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ACD8E" w14:textId="77777777" w:rsidR="002E0D67" w:rsidRPr="00F41E47" w:rsidRDefault="002E0D67" w:rsidP="00DE76DD">
      <w:pPr>
        <w:jc w:val="center"/>
        <w:rPr>
          <w:rFonts w:ascii="Book Antiqua" w:hAnsi="Book Antiqua" w:cs="Arial"/>
          <w:b/>
        </w:rPr>
      </w:pPr>
      <w:bookmarkStart w:id="0" w:name="_Hlk516558441"/>
      <w:bookmarkStart w:id="1" w:name="_GoBack"/>
      <w:bookmarkEnd w:id="0"/>
      <w:bookmarkEnd w:id="1"/>
    </w:p>
    <w:p w14:paraId="7F782A71" w14:textId="359D9B45" w:rsidR="005969E0" w:rsidRPr="00F41E47" w:rsidRDefault="00B10D51" w:rsidP="00DE76DD">
      <w:pPr>
        <w:jc w:val="center"/>
        <w:rPr>
          <w:rFonts w:ascii="Book Antiqua" w:hAnsi="Book Antiqua" w:cs="Arial"/>
          <w:b/>
        </w:rPr>
      </w:pPr>
      <w:r>
        <w:rPr>
          <w:rFonts w:ascii="Book Antiqua" w:hAnsi="Book Antiqua" w:cs="Arial"/>
          <w:b/>
        </w:rPr>
        <w:t>SUPPLEMENTARY MATERIALS</w:t>
      </w:r>
    </w:p>
    <w:p w14:paraId="4375F082" w14:textId="77777777" w:rsidR="00D2084A" w:rsidRPr="00F41E47" w:rsidRDefault="00D2084A" w:rsidP="00DE76DD">
      <w:pPr>
        <w:jc w:val="center"/>
        <w:rPr>
          <w:rFonts w:ascii="Book Antiqua" w:hAnsi="Book Antiqua" w:cs="Arial"/>
          <w:b/>
        </w:rPr>
      </w:pPr>
    </w:p>
    <w:p w14:paraId="4BC7EAD7" w14:textId="5F47BD5A" w:rsidR="00F41E47" w:rsidRPr="00E12E2A" w:rsidRDefault="00D56032" w:rsidP="00F41E47">
      <w:pPr>
        <w:spacing w:line="360" w:lineRule="auto"/>
        <w:rPr>
          <w:rFonts w:ascii="Book Antiqua" w:hAnsi="Book Antiqua" w:cs="Arial"/>
          <w:b/>
        </w:rPr>
      </w:pPr>
      <w:r>
        <w:rPr>
          <w:rFonts w:ascii="Book Antiqua" w:hAnsi="Book Antiqua" w:cs="Arial"/>
          <w:b/>
        </w:rPr>
        <w:t>S</w:t>
      </w:r>
      <w:r w:rsidR="00F41E47" w:rsidRPr="00E12E2A">
        <w:rPr>
          <w:rFonts w:ascii="Book Antiqua" w:hAnsi="Book Antiqua" w:cs="Arial"/>
          <w:b/>
        </w:rPr>
        <w:t xml:space="preserve">chool quality ratings are </w:t>
      </w:r>
      <w:r>
        <w:rPr>
          <w:rFonts w:ascii="Book Antiqua" w:hAnsi="Book Antiqua" w:cs="Arial"/>
          <w:b/>
        </w:rPr>
        <w:t xml:space="preserve">weak </w:t>
      </w:r>
      <w:r w:rsidR="00F41E47" w:rsidRPr="00E12E2A">
        <w:rPr>
          <w:rFonts w:ascii="Book Antiqua" w:hAnsi="Book Antiqua" w:cs="Arial"/>
          <w:b/>
        </w:rPr>
        <w:t>predictor</w:t>
      </w:r>
      <w:r w:rsidR="00841723">
        <w:rPr>
          <w:rFonts w:ascii="Book Antiqua" w:hAnsi="Book Antiqua" w:cs="Arial"/>
          <w:b/>
        </w:rPr>
        <w:t>s</w:t>
      </w:r>
      <w:r w:rsidR="00F41E47" w:rsidRPr="00E12E2A">
        <w:rPr>
          <w:rFonts w:ascii="Book Antiqua" w:hAnsi="Book Antiqua" w:cs="Arial"/>
          <w:b/>
        </w:rPr>
        <w:t xml:space="preserve"> of student</w:t>
      </w:r>
      <w:r w:rsidR="00F41E47">
        <w:rPr>
          <w:rFonts w:ascii="Book Antiqua" w:hAnsi="Book Antiqua" w:cs="Arial"/>
          <w:b/>
        </w:rPr>
        <w:t xml:space="preserve">s’ </w:t>
      </w:r>
      <w:r w:rsidR="00F41E47" w:rsidRPr="00E12E2A">
        <w:rPr>
          <w:rFonts w:ascii="Book Antiqua" w:hAnsi="Book Antiqua" w:cs="Arial"/>
          <w:b/>
        </w:rPr>
        <w:t>achievement and wellbeing</w:t>
      </w:r>
    </w:p>
    <w:p w14:paraId="349E130A" w14:textId="77777777" w:rsidR="00CE5338" w:rsidRPr="00F41E47" w:rsidRDefault="00CE5338" w:rsidP="005969E0">
      <w:pPr>
        <w:pStyle w:val="NoSpacing"/>
        <w:rPr>
          <w:rFonts w:ascii="Book Antiqua" w:hAnsi="Book Antiqua" w:cs="Arial"/>
          <w:color w:val="000000" w:themeColor="text1"/>
          <w:sz w:val="24"/>
          <w:szCs w:val="24"/>
        </w:rPr>
      </w:pPr>
    </w:p>
    <w:tbl>
      <w:tblPr>
        <w:tblStyle w:val="TableGrid"/>
        <w:tblpPr w:leftFromText="180" w:rightFromText="180" w:vertAnchor="text" w:tblpY="1"/>
        <w:tblOverlap w:val="nev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09"/>
        <w:gridCol w:w="856"/>
      </w:tblGrid>
      <w:tr w:rsidR="00C86397" w:rsidRPr="00F41E47" w14:paraId="32A35BF2" w14:textId="77777777" w:rsidTr="00F92923">
        <w:tc>
          <w:tcPr>
            <w:tcW w:w="9209" w:type="dxa"/>
            <w:shd w:val="clear" w:color="auto" w:fill="D9D9D9" w:themeFill="background1" w:themeFillShade="D9"/>
          </w:tcPr>
          <w:p w14:paraId="63F93046" w14:textId="3AD9E446" w:rsidR="00C86397" w:rsidRPr="00F41E47" w:rsidRDefault="00FB6269" w:rsidP="00C86397">
            <w:pPr>
              <w:pStyle w:val="NoSpacing"/>
              <w:rPr>
                <w:rFonts w:ascii="Book Antiqua" w:hAnsi="Book Antiqua" w:cs="Arial"/>
                <w:b/>
                <w:sz w:val="24"/>
                <w:szCs w:val="24"/>
              </w:rPr>
            </w:pPr>
            <w:bookmarkStart w:id="2" w:name="_Toc512495245"/>
            <w:r w:rsidRPr="00F41E47">
              <w:rPr>
                <w:rFonts w:ascii="Book Antiqua" w:hAnsi="Book Antiqua" w:cs="Arial"/>
                <w:b/>
                <w:sz w:val="24"/>
                <w:szCs w:val="24"/>
              </w:rPr>
              <w:t>Supplementary M</w:t>
            </w:r>
            <w:r w:rsidR="00C86397" w:rsidRPr="00F41E47">
              <w:rPr>
                <w:rFonts w:ascii="Book Antiqua" w:hAnsi="Book Antiqua" w:cs="Arial"/>
                <w:b/>
                <w:sz w:val="24"/>
                <w:szCs w:val="24"/>
              </w:rPr>
              <w:t>easures:</w:t>
            </w:r>
          </w:p>
        </w:tc>
        <w:tc>
          <w:tcPr>
            <w:tcW w:w="856" w:type="dxa"/>
            <w:shd w:val="clear" w:color="auto" w:fill="D9D9D9" w:themeFill="background1" w:themeFillShade="D9"/>
          </w:tcPr>
          <w:p w14:paraId="69BDD50E" w14:textId="7F44ED2A" w:rsidR="00C86397" w:rsidRPr="00F41E47" w:rsidRDefault="00F92923" w:rsidP="00C86397">
            <w:pPr>
              <w:pStyle w:val="NoSpacing"/>
              <w:jc w:val="center"/>
              <w:rPr>
                <w:rFonts w:ascii="Book Antiqua" w:hAnsi="Book Antiqua" w:cs="Arial"/>
                <w:b/>
                <w:sz w:val="24"/>
                <w:szCs w:val="24"/>
              </w:rPr>
            </w:pPr>
            <w:r w:rsidRPr="00F41E47">
              <w:rPr>
                <w:rFonts w:ascii="Book Antiqua" w:hAnsi="Book Antiqua" w:cs="Arial"/>
                <w:b/>
                <w:sz w:val="24"/>
                <w:szCs w:val="24"/>
              </w:rPr>
              <w:t>Page</w:t>
            </w:r>
          </w:p>
        </w:tc>
      </w:tr>
      <w:tr w:rsidR="00C86397" w:rsidRPr="00F41E47" w14:paraId="6890CC49" w14:textId="77777777" w:rsidTr="00755D3D">
        <w:tc>
          <w:tcPr>
            <w:tcW w:w="9209" w:type="dxa"/>
          </w:tcPr>
          <w:p w14:paraId="1808DFA9" w14:textId="61327873" w:rsidR="00C86397" w:rsidRPr="00F41E47" w:rsidRDefault="00C86397" w:rsidP="00FD029F">
            <w:pPr>
              <w:pStyle w:val="NoSpacing"/>
              <w:rPr>
                <w:rFonts w:ascii="Book Antiqua" w:hAnsi="Book Antiqua" w:cs="Arial"/>
                <w:sz w:val="24"/>
                <w:szCs w:val="24"/>
              </w:rPr>
            </w:pPr>
            <w:r w:rsidRPr="00F41E47">
              <w:rPr>
                <w:rFonts w:ascii="Book Antiqua" w:hAnsi="Book Antiqua" w:cs="Arial"/>
                <w:sz w:val="24"/>
                <w:szCs w:val="24"/>
              </w:rPr>
              <w:t xml:space="preserve">Measures of the </w:t>
            </w:r>
            <w:r w:rsidR="00FD029F" w:rsidRPr="00F41E47">
              <w:rPr>
                <w:rFonts w:ascii="Book Antiqua" w:hAnsi="Book Antiqua" w:cs="Arial"/>
                <w:sz w:val="24"/>
                <w:szCs w:val="24"/>
              </w:rPr>
              <w:t>school engagement</w:t>
            </w:r>
          </w:p>
        </w:tc>
        <w:tc>
          <w:tcPr>
            <w:tcW w:w="856" w:type="dxa"/>
          </w:tcPr>
          <w:p w14:paraId="277903BA" w14:textId="43FA2387" w:rsidR="00C86397" w:rsidRPr="00F41E47" w:rsidRDefault="00C86397" w:rsidP="00C86397">
            <w:pPr>
              <w:pStyle w:val="NoSpacing"/>
              <w:jc w:val="center"/>
              <w:rPr>
                <w:rFonts w:ascii="Book Antiqua" w:hAnsi="Book Antiqua" w:cs="Arial"/>
                <w:sz w:val="24"/>
                <w:szCs w:val="24"/>
              </w:rPr>
            </w:pPr>
            <w:r w:rsidRPr="00F41E47">
              <w:rPr>
                <w:rFonts w:ascii="Book Antiqua" w:hAnsi="Book Antiqua" w:cs="Arial"/>
                <w:sz w:val="24"/>
                <w:szCs w:val="24"/>
              </w:rPr>
              <w:t>2</w:t>
            </w:r>
          </w:p>
        </w:tc>
      </w:tr>
      <w:tr w:rsidR="00C86397" w:rsidRPr="00F41E47" w14:paraId="00F91A81" w14:textId="77777777" w:rsidTr="00755D3D">
        <w:tc>
          <w:tcPr>
            <w:tcW w:w="9209" w:type="dxa"/>
          </w:tcPr>
          <w:p w14:paraId="15FA04EF" w14:textId="13DDEDD8" w:rsidR="00C86397" w:rsidRPr="00F41E47" w:rsidRDefault="00C86397" w:rsidP="00C86397">
            <w:pPr>
              <w:pStyle w:val="NoSpacing"/>
              <w:rPr>
                <w:rFonts w:ascii="Book Antiqua" w:hAnsi="Book Antiqua" w:cs="Arial"/>
                <w:sz w:val="24"/>
                <w:szCs w:val="24"/>
              </w:rPr>
            </w:pPr>
            <w:r w:rsidRPr="00F41E47">
              <w:rPr>
                <w:rFonts w:ascii="Book Antiqua" w:hAnsi="Book Antiqua" w:cs="Arial"/>
                <w:sz w:val="24"/>
                <w:szCs w:val="24"/>
              </w:rPr>
              <w:t>Measures of academic wellbeing</w:t>
            </w:r>
          </w:p>
        </w:tc>
        <w:tc>
          <w:tcPr>
            <w:tcW w:w="856" w:type="dxa"/>
          </w:tcPr>
          <w:p w14:paraId="339BF454" w14:textId="6E31C463" w:rsidR="00C86397" w:rsidRPr="00F41E47" w:rsidRDefault="00C86397" w:rsidP="00C86397">
            <w:pPr>
              <w:pStyle w:val="NoSpacing"/>
              <w:jc w:val="center"/>
              <w:rPr>
                <w:rFonts w:ascii="Book Antiqua" w:hAnsi="Book Antiqua" w:cs="Arial"/>
                <w:sz w:val="24"/>
                <w:szCs w:val="24"/>
              </w:rPr>
            </w:pPr>
            <w:r w:rsidRPr="00F41E47">
              <w:rPr>
                <w:rFonts w:ascii="Book Antiqua" w:hAnsi="Book Antiqua" w:cs="Arial"/>
                <w:sz w:val="24"/>
                <w:szCs w:val="24"/>
              </w:rPr>
              <w:t>3</w:t>
            </w:r>
          </w:p>
        </w:tc>
      </w:tr>
      <w:tr w:rsidR="00F41E47" w:rsidRPr="00F41E47" w14:paraId="1585E9A0" w14:textId="77777777" w:rsidTr="00755D3D">
        <w:tc>
          <w:tcPr>
            <w:tcW w:w="9209" w:type="dxa"/>
          </w:tcPr>
          <w:p w14:paraId="784A3CE8" w14:textId="77777777" w:rsidR="00F41E47" w:rsidRPr="00F41E47" w:rsidRDefault="00F41E47" w:rsidP="00C86397">
            <w:pPr>
              <w:pStyle w:val="NoSpacing"/>
              <w:rPr>
                <w:rFonts w:ascii="Book Antiqua" w:hAnsi="Book Antiqua" w:cs="Arial"/>
                <w:sz w:val="24"/>
                <w:szCs w:val="24"/>
              </w:rPr>
            </w:pPr>
          </w:p>
        </w:tc>
        <w:tc>
          <w:tcPr>
            <w:tcW w:w="856" w:type="dxa"/>
          </w:tcPr>
          <w:p w14:paraId="530F859E" w14:textId="77777777" w:rsidR="00F41E47" w:rsidRPr="00F41E47" w:rsidRDefault="00F41E47" w:rsidP="00C86397">
            <w:pPr>
              <w:pStyle w:val="NoSpacing"/>
              <w:jc w:val="center"/>
              <w:rPr>
                <w:rFonts w:ascii="Book Antiqua" w:hAnsi="Book Antiqua" w:cs="Arial"/>
                <w:sz w:val="24"/>
                <w:szCs w:val="24"/>
              </w:rPr>
            </w:pPr>
          </w:p>
        </w:tc>
      </w:tr>
      <w:tr w:rsidR="00C86397" w:rsidRPr="00F41E47" w14:paraId="74F42408" w14:textId="77777777" w:rsidTr="00F92923">
        <w:tc>
          <w:tcPr>
            <w:tcW w:w="9209" w:type="dxa"/>
            <w:shd w:val="clear" w:color="auto" w:fill="D9D9D9" w:themeFill="background1" w:themeFillShade="D9"/>
          </w:tcPr>
          <w:p w14:paraId="1A8EB7C3" w14:textId="77777777" w:rsidR="00C86397" w:rsidRPr="00F41E47" w:rsidRDefault="00C86397" w:rsidP="00C86397">
            <w:pPr>
              <w:pStyle w:val="NoSpacing"/>
              <w:rPr>
                <w:rFonts w:ascii="Book Antiqua" w:hAnsi="Book Antiqua" w:cs="Arial"/>
                <w:b/>
                <w:sz w:val="24"/>
                <w:szCs w:val="24"/>
              </w:rPr>
            </w:pPr>
            <w:r w:rsidRPr="00F41E47">
              <w:rPr>
                <w:rFonts w:ascii="Book Antiqua" w:hAnsi="Book Antiqua" w:cs="Arial"/>
                <w:b/>
                <w:sz w:val="24"/>
                <w:szCs w:val="24"/>
              </w:rPr>
              <w:t>Supplementary Tables:</w:t>
            </w:r>
          </w:p>
        </w:tc>
        <w:tc>
          <w:tcPr>
            <w:tcW w:w="856" w:type="dxa"/>
            <w:shd w:val="clear" w:color="auto" w:fill="D9D9D9" w:themeFill="background1" w:themeFillShade="D9"/>
          </w:tcPr>
          <w:p w14:paraId="702C7793" w14:textId="124B66B6" w:rsidR="00C86397" w:rsidRPr="00F41E47" w:rsidRDefault="00F92923" w:rsidP="00C86397">
            <w:pPr>
              <w:pStyle w:val="NoSpacing"/>
              <w:jc w:val="center"/>
              <w:rPr>
                <w:rFonts w:ascii="Book Antiqua" w:hAnsi="Book Antiqua" w:cs="Arial"/>
                <w:sz w:val="24"/>
                <w:szCs w:val="24"/>
              </w:rPr>
            </w:pPr>
            <w:r w:rsidRPr="00F41E47">
              <w:rPr>
                <w:rFonts w:ascii="Book Antiqua" w:hAnsi="Book Antiqua" w:cs="Arial"/>
                <w:b/>
                <w:sz w:val="24"/>
                <w:szCs w:val="24"/>
              </w:rPr>
              <w:t>Page</w:t>
            </w:r>
          </w:p>
        </w:tc>
      </w:tr>
      <w:tr w:rsidR="003A2D9D" w:rsidRPr="00F41E47" w14:paraId="229EC9C3" w14:textId="77777777" w:rsidTr="00F41E47">
        <w:trPr>
          <w:trHeight w:val="255"/>
        </w:trPr>
        <w:tc>
          <w:tcPr>
            <w:tcW w:w="9209" w:type="dxa"/>
            <w:shd w:val="clear" w:color="auto" w:fill="auto"/>
          </w:tcPr>
          <w:p w14:paraId="4662DDA3" w14:textId="61D67E55" w:rsidR="003A2D9D" w:rsidRPr="00F41E47" w:rsidRDefault="00F41E47" w:rsidP="00F41E47">
            <w:pPr>
              <w:pStyle w:val="NoSpacing"/>
              <w:rPr>
                <w:rFonts w:ascii="Book Antiqua" w:hAnsi="Book Antiqua" w:cs="Arial"/>
                <w:b/>
                <w:color w:val="000000" w:themeColor="text1"/>
                <w:sz w:val="24"/>
                <w:szCs w:val="24"/>
              </w:rPr>
            </w:pPr>
            <w:r w:rsidRPr="00F41E47">
              <w:rPr>
                <w:rFonts w:ascii="Book Antiqua" w:hAnsi="Book Antiqua" w:cs="Arial"/>
                <w:b/>
                <w:sz w:val="24"/>
                <w:szCs w:val="24"/>
              </w:rPr>
              <w:t>Table S1:</w:t>
            </w:r>
            <w:r w:rsidRPr="00F41E47">
              <w:rPr>
                <w:rFonts w:ascii="Book Antiqua" w:hAnsi="Book Antiqua" w:cs="Arial"/>
                <w:sz w:val="24"/>
                <w:szCs w:val="24"/>
              </w:rPr>
              <w:t xml:space="preserve"> Representativeness of the current sample</w:t>
            </w:r>
            <w:r w:rsidRPr="00F41E47">
              <w:rPr>
                <w:rFonts w:ascii="Book Antiqua" w:hAnsi="Book Antiqua" w:cs="Arial"/>
                <w:b/>
                <w:color w:val="000000" w:themeColor="text1"/>
                <w:sz w:val="24"/>
                <w:szCs w:val="24"/>
              </w:rPr>
              <w:t xml:space="preserve"> </w:t>
            </w:r>
          </w:p>
        </w:tc>
        <w:tc>
          <w:tcPr>
            <w:tcW w:w="856" w:type="dxa"/>
            <w:shd w:val="clear" w:color="auto" w:fill="auto"/>
          </w:tcPr>
          <w:p w14:paraId="59DD875C" w14:textId="3162101A" w:rsidR="003A2D9D" w:rsidRPr="00F41E47" w:rsidRDefault="009F2F87" w:rsidP="00C86397">
            <w:pPr>
              <w:pStyle w:val="NoSpacing"/>
              <w:jc w:val="center"/>
              <w:rPr>
                <w:rFonts w:ascii="Book Antiqua" w:hAnsi="Book Antiqua" w:cs="Arial"/>
                <w:sz w:val="24"/>
                <w:szCs w:val="24"/>
              </w:rPr>
            </w:pPr>
            <w:r>
              <w:rPr>
                <w:rFonts w:ascii="Book Antiqua" w:hAnsi="Book Antiqua" w:cs="Arial"/>
                <w:sz w:val="24"/>
                <w:szCs w:val="24"/>
              </w:rPr>
              <w:t>5</w:t>
            </w:r>
          </w:p>
        </w:tc>
      </w:tr>
      <w:tr w:rsidR="00F41E47" w:rsidRPr="00F41E47" w14:paraId="185C03B4" w14:textId="77777777" w:rsidTr="00755D3D">
        <w:tc>
          <w:tcPr>
            <w:tcW w:w="9209" w:type="dxa"/>
            <w:shd w:val="clear" w:color="auto" w:fill="auto"/>
          </w:tcPr>
          <w:p w14:paraId="582A2D0E" w14:textId="57502490" w:rsidR="00F41E47" w:rsidRPr="00F41E47" w:rsidRDefault="00F41E47" w:rsidP="00F41E47">
            <w:pPr>
              <w:pStyle w:val="NoSpacing"/>
              <w:rPr>
                <w:rFonts w:ascii="Book Antiqua" w:hAnsi="Book Antiqua" w:cs="Arial"/>
                <w:b/>
                <w:sz w:val="24"/>
                <w:szCs w:val="24"/>
              </w:rPr>
            </w:pPr>
            <w:r w:rsidRPr="00F41E47">
              <w:rPr>
                <w:rFonts w:ascii="Book Antiqua" w:hAnsi="Book Antiqua" w:cs="Arial"/>
                <w:b/>
                <w:color w:val="000000" w:themeColor="text1"/>
                <w:sz w:val="24"/>
                <w:szCs w:val="24"/>
              </w:rPr>
              <w:t xml:space="preserve">Table S2. </w:t>
            </w:r>
            <w:r w:rsidRPr="00F41E47">
              <w:rPr>
                <w:rFonts w:ascii="Book Antiqua" w:hAnsi="Book Antiqua" w:cs="Arial"/>
                <w:bCs/>
                <w:color w:val="000000" w:themeColor="text1"/>
                <w:sz w:val="24"/>
                <w:szCs w:val="24"/>
              </w:rPr>
              <w:t>Sample sizes, means and standard deviations (SD) for Ofsted ratings</w:t>
            </w:r>
          </w:p>
        </w:tc>
        <w:tc>
          <w:tcPr>
            <w:tcW w:w="856" w:type="dxa"/>
            <w:shd w:val="clear" w:color="auto" w:fill="auto"/>
          </w:tcPr>
          <w:p w14:paraId="650F55D0" w14:textId="04988043" w:rsidR="00F41E47" w:rsidRPr="00F41E47" w:rsidRDefault="009F2F87" w:rsidP="00F41E47">
            <w:pPr>
              <w:pStyle w:val="NoSpacing"/>
              <w:jc w:val="center"/>
              <w:rPr>
                <w:rFonts w:ascii="Book Antiqua" w:hAnsi="Book Antiqua" w:cs="Arial"/>
                <w:sz w:val="24"/>
                <w:szCs w:val="24"/>
              </w:rPr>
            </w:pPr>
            <w:r>
              <w:rPr>
                <w:rFonts w:ascii="Book Antiqua" w:hAnsi="Book Antiqua" w:cs="Arial"/>
                <w:sz w:val="24"/>
                <w:szCs w:val="24"/>
              </w:rPr>
              <w:t>6</w:t>
            </w:r>
          </w:p>
        </w:tc>
      </w:tr>
      <w:tr w:rsidR="00F41E47" w:rsidRPr="00F41E47" w14:paraId="288744E4" w14:textId="77777777" w:rsidTr="00755D3D">
        <w:tc>
          <w:tcPr>
            <w:tcW w:w="9209" w:type="dxa"/>
            <w:shd w:val="clear" w:color="auto" w:fill="auto"/>
          </w:tcPr>
          <w:p w14:paraId="1F4B72B2" w14:textId="3897970F" w:rsidR="00F41E47" w:rsidRPr="00F41E47" w:rsidRDefault="00F41E47" w:rsidP="00F41E47">
            <w:pPr>
              <w:pStyle w:val="NoSpacing"/>
              <w:rPr>
                <w:rFonts w:ascii="Book Antiqua" w:hAnsi="Book Antiqua" w:cs="Arial"/>
                <w:b/>
                <w:sz w:val="24"/>
                <w:szCs w:val="24"/>
              </w:rPr>
            </w:pPr>
            <w:r w:rsidRPr="00F41E47">
              <w:rPr>
                <w:rFonts w:ascii="Book Antiqua" w:hAnsi="Book Antiqua" w:cs="Arial"/>
                <w:b/>
                <w:color w:val="000000" w:themeColor="text1"/>
                <w:sz w:val="24"/>
                <w:szCs w:val="24"/>
              </w:rPr>
              <w:t xml:space="preserve">Table S3. </w:t>
            </w:r>
            <w:r w:rsidRPr="00F41E47">
              <w:rPr>
                <w:rFonts w:ascii="Book Antiqua" w:hAnsi="Book Antiqua" w:cs="Arial"/>
                <w:bCs/>
                <w:color w:val="000000" w:themeColor="text1"/>
                <w:sz w:val="24"/>
                <w:szCs w:val="24"/>
              </w:rPr>
              <w:t>Principal Component Analysis of Ofsted items</w:t>
            </w:r>
          </w:p>
        </w:tc>
        <w:tc>
          <w:tcPr>
            <w:tcW w:w="856" w:type="dxa"/>
            <w:shd w:val="clear" w:color="auto" w:fill="auto"/>
          </w:tcPr>
          <w:p w14:paraId="2C7BE830" w14:textId="063A8953" w:rsidR="00F41E47" w:rsidRPr="00F41E47" w:rsidRDefault="00B10D51" w:rsidP="00F41E47">
            <w:pPr>
              <w:pStyle w:val="NoSpacing"/>
              <w:jc w:val="center"/>
              <w:rPr>
                <w:rFonts w:ascii="Book Antiqua" w:hAnsi="Book Antiqua" w:cs="Arial"/>
                <w:sz w:val="24"/>
                <w:szCs w:val="24"/>
              </w:rPr>
            </w:pPr>
            <w:r>
              <w:rPr>
                <w:rFonts w:ascii="Book Antiqua" w:hAnsi="Book Antiqua" w:cs="Arial"/>
                <w:sz w:val="24"/>
                <w:szCs w:val="24"/>
              </w:rPr>
              <w:t>8</w:t>
            </w:r>
          </w:p>
        </w:tc>
      </w:tr>
      <w:tr w:rsidR="00F41E47" w:rsidRPr="00F41E47" w14:paraId="01354931" w14:textId="77777777" w:rsidTr="00755D3D">
        <w:tc>
          <w:tcPr>
            <w:tcW w:w="9209" w:type="dxa"/>
            <w:shd w:val="clear" w:color="auto" w:fill="auto"/>
          </w:tcPr>
          <w:p w14:paraId="1F0E670E" w14:textId="2A8ADFC2" w:rsidR="00F41E47" w:rsidRPr="00F41E47" w:rsidRDefault="00F41E47" w:rsidP="00F41E47">
            <w:pPr>
              <w:pStyle w:val="NoSpacing"/>
              <w:rPr>
                <w:rFonts w:ascii="Book Antiqua" w:hAnsi="Book Antiqua" w:cs="Arial"/>
                <w:b/>
                <w:sz w:val="24"/>
                <w:szCs w:val="24"/>
              </w:rPr>
            </w:pPr>
            <w:r w:rsidRPr="00F41E47">
              <w:rPr>
                <w:rFonts w:ascii="Book Antiqua" w:hAnsi="Book Antiqua" w:cs="Arial"/>
                <w:b/>
                <w:color w:val="000000" w:themeColor="text1"/>
                <w:sz w:val="24"/>
                <w:szCs w:val="24"/>
              </w:rPr>
              <w:t xml:space="preserve">Table S4. </w:t>
            </w:r>
            <w:r w:rsidRPr="00F41E47">
              <w:rPr>
                <w:rFonts w:ascii="Book Antiqua" w:hAnsi="Book Antiqua" w:cs="Arial"/>
                <w:bCs/>
                <w:color w:val="000000" w:themeColor="text1"/>
                <w:sz w:val="24"/>
                <w:szCs w:val="24"/>
              </w:rPr>
              <w:t>Ofsted individual item loadings</w:t>
            </w:r>
          </w:p>
        </w:tc>
        <w:tc>
          <w:tcPr>
            <w:tcW w:w="856" w:type="dxa"/>
            <w:shd w:val="clear" w:color="auto" w:fill="auto"/>
          </w:tcPr>
          <w:p w14:paraId="0694455A" w14:textId="4FD1ED5A" w:rsidR="00F41E47" w:rsidRPr="00F41E47" w:rsidRDefault="00B10D51" w:rsidP="00F41E47">
            <w:pPr>
              <w:pStyle w:val="NoSpacing"/>
              <w:jc w:val="center"/>
              <w:rPr>
                <w:rFonts w:ascii="Book Antiqua" w:hAnsi="Book Antiqua" w:cs="Arial"/>
                <w:sz w:val="24"/>
                <w:szCs w:val="24"/>
              </w:rPr>
            </w:pPr>
            <w:r>
              <w:rPr>
                <w:rFonts w:ascii="Book Antiqua" w:hAnsi="Book Antiqua" w:cs="Arial"/>
                <w:sz w:val="24"/>
                <w:szCs w:val="24"/>
              </w:rPr>
              <w:t>9</w:t>
            </w:r>
          </w:p>
        </w:tc>
      </w:tr>
      <w:tr w:rsidR="00F41E47" w:rsidRPr="00F41E47" w14:paraId="1BCEA014" w14:textId="77777777" w:rsidTr="00755D3D">
        <w:tc>
          <w:tcPr>
            <w:tcW w:w="9209" w:type="dxa"/>
            <w:shd w:val="clear" w:color="auto" w:fill="auto"/>
          </w:tcPr>
          <w:p w14:paraId="6CDB1405" w14:textId="2CB6EFFE" w:rsidR="00F41E47" w:rsidRPr="00F41E47" w:rsidRDefault="00F41E47" w:rsidP="00F41E47">
            <w:pPr>
              <w:pStyle w:val="NoSpacing"/>
              <w:rPr>
                <w:rFonts w:ascii="Book Antiqua" w:hAnsi="Book Antiqua" w:cs="Arial"/>
                <w:b/>
                <w:sz w:val="24"/>
                <w:szCs w:val="24"/>
              </w:rPr>
            </w:pPr>
            <w:r w:rsidRPr="009C1650">
              <w:rPr>
                <w:rFonts w:ascii="Book Antiqua" w:hAnsi="Book Antiqua" w:cs="Arial"/>
                <w:b/>
                <w:color w:val="000000" w:themeColor="text1"/>
                <w:sz w:val="24"/>
                <w:szCs w:val="24"/>
              </w:rPr>
              <w:t>Table S5.</w:t>
            </w:r>
            <w:r w:rsidRPr="009C1650">
              <w:rPr>
                <w:rFonts w:ascii="Book Antiqua" w:hAnsi="Book Antiqua" w:cs="Arial"/>
                <w:color w:val="000000" w:themeColor="text1"/>
                <w:sz w:val="24"/>
                <w:szCs w:val="24"/>
              </w:rPr>
              <w:t xml:space="preserve"> Analysis of variance with polynomial trend analysis and planned contrasts of GCSE scores between students attending schools rated as: Outstanding, Good, Requires Improvement and Inadequate</w:t>
            </w:r>
          </w:p>
        </w:tc>
        <w:tc>
          <w:tcPr>
            <w:tcW w:w="856" w:type="dxa"/>
            <w:shd w:val="clear" w:color="auto" w:fill="auto"/>
          </w:tcPr>
          <w:p w14:paraId="2B9C073E" w14:textId="2C239714" w:rsidR="00F41E47" w:rsidRPr="00F41E47" w:rsidRDefault="00B10D51" w:rsidP="00F41E47">
            <w:pPr>
              <w:pStyle w:val="NoSpacing"/>
              <w:jc w:val="center"/>
              <w:rPr>
                <w:rFonts w:ascii="Book Antiqua" w:hAnsi="Book Antiqua" w:cs="Arial"/>
                <w:sz w:val="24"/>
                <w:szCs w:val="24"/>
              </w:rPr>
            </w:pPr>
            <w:r>
              <w:rPr>
                <w:rFonts w:ascii="Book Antiqua" w:hAnsi="Book Antiqua" w:cs="Arial"/>
                <w:sz w:val="24"/>
                <w:szCs w:val="24"/>
              </w:rPr>
              <w:t>10</w:t>
            </w:r>
          </w:p>
        </w:tc>
      </w:tr>
      <w:tr w:rsidR="00C86397" w:rsidRPr="00F41E47" w14:paraId="496617A9" w14:textId="77777777" w:rsidTr="00755D3D">
        <w:tc>
          <w:tcPr>
            <w:tcW w:w="9209" w:type="dxa"/>
          </w:tcPr>
          <w:p w14:paraId="55173AD2" w14:textId="762043A8" w:rsidR="00C86397" w:rsidRPr="00F41E47" w:rsidRDefault="00FB6269" w:rsidP="00FB6269">
            <w:pPr>
              <w:pStyle w:val="NoSpacing"/>
              <w:rPr>
                <w:rFonts w:ascii="Book Antiqua" w:hAnsi="Book Antiqua" w:cs="Arial"/>
                <w:color w:val="000000" w:themeColor="text1"/>
                <w:sz w:val="24"/>
                <w:szCs w:val="24"/>
              </w:rPr>
            </w:pPr>
            <w:r w:rsidRPr="00F41E47">
              <w:rPr>
                <w:rFonts w:ascii="Book Antiqua" w:hAnsi="Book Antiqua" w:cs="Arial"/>
                <w:b/>
                <w:color w:val="000000" w:themeColor="text1"/>
                <w:sz w:val="24"/>
                <w:szCs w:val="24"/>
              </w:rPr>
              <w:t>Table S</w:t>
            </w:r>
            <w:r w:rsidR="00F41E47">
              <w:rPr>
                <w:rFonts w:ascii="Book Antiqua" w:hAnsi="Book Antiqua" w:cs="Arial"/>
                <w:b/>
                <w:color w:val="000000" w:themeColor="text1"/>
                <w:sz w:val="24"/>
                <w:szCs w:val="24"/>
              </w:rPr>
              <w:t>6</w:t>
            </w:r>
            <w:r w:rsidRPr="00F41E47">
              <w:rPr>
                <w:rFonts w:ascii="Book Antiqua" w:hAnsi="Book Antiqua" w:cs="Arial"/>
                <w:b/>
                <w:color w:val="000000" w:themeColor="text1"/>
                <w:sz w:val="24"/>
                <w:szCs w:val="24"/>
              </w:rPr>
              <w:t>.</w:t>
            </w:r>
            <w:r w:rsidRPr="00F41E47">
              <w:rPr>
                <w:rFonts w:ascii="Book Antiqua" w:hAnsi="Book Antiqua" w:cs="Arial"/>
                <w:color w:val="000000" w:themeColor="text1"/>
                <w:sz w:val="24"/>
                <w:szCs w:val="24"/>
              </w:rPr>
              <w:t xml:space="preserve"> Results from multiple regression analysis predicting examination results at age 16 (GCSEs) from student covariates and Ofsted Headline Quality Rating.</w:t>
            </w:r>
          </w:p>
        </w:tc>
        <w:tc>
          <w:tcPr>
            <w:tcW w:w="856" w:type="dxa"/>
          </w:tcPr>
          <w:p w14:paraId="77386420" w14:textId="61080665" w:rsidR="00C86397" w:rsidRPr="00F41E47" w:rsidRDefault="009F2F87" w:rsidP="00C86397">
            <w:pPr>
              <w:pStyle w:val="NoSpacing"/>
              <w:jc w:val="center"/>
              <w:rPr>
                <w:rFonts w:ascii="Book Antiqua" w:hAnsi="Book Antiqua" w:cs="Arial"/>
                <w:sz w:val="24"/>
                <w:szCs w:val="24"/>
              </w:rPr>
            </w:pPr>
            <w:r>
              <w:rPr>
                <w:rFonts w:ascii="Book Antiqua" w:hAnsi="Book Antiqua" w:cs="Arial"/>
                <w:sz w:val="24"/>
                <w:szCs w:val="24"/>
              </w:rPr>
              <w:t>1</w:t>
            </w:r>
            <w:r w:rsidR="00B10D51">
              <w:rPr>
                <w:rFonts w:ascii="Book Antiqua" w:hAnsi="Book Antiqua" w:cs="Arial"/>
                <w:sz w:val="24"/>
                <w:szCs w:val="24"/>
              </w:rPr>
              <w:t>1</w:t>
            </w:r>
          </w:p>
        </w:tc>
      </w:tr>
      <w:tr w:rsidR="00C86397" w:rsidRPr="00F41E47" w14:paraId="2ED42892" w14:textId="77777777" w:rsidTr="00755D3D">
        <w:tc>
          <w:tcPr>
            <w:tcW w:w="9209" w:type="dxa"/>
          </w:tcPr>
          <w:p w14:paraId="6CA687EE" w14:textId="2FB8AB9E" w:rsidR="00C86397" w:rsidRPr="00F41E47" w:rsidRDefault="00F92923" w:rsidP="00C86397">
            <w:pPr>
              <w:rPr>
                <w:rFonts w:ascii="Book Antiqua" w:hAnsi="Book Antiqua" w:cs="Arial"/>
                <w:b/>
                <w:color w:val="000000" w:themeColor="text1"/>
                <w:sz w:val="24"/>
                <w:szCs w:val="24"/>
              </w:rPr>
            </w:pPr>
            <w:r w:rsidRPr="00F41E47">
              <w:rPr>
                <w:rFonts w:ascii="Book Antiqua" w:hAnsi="Book Antiqua" w:cs="Arial"/>
                <w:b/>
                <w:color w:val="000000" w:themeColor="text1"/>
                <w:sz w:val="24"/>
                <w:szCs w:val="24"/>
              </w:rPr>
              <w:t>Table S</w:t>
            </w:r>
            <w:r w:rsidR="00F41E47">
              <w:rPr>
                <w:rFonts w:ascii="Book Antiqua" w:hAnsi="Book Antiqua" w:cs="Arial"/>
                <w:b/>
                <w:color w:val="000000" w:themeColor="text1"/>
                <w:sz w:val="24"/>
                <w:szCs w:val="24"/>
              </w:rPr>
              <w:t>7</w:t>
            </w:r>
            <w:r w:rsidRPr="00F41E47">
              <w:rPr>
                <w:rFonts w:ascii="Book Antiqua" w:hAnsi="Book Antiqua" w:cs="Arial"/>
                <w:b/>
                <w:color w:val="000000" w:themeColor="text1"/>
                <w:sz w:val="24"/>
                <w:szCs w:val="24"/>
              </w:rPr>
              <w:t xml:space="preserve">. </w:t>
            </w:r>
            <w:r w:rsidRPr="00F41E47">
              <w:rPr>
                <w:rFonts w:ascii="Book Antiqua" w:hAnsi="Book Antiqua" w:cs="Arial"/>
                <w:color w:val="000000" w:themeColor="text1"/>
                <w:sz w:val="24"/>
                <w:szCs w:val="24"/>
              </w:rPr>
              <w:t>Analysis of covariance of GCSE scores between students attending schools rated as: Outstanding, Good, Requires Improvement and Inadequate, accounting for covariates of prior achievement and socioeconomic status</w:t>
            </w:r>
          </w:p>
        </w:tc>
        <w:tc>
          <w:tcPr>
            <w:tcW w:w="856" w:type="dxa"/>
          </w:tcPr>
          <w:p w14:paraId="4BB9B7FC" w14:textId="31D5F06C" w:rsidR="00C86397" w:rsidRPr="00F41E47" w:rsidRDefault="00F41E47" w:rsidP="00C86397">
            <w:pPr>
              <w:pStyle w:val="NoSpacing"/>
              <w:jc w:val="center"/>
              <w:rPr>
                <w:rFonts w:ascii="Book Antiqua" w:hAnsi="Book Antiqua" w:cs="Arial"/>
                <w:sz w:val="24"/>
                <w:szCs w:val="24"/>
              </w:rPr>
            </w:pPr>
            <w:r>
              <w:rPr>
                <w:rFonts w:ascii="Book Antiqua" w:hAnsi="Book Antiqua" w:cs="Arial"/>
                <w:sz w:val="24"/>
                <w:szCs w:val="24"/>
              </w:rPr>
              <w:t>1</w:t>
            </w:r>
            <w:r w:rsidR="00B10D51">
              <w:rPr>
                <w:rFonts w:ascii="Book Antiqua" w:hAnsi="Book Antiqua" w:cs="Arial"/>
                <w:sz w:val="24"/>
                <w:szCs w:val="24"/>
              </w:rPr>
              <w:t>2</w:t>
            </w:r>
          </w:p>
        </w:tc>
      </w:tr>
      <w:tr w:rsidR="00C86397" w:rsidRPr="00F41E47" w14:paraId="795BB954" w14:textId="77777777" w:rsidTr="00755D3D">
        <w:tc>
          <w:tcPr>
            <w:tcW w:w="9209" w:type="dxa"/>
          </w:tcPr>
          <w:p w14:paraId="1C2543B4" w14:textId="453AF3FF" w:rsidR="00C86397" w:rsidRPr="00F41E47" w:rsidRDefault="00F92923" w:rsidP="00F92923">
            <w:pPr>
              <w:rPr>
                <w:rFonts w:ascii="Book Antiqua" w:hAnsi="Book Antiqua" w:cs="Arial"/>
                <w:b/>
                <w:color w:val="000000" w:themeColor="text1"/>
                <w:sz w:val="24"/>
                <w:szCs w:val="24"/>
              </w:rPr>
            </w:pPr>
            <w:r w:rsidRPr="00F41E47">
              <w:rPr>
                <w:rFonts w:ascii="Book Antiqua" w:hAnsi="Book Antiqua" w:cs="Arial"/>
                <w:b/>
                <w:color w:val="000000" w:themeColor="text1"/>
                <w:sz w:val="24"/>
                <w:szCs w:val="24"/>
              </w:rPr>
              <w:t>Table S</w:t>
            </w:r>
            <w:r w:rsidR="00F41E47">
              <w:rPr>
                <w:rFonts w:ascii="Book Antiqua" w:hAnsi="Book Antiqua" w:cs="Arial"/>
                <w:b/>
                <w:color w:val="000000" w:themeColor="text1"/>
                <w:sz w:val="24"/>
                <w:szCs w:val="24"/>
              </w:rPr>
              <w:t>8</w:t>
            </w:r>
            <w:r w:rsidRPr="00F41E47">
              <w:rPr>
                <w:rFonts w:ascii="Book Antiqua" w:hAnsi="Book Antiqua" w:cs="Arial"/>
                <w:b/>
                <w:color w:val="000000" w:themeColor="text1"/>
                <w:sz w:val="24"/>
                <w:szCs w:val="24"/>
              </w:rPr>
              <w:t xml:space="preserve">. </w:t>
            </w:r>
            <w:r w:rsidRPr="00F41E47">
              <w:rPr>
                <w:rFonts w:ascii="Book Antiqua" w:hAnsi="Book Antiqua" w:cs="Arial"/>
                <w:color w:val="000000" w:themeColor="text1"/>
                <w:sz w:val="24"/>
                <w:szCs w:val="24"/>
              </w:rPr>
              <w:t>Analysis of variance with polynomial trend analysis of school engagement and wellbeing measures between students attending schools rated as: Outstanding, Good, Requires Improvement and Inadequate</w:t>
            </w:r>
          </w:p>
        </w:tc>
        <w:tc>
          <w:tcPr>
            <w:tcW w:w="856" w:type="dxa"/>
          </w:tcPr>
          <w:p w14:paraId="5CA321FC" w14:textId="67CD978E" w:rsidR="00C86397" w:rsidRPr="00F41E47" w:rsidRDefault="00F41E47" w:rsidP="00C86397">
            <w:pPr>
              <w:pStyle w:val="NoSpacing"/>
              <w:jc w:val="center"/>
              <w:rPr>
                <w:rFonts w:ascii="Book Antiqua" w:hAnsi="Book Antiqua" w:cs="Arial"/>
                <w:sz w:val="24"/>
                <w:szCs w:val="24"/>
              </w:rPr>
            </w:pPr>
            <w:r>
              <w:rPr>
                <w:rFonts w:ascii="Book Antiqua" w:hAnsi="Book Antiqua" w:cs="Arial"/>
                <w:sz w:val="24"/>
                <w:szCs w:val="24"/>
              </w:rPr>
              <w:t>1</w:t>
            </w:r>
            <w:r w:rsidR="00B10D51">
              <w:rPr>
                <w:rFonts w:ascii="Book Antiqua" w:hAnsi="Book Antiqua" w:cs="Arial"/>
                <w:sz w:val="24"/>
                <w:szCs w:val="24"/>
              </w:rPr>
              <w:t>3</w:t>
            </w:r>
          </w:p>
        </w:tc>
      </w:tr>
      <w:tr w:rsidR="00C86397" w:rsidRPr="00F41E47" w14:paraId="7E3075C9" w14:textId="77777777" w:rsidTr="00755D3D">
        <w:tc>
          <w:tcPr>
            <w:tcW w:w="9209" w:type="dxa"/>
          </w:tcPr>
          <w:p w14:paraId="06D04789" w14:textId="77777777" w:rsidR="00C86397" w:rsidRPr="00F41E47" w:rsidRDefault="00C86397" w:rsidP="00C86397">
            <w:pPr>
              <w:pStyle w:val="NoSpacing"/>
              <w:rPr>
                <w:rFonts w:ascii="Book Antiqua" w:hAnsi="Book Antiqua" w:cs="Arial"/>
                <w:b/>
                <w:sz w:val="24"/>
                <w:szCs w:val="24"/>
              </w:rPr>
            </w:pPr>
          </w:p>
        </w:tc>
        <w:tc>
          <w:tcPr>
            <w:tcW w:w="856" w:type="dxa"/>
          </w:tcPr>
          <w:p w14:paraId="7F5515C0" w14:textId="77777777" w:rsidR="00C86397" w:rsidRPr="00F41E47" w:rsidRDefault="00C86397" w:rsidP="00C86397">
            <w:pPr>
              <w:pStyle w:val="NoSpacing"/>
              <w:jc w:val="center"/>
              <w:rPr>
                <w:rFonts w:ascii="Book Antiqua" w:hAnsi="Book Antiqua" w:cs="Arial"/>
                <w:sz w:val="24"/>
                <w:szCs w:val="24"/>
              </w:rPr>
            </w:pPr>
          </w:p>
        </w:tc>
      </w:tr>
      <w:tr w:rsidR="00C86397" w:rsidRPr="00F41E47" w14:paraId="25E96184" w14:textId="77777777" w:rsidTr="00F92923">
        <w:tc>
          <w:tcPr>
            <w:tcW w:w="9209" w:type="dxa"/>
            <w:shd w:val="clear" w:color="auto" w:fill="D9D9D9" w:themeFill="background1" w:themeFillShade="D9"/>
          </w:tcPr>
          <w:p w14:paraId="02967713" w14:textId="77777777" w:rsidR="00C86397" w:rsidRPr="00F41E47" w:rsidRDefault="00C86397" w:rsidP="00C86397">
            <w:pPr>
              <w:pStyle w:val="NoSpacing"/>
              <w:rPr>
                <w:rFonts w:ascii="Book Antiqua" w:hAnsi="Book Antiqua" w:cs="Arial"/>
                <w:sz w:val="24"/>
                <w:szCs w:val="24"/>
              </w:rPr>
            </w:pPr>
            <w:r w:rsidRPr="00F41E47">
              <w:rPr>
                <w:rFonts w:ascii="Book Antiqua" w:hAnsi="Book Antiqua" w:cs="Arial"/>
                <w:b/>
                <w:sz w:val="24"/>
                <w:szCs w:val="24"/>
              </w:rPr>
              <w:lastRenderedPageBreak/>
              <w:t>Supplementary Figures:</w:t>
            </w:r>
          </w:p>
        </w:tc>
        <w:tc>
          <w:tcPr>
            <w:tcW w:w="856" w:type="dxa"/>
            <w:shd w:val="clear" w:color="auto" w:fill="D9D9D9" w:themeFill="background1" w:themeFillShade="D9"/>
          </w:tcPr>
          <w:p w14:paraId="6162C9ED" w14:textId="71B010BB" w:rsidR="00C86397" w:rsidRPr="00F41E47" w:rsidRDefault="00F92923" w:rsidP="00C86397">
            <w:pPr>
              <w:pStyle w:val="NoSpacing"/>
              <w:jc w:val="center"/>
              <w:rPr>
                <w:rFonts w:ascii="Book Antiqua" w:hAnsi="Book Antiqua" w:cs="Arial"/>
                <w:sz w:val="24"/>
                <w:szCs w:val="24"/>
              </w:rPr>
            </w:pPr>
            <w:r w:rsidRPr="00F41E47">
              <w:rPr>
                <w:rFonts w:ascii="Book Antiqua" w:hAnsi="Book Antiqua" w:cs="Arial"/>
                <w:b/>
                <w:sz w:val="24"/>
                <w:szCs w:val="24"/>
              </w:rPr>
              <w:t>Page</w:t>
            </w:r>
          </w:p>
        </w:tc>
      </w:tr>
      <w:tr w:rsidR="00C86397" w:rsidRPr="00F41E47" w14:paraId="349EB2DF" w14:textId="77777777" w:rsidTr="00755D3D">
        <w:tc>
          <w:tcPr>
            <w:tcW w:w="9209" w:type="dxa"/>
          </w:tcPr>
          <w:p w14:paraId="054EDC53" w14:textId="60BC2AF8" w:rsidR="00C86397" w:rsidRPr="00F41E47" w:rsidRDefault="00F41E47" w:rsidP="00F92923">
            <w:pPr>
              <w:pStyle w:val="NoSpacing"/>
              <w:rPr>
                <w:rFonts w:ascii="Book Antiqua" w:hAnsi="Book Antiqua" w:cs="Arial"/>
                <w:sz w:val="24"/>
                <w:szCs w:val="24"/>
              </w:rPr>
            </w:pPr>
            <w:r w:rsidRPr="00F41E47">
              <w:rPr>
                <w:rFonts w:ascii="Book Antiqua" w:hAnsi="Book Antiqua" w:cs="Arial"/>
                <w:b/>
                <w:sz w:val="24"/>
                <w:szCs w:val="24"/>
              </w:rPr>
              <w:t>Figure S</w:t>
            </w:r>
            <w:r>
              <w:rPr>
                <w:rFonts w:ascii="Book Antiqua" w:hAnsi="Book Antiqua" w:cs="Arial"/>
                <w:b/>
                <w:sz w:val="24"/>
                <w:szCs w:val="24"/>
              </w:rPr>
              <w:t>1</w:t>
            </w:r>
            <w:r w:rsidRPr="00F41E47">
              <w:rPr>
                <w:rFonts w:ascii="Book Antiqua" w:hAnsi="Book Antiqua" w:cs="Arial"/>
                <w:b/>
                <w:sz w:val="24"/>
                <w:szCs w:val="24"/>
              </w:rPr>
              <w:t>.</w:t>
            </w:r>
            <w:r w:rsidRPr="00F41E47">
              <w:rPr>
                <w:rFonts w:ascii="Book Antiqua" w:hAnsi="Book Antiqua" w:cs="Arial"/>
                <w:sz w:val="24"/>
                <w:szCs w:val="24"/>
              </w:rPr>
              <w:t xml:space="preserve">  Correlation matrix of Ofsted individual items</w:t>
            </w:r>
            <w:r w:rsidRPr="00F41E47">
              <w:rPr>
                <w:rFonts w:ascii="Book Antiqua" w:hAnsi="Book Antiqua" w:cs="Arial"/>
                <w:b/>
                <w:sz w:val="24"/>
                <w:szCs w:val="24"/>
              </w:rPr>
              <w:t xml:space="preserve"> </w:t>
            </w:r>
          </w:p>
        </w:tc>
        <w:tc>
          <w:tcPr>
            <w:tcW w:w="856" w:type="dxa"/>
          </w:tcPr>
          <w:p w14:paraId="3D6707B0" w14:textId="52B08736" w:rsidR="00C86397" w:rsidRPr="00F41E47" w:rsidRDefault="00755D3D" w:rsidP="00C86397">
            <w:pPr>
              <w:pStyle w:val="NoSpacing"/>
              <w:jc w:val="center"/>
              <w:rPr>
                <w:rFonts w:ascii="Book Antiqua" w:hAnsi="Book Antiqua" w:cs="Arial"/>
                <w:sz w:val="24"/>
                <w:szCs w:val="24"/>
              </w:rPr>
            </w:pPr>
            <w:r w:rsidRPr="00F41E47">
              <w:rPr>
                <w:rFonts w:ascii="Book Antiqua" w:hAnsi="Book Antiqua" w:cs="Arial"/>
                <w:sz w:val="24"/>
                <w:szCs w:val="24"/>
              </w:rPr>
              <w:t>1</w:t>
            </w:r>
            <w:r w:rsidR="00B10D51">
              <w:rPr>
                <w:rFonts w:ascii="Book Antiqua" w:hAnsi="Book Antiqua" w:cs="Arial"/>
                <w:sz w:val="24"/>
                <w:szCs w:val="24"/>
              </w:rPr>
              <w:t>7</w:t>
            </w:r>
          </w:p>
        </w:tc>
      </w:tr>
      <w:tr w:rsidR="00C86397" w:rsidRPr="00F41E47" w14:paraId="45CFC6B2" w14:textId="77777777" w:rsidTr="00755D3D">
        <w:tc>
          <w:tcPr>
            <w:tcW w:w="9209" w:type="dxa"/>
          </w:tcPr>
          <w:p w14:paraId="125FD0E3" w14:textId="7ABF8303" w:rsidR="00C86397" w:rsidRPr="00F41E47" w:rsidRDefault="00F41E47" w:rsidP="00F92923">
            <w:pPr>
              <w:pStyle w:val="NoSpacing"/>
              <w:rPr>
                <w:rFonts w:ascii="Book Antiqua" w:hAnsi="Book Antiqua" w:cs="Arial"/>
                <w:b/>
                <w:sz w:val="24"/>
                <w:szCs w:val="24"/>
              </w:rPr>
            </w:pPr>
            <w:r w:rsidRPr="00F41E47">
              <w:rPr>
                <w:rFonts w:ascii="Book Antiqua" w:hAnsi="Book Antiqua" w:cs="Arial"/>
                <w:b/>
                <w:sz w:val="24"/>
                <w:szCs w:val="24"/>
              </w:rPr>
              <w:t>Figure S</w:t>
            </w:r>
            <w:r>
              <w:rPr>
                <w:rFonts w:ascii="Book Antiqua" w:hAnsi="Book Antiqua" w:cs="Arial"/>
                <w:b/>
                <w:sz w:val="24"/>
                <w:szCs w:val="24"/>
              </w:rPr>
              <w:t>2</w:t>
            </w:r>
            <w:r w:rsidRPr="00F41E47">
              <w:rPr>
                <w:rFonts w:ascii="Book Antiqua" w:hAnsi="Book Antiqua" w:cs="Arial"/>
                <w:b/>
                <w:sz w:val="24"/>
                <w:szCs w:val="24"/>
              </w:rPr>
              <w:t>.</w:t>
            </w:r>
            <w:r w:rsidRPr="00F41E47">
              <w:rPr>
                <w:rFonts w:ascii="Book Antiqua" w:hAnsi="Book Antiqua" w:cs="Arial"/>
                <w:sz w:val="24"/>
                <w:szCs w:val="24"/>
              </w:rPr>
              <w:t xml:space="preserve">  Scree plot</w:t>
            </w:r>
            <w:r w:rsidRPr="00F41E47">
              <w:rPr>
                <w:rFonts w:ascii="Book Antiqua" w:hAnsi="Book Antiqua" w:cs="Arial"/>
                <w:b/>
                <w:sz w:val="24"/>
                <w:szCs w:val="24"/>
              </w:rPr>
              <w:t xml:space="preserve"> </w:t>
            </w:r>
          </w:p>
        </w:tc>
        <w:tc>
          <w:tcPr>
            <w:tcW w:w="856" w:type="dxa"/>
          </w:tcPr>
          <w:p w14:paraId="00DD5342" w14:textId="0715628F" w:rsidR="00C86397" w:rsidRPr="00F41E47" w:rsidRDefault="00B56AA5" w:rsidP="00C86397">
            <w:pPr>
              <w:pStyle w:val="NoSpacing"/>
              <w:jc w:val="center"/>
              <w:rPr>
                <w:rFonts w:ascii="Book Antiqua" w:hAnsi="Book Antiqua" w:cs="Arial"/>
                <w:sz w:val="24"/>
                <w:szCs w:val="24"/>
              </w:rPr>
            </w:pPr>
            <w:r w:rsidRPr="00F41E47">
              <w:rPr>
                <w:rFonts w:ascii="Book Antiqua" w:hAnsi="Book Antiqua" w:cs="Arial"/>
                <w:sz w:val="24"/>
                <w:szCs w:val="24"/>
              </w:rPr>
              <w:t>1</w:t>
            </w:r>
            <w:r w:rsidR="00B10D51">
              <w:rPr>
                <w:rFonts w:ascii="Book Antiqua" w:hAnsi="Book Antiqua" w:cs="Arial"/>
                <w:sz w:val="24"/>
                <w:szCs w:val="24"/>
              </w:rPr>
              <w:t>9</w:t>
            </w:r>
          </w:p>
        </w:tc>
      </w:tr>
      <w:tr w:rsidR="00C86397" w:rsidRPr="00F41E47" w14:paraId="3FA4FB14" w14:textId="77777777" w:rsidTr="00755D3D">
        <w:tc>
          <w:tcPr>
            <w:tcW w:w="9209" w:type="dxa"/>
          </w:tcPr>
          <w:p w14:paraId="049C707B" w14:textId="697A2A7E" w:rsidR="00C86397" w:rsidRPr="00F41E47" w:rsidRDefault="00F41E47" w:rsidP="00F92923">
            <w:pPr>
              <w:pStyle w:val="NoSpacing"/>
              <w:rPr>
                <w:rFonts w:ascii="Book Antiqua" w:hAnsi="Book Antiqua" w:cs="Arial"/>
                <w:b/>
                <w:sz w:val="24"/>
                <w:szCs w:val="24"/>
              </w:rPr>
            </w:pPr>
            <w:r w:rsidRPr="00F41E47">
              <w:rPr>
                <w:rFonts w:ascii="Book Antiqua" w:hAnsi="Book Antiqua" w:cs="Arial"/>
                <w:b/>
                <w:sz w:val="24"/>
                <w:szCs w:val="24"/>
              </w:rPr>
              <w:t>Figure S</w:t>
            </w:r>
            <w:r>
              <w:rPr>
                <w:rFonts w:ascii="Book Antiqua" w:hAnsi="Book Antiqua" w:cs="Arial"/>
                <w:b/>
                <w:sz w:val="24"/>
                <w:szCs w:val="24"/>
              </w:rPr>
              <w:t>3</w:t>
            </w:r>
            <w:r w:rsidRPr="00F41E47">
              <w:rPr>
                <w:rFonts w:ascii="Book Antiqua" w:hAnsi="Book Antiqua" w:cs="Arial"/>
                <w:b/>
                <w:sz w:val="24"/>
                <w:szCs w:val="24"/>
              </w:rPr>
              <w:t>.</w:t>
            </w:r>
            <w:r w:rsidRPr="00F41E47">
              <w:rPr>
                <w:rFonts w:ascii="Book Antiqua" w:hAnsi="Book Antiqua" w:cs="Arial"/>
                <w:sz w:val="24"/>
                <w:szCs w:val="24"/>
              </w:rPr>
              <w:t xml:space="preserve"> </w:t>
            </w:r>
            <w:r w:rsidRPr="00F41E47">
              <w:rPr>
                <w:rFonts w:ascii="Book Antiqua" w:hAnsi="Book Antiqua"/>
                <w:sz w:val="24"/>
                <w:szCs w:val="24"/>
              </w:rPr>
              <w:t xml:space="preserve"> </w:t>
            </w:r>
            <w:r w:rsidRPr="00F41E47">
              <w:rPr>
                <w:rFonts w:ascii="Book Antiqua" w:hAnsi="Book Antiqua" w:cs="Arial"/>
                <w:sz w:val="24"/>
                <w:szCs w:val="24"/>
              </w:rPr>
              <w:t xml:space="preserve">Spearman correlation coefficients (rs) for the relationship between measures of student wellbeing and </w:t>
            </w:r>
            <w:r w:rsidR="00385422">
              <w:rPr>
                <w:rFonts w:ascii="Book Antiqua" w:hAnsi="Book Antiqua" w:cs="Arial"/>
                <w:sz w:val="24"/>
                <w:szCs w:val="24"/>
              </w:rPr>
              <w:t xml:space="preserve">school </w:t>
            </w:r>
            <w:r w:rsidRPr="00F41E47">
              <w:rPr>
                <w:rFonts w:ascii="Book Antiqua" w:hAnsi="Book Antiqua" w:cs="Arial"/>
                <w:sz w:val="24"/>
                <w:szCs w:val="24"/>
              </w:rPr>
              <w:t>engagement and the Ofsted headline quality rating.</w:t>
            </w:r>
          </w:p>
        </w:tc>
        <w:tc>
          <w:tcPr>
            <w:tcW w:w="856" w:type="dxa"/>
          </w:tcPr>
          <w:p w14:paraId="0093C2CE" w14:textId="32B3EAC7" w:rsidR="00C86397" w:rsidRPr="00F41E47" w:rsidRDefault="00B10D51" w:rsidP="00C86397">
            <w:pPr>
              <w:pStyle w:val="NoSpacing"/>
              <w:jc w:val="center"/>
              <w:rPr>
                <w:rFonts w:ascii="Book Antiqua" w:hAnsi="Book Antiqua" w:cs="Arial"/>
                <w:sz w:val="24"/>
                <w:szCs w:val="24"/>
              </w:rPr>
            </w:pPr>
            <w:r>
              <w:rPr>
                <w:rFonts w:ascii="Book Antiqua" w:hAnsi="Book Antiqua" w:cs="Arial"/>
                <w:sz w:val="24"/>
                <w:szCs w:val="24"/>
              </w:rPr>
              <w:t>20</w:t>
            </w:r>
          </w:p>
        </w:tc>
      </w:tr>
    </w:tbl>
    <w:p w14:paraId="159B1CC7" w14:textId="77777777" w:rsidR="00F41E47" w:rsidRDefault="00F41E47" w:rsidP="00F41E47">
      <w:pPr>
        <w:pStyle w:val="Heading1"/>
        <w:rPr>
          <w:rFonts w:ascii="Book Antiqua" w:hAnsi="Book Antiqua" w:cs="Arial"/>
          <w:b/>
          <w:color w:val="000000" w:themeColor="text1"/>
          <w:sz w:val="24"/>
          <w:szCs w:val="24"/>
        </w:rPr>
      </w:pPr>
    </w:p>
    <w:p w14:paraId="7E9F5D6C" w14:textId="6950E5AA" w:rsidR="00F41E47" w:rsidRDefault="00F41E47" w:rsidP="00F41E47">
      <w:pPr>
        <w:pStyle w:val="Heading1"/>
        <w:rPr>
          <w:rFonts w:ascii="Book Antiqua" w:hAnsi="Book Antiqua" w:cs="Arial"/>
          <w:b/>
          <w:color w:val="000000" w:themeColor="text1"/>
          <w:sz w:val="24"/>
          <w:szCs w:val="24"/>
        </w:rPr>
      </w:pPr>
    </w:p>
    <w:p w14:paraId="5F87AC62" w14:textId="72ED0E94" w:rsidR="00F41E47" w:rsidRDefault="00F41E47" w:rsidP="00F41E47"/>
    <w:p w14:paraId="0B5541F3" w14:textId="60CFB641" w:rsidR="00F41E47" w:rsidRDefault="00F41E47" w:rsidP="00F41E47"/>
    <w:p w14:paraId="3752DD34" w14:textId="77777777" w:rsidR="00F41E47" w:rsidRPr="00F41E47" w:rsidRDefault="00F41E47" w:rsidP="00F41E47"/>
    <w:p w14:paraId="3C27D8B7" w14:textId="77777777" w:rsidR="00F41E47" w:rsidRDefault="00F41E47" w:rsidP="00F41E47">
      <w:pPr>
        <w:pStyle w:val="Heading1"/>
        <w:rPr>
          <w:rFonts w:ascii="Book Antiqua" w:hAnsi="Book Antiqua" w:cs="Arial"/>
          <w:b/>
          <w:color w:val="000000" w:themeColor="text1"/>
          <w:sz w:val="24"/>
          <w:szCs w:val="24"/>
        </w:rPr>
      </w:pPr>
    </w:p>
    <w:p w14:paraId="40AE43A9" w14:textId="77777777" w:rsidR="00F41E47" w:rsidRDefault="00F41E47" w:rsidP="00F41E47">
      <w:pPr>
        <w:pStyle w:val="Heading1"/>
        <w:rPr>
          <w:rFonts w:ascii="Book Antiqua" w:hAnsi="Book Antiqua" w:cs="Arial"/>
          <w:b/>
          <w:color w:val="000000" w:themeColor="text1"/>
          <w:sz w:val="24"/>
          <w:szCs w:val="24"/>
        </w:rPr>
      </w:pPr>
    </w:p>
    <w:p w14:paraId="0EDAAFC2" w14:textId="77777777" w:rsidR="00F41E47" w:rsidRDefault="00F41E47" w:rsidP="00F41E47">
      <w:pPr>
        <w:pStyle w:val="Heading1"/>
        <w:rPr>
          <w:rFonts w:ascii="Book Antiqua" w:hAnsi="Book Antiqua" w:cs="Arial"/>
          <w:b/>
          <w:color w:val="000000" w:themeColor="text1"/>
          <w:sz w:val="24"/>
          <w:szCs w:val="24"/>
        </w:rPr>
      </w:pPr>
    </w:p>
    <w:p w14:paraId="0307E74C" w14:textId="61410BD3" w:rsidR="00F41E47" w:rsidRDefault="00F41E47" w:rsidP="00F41E47">
      <w:pPr>
        <w:pStyle w:val="Heading1"/>
        <w:rPr>
          <w:rFonts w:ascii="Book Antiqua" w:hAnsi="Book Antiqua" w:cs="Arial"/>
          <w:b/>
          <w:color w:val="000000" w:themeColor="text1"/>
          <w:sz w:val="24"/>
          <w:szCs w:val="24"/>
        </w:rPr>
      </w:pPr>
    </w:p>
    <w:p w14:paraId="176F925B" w14:textId="7A5A6BBF" w:rsidR="00F41E47" w:rsidRDefault="00F41E47" w:rsidP="00F41E47"/>
    <w:p w14:paraId="79E47BBD" w14:textId="77777777" w:rsidR="00B10D51" w:rsidRPr="00F41E47" w:rsidRDefault="00B10D51" w:rsidP="00F41E47"/>
    <w:bookmarkEnd w:id="2"/>
    <w:p w14:paraId="5F11998B" w14:textId="77777777" w:rsidR="00B10D51" w:rsidRDefault="00B10D51" w:rsidP="00F41E47">
      <w:pPr>
        <w:pStyle w:val="Heading1"/>
        <w:rPr>
          <w:rFonts w:ascii="Book Antiqua" w:hAnsi="Book Antiqua" w:cs="Arial"/>
          <w:b/>
          <w:color w:val="000000" w:themeColor="text1"/>
          <w:sz w:val="24"/>
          <w:szCs w:val="24"/>
        </w:rPr>
      </w:pPr>
    </w:p>
    <w:p w14:paraId="53A7CD3C" w14:textId="33D3CAA3" w:rsidR="00F41E47" w:rsidRDefault="00B10D51" w:rsidP="00F41E47">
      <w:pPr>
        <w:pStyle w:val="Heading1"/>
        <w:rPr>
          <w:rFonts w:ascii="Book Antiqua" w:hAnsi="Book Antiqua" w:cs="Arial"/>
          <w:b/>
          <w:color w:val="000000" w:themeColor="text1"/>
          <w:sz w:val="24"/>
          <w:szCs w:val="24"/>
        </w:rPr>
      </w:pPr>
      <w:r>
        <w:rPr>
          <w:rFonts w:ascii="Book Antiqua" w:hAnsi="Book Antiqua" w:cs="Arial"/>
          <w:b/>
          <w:color w:val="000000" w:themeColor="text1"/>
          <w:sz w:val="24"/>
          <w:szCs w:val="24"/>
        </w:rPr>
        <w:t>SUPPLEMENTARY MEASURES</w:t>
      </w:r>
    </w:p>
    <w:p w14:paraId="2EFF62C1" w14:textId="77777777" w:rsidR="00F41E47" w:rsidRPr="00F41E47" w:rsidRDefault="00F41E47" w:rsidP="00F41E47"/>
    <w:p w14:paraId="6968BE8B" w14:textId="3C65DEEE" w:rsidR="00502380" w:rsidRPr="00F41E47" w:rsidRDefault="00502380" w:rsidP="00502380">
      <w:pPr>
        <w:pStyle w:val="NoSpacing"/>
        <w:rPr>
          <w:rFonts w:ascii="Book Antiqua" w:hAnsi="Book Antiqua" w:cs="Arial"/>
          <w:sz w:val="24"/>
          <w:szCs w:val="24"/>
        </w:rPr>
      </w:pPr>
      <w:r w:rsidRPr="00F41E47">
        <w:rPr>
          <w:rFonts w:ascii="Book Antiqua" w:hAnsi="Book Antiqua" w:cs="Arial"/>
          <w:sz w:val="24"/>
          <w:szCs w:val="24"/>
        </w:rPr>
        <w:lastRenderedPageBreak/>
        <w:t xml:space="preserve">At age 16, participants </w:t>
      </w:r>
      <w:r w:rsidR="00D2084A" w:rsidRPr="00F41E47">
        <w:rPr>
          <w:rFonts w:ascii="Book Antiqua" w:hAnsi="Book Antiqua" w:cs="Arial"/>
          <w:sz w:val="24"/>
          <w:szCs w:val="24"/>
        </w:rPr>
        <w:t>completed</w:t>
      </w:r>
      <w:r w:rsidR="0011593C" w:rsidRPr="00F41E47">
        <w:rPr>
          <w:rFonts w:ascii="Book Antiqua" w:hAnsi="Book Antiqua" w:cs="Arial"/>
          <w:sz w:val="24"/>
          <w:szCs w:val="24"/>
        </w:rPr>
        <w:t xml:space="preserve"> 8</w:t>
      </w:r>
      <w:r w:rsidRPr="00F41E47">
        <w:rPr>
          <w:rFonts w:ascii="Book Antiqua" w:hAnsi="Book Antiqua" w:cs="Arial"/>
          <w:sz w:val="24"/>
          <w:szCs w:val="24"/>
        </w:rPr>
        <w:t xml:space="preserve"> questionnaires about school </w:t>
      </w:r>
      <w:r w:rsidR="00755D3D" w:rsidRPr="00F41E47">
        <w:rPr>
          <w:rFonts w:ascii="Book Antiqua" w:hAnsi="Book Antiqua" w:cs="Arial"/>
          <w:sz w:val="24"/>
          <w:szCs w:val="24"/>
        </w:rPr>
        <w:t xml:space="preserve">engagement </w:t>
      </w:r>
      <w:r w:rsidRPr="00F41E47">
        <w:rPr>
          <w:rFonts w:ascii="Book Antiqua" w:hAnsi="Book Antiqua" w:cs="Arial"/>
          <w:sz w:val="24"/>
          <w:szCs w:val="24"/>
        </w:rPr>
        <w:t>and 6 questionnaires relating to academic wellbeing. A description of each of the questionnaires is included below. Measur</w:t>
      </w:r>
      <w:r w:rsidR="00870820" w:rsidRPr="00F41E47">
        <w:rPr>
          <w:rFonts w:ascii="Book Antiqua" w:hAnsi="Book Antiqua" w:cs="Arial"/>
          <w:sz w:val="24"/>
          <w:szCs w:val="24"/>
        </w:rPr>
        <w:t xml:space="preserve">es were collected via web tests. </w:t>
      </w:r>
      <w:r w:rsidRPr="00F41E47">
        <w:rPr>
          <w:rFonts w:ascii="Book Antiqua" w:hAnsi="Book Antiqua" w:cs="Arial"/>
          <w:sz w:val="24"/>
          <w:szCs w:val="24"/>
        </w:rPr>
        <w:t>All measures are self-report.</w:t>
      </w:r>
    </w:p>
    <w:p w14:paraId="4412FE29" w14:textId="27AD51D9" w:rsidR="00502380" w:rsidRPr="00F41E47" w:rsidRDefault="00502380" w:rsidP="00502380">
      <w:pPr>
        <w:pStyle w:val="NoSpacing"/>
        <w:rPr>
          <w:rFonts w:ascii="Book Antiqua" w:hAnsi="Book Antiqua" w:cs="Arial"/>
          <w:sz w:val="24"/>
          <w:szCs w:val="24"/>
        </w:rPr>
      </w:pPr>
    </w:p>
    <w:p w14:paraId="3F29BB56" w14:textId="612CF90C" w:rsidR="00502380" w:rsidRPr="00F41E47" w:rsidRDefault="00FD029F" w:rsidP="00502380">
      <w:pPr>
        <w:pStyle w:val="NoSpacing"/>
        <w:rPr>
          <w:rFonts w:ascii="Book Antiqua" w:hAnsi="Book Antiqua" w:cs="Arial"/>
          <w:b/>
          <w:sz w:val="24"/>
          <w:szCs w:val="24"/>
          <w:u w:val="single"/>
        </w:rPr>
      </w:pPr>
      <w:r w:rsidRPr="00F41E47">
        <w:rPr>
          <w:rFonts w:ascii="Book Antiqua" w:hAnsi="Book Antiqua" w:cs="Arial"/>
          <w:b/>
          <w:sz w:val="24"/>
          <w:szCs w:val="24"/>
          <w:u w:val="single"/>
        </w:rPr>
        <w:t>Measures of school engagement</w:t>
      </w:r>
    </w:p>
    <w:p w14:paraId="4E2E6033" w14:textId="642D5D77" w:rsidR="00502380" w:rsidRPr="00F41E47" w:rsidRDefault="00502380" w:rsidP="00502380">
      <w:pPr>
        <w:pStyle w:val="NoSpacing"/>
        <w:rPr>
          <w:rFonts w:ascii="Book Antiqua" w:hAnsi="Book Antiqua" w:cs="Arial"/>
          <w:sz w:val="24"/>
          <w:szCs w:val="24"/>
        </w:rPr>
      </w:pPr>
    </w:p>
    <w:p w14:paraId="04736EA3" w14:textId="1C6A1DDB" w:rsidR="00502380" w:rsidRPr="00F41E47" w:rsidRDefault="00502380" w:rsidP="00502380">
      <w:pPr>
        <w:pStyle w:val="NoSpacing"/>
        <w:rPr>
          <w:rFonts w:ascii="Book Antiqua" w:eastAsia="KingsBureauGrot FiveOne" w:hAnsi="Book Antiqua" w:cs="Arial"/>
          <w:bCs/>
          <w:sz w:val="24"/>
          <w:szCs w:val="24"/>
        </w:rPr>
      </w:pPr>
      <w:r w:rsidRPr="00F41E47">
        <w:rPr>
          <w:rFonts w:ascii="Book Antiqua" w:eastAsia="KingsBureauGrot FiveOne" w:hAnsi="Book Antiqua" w:cs="Arial"/>
          <w:b/>
          <w:bCs/>
          <w:sz w:val="24"/>
          <w:szCs w:val="24"/>
        </w:rPr>
        <w:t>Teacher-student relations</w:t>
      </w:r>
      <w:r w:rsidR="00595DD5" w:rsidRPr="00F41E47">
        <w:rPr>
          <w:rFonts w:ascii="Book Antiqua" w:eastAsia="KingsBureauGrot FiveOne" w:hAnsi="Book Antiqua" w:cs="Arial"/>
          <w:bCs/>
          <w:sz w:val="24"/>
          <w:szCs w:val="24"/>
        </w:rPr>
        <w:t xml:space="preserve"> – 6 items (Appleton, Christenson, &amp; Reschly, 2006): This is a subscale of the Student Engagement Instrument and included items such as: “At my school, teachers care about students” and “My teachers are there for me when I need them” </w:t>
      </w:r>
      <w:r w:rsidR="00D2084A" w:rsidRPr="00F41E47">
        <w:rPr>
          <w:rFonts w:ascii="Book Antiqua" w:eastAsia="KingsBureauGrot FiveOne" w:hAnsi="Book Antiqua" w:cs="Arial"/>
          <w:bCs/>
          <w:sz w:val="24"/>
          <w:szCs w:val="24"/>
        </w:rPr>
        <w:t xml:space="preserve">- </w:t>
      </w:r>
      <w:r w:rsidR="00595DD5" w:rsidRPr="00F41E47">
        <w:rPr>
          <w:rFonts w:ascii="Book Antiqua" w:eastAsia="KingsBureauGrot FiveOne" w:hAnsi="Book Antiqua" w:cs="Arial"/>
          <w:bCs/>
          <w:sz w:val="24"/>
          <w:szCs w:val="24"/>
        </w:rPr>
        <w:t xml:space="preserve">rated on a 4-point scale from strongly disagree to strongly agree. The total score was created by taking the mean of the 6 items, requiring at least 3 to be present for an individual. The reported reliability of this subscale is good (alpha = .88). </w:t>
      </w:r>
    </w:p>
    <w:p w14:paraId="259A732D" w14:textId="3141390D" w:rsidR="00502380" w:rsidRPr="00F41E47" w:rsidRDefault="00502380" w:rsidP="00502380">
      <w:pPr>
        <w:pStyle w:val="NoSpacing"/>
        <w:rPr>
          <w:rFonts w:ascii="Book Antiqua" w:eastAsia="KingsBureauGrot FiveOne" w:hAnsi="Book Antiqua" w:cs="Arial"/>
          <w:bCs/>
          <w:sz w:val="24"/>
          <w:szCs w:val="24"/>
        </w:rPr>
      </w:pPr>
    </w:p>
    <w:p w14:paraId="7FBC96AE" w14:textId="2E082A82" w:rsidR="00595DD5" w:rsidRPr="00F41E47" w:rsidRDefault="00502380" w:rsidP="00595DD5">
      <w:pPr>
        <w:pStyle w:val="NoSpacing"/>
        <w:rPr>
          <w:rFonts w:ascii="Book Antiqua" w:eastAsia="KingsBureauGrot FiveOne" w:hAnsi="Book Antiqua" w:cs="Arial"/>
          <w:bCs/>
          <w:sz w:val="24"/>
          <w:szCs w:val="24"/>
        </w:rPr>
      </w:pPr>
      <w:r w:rsidRPr="00F41E47">
        <w:rPr>
          <w:rFonts w:ascii="Book Antiqua" w:eastAsia="KingsBureauGrot FiveOne" w:hAnsi="Book Antiqua" w:cs="Arial"/>
          <w:b/>
          <w:bCs/>
          <w:sz w:val="24"/>
          <w:szCs w:val="24"/>
        </w:rPr>
        <w:t>Control relevance of school work</w:t>
      </w:r>
      <w:r w:rsidR="00595DD5" w:rsidRPr="00F41E47">
        <w:rPr>
          <w:rFonts w:ascii="Book Antiqua" w:eastAsia="KingsBureauGrot FiveOne" w:hAnsi="Book Antiqua" w:cs="Arial"/>
          <w:bCs/>
          <w:sz w:val="24"/>
          <w:szCs w:val="24"/>
        </w:rPr>
        <w:t xml:space="preserve"> – 4 items (Appleton, Christenson, &amp; Reschly, 2006): This is a subscale of the Student Engagement Instrument and included items such as: “I feel like I have a say about what happens to me at school” and “When I do well in school, it’s because I work hard”</w:t>
      </w:r>
      <w:r w:rsidR="00D2084A" w:rsidRPr="00F41E47">
        <w:rPr>
          <w:rFonts w:ascii="Book Antiqua" w:eastAsia="KingsBureauGrot FiveOne" w:hAnsi="Book Antiqua" w:cs="Arial"/>
          <w:bCs/>
          <w:sz w:val="24"/>
          <w:szCs w:val="24"/>
        </w:rPr>
        <w:t xml:space="preserve"> -</w:t>
      </w:r>
      <w:r w:rsidR="00595DD5" w:rsidRPr="00F41E47">
        <w:rPr>
          <w:rFonts w:ascii="Book Antiqua" w:eastAsia="KingsBureauGrot FiveOne" w:hAnsi="Book Antiqua" w:cs="Arial"/>
          <w:bCs/>
          <w:sz w:val="24"/>
          <w:szCs w:val="24"/>
        </w:rPr>
        <w:t xml:space="preserve"> rated on a 4-point scale from strongly disagree to strongly agree. The total score was created by taking the mean of the 4 items, requiring at least 2 to be present for an individual. The reported reliability of this subscale is good (alpha = .80). </w:t>
      </w:r>
    </w:p>
    <w:p w14:paraId="08731689" w14:textId="77777777" w:rsidR="00595DD5" w:rsidRPr="00F41E47" w:rsidRDefault="00595DD5" w:rsidP="00502380">
      <w:pPr>
        <w:pStyle w:val="NoSpacing"/>
        <w:rPr>
          <w:rFonts w:ascii="Book Antiqua" w:eastAsia="KingsBureauGrot FiveOne" w:hAnsi="Book Antiqua" w:cs="Arial"/>
          <w:bCs/>
          <w:sz w:val="24"/>
          <w:szCs w:val="24"/>
        </w:rPr>
      </w:pPr>
    </w:p>
    <w:p w14:paraId="48E37E78" w14:textId="389CAD64" w:rsidR="00502380" w:rsidRPr="00F41E47" w:rsidRDefault="00502380" w:rsidP="00502380">
      <w:pPr>
        <w:pStyle w:val="NoSpacing"/>
        <w:rPr>
          <w:rFonts w:ascii="Book Antiqua" w:eastAsia="KingsBureauGrot FiveOne" w:hAnsi="Book Antiqua" w:cs="Arial"/>
          <w:bCs/>
          <w:sz w:val="24"/>
          <w:szCs w:val="24"/>
        </w:rPr>
      </w:pPr>
      <w:r w:rsidRPr="00F41E47">
        <w:rPr>
          <w:rFonts w:ascii="Book Antiqua" w:eastAsia="KingsBureauGrot FiveOne" w:hAnsi="Book Antiqua" w:cs="Arial"/>
          <w:b/>
          <w:bCs/>
          <w:sz w:val="24"/>
          <w:szCs w:val="24"/>
        </w:rPr>
        <w:t>Peer support for learning</w:t>
      </w:r>
      <w:r w:rsidR="00BC7DC1" w:rsidRPr="00F41E47">
        <w:rPr>
          <w:rFonts w:ascii="Book Antiqua" w:eastAsia="KingsBureauGrot FiveOne" w:hAnsi="Book Antiqua" w:cs="Arial"/>
          <w:b/>
          <w:bCs/>
          <w:sz w:val="24"/>
          <w:szCs w:val="24"/>
        </w:rPr>
        <w:t xml:space="preserve"> </w:t>
      </w:r>
      <w:r w:rsidR="00BC7DC1" w:rsidRPr="00F41E47">
        <w:rPr>
          <w:rFonts w:ascii="Book Antiqua" w:eastAsia="KingsBureauGrot FiveOne" w:hAnsi="Book Antiqua" w:cs="Arial"/>
          <w:bCs/>
          <w:sz w:val="24"/>
          <w:szCs w:val="24"/>
        </w:rPr>
        <w:t>– 3</w:t>
      </w:r>
      <w:r w:rsidR="00595DD5" w:rsidRPr="00F41E47">
        <w:rPr>
          <w:rFonts w:ascii="Book Antiqua" w:eastAsia="KingsBureauGrot FiveOne" w:hAnsi="Book Antiqua" w:cs="Arial"/>
          <w:bCs/>
          <w:sz w:val="24"/>
          <w:szCs w:val="24"/>
        </w:rPr>
        <w:t xml:space="preserve"> items (Appleton, Christenson, &amp; Reschly, 2006): This is a subscale of the Student Engagement Instrument and included items such as: “</w:t>
      </w:r>
      <w:r w:rsidR="00BC7DC1" w:rsidRPr="00F41E47">
        <w:rPr>
          <w:rFonts w:ascii="Book Antiqua" w:eastAsia="KingsBureauGrot FiveOne" w:hAnsi="Book Antiqua" w:cs="Arial"/>
          <w:bCs/>
          <w:sz w:val="24"/>
          <w:szCs w:val="24"/>
        </w:rPr>
        <w:t>Students at my school respect what I have to say</w:t>
      </w:r>
      <w:r w:rsidR="00595DD5" w:rsidRPr="00F41E47">
        <w:rPr>
          <w:rFonts w:ascii="Book Antiqua" w:eastAsia="KingsBureauGrot FiveOne" w:hAnsi="Book Antiqua" w:cs="Arial"/>
          <w:bCs/>
          <w:sz w:val="24"/>
          <w:szCs w:val="24"/>
        </w:rPr>
        <w:t>” and “</w:t>
      </w:r>
      <w:r w:rsidR="00BC7DC1" w:rsidRPr="00F41E47">
        <w:rPr>
          <w:rFonts w:ascii="Book Antiqua" w:eastAsia="KingsBureauGrot FiveOne" w:hAnsi="Book Antiqua" w:cs="Arial"/>
          <w:bCs/>
          <w:sz w:val="24"/>
          <w:szCs w:val="24"/>
        </w:rPr>
        <w:t>Students at my school are there for me when I need them</w:t>
      </w:r>
      <w:r w:rsidR="00595DD5" w:rsidRPr="00F41E47">
        <w:rPr>
          <w:rFonts w:ascii="Book Antiqua" w:eastAsia="KingsBureauGrot FiveOne" w:hAnsi="Book Antiqua" w:cs="Arial"/>
          <w:bCs/>
          <w:sz w:val="24"/>
          <w:szCs w:val="24"/>
        </w:rPr>
        <w:t>” rated on a 4-point scale from strongly disagree to strongly agree. The total score was cre</w:t>
      </w:r>
      <w:r w:rsidR="00BC7DC1" w:rsidRPr="00F41E47">
        <w:rPr>
          <w:rFonts w:ascii="Book Antiqua" w:eastAsia="KingsBureauGrot FiveOne" w:hAnsi="Book Antiqua" w:cs="Arial"/>
          <w:bCs/>
          <w:sz w:val="24"/>
          <w:szCs w:val="24"/>
        </w:rPr>
        <w:t>ated by taking the mean of the 3</w:t>
      </w:r>
      <w:r w:rsidR="00595DD5" w:rsidRPr="00F41E47">
        <w:rPr>
          <w:rFonts w:ascii="Book Antiqua" w:eastAsia="KingsBureauGrot FiveOne" w:hAnsi="Book Antiqua" w:cs="Arial"/>
          <w:bCs/>
          <w:sz w:val="24"/>
          <w:szCs w:val="24"/>
        </w:rPr>
        <w:t xml:space="preserve"> items, requiring at least 2 to be present for an individual. The reported reliability of this</w:t>
      </w:r>
      <w:r w:rsidR="00BC7DC1" w:rsidRPr="00F41E47">
        <w:rPr>
          <w:rFonts w:ascii="Book Antiqua" w:eastAsia="KingsBureauGrot FiveOne" w:hAnsi="Book Antiqua" w:cs="Arial"/>
          <w:bCs/>
          <w:sz w:val="24"/>
          <w:szCs w:val="24"/>
        </w:rPr>
        <w:t xml:space="preserve"> subscale is good (alpha = .82</w:t>
      </w:r>
      <w:r w:rsidR="00595DD5" w:rsidRPr="00F41E47">
        <w:rPr>
          <w:rFonts w:ascii="Book Antiqua" w:eastAsia="KingsBureauGrot FiveOne" w:hAnsi="Book Antiqua" w:cs="Arial"/>
          <w:bCs/>
          <w:sz w:val="24"/>
          <w:szCs w:val="24"/>
        </w:rPr>
        <w:t>).</w:t>
      </w:r>
    </w:p>
    <w:p w14:paraId="52892597" w14:textId="77777777" w:rsidR="0011593C" w:rsidRPr="00F41E47" w:rsidRDefault="0011593C" w:rsidP="00502380">
      <w:pPr>
        <w:pStyle w:val="NoSpacing"/>
        <w:rPr>
          <w:rFonts w:ascii="Book Antiqua" w:eastAsia="KingsBureauGrot FiveOne" w:hAnsi="Book Antiqua" w:cs="Arial"/>
          <w:bCs/>
          <w:sz w:val="24"/>
          <w:szCs w:val="24"/>
        </w:rPr>
      </w:pPr>
    </w:p>
    <w:p w14:paraId="7273ED31" w14:textId="405A607F" w:rsidR="0011593C" w:rsidRPr="00F41E47" w:rsidRDefault="0011593C" w:rsidP="00502380">
      <w:pPr>
        <w:pStyle w:val="NoSpacing"/>
        <w:rPr>
          <w:rFonts w:ascii="Book Antiqua" w:eastAsia="KingsBureauGrot FiveOne" w:hAnsi="Book Antiqua" w:cs="Arial"/>
          <w:bCs/>
          <w:sz w:val="24"/>
          <w:szCs w:val="24"/>
        </w:rPr>
      </w:pPr>
      <w:r w:rsidRPr="00F41E47">
        <w:rPr>
          <w:rFonts w:ascii="Book Antiqua" w:eastAsia="KingsBureauGrot FiveOne" w:hAnsi="Book Antiqua" w:cs="Arial"/>
          <w:b/>
          <w:bCs/>
          <w:sz w:val="24"/>
          <w:szCs w:val="24"/>
        </w:rPr>
        <w:t>Family support for learning</w:t>
      </w:r>
      <w:r w:rsidRPr="00F41E47">
        <w:rPr>
          <w:rFonts w:ascii="Book Antiqua" w:eastAsia="KingsBureauGrot FiveOne" w:hAnsi="Book Antiqua" w:cs="Arial"/>
          <w:bCs/>
          <w:sz w:val="24"/>
          <w:szCs w:val="24"/>
        </w:rPr>
        <w:t xml:space="preserve"> – 3 items (Appleton, Christenson, &amp; Reschly, 2006): This is a subscale of the Student Engagement Instrument and included items such as: “</w:t>
      </w:r>
      <w:r w:rsidR="00FB6269" w:rsidRPr="00F41E47">
        <w:rPr>
          <w:rFonts w:ascii="Book Antiqua" w:eastAsia="KingsBureauGrot FiveOne" w:hAnsi="Book Antiqua" w:cs="Arial"/>
          <w:bCs/>
          <w:sz w:val="24"/>
          <w:szCs w:val="24"/>
        </w:rPr>
        <w:t>When something good happens at school, my family/carer(s) want to know about it.</w:t>
      </w:r>
      <w:r w:rsidRPr="00F41E47">
        <w:rPr>
          <w:rFonts w:ascii="Book Antiqua" w:eastAsia="KingsBureauGrot FiveOne" w:hAnsi="Book Antiqua" w:cs="Arial"/>
          <w:bCs/>
          <w:sz w:val="24"/>
          <w:szCs w:val="24"/>
        </w:rPr>
        <w:t>” and “</w:t>
      </w:r>
      <w:r w:rsidR="00FB6269" w:rsidRPr="00F41E47">
        <w:rPr>
          <w:rFonts w:ascii="Book Antiqua" w:eastAsia="KingsBureauGrot FiveOne" w:hAnsi="Book Antiqua" w:cs="Arial"/>
          <w:bCs/>
          <w:sz w:val="24"/>
          <w:szCs w:val="24"/>
        </w:rPr>
        <w:t>My family/carer(s) want me to keep trying when things are tough at school.</w:t>
      </w:r>
      <w:r w:rsidRPr="00F41E47">
        <w:rPr>
          <w:rFonts w:ascii="Book Antiqua" w:eastAsia="KingsBureauGrot FiveOne" w:hAnsi="Book Antiqua" w:cs="Arial"/>
          <w:bCs/>
          <w:sz w:val="24"/>
          <w:szCs w:val="24"/>
        </w:rPr>
        <w:t>” rated on a 4-point scale from strongly disagree to strongly agree. The total score was created by taking the mean of the 3 items, requiring at least 2 to be present for an individual. The reported reliability of this</w:t>
      </w:r>
      <w:r w:rsidR="00FB6269" w:rsidRPr="00F41E47">
        <w:rPr>
          <w:rFonts w:ascii="Book Antiqua" w:eastAsia="KingsBureauGrot FiveOne" w:hAnsi="Book Antiqua" w:cs="Arial"/>
          <w:bCs/>
          <w:sz w:val="24"/>
          <w:szCs w:val="24"/>
        </w:rPr>
        <w:t xml:space="preserve"> subscale is good (alpha = .76</w:t>
      </w:r>
      <w:r w:rsidRPr="00F41E47">
        <w:rPr>
          <w:rFonts w:ascii="Book Antiqua" w:eastAsia="KingsBureauGrot FiveOne" w:hAnsi="Book Antiqua" w:cs="Arial"/>
          <w:bCs/>
          <w:sz w:val="24"/>
          <w:szCs w:val="24"/>
        </w:rPr>
        <w:t>).</w:t>
      </w:r>
    </w:p>
    <w:p w14:paraId="380EB475" w14:textId="77777777" w:rsidR="00502380" w:rsidRPr="00F41E47" w:rsidRDefault="00502380" w:rsidP="00502380">
      <w:pPr>
        <w:pStyle w:val="NoSpacing"/>
        <w:rPr>
          <w:rFonts w:ascii="Book Antiqua" w:eastAsia="KingsBureauGrot FiveOne" w:hAnsi="Book Antiqua" w:cs="Arial"/>
          <w:bCs/>
          <w:sz w:val="24"/>
          <w:szCs w:val="24"/>
        </w:rPr>
      </w:pPr>
    </w:p>
    <w:p w14:paraId="17F2FDE5" w14:textId="66ED1343" w:rsidR="00502380" w:rsidRPr="00F41E47" w:rsidRDefault="00502380" w:rsidP="00502380">
      <w:pPr>
        <w:pStyle w:val="NoSpacing"/>
        <w:rPr>
          <w:rFonts w:ascii="Book Antiqua" w:eastAsia="KingsBureauGrot FiveOne" w:hAnsi="Book Antiqua" w:cs="Arial"/>
          <w:bCs/>
          <w:sz w:val="24"/>
          <w:szCs w:val="24"/>
        </w:rPr>
      </w:pPr>
      <w:r w:rsidRPr="00F41E47">
        <w:rPr>
          <w:rFonts w:ascii="Book Antiqua" w:eastAsia="KingsBureauGrot FiveOne" w:hAnsi="Book Antiqua" w:cs="Arial"/>
          <w:b/>
          <w:bCs/>
          <w:sz w:val="24"/>
          <w:szCs w:val="24"/>
        </w:rPr>
        <w:t>Homework behaviour</w:t>
      </w:r>
      <w:r w:rsidR="00BC7DC1" w:rsidRPr="00F41E47">
        <w:rPr>
          <w:rFonts w:ascii="Book Antiqua" w:eastAsia="KingsBureauGrot FiveOne" w:hAnsi="Book Antiqua" w:cs="Arial"/>
          <w:bCs/>
          <w:sz w:val="24"/>
          <w:szCs w:val="24"/>
        </w:rPr>
        <w:t xml:space="preserve"> – 2 items (OECD Programme for International Student Assessment, 2000, 2003). These questions were taken from the PISA 2000, 2003 and 2006 student questionnaires. For homework behaviour, 2 items were selected: “I complete my homework on time” and “I do my homework while watching television” (reversed). </w:t>
      </w:r>
      <w:r w:rsidR="00BC7DC1" w:rsidRPr="00F41E47">
        <w:rPr>
          <w:rFonts w:ascii="Book Antiqua" w:eastAsia="KingsBureauGrot FiveOne" w:hAnsi="Book Antiqua" w:cs="Arial"/>
          <w:bCs/>
          <w:sz w:val="24"/>
          <w:szCs w:val="24"/>
        </w:rPr>
        <w:lastRenderedPageBreak/>
        <w:t xml:space="preserve">These questions were </w:t>
      </w:r>
      <w:r w:rsidR="00D2084A" w:rsidRPr="00F41E47">
        <w:rPr>
          <w:rFonts w:ascii="Book Antiqua" w:eastAsia="KingsBureauGrot FiveOne" w:hAnsi="Book Antiqua" w:cs="Arial"/>
          <w:bCs/>
          <w:sz w:val="24"/>
          <w:szCs w:val="24"/>
        </w:rPr>
        <w:t>rated on a 4-point scale from ‘never’ to ‘a</w:t>
      </w:r>
      <w:r w:rsidR="00BC7DC1" w:rsidRPr="00F41E47">
        <w:rPr>
          <w:rFonts w:ascii="Book Antiqua" w:eastAsia="KingsBureauGrot FiveOne" w:hAnsi="Book Antiqua" w:cs="Arial"/>
          <w:bCs/>
          <w:sz w:val="24"/>
          <w:szCs w:val="24"/>
        </w:rPr>
        <w:t>lways’. A mean of these two items was taken as the total score for an individual, requiring both items to be present.</w:t>
      </w:r>
    </w:p>
    <w:p w14:paraId="6DEE2D90" w14:textId="77777777" w:rsidR="00502380" w:rsidRPr="00F41E47" w:rsidRDefault="00502380" w:rsidP="00502380">
      <w:pPr>
        <w:pStyle w:val="NoSpacing"/>
        <w:rPr>
          <w:rFonts w:ascii="Book Antiqua" w:eastAsia="KingsBureauGrot FiveOne" w:hAnsi="Book Antiqua" w:cs="Arial"/>
          <w:bCs/>
          <w:sz w:val="24"/>
          <w:szCs w:val="24"/>
        </w:rPr>
      </w:pPr>
    </w:p>
    <w:p w14:paraId="465C5749" w14:textId="4F3A3841" w:rsidR="00502380" w:rsidRPr="00F41E47" w:rsidRDefault="00502380" w:rsidP="00502380">
      <w:pPr>
        <w:pStyle w:val="NoSpacing"/>
        <w:rPr>
          <w:rFonts w:ascii="Book Antiqua" w:eastAsia="KingsBureauGrot FiveOne" w:hAnsi="Book Antiqua" w:cs="Arial"/>
          <w:bCs/>
          <w:sz w:val="24"/>
          <w:szCs w:val="24"/>
        </w:rPr>
      </w:pPr>
      <w:r w:rsidRPr="00F41E47">
        <w:rPr>
          <w:rFonts w:ascii="Book Antiqua" w:eastAsia="KingsBureauGrot FiveOne" w:hAnsi="Book Antiqua" w:cs="Arial"/>
          <w:b/>
          <w:bCs/>
          <w:sz w:val="24"/>
          <w:szCs w:val="24"/>
        </w:rPr>
        <w:t>Homework feedback</w:t>
      </w:r>
      <w:r w:rsidR="00BC7DC1" w:rsidRPr="00F41E47">
        <w:rPr>
          <w:rFonts w:ascii="Book Antiqua" w:eastAsia="KingsBureauGrot FiveOne" w:hAnsi="Book Antiqua" w:cs="Arial"/>
          <w:bCs/>
          <w:sz w:val="24"/>
          <w:szCs w:val="24"/>
        </w:rPr>
        <w:t xml:space="preserve"> – 3 items (OECD Programme for International Student Assessment, 2000, 2003). These questions were taken from the PISA 2000, 2003 and 2006 student questionnaires. For homework feedback, 3 items were selected: “My teachers grade my homework”, “My teachers make useful comments on my homework” and “I am given interesting homework”. These questions were </w:t>
      </w:r>
      <w:r w:rsidR="00D2084A" w:rsidRPr="00F41E47">
        <w:rPr>
          <w:rFonts w:ascii="Book Antiqua" w:eastAsia="KingsBureauGrot FiveOne" w:hAnsi="Book Antiqua" w:cs="Arial"/>
          <w:bCs/>
          <w:sz w:val="24"/>
          <w:szCs w:val="24"/>
        </w:rPr>
        <w:t>rated on a 4-point scale from ‘never’ to ‘a</w:t>
      </w:r>
      <w:r w:rsidR="00BC7DC1" w:rsidRPr="00F41E47">
        <w:rPr>
          <w:rFonts w:ascii="Book Antiqua" w:eastAsia="KingsBureauGrot FiveOne" w:hAnsi="Book Antiqua" w:cs="Arial"/>
          <w:bCs/>
          <w:sz w:val="24"/>
          <w:szCs w:val="24"/>
        </w:rPr>
        <w:t>lways’. A mean of these three items was taken as the total score for an individual, requiring at least two items to be present</w:t>
      </w:r>
      <w:r w:rsidR="00880475">
        <w:rPr>
          <w:rFonts w:ascii="Book Antiqua" w:eastAsia="KingsBureauGrot FiveOne" w:hAnsi="Book Antiqua" w:cs="Arial"/>
          <w:bCs/>
          <w:sz w:val="24"/>
          <w:szCs w:val="24"/>
        </w:rPr>
        <w:t xml:space="preserve"> (alpha = </w:t>
      </w:r>
      <w:r w:rsidR="000B52BF">
        <w:rPr>
          <w:rFonts w:ascii="Book Antiqua" w:eastAsia="KingsBureauGrot FiveOne" w:hAnsi="Book Antiqua" w:cs="Arial"/>
          <w:bCs/>
          <w:sz w:val="24"/>
          <w:szCs w:val="24"/>
        </w:rPr>
        <w:t>.74</w:t>
      </w:r>
      <w:r w:rsidR="00880475">
        <w:rPr>
          <w:rFonts w:ascii="Book Antiqua" w:eastAsia="KingsBureauGrot FiveOne" w:hAnsi="Book Antiqua" w:cs="Arial"/>
          <w:bCs/>
          <w:sz w:val="24"/>
          <w:szCs w:val="24"/>
        </w:rPr>
        <w:t>)</w:t>
      </w:r>
      <w:r w:rsidR="00EA17F2">
        <w:rPr>
          <w:rFonts w:ascii="Book Antiqua" w:eastAsia="KingsBureauGrot FiveOne" w:hAnsi="Book Antiqua" w:cs="Arial"/>
          <w:bCs/>
          <w:sz w:val="24"/>
          <w:szCs w:val="24"/>
        </w:rPr>
        <w:t xml:space="preserve"> </w:t>
      </w:r>
      <w:r w:rsidR="00BC7DC1" w:rsidRPr="00F41E47">
        <w:rPr>
          <w:rFonts w:ascii="Book Antiqua" w:eastAsia="KingsBureauGrot FiveOne" w:hAnsi="Book Antiqua" w:cs="Arial"/>
          <w:bCs/>
          <w:sz w:val="24"/>
          <w:szCs w:val="24"/>
        </w:rPr>
        <w:t>.</w:t>
      </w:r>
    </w:p>
    <w:p w14:paraId="4D4B598B" w14:textId="77777777" w:rsidR="00502380" w:rsidRPr="00F41E47" w:rsidRDefault="00502380" w:rsidP="00502380">
      <w:pPr>
        <w:pStyle w:val="NoSpacing"/>
        <w:rPr>
          <w:rFonts w:ascii="Book Antiqua" w:eastAsia="KingsBureauGrot FiveOne" w:hAnsi="Book Antiqua" w:cs="Arial"/>
          <w:bCs/>
          <w:sz w:val="24"/>
          <w:szCs w:val="24"/>
        </w:rPr>
      </w:pPr>
    </w:p>
    <w:p w14:paraId="57AB73AC" w14:textId="78DAC9AD" w:rsidR="00502380" w:rsidRPr="00F41E47" w:rsidRDefault="00502380" w:rsidP="00502380">
      <w:pPr>
        <w:pStyle w:val="NoSpacing"/>
        <w:rPr>
          <w:rFonts w:ascii="Book Antiqua" w:eastAsia="KingsBureauGrot FiveOne" w:hAnsi="Book Antiqua" w:cs="Arial"/>
          <w:bCs/>
          <w:sz w:val="24"/>
          <w:szCs w:val="24"/>
        </w:rPr>
      </w:pPr>
      <w:r w:rsidRPr="00F41E47">
        <w:rPr>
          <w:rFonts w:ascii="Book Antiqua" w:eastAsia="KingsBureauGrot FiveOne" w:hAnsi="Book Antiqua" w:cs="Arial"/>
          <w:b/>
          <w:bCs/>
          <w:sz w:val="24"/>
          <w:szCs w:val="24"/>
        </w:rPr>
        <w:t xml:space="preserve">Attitudes to school </w:t>
      </w:r>
      <w:r w:rsidR="00BC7DC1" w:rsidRPr="00F41E47">
        <w:rPr>
          <w:rFonts w:ascii="Book Antiqua" w:eastAsia="KingsBureauGrot FiveOne" w:hAnsi="Book Antiqua" w:cs="Arial"/>
          <w:bCs/>
          <w:sz w:val="24"/>
          <w:szCs w:val="24"/>
        </w:rPr>
        <w:t>– 4 items (OECD Programme for International Student Assessment, 2000, 2003). These questions were taken from the PISA 2000, 2003 and 2006 student questionnaires. For this measure, four questions were asked relating to attitudes to the school, such as “School has done little to prepare me for adult life when I leave school” (reversed) and “School has taught me things which could be useful in a job”. These four questions were rated on a 4-point scale from strongly disagree to strongly agree. A mean of these items was taken as the total score for an individual, requiring at least 2 items to be present</w:t>
      </w:r>
      <w:r w:rsidR="00880475">
        <w:rPr>
          <w:rFonts w:ascii="Book Antiqua" w:eastAsia="KingsBureauGrot FiveOne" w:hAnsi="Book Antiqua" w:cs="Arial"/>
          <w:bCs/>
          <w:sz w:val="24"/>
          <w:szCs w:val="24"/>
        </w:rPr>
        <w:t xml:space="preserve"> (alpha = </w:t>
      </w:r>
      <w:r w:rsidR="000B52BF">
        <w:rPr>
          <w:rFonts w:ascii="Book Antiqua" w:eastAsia="KingsBureauGrot FiveOne" w:hAnsi="Book Antiqua" w:cs="Arial"/>
          <w:bCs/>
          <w:sz w:val="24"/>
          <w:szCs w:val="24"/>
        </w:rPr>
        <w:t>.70</w:t>
      </w:r>
      <w:r w:rsidR="00880475">
        <w:rPr>
          <w:rFonts w:ascii="Book Antiqua" w:eastAsia="KingsBureauGrot FiveOne" w:hAnsi="Book Antiqua" w:cs="Arial"/>
          <w:bCs/>
          <w:sz w:val="24"/>
          <w:szCs w:val="24"/>
        </w:rPr>
        <w:t>)</w:t>
      </w:r>
      <w:r w:rsidR="00BC7DC1" w:rsidRPr="00F41E47">
        <w:rPr>
          <w:rFonts w:ascii="Book Antiqua" w:eastAsia="KingsBureauGrot FiveOne" w:hAnsi="Book Antiqua" w:cs="Arial"/>
          <w:bCs/>
          <w:sz w:val="24"/>
          <w:szCs w:val="24"/>
        </w:rPr>
        <w:t xml:space="preserve">. </w:t>
      </w:r>
    </w:p>
    <w:p w14:paraId="6EDAD97B" w14:textId="77777777" w:rsidR="00502380" w:rsidRPr="00F41E47" w:rsidRDefault="00502380" w:rsidP="00502380">
      <w:pPr>
        <w:pStyle w:val="NoSpacing"/>
        <w:rPr>
          <w:rFonts w:ascii="Book Antiqua" w:eastAsia="KingsBureauGrot FiveOne" w:hAnsi="Book Antiqua" w:cs="Arial"/>
          <w:bCs/>
          <w:sz w:val="24"/>
          <w:szCs w:val="24"/>
        </w:rPr>
      </w:pPr>
    </w:p>
    <w:p w14:paraId="3997BB72" w14:textId="3D681A65" w:rsidR="00502380" w:rsidRPr="00F41E47" w:rsidRDefault="00502380" w:rsidP="00502380">
      <w:pPr>
        <w:pStyle w:val="NoSpacing"/>
        <w:rPr>
          <w:rFonts w:ascii="Book Antiqua" w:eastAsia="KingsBureauGrot FiveOne" w:hAnsi="Book Antiqua" w:cs="Arial"/>
          <w:bCs/>
          <w:sz w:val="24"/>
          <w:szCs w:val="24"/>
        </w:rPr>
      </w:pPr>
      <w:r w:rsidRPr="00F41E47">
        <w:rPr>
          <w:rFonts w:ascii="Book Antiqua" w:eastAsia="KingsBureauGrot FiveOne" w:hAnsi="Book Antiqua" w:cs="Arial"/>
          <w:b/>
          <w:bCs/>
          <w:sz w:val="24"/>
          <w:szCs w:val="24"/>
        </w:rPr>
        <w:t>Peer victimisation</w:t>
      </w:r>
      <w:r w:rsidR="00BC7DC1" w:rsidRPr="00F41E47">
        <w:rPr>
          <w:rFonts w:ascii="Book Antiqua" w:eastAsia="KingsBureauGrot FiveOne" w:hAnsi="Book Antiqua" w:cs="Arial"/>
          <w:bCs/>
          <w:sz w:val="24"/>
          <w:szCs w:val="24"/>
        </w:rPr>
        <w:t xml:space="preserve"> </w:t>
      </w:r>
      <w:r w:rsidR="00E86AED" w:rsidRPr="00F41E47">
        <w:rPr>
          <w:rFonts w:ascii="Book Antiqua" w:eastAsia="KingsBureauGrot FiveOne" w:hAnsi="Book Antiqua" w:cs="Arial"/>
          <w:bCs/>
          <w:sz w:val="24"/>
          <w:szCs w:val="24"/>
        </w:rPr>
        <w:t>–</w:t>
      </w:r>
      <w:r w:rsidR="00BC7DC1" w:rsidRPr="00F41E47">
        <w:rPr>
          <w:rFonts w:ascii="Book Antiqua" w:eastAsia="KingsBureauGrot FiveOne" w:hAnsi="Book Antiqua" w:cs="Arial"/>
          <w:bCs/>
          <w:sz w:val="24"/>
          <w:szCs w:val="24"/>
        </w:rPr>
        <w:t xml:space="preserve"> </w:t>
      </w:r>
      <w:r w:rsidR="00E86AED" w:rsidRPr="00F41E47">
        <w:rPr>
          <w:rFonts w:ascii="Book Antiqua" w:eastAsia="KingsBureauGrot FiveOne" w:hAnsi="Book Antiqua" w:cs="Arial"/>
          <w:bCs/>
          <w:sz w:val="24"/>
          <w:szCs w:val="24"/>
        </w:rPr>
        <w:t>6 items (Mynard &amp; Joseph, 2000). These questions were taken from the Multidimensional Peer-Victimization Scale which measures physical and verbal victimisation as well as social manipulation and attacks on property. Participants were asked to indicate whether and how often another student had victimised them, for example “How often during this school year has another student made fun of me for some reason” or “Hurt me physically in some way?” The respons</w:t>
      </w:r>
      <w:r w:rsidR="00D2084A" w:rsidRPr="00F41E47">
        <w:rPr>
          <w:rFonts w:ascii="Book Antiqua" w:eastAsia="KingsBureauGrot FiveOne" w:hAnsi="Book Antiqua" w:cs="Arial"/>
          <w:bCs/>
          <w:sz w:val="24"/>
          <w:szCs w:val="24"/>
        </w:rPr>
        <w:t>e options were: ‘not at all’, ‘once’ or ‘m</w:t>
      </w:r>
      <w:r w:rsidR="00E86AED" w:rsidRPr="00F41E47">
        <w:rPr>
          <w:rFonts w:ascii="Book Antiqua" w:eastAsia="KingsBureauGrot FiveOne" w:hAnsi="Book Antiqua" w:cs="Arial"/>
          <w:bCs/>
          <w:sz w:val="24"/>
          <w:szCs w:val="24"/>
        </w:rPr>
        <w:t>ore than once’. A mean of the items was used as a total score requiring at least half of the items to be present</w:t>
      </w:r>
      <w:r w:rsidR="00880475">
        <w:rPr>
          <w:rFonts w:ascii="Book Antiqua" w:eastAsia="KingsBureauGrot FiveOne" w:hAnsi="Book Antiqua" w:cs="Arial"/>
          <w:bCs/>
          <w:sz w:val="24"/>
          <w:szCs w:val="24"/>
        </w:rPr>
        <w:t xml:space="preserve"> (alpha = </w:t>
      </w:r>
      <w:r w:rsidR="000B52BF">
        <w:rPr>
          <w:rFonts w:ascii="Book Antiqua" w:eastAsia="KingsBureauGrot FiveOne" w:hAnsi="Book Antiqua" w:cs="Arial"/>
          <w:bCs/>
          <w:sz w:val="24"/>
          <w:szCs w:val="24"/>
        </w:rPr>
        <w:t>.81</w:t>
      </w:r>
      <w:r w:rsidR="00880475">
        <w:rPr>
          <w:rFonts w:ascii="Book Antiqua" w:eastAsia="KingsBureauGrot FiveOne" w:hAnsi="Book Antiqua" w:cs="Arial"/>
          <w:bCs/>
          <w:sz w:val="24"/>
          <w:szCs w:val="24"/>
        </w:rPr>
        <w:t>)</w:t>
      </w:r>
      <w:r w:rsidR="00E86AED" w:rsidRPr="00F41E47">
        <w:rPr>
          <w:rFonts w:ascii="Book Antiqua" w:eastAsia="KingsBureauGrot FiveOne" w:hAnsi="Book Antiqua" w:cs="Arial"/>
          <w:bCs/>
          <w:sz w:val="24"/>
          <w:szCs w:val="24"/>
        </w:rPr>
        <w:t xml:space="preserve">. </w:t>
      </w:r>
    </w:p>
    <w:p w14:paraId="3A0AAF04" w14:textId="77777777" w:rsidR="00502380" w:rsidRPr="00F41E47" w:rsidRDefault="00502380" w:rsidP="00502380">
      <w:pPr>
        <w:pStyle w:val="NoSpacing"/>
        <w:rPr>
          <w:rFonts w:ascii="Book Antiqua" w:hAnsi="Book Antiqua" w:cs="Arial"/>
          <w:sz w:val="24"/>
          <w:szCs w:val="24"/>
        </w:rPr>
      </w:pPr>
    </w:p>
    <w:p w14:paraId="4EA0C109" w14:textId="4811030A" w:rsidR="00C7034A" w:rsidRDefault="00C7034A" w:rsidP="00502380">
      <w:pPr>
        <w:pStyle w:val="NoSpacing"/>
        <w:rPr>
          <w:rFonts w:ascii="Book Antiqua" w:hAnsi="Book Antiqua" w:cs="Arial"/>
          <w:b/>
          <w:sz w:val="24"/>
          <w:szCs w:val="24"/>
          <w:u w:val="single"/>
        </w:rPr>
      </w:pPr>
    </w:p>
    <w:p w14:paraId="4FAE71AC" w14:textId="724BA18F" w:rsidR="00B10D51" w:rsidRDefault="00B10D51" w:rsidP="00502380">
      <w:pPr>
        <w:pStyle w:val="NoSpacing"/>
        <w:rPr>
          <w:rFonts w:ascii="Book Antiqua" w:hAnsi="Book Antiqua" w:cs="Arial"/>
          <w:b/>
          <w:sz w:val="24"/>
          <w:szCs w:val="24"/>
          <w:u w:val="single"/>
        </w:rPr>
      </w:pPr>
    </w:p>
    <w:p w14:paraId="5A81CF21" w14:textId="40F3F948" w:rsidR="00B10D51" w:rsidRDefault="00B10D51" w:rsidP="00502380">
      <w:pPr>
        <w:pStyle w:val="NoSpacing"/>
        <w:rPr>
          <w:rFonts w:ascii="Book Antiqua" w:hAnsi="Book Antiqua" w:cs="Arial"/>
          <w:b/>
          <w:sz w:val="24"/>
          <w:szCs w:val="24"/>
          <w:u w:val="single"/>
        </w:rPr>
      </w:pPr>
    </w:p>
    <w:p w14:paraId="6AAF2641" w14:textId="5C5B896B" w:rsidR="00B10D51" w:rsidRDefault="00B10D51" w:rsidP="00502380">
      <w:pPr>
        <w:pStyle w:val="NoSpacing"/>
        <w:rPr>
          <w:rFonts w:ascii="Book Antiqua" w:hAnsi="Book Antiqua" w:cs="Arial"/>
          <w:b/>
          <w:sz w:val="24"/>
          <w:szCs w:val="24"/>
          <w:u w:val="single"/>
        </w:rPr>
      </w:pPr>
    </w:p>
    <w:p w14:paraId="3EB3A6BD" w14:textId="0D106479" w:rsidR="00B10D51" w:rsidRDefault="00B10D51" w:rsidP="00502380">
      <w:pPr>
        <w:pStyle w:val="NoSpacing"/>
        <w:rPr>
          <w:rFonts w:ascii="Book Antiqua" w:hAnsi="Book Antiqua" w:cs="Arial"/>
          <w:b/>
          <w:sz w:val="24"/>
          <w:szCs w:val="24"/>
          <w:u w:val="single"/>
        </w:rPr>
      </w:pPr>
    </w:p>
    <w:p w14:paraId="48EB3832" w14:textId="02D79F86" w:rsidR="00B10D51" w:rsidRDefault="00B10D51" w:rsidP="00502380">
      <w:pPr>
        <w:pStyle w:val="NoSpacing"/>
        <w:rPr>
          <w:rFonts w:ascii="Book Antiqua" w:hAnsi="Book Antiqua" w:cs="Arial"/>
          <w:b/>
          <w:sz w:val="24"/>
          <w:szCs w:val="24"/>
          <w:u w:val="single"/>
        </w:rPr>
      </w:pPr>
    </w:p>
    <w:p w14:paraId="250F847D" w14:textId="5F5A7AB7" w:rsidR="00B10D51" w:rsidRDefault="00B10D51" w:rsidP="00502380">
      <w:pPr>
        <w:pStyle w:val="NoSpacing"/>
        <w:rPr>
          <w:rFonts w:ascii="Book Antiqua" w:hAnsi="Book Antiqua" w:cs="Arial"/>
          <w:b/>
          <w:sz w:val="24"/>
          <w:szCs w:val="24"/>
          <w:u w:val="single"/>
        </w:rPr>
      </w:pPr>
    </w:p>
    <w:p w14:paraId="2D229E04" w14:textId="2414C9A2" w:rsidR="00B10D51" w:rsidRDefault="00B10D51" w:rsidP="00502380">
      <w:pPr>
        <w:pStyle w:val="NoSpacing"/>
        <w:rPr>
          <w:rFonts w:ascii="Book Antiqua" w:hAnsi="Book Antiqua" w:cs="Arial"/>
          <w:b/>
          <w:sz w:val="24"/>
          <w:szCs w:val="24"/>
          <w:u w:val="single"/>
        </w:rPr>
      </w:pPr>
    </w:p>
    <w:p w14:paraId="4C881EF2" w14:textId="1D18149D" w:rsidR="00B10D51" w:rsidRDefault="00B10D51" w:rsidP="00502380">
      <w:pPr>
        <w:pStyle w:val="NoSpacing"/>
        <w:rPr>
          <w:rFonts w:ascii="Book Antiqua" w:hAnsi="Book Antiqua" w:cs="Arial"/>
          <w:b/>
          <w:sz w:val="24"/>
          <w:szCs w:val="24"/>
          <w:u w:val="single"/>
        </w:rPr>
      </w:pPr>
    </w:p>
    <w:p w14:paraId="3FDB97B0" w14:textId="66570DCE" w:rsidR="00B10D51" w:rsidRDefault="00B10D51" w:rsidP="00502380">
      <w:pPr>
        <w:pStyle w:val="NoSpacing"/>
        <w:rPr>
          <w:rFonts w:ascii="Book Antiqua" w:hAnsi="Book Antiqua" w:cs="Arial"/>
          <w:b/>
          <w:sz w:val="24"/>
          <w:szCs w:val="24"/>
          <w:u w:val="single"/>
        </w:rPr>
      </w:pPr>
    </w:p>
    <w:p w14:paraId="34B993FE" w14:textId="4E6F504A" w:rsidR="00B10D51" w:rsidRDefault="00B10D51" w:rsidP="00502380">
      <w:pPr>
        <w:pStyle w:val="NoSpacing"/>
        <w:rPr>
          <w:rFonts w:ascii="Book Antiqua" w:hAnsi="Book Antiqua" w:cs="Arial"/>
          <w:b/>
          <w:sz w:val="24"/>
          <w:szCs w:val="24"/>
          <w:u w:val="single"/>
        </w:rPr>
      </w:pPr>
    </w:p>
    <w:p w14:paraId="1F67F8A2" w14:textId="72BA18D8" w:rsidR="00B10D51" w:rsidRDefault="00B10D51" w:rsidP="00502380">
      <w:pPr>
        <w:pStyle w:val="NoSpacing"/>
        <w:rPr>
          <w:rFonts w:ascii="Book Antiqua" w:hAnsi="Book Antiqua" w:cs="Arial"/>
          <w:b/>
          <w:sz w:val="24"/>
          <w:szCs w:val="24"/>
          <w:u w:val="single"/>
        </w:rPr>
      </w:pPr>
    </w:p>
    <w:p w14:paraId="685806EF" w14:textId="140EF165" w:rsidR="00B10D51" w:rsidRDefault="00B10D51" w:rsidP="00502380">
      <w:pPr>
        <w:pStyle w:val="NoSpacing"/>
        <w:rPr>
          <w:rFonts w:ascii="Book Antiqua" w:hAnsi="Book Antiqua" w:cs="Arial"/>
          <w:b/>
          <w:sz w:val="24"/>
          <w:szCs w:val="24"/>
          <w:u w:val="single"/>
        </w:rPr>
      </w:pPr>
    </w:p>
    <w:p w14:paraId="1C4F58C1" w14:textId="2B0CAC45" w:rsidR="00B10D51" w:rsidRDefault="00B10D51" w:rsidP="00502380">
      <w:pPr>
        <w:pStyle w:val="NoSpacing"/>
        <w:rPr>
          <w:rFonts w:ascii="Book Antiqua" w:hAnsi="Book Antiqua" w:cs="Arial"/>
          <w:b/>
          <w:sz w:val="24"/>
          <w:szCs w:val="24"/>
          <w:u w:val="single"/>
        </w:rPr>
      </w:pPr>
    </w:p>
    <w:p w14:paraId="2039A9D6" w14:textId="5F353741" w:rsidR="00B10D51" w:rsidRDefault="00B10D51" w:rsidP="00502380">
      <w:pPr>
        <w:pStyle w:val="NoSpacing"/>
        <w:rPr>
          <w:rFonts w:ascii="Book Antiqua" w:hAnsi="Book Antiqua" w:cs="Arial"/>
          <w:b/>
          <w:sz w:val="24"/>
          <w:szCs w:val="24"/>
          <w:u w:val="single"/>
        </w:rPr>
      </w:pPr>
    </w:p>
    <w:p w14:paraId="1795A184" w14:textId="626203D1" w:rsidR="00B10D51" w:rsidRDefault="00B10D51" w:rsidP="00502380">
      <w:pPr>
        <w:pStyle w:val="NoSpacing"/>
        <w:rPr>
          <w:rFonts w:ascii="Book Antiqua" w:hAnsi="Book Antiqua" w:cs="Arial"/>
          <w:b/>
          <w:sz w:val="24"/>
          <w:szCs w:val="24"/>
          <w:u w:val="single"/>
        </w:rPr>
      </w:pPr>
    </w:p>
    <w:p w14:paraId="653951F9" w14:textId="630AB09F" w:rsidR="00B10D51" w:rsidRDefault="00B10D51" w:rsidP="00502380">
      <w:pPr>
        <w:pStyle w:val="NoSpacing"/>
        <w:rPr>
          <w:rFonts w:ascii="Book Antiqua" w:hAnsi="Book Antiqua" w:cs="Arial"/>
          <w:b/>
          <w:sz w:val="24"/>
          <w:szCs w:val="24"/>
          <w:u w:val="single"/>
        </w:rPr>
      </w:pPr>
    </w:p>
    <w:p w14:paraId="2C26A492" w14:textId="61844297" w:rsidR="00B10D51" w:rsidRDefault="00B10D51" w:rsidP="00502380">
      <w:pPr>
        <w:pStyle w:val="NoSpacing"/>
        <w:rPr>
          <w:rFonts w:ascii="Book Antiqua" w:hAnsi="Book Antiqua" w:cs="Arial"/>
          <w:b/>
          <w:sz w:val="24"/>
          <w:szCs w:val="24"/>
          <w:u w:val="single"/>
        </w:rPr>
      </w:pPr>
    </w:p>
    <w:p w14:paraId="29FB749F" w14:textId="2EB5C277" w:rsidR="00B10D51" w:rsidRDefault="00B10D51" w:rsidP="00502380">
      <w:pPr>
        <w:pStyle w:val="NoSpacing"/>
        <w:rPr>
          <w:rFonts w:ascii="Book Antiqua" w:hAnsi="Book Antiqua" w:cs="Arial"/>
          <w:b/>
          <w:sz w:val="24"/>
          <w:szCs w:val="24"/>
          <w:u w:val="single"/>
        </w:rPr>
      </w:pPr>
    </w:p>
    <w:p w14:paraId="0DF22CBF" w14:textId="1EAB42E0" w:rsidR="00B10D51" w:rsidRDefault="00B10D51" w:rsidP="00502380">
      <w:pPr>
        <w:pStyle w:val="NoSpacing"/>
        <w:rPr>
          <w:rFonts w:ascii="Book Antiqua" w:hAnsi="Book Antiqua" w:cs="Arial"/>
          <w:b/>
          <w:sz w:val="24"/>
          <w:szCs w:val="24"/>
          <w:u w:val="single"/>
        </w:rPr>
      </w:pPr>
    </w:p>
    <w:p w14:paraId="2B315AA7" w14:textId="1F6F72E4" w:rsidR="00B10D51" w:rsidRDefault="00B10D51" w:rsidP="00502380">
      <w:pPr>
        <w:pStyle w:val="NoSpacing"/>
        <w:rPr>
          <w:rFonts w:ascii="Book Antiqua" w:hAnsi="Book Antiqua" w:cs="Arial"/>
          <w:b/>
          <w:sz w:val="24"/>
          <w:szCs w:val="24"/>
          <w:u w:val="single"/>
        </w:rPr>
      </w:pPr>
    </w:p>
    <w:p w14:paraId="11974D7A" w14:textId="74840115" w:rsidR="00B10D51" w:rsidRDefault="00B10D51" w:rsidP="00502380">
      <w:pPr>
        <w:pStyle w:val="NoSpacing"/>
        <w:rPr>
          <w:rFonts w:ascii="Book Antiqua" w:hAnsi="Book Antiqua" w:cs="Arial"/>
          <w:b/>
          <w:sz w:val="24"/>
          <w:szCs w:val="24"/>
          <w:u w:val="single"/>
        </w:rPr>
      </w:pPr>
    </w:p>
    <w:p w14:paraId="072A7293" w14:textId="027A3345" w:rsidR="00B10D51" w:rsidRDefault="00B10D51" w:rsidP="00502380">
      <w:pPr>
        <w:pStyle w:val="NoSpacing"/>
        <w:rPr>
          <w:rFonts w:ascii="Book Antiqua" w:hAnsi="Book Antiqua" w:cs="Arial"/>
          <w:b/>
          <w:sz w:val="24"/>
          <w:szCs w:val="24"/>
          <w:u w:val="single"/>
        </w:rPr>
      </w:pPr>
    </w:p>
    <w:p w14:paraId="250D8495" w14:textId="12A4098C" w:rsidR="00B10D51" w:rsidRDefault="00B10D51" w:rsidP="00502380">
      <w:pPr>
        <w:pStyle w:val="NoSpacing"/>
        <w:rPr>
          <w:rFonts w:ascii="Book Antiqua" w:hAnsi="Book Antiqua" w:cs="Arial"/>
          <w:b/>
          <w:sz w:val="24"/>
          <w:szCs w:val="24"/>
          <w:u w:val="single"/>
        </w:rPr>
      </w:pPr>
    </w:p>
    <w:p w14:paraId="3A0EF9EE" w14:textId="6B96F088" w:rsidR="00B10D51" w:rsidRDefault="00B10D51" w:rsidP="00502380">
      <w:pPr>
        <w:pStyle w:val="NoSpacing"/>
        <w:rPr>
          <w:rFonts w:ascii="Book Antiqua" w:hAnsi="Book Antiqua" w:cs="Arial"/>
          <w:b/>
          <w:sz w:val="24"/>
          <w:szCs w:val="24"/>
          <w:u w:val="single"/>
        </w:rPr>
      </w:pPr>
    </w:p>
    <w:p w14:paraId="18967FC7" w14:textId="60B0BE32" w:rsidR="00B10D51" w:rsidRDefault="00B10D51" w:rsidP="00502380">
      <w:pPr>
        <w:pStyle w:val="NoSpacing"/>
        <w:rPr>
          <w:rFonts w:ascii="Book Antiqua" w:hAnsi="Book Antiqua" w:cs="Arial"/>
          <w:b/>
          <w:sz w:val="24"/>
          <w:szCs w:val="24"/>
          <w:u w:val="single"/>
        </w:rPr>
      </w:pPr>
    </w:p>
    <w:p w14:paraId="777D7A3F" w14:textId="23C7CD48" w:rsidR="00B10D51" w:rsidRDefault="00B10D51" w:rsidP="00502380">
      <w:pPr>
        <w:pStyle w:val="NoSpacing"/>
        <w:rPr>
          <w:rFonts w:ascii="Book Antiqua" w:hAnsi="Book Antiqua" w:cs="Arial"/>
          <w:b/>
          <w:sz w:val="24"/>
          <w:szCs w:val="24"/>
          <w:u w:val="single"/>
        </w:rPr>
      </w:pPr>
    </w:p>
    <w:p w14:paraId="431B0984" w14:textId="7F48D5EE" w:rsidR="00B10D51" w:rsidRDefault="00B10D51" w:rsidP="00502380">
      <w:pPr>
        <w:pStyle w:val="NoSpacing"/>
        <w:rPr>
          <w:rFonts w:ascii="Book Antiqua" w:hAnsi="Book Antiqua" w:cs="Arial"/>
          <w:b/>
          <w:sz w:val="24"/>
          <w:szCs w:val="24"/>
          <w:u w:val="single"/>
        </w:rPr>
      </w:pPr>
    </w:p>
    <w:p w14:paraId="28440885" w14:textId="55078FEF" w:rsidR="00B10D51" w:rsidRDefault="00B10D51" w:rsidP="00502380">
      <w:pPr>
        <w:pStyle w:val="NoSpacing"/>
        <w:rPr>
          <w:rFonts w:ascii="Book Antiqua" w:hAnsi="Book Antiqua" w:cs="Arial"/>
          <w:b/>
          <w:sz w:val="24"/>
          <w:szCs w:val="24"/>
          <w:u w:val="single"/>
        </w:rPr>
      </w:pPr>
    </w:p>
    <w:p w14:paraId="1E29B7D1" w14:textId="417D874C" w:rsidR="00B10D51" w:rsidRDefault="00B10D51" w:rsidP="00502380">
      <w:pPr>
        <w:pStyle w:val="NoSpacing"/>
        <w:rPr>
          <w:rFonts w:ascii="Book Antiqua" w:hAnsi="Book Antiqua" w:cs="Arial"/>
          <w:b/>
          <w:sz w:val="24"/>
          <w:szCs w:val="24"/>
          <w:u w:val="single"/>
        </w:rPr>
      </w:pPr>
    </w:p>
    <w:p w14:paraId="07BC3532" w14:textId="5A5176AF" w:rsidR="00B10D51" w:rsidRDefault="00B10D51" w:rsidP="00502380">
      <w:pPr>
        <w:pStyle w:val="NoSpacing"/>
        <w:rPr>
          <w:rFonts w:ascii="Book Antiqua" w:hAnsi="Book Antiqua" w:cs="Arial"/>
          <w:b/>
          <w:sz w:val="24"/>
          <w:szCs w:val="24"/>
          <w:u w:val="single"/>
        </w:rPr>
      </w:pPr>
    </w:p>
    <w:p w14:paraId="02430845" w14:textId="60A0F9BC" w:rsidR="00B10D51" w:rsidRDefault="00B10D51" w:rsidP="00502380">
      <w:pPr>
        <w:pStyle w:val="NoSpacing"/>
        <w:rPr>
          <w:rFonts w:ascii="Book Antiqua" w:hAnsi="Book Antiqua" w:cs="Arial"/>
          <w:b/>
          <w:sz w:val="24"/>
          <w:szCs w:val="24"/>
          <w:u w:val="single"/>
        </w:rPr>
      </w:pPr>
    </w:p>
    <w:p w14:paraId="1A9983C2" w14:textId="0E606785" w:rsidR="00B10D51" w:rsidRDefault="00B10D51" w:rsidP="00502380">
      <w:pPr>
        <w:pStyle w:val="NoSpacing"/>
        <w:rPr>
          <w:rFonts w:ascii="Book Antiqua" w:hAnsi="Book Antiqua" w:cs="Arial"/>
          <w:b/>
          <w:sz w:val="24"/>
          <w:szCs w:val="24"/>
          <w:u w:val="single"/>
        </w:rPr>
      </w:pPr>
    </w:p>
    <w:p w14:paraId="23701C14" w14:textId="77777777" w:rsidR="00B10D51" w:rsidRPr="00F41E47" w:rsidRDefault="00B10D51" w:rsidP="00502380">
      <w:pPr>
        <w:pStyle w:val="NoSpacing"/>
        <w:rPr>
          <w:rFonts w:ascii="Book Antiqua" w:hAnsi="Book Antiqua" w:cs="Arial"/>
          <w:b/>
          <w:sz w:val="24"/>
          <w:szCs w:val="24"/>
          <w:u w:val="single"/>
        </w:rPr>
      </w:pPr>
    </w:p>
    <w:p w14:paraId="11FF8D57" w14:textId="77777777" w:rsidR="00CE5338" w:rsidRPr="00F41E47" w:rsidRDefault="00CE5338" w:rsidP="00502380">
      <w:pPr>
        <w:pStyle w:val="NoSpacing"/>
        <w:rPr>
          <w:rFonts w:ascii="Book Antiqua" w:hAnsi="Book Antiqua" w:cs="Arial"/>
          <w:b/>
          <w:sz w:val="24"/>
          <w:szCs w:val="24"/>
          <w:u w:val="single"/>
        </w:rPr>
      </w:pPr>
    </w:p>
    <w:p w14:paraId="41AEA7D2" w14:textId="4A1CB1E0" w:rsidR="00502380" w:rsidRPr="00F41E47" w:rsidRDefault="00502380" w:rsidP="00502380">
      <w:pPr>
        <w:pStyle w:val="NoSpacing"/>
        <w:rPr>
          <w:rFonts w:ascii="Book Antiqua" w:hAnsi="Book Antiqua" w:cs="Arial"/>
          <w:b/>
          <w:sz w:val="24"/>
          <w:szCs w:val="24"/>
          <w:u w:val="single"/>
        </w:rPr>
      </w:pPr>
      <w:r w:rsidRPr="00F41E47">
        <w:rPr>
          <w:rFonts w:ascii="Book Antiqua" w:hAnsi="Book Antiqua" w:cs="Arial"/>
          <w:b/>
          <w:sz w:val="24"/>
          <w:szCs w:val="24"/>
          <w:u w:val="single"/>
        </w:rPr>
        <w:t>Academic wellbeing</w:t>
      </w:r>
    </w:p>
    <w:p w14:paraId="49E0AC4D" w14:textId="4B3EDC37" w:rsidR="00A62461" w:rsidRPr="00F41E47" w:rsidRDefault="00A62461" w:rsidP="00502380">
      <w:pPr>
        <w:pStyle w:val="NoSpacing"/>
        <w:rPr>
          <w:rFonts w:ascii="Book Antiqua" w:hAnsi="Book Antiqua" w:cs="Arial"/>
          <w:b/>
          <w:sz w:val="24"/>
          <w:szCs w:val="24"/>
        </w:rPr>
      </w:pPr>
    </w:p>
    <w:p w14:paraId="45930671" w14:textId="2EAC4CF6" w:rsidR="00A62461" w:rsidRPr="00657E38" w:rsidRDefault="00A62461" w:rsidP="00502380">
      <w:pPr>
        <w:pStyle w:val="NoSpacing"/>
        <w:rPr>
          <w:rFonts w:ascii="Book Antiqua" w:hAnsi="Book Antiqua" w:cs="Arial"/>
          <w:color w:val="000000" w:themeColor="text1"/>
          <w:sz w:val="24"/>
          <w:szCs w:val="24"/>
        </w:rPr>
      </w:pPr>
      <w:r w:rsidRPr="00657E38">
        <w:rPr>
          <w:rFonts w:ascii="Book Antiqua" w:hAnsi="Book Antiqua" w:cs="Arial"/>
          <w:b/>
          <w:color w:val="000000" w:themeColor="text1"/>
          <w:sz w:val="24"/>
          <w:szCs w:val="24"/>
        </w:rPr>
        <w:t>Academic self-concept</w:t>
      </w:r>
      <w:r w:rsidR="00125075" w:rsidRPr="00657E38">
        <w:rPr>
          <w:rFonts w:ascii="Book Antiqua" w:hAnsi="Book Antiqua" w:cs="Arial"/>
          <w:color w:val="000000" w:themeColor="text1"/>
          <w:sz w:val="24"/>
          <w:szCs w:val="24"/>
        </w:rPr>
        <w:t xml:space="preserve"> – 10 items (Burden, 1998): </w:t>
      </w:r>
      <w:r w:rsidR="001D1A52" w:rsidRPr="00657E38">
        <w:rPr>
          <w:rFonts w:ascii="Book Antiqua" w:hAnsi="Book Antiqua" w:cs="Arial"/>
          <w:color w:val="000000" w:themeColor="text1"/>
          <w:sz w:val="24"/>
          <w:szCs w:val="24"/>
        </w:rPr>
        <w:t>These questions were taken from the ‘</w:t>
      </w:r>
      <w:r w:rsidR="001D1A52" w:rsidRPr="00657E38">
        <w:rPr>
          <w:rFonts w:ascii="Book Antiqua" w:hAnsi="Book Antiqua" w:cs="Arial"/>
          <w:color w:val="000000" w:themeColor="text1"/>
          <w:sz w:val="24"/>
          <w:szCs w:val="24"/>
          <w:shd w:val="clear" w:color="auto" w:fill="FFFFFF"/>
        </w:rPr>
        <w:t>Myself-As-Learner Scale’ which was developed to measure academic self-concept in secondary-school aged learners. Participants were required to indicate the extent to which a series of statements describe them. These statements included things like “When I get stuck with my work I can usually work out what to do next” and “</w:t>
      </w:r>
      <w:r w:rsidR="003C47E6" w:rsidRPr="00657E38">
        <w:rPr>
          <w:rFonts w:ascii="Book Antiqua" w:hAnsi="Book Antiqua" w:cs="Arial"/>
          <w:color w:val="000000" w:themeColor="text1"/>
          <w:sz w:val="24"/>
          <w:szCs w:val="24"/>
          <w:shd w:val="clear" w:color="auto" w:fill="FFFFFF"/>
        </w:rPr>
        <w:t>When I’m given new work to do, I usually feel confident I can do it</w:t>
      </w:r>
      <w:r w:rsidR="001D1A52" w:rsidRPr="00657E38">
        <w:rPr>
          <w:rFonts w:ascii="Book Antiqua" w:hAnsi="Book Antiqua" w:cs="Arial"/>
          <w:color w:val="000000" w:themeColor="text1"/>
          <w:sz w:val="24"/>
          <w:szCs w:val="24"/>
          <w:shd w:val="clear" w:color="auto" w:fill="FFFFFF"/>
        </w:rPr>
        <w:t xml:space="preserve">”. </w:t>
      </w:r>
      <w:r w:rsidR="003C47E6" w:rsidRPr="00657E38">
        <w:rPr>
          <w:rFonts w:ascii="Book Antiqua" w:hAnsi="Book Antiqua" w:cs="Arial"/>
          <w:color w:val="000000" w:themeColor="text1"/>
          <w:sz w:val="24"/>
          <w:szCs w:val="24"/>
          <w:shd w:val="clear" w:color="auto" w:fill="FFFFFF"/>
        </w:rPr>
        <w:t>There was a 5-point rating scale from ‘Very much like me’ to ‘Not like me at all’. A mean of the 10 items was taken as a total score requiring at least half to be present for each individual</w:t>
      </w:r>
      <w:r w:rsidR="00880475" w:rsidRPr="00657E38">
        <w:rPr>
          <w:rFonts w:ascii="Book Antiqua" w:hAnsi="Book Antiqua" w:cs="Arial"/>
          <w:color w:val="000000" w:themeColor="text1"/>
          <w:sz w:val="24"/>
          <w:szCs w:val="24"/>
          <w:shd w:val="clear" w:color="auto" w:fill="FFFFFF"/>
        </w:rPr>
        <w:t xml:space="preserve"> (alpha = </w:t>
      </w:r>
      <w:r w:rsidR="000B52BF">
        <w:rPr>
          <w:rFonts w:ascii="Book Antiqua" w:hAnsi="Book Antiqua" w:cs="Arial"/>
          <w:color w:val="000000" w:themeColor="text1"/>
          <w:sz w:val="24"/>
          <w:szCs w:val="24"/>
          <w:shd w:val="clear" w:color="auto" w:fill="FFFFFF"/>
        </w:rPr>
        <w:t>.72</w:t>
      </w:r>
      <w:r w:rsidR="00880475" w:rsidRPr="00657E38">
        <w:rPr>
          <w:rFonts w:ascii="Book Antiqua" w:hAnsi="Book Antiqua" w:cs="Arial"/>
          <w:color w:val="000000" w:themeColor="text1"/>
          <w:sz w:val="24"/>
          <w:szCs w:val="24"/>
          <w:shd w:val="clear" w:color="auto" w:fill="FFFFFF"/>
        </w:rPr>
        <w:t>)</w:t>
      </w:r>
      <w:r w:rsidR="003C47E6" w:rsidRPr="00657E38">
        <w:rPr>
          <w:rFonts w:ascii="Book Antiqua" w:hAnsi="Book Antiqua" w:cs="Arial"/>
          <w:color w:val="000000" w:themeColor="text1"/>
          <w:sz w:val="24"/>
          <w:szCs w:val="24"/>
          <w:shd w:val="clear" w:color="auto" w:fill="FFFFFF"/>
        </w:rPr>
        <w:t xml:space="preserve">. </w:t>
      </w:r>
    </w:p>
    <w:p w14:paraId="4A699A6C" w14:textId="50560710" w:rsidR="00A62461" w:rsidRPr="00F41E47" w:rsidRDefault="00A62461" w:rsidP="00502380">
      <w:pPr>
        <w:pStyle w:val="NoSpacing"/>
        <w:rPr>
          <w:rFonts w:ascii="Book Antiqua" w:hAnsi="Book Antiqua" w:cs="Arial"/>
          <w:sz w:val="24"/>
          <w:szCs w:val="24"/>
        </w:rPr>
      </w:pPr>
    </w:p>
    <w:p w14:paraId="161ABE64" w14:textId="323641EA" w:rsidR="003C47E6" w:rsidRPr="00F41E47" w:rsidRDefault="00A62461" w:rsidP="003C47E6">
      <w:pPr>
        <w:pStyle w:val="NoSpacing"/>
        <w:rPr>
          <w:rFonts w:ascii="Book Antiqua" w:eastAsia="KingsBureauGrot FiveOne" w:hAnsi="Book Antiqua" w:cs="Arial"/>
          <w:bCs/>
          <w:sz w:val="24"/>
          <w:szCs w:val="24"/>
        </w:rPr>
      </w:pPr>
      <w:r w:rsidRPr="00F41E47">
        <w:rPr>
          <w:rFonts w:ascii="Book Antiqua" w:hAnsi="Book Antiqua" w:cs="Arial"/>
          <w:b/>
          <w:sz w:val="24"/>
          <w:szCs w:val="24"/>
        </w:rPr>
        <w:t>Future aspirations and goals</w:t>
      </w:r>
      <w:r w:rsidR="003C47E6" w:rsidRPr="00F41E47">
        <w:rPr>
          <w:rFonts w:ascii="Book Antiqua" w:hAnsi="Book Antiqua" w:cs="Arial"/>
          <w:sz w:val="24"/>
          <w:szCs w:val="24"/>
        </w:rPr>
        <w:t xml:space="preserve"> </w:t>
      </w:r>
      <w:r w:rsidR="003C47E6" w:rsidRPr="00F41E47">
        <w:rPr>
          <w:rFonts w:ascii="Book Antiqua" w:eastAsia="KingsBureauGrot FiveOne" w:hAnsi="Book Antiqua" w:cs="Arial"/>
          <w:bCs/>
          <w:sz w:val="24"/>
          <w:szCs w:val="24"/>
        </w:rPr>
        <w:t>– 3 items (Appleton, Christenson, &amp; Reschly, 2006): This is a subscale of the Student Engagement Instrument and included the following items: “</w:t>
      </w:r>
      <w:r w:rsidR="00D2084A" w:rsidRPr="00F41E47">
        <w:rPr>
          <w:rFonts w:ascii="Book Antiqua" w:eastAsia="KingsBureauGrot FiveOne" w:hAnsi="Book Antiqua" w:cs="Arial"/>
          <w:bCs/>
          <w:sz w:val="24"/>
          <w:szCs w:val="24"/>
        </w:rPr>
        <w:t xml:space="preserve">I </w:t>
      </w:r>
      <w:r w:rsidR="003C47E6" w:rsidRPr="00F41E47">
        <w:rPr>
          <w:rFonts w:ascii="Book Antiqua" w:eastAsia="KingsBureauGrot FiveOne" w:hAnsi="Book Antiqua" w:cs="Arial"/>
          <w:bCs/>
          <w:sz w:val="24"/>
          <w:szCs w:val="24"/>
        </w:rPr>
        <w:t xml:space="preserve">plan to continue my education following school”, “School is important for achieving my future goals” and “I am hopeful about my future.” rated on a 4-point scale from strongly </w:t>
      </w:r>
      <w:r w:rsidR="003C47E6" w:rsidRPr="00F41E47">
        <w:rPr>
          <w:rFonts w:ascii="Book Antiqua" w:eastAsia="KingsBureauGrot FiveOne" w:hAnsi="Book Antiqua" w:cs="Arial"/>
          <w:bCs/>
          <w:sz w:val="24"/>
          <w:szCs w:val="24"/>
        </w:rPr>
        <w:lastRenderedPageBreak/>
        <w:t xml:space="preserve">disagree to strongly agree. The total score was created by taking the mean of the 6 items, requiring at least 3 to be present for an individual. The reported reliability of this subscale is good (alpha = .78). </w:t>
      </w:r>
    </w:p>
    <w:p w14:paraId="4721BDBB" w14:textId="747882ED" w:rsidR="00A62461" w:rsidRPr="00F41E47" w:rsidRDefault="00A62461" w:rsidP="00502380">
      <w:pPr>
        <w:pStyle w:val="NoSpacing"/>
        <w:rPr>
          <w:rFonts w:ascii="Book Antiqua" w:hAnsi="Book Antiqua" w:cs="Arial"/>
          <w:sz w:val="24"/>
          <w:szCs w:val="24"/>
        </w:rPr>
      </w:pPr>
    </w:p>
    <w:p w14:paraId="031C17E5" w14:textId="754ADA3B" w:rsidR="003C47E6" w:rsidRPr="00F41E47" w:rsidRDefault="00A62461" w:rsidP="00502380">
      <w:pPr>
        <w:pStyle w:val="NoSpacing"/>
        <w:rPr>
          <w:rFonts w:ascii="Book Antiqua" w:hAnsi="Book Antiqua" w:cs="Arial"/>
          <w:sz w:val="24"/>
          <w:szCs w:val="24"/>
        </w:rPr>
      </w:pPr>
      <w:r w:rsidRPr="00F41E47">
        <w:rPr>
          <w:rFonts w:ascii="Book Antiqua" w:hAnsi="Book Antiqua" w:cs="Arial"/>
          <w:b/>
          <w:sz w:val="24"/>
          <w:szCs w:val="24"/>
        </w:rPr>
        <w:t>Life satisfaction in relation to school</w:t>
      </w:r>
      <w:r w:rsidR="003C47E6" w:rsidRPr="00F41E47">
        <w:rPr>
          <w:rFonts w:ascii="Book Antiqua" w:hAnsi="Book Antiqua" w:cs="Arial"/>
          <w:sz w:val="24"/>
          <w:szCs w:val="24"/>
        </w:rPr>
        <w:t xml:space="preserve"> – 4 items (Huebner, 1994).</w:t>
      </w:r>
      <w:r w:rsidR="00870820" w:rsidRPr="00F41E47">
        <w:rPr>
          <w:rFonts w:ascii="Book Antiqua" w:hAnsi="Book Antiqua" w:cs="Arial"/>
          <w:sz w:val="24"/>
          <w:szCs w:val="24"/>
        </w:rPr>
        <w:t xml:space="preserve"> This is a subscale of the Multidimensional Students’ Life Satisfaction Scale. It included items tapping into life satisfaction, with a focus on the school environment such as “I like being in school” and “I enjoy school activities”. Participants were asked to indicate to what extent they agreed with these statements using a 6 point scale from ‘Strongly agree’ to ‘Strongly disagree’. The total score was created by taking a mean of the items, requiring at least half to be present</w:t>
      </w:r>
      <w:r w:rsidR="00880475">
        <w:rPr>
          <w:rFonts w:ascii="Book Antiqua" w:hAnsi="Book Antiqua" w:cs="Arial"/>
          <w:sz w:val="24"/>
          <w:szCs w:val="24"/>
        </w:rPr>
        <w:t xml:space="preserve"> (alpha = </w:t>
      </w:r>
      <w:r w:rsidR="000B52BF">
        <w:rPr>
          <w:rFonts w:ascii="Book Antiqua" w:hAnsi="Book Antiqua" w:cs="Arial"/>
          <w:sz w:val="24"/>
          <w:szCs w:val="24"/>
        </w:rPr>
        <w:t>.82</w:t>
      </w:r>
      <w:r w:rsidR="00880475">
        <w:rPr>
          <w:rFonts w:ascii="Book Antiqua" w:hAnsi="Book Antiqua" w:cs="Arial"/>
          <w:sz w:val="24"/>
          <w:szCs w:val="24"/>
        </w:rPr>
        <w:t>)</w:t>
      </w:r>
      <w:r w:rsidR="00870820" w:rsidRPr="00F41E47">
        <w:rPr>
          <w:rFonts w:ascii="Book Antiqua" w:hAnsi="Book Antiqua" w:cs="Arial"/>
          <w:sz w:val="24"/>
          <w:szCs w:val="24"/>
        </w:rPr>
        <w:t xml:space="preserve">. </w:t>
      </w:r>
    </w:p>
    <w:p w14:paraId="07F01949" w14:textId="2106B6E6" w:rsidR="00A62461" w:rsidRPr="00F41E47" w:rsidRDefault="00A62461" w:rsidP="00502380">
      <w:pPr>
        <w:pStyle w:val="NoSpacing"/>
        <w:rPr>
          <w:rFonts w:ascii="Book Antiqua" w:hAnsi="Book Antiqua" w:cs="Arial"/>
          <w:sz w:val="24"/>
          <w:szCs w:val="24"/>
        </w:rPr>
      </w:pPr>
    </w:p>
    <w:p w14:paraId="19A363EF" w14:textId="17536062" w:rsidR="00A62461" w:rsidRPr="00F41E47" w:rsidRDefault="00A62461" w:rsidP="00502380">
      <w:pPr>
        <w:pStyle w:val="NoSpacing"/>
        <w:rPr>
          <w:rFonts w:ascii="Book Antiqua" w:hAnsi="Book Antiqua" w:cs="Arial"/>
          <w:sz w:val="24"/>
          <w:szCs w:val="24"/>
        </w:rPr>
      </w:pPr>
      <w:r w:rsidRPr="00F41E47">
        <w:rPr>
          <w:rFonts w:ascii="Book Antiqua" w:hAnsi="Book Antiqua" w:cs="Arial"/>
          <w:b/>
          <w:sz w:val="24"/>
          <w:szCs w:val="24"/>
        </w:rPr>
        <w:t>Subjective happiness</w:t>
      </w:r>
      <w:r w:rsidR="00870820" w:rsidRPr="00F41E47">
        <w:rPr>
          <w:rFonts w:ascii="Book Antiqua" w:hAnsi="Book Antiqua" w:cs="Arial"/>
          <w:sz w:val="24"/>
          <w:szCs w:val="24"/>
        </w:rPr>
        <w:t xml:space="preserve"> – 4 items (Lyubomirsky &amp; Lepper, 1999).This measure requires students to rate themselves on a 7 point scale for statements such as “In general, </w:t>
      </w:r>
      <w:r w:rsidR="00D2084A" w:rsidRPr="00F41E47">
        <w:rPr>
          <w:rFonts w:ascii="Book Antiqua" w:hAnsi="Book Antiqua" w:cs="Arial"/>
          <w:sz w:val="24"/>
          <w:szCs w:val="24"/>
        </w:rPr>
        <w:t>I consider myself to be”… (1) ‘n</w:t>
      </w:r>
      <w:r w:rsidR="00870820" w:rsidRPr="00F41E47">
        <w:rPr>
          <w:rFonts w:ascii="Book Antiqua" w:hAnsi="Book Antiqua" w:cs="Arial"/>
          <w:sz w:val="24"/>
          <w:szCs w:val="24"/>
        </w:rPr>
        <w:t>o</w:t>
      </w:r>
      <w:r w:rsidR="00D2084A" w:rsidRPr="00F41E47">
        <w:rPr>
          <w:rFonts w:ascii="Book Antiqua" w:hAnsi="Book Antiqua" w:cs="Arial"/>
          <w:sz w:val="24"/>
          <w:szCs w:val="24"/>
        </w:rPr>
        <w:t>t a very happy person’ to (7) ‘a</w:t>
      </w:r>
      <w:r w:rsidR="00870820" w:rsidRPr="00F41E47">
        <w:rPr>
          <w:rFonts w:ascii="Book Antiqua" w:hAnsi="Book Antiqua" w:cs="Arial"/>
          <w:sz w:val="24"/>
          <w:szCs w:val="24"/>
        </w:rPr>
        <w:t xml:space="preserve"> very happy person’ or “Some people are generally very happy. They enjoy life regardless of what is going on, getting the most out of everything. To what extent does this describe you?”</w:t>
      </w:r>
      <w:r w:rsidR="00D2084A" w:rsidRPr="00F41E47">
        <w:rPr>
          <w:rFonts w:ascii="Book Antiqua" w:hAnsi="Book Antiqua" w:cs="Arial"/>
          <w:sz w:val="24"/>
          <w:szCs w:val="24"/>
        </w:rPr>
        <w:t xml:space="preserve"> From (1) ‘not at all’ to (7) ‘a</w:t>
      </w:r>
      <w:r w:rsidR="00870820" w:rsidRPr="00F41E47">
        <w:rPr>
          <w:rFonts w:ascii="Book Antiqua" w:hAnsi="Book Antiqua" w:cs="Arial"/>
          <w:sz w:val="24"/>
          <w:szCs w:val="24"/>
        </w:rPr>
        <w:t xml:space="preserve"> great deal’.</w:t>
      </w:r>
      <w:r w:rsidR="00EA23B4" w:rsidRPr="00F41E47">
        <w:rPr>
          <w:rFonts w:ascii="Book Antiqua" w:hAnsi="Book Antiqua" w:cs="Arial"/>
          <w:sz w:val="24"/>
          <w:szCs w:val="24"/>
        </w:rPr>
        <w:t xml:space="preserve"> The total score was created by taking a mean of the four items, requiring at least half to be present.</w:t>
      </w:r>
      <w:r w:rsidR="00880475">
        <w:rPr>
          <w:rFonts w:ascii="Book Antiqua" w:hAnsi="Book Antiqua" w:cs="Arial"/>
          <w:sz w:val="24"/>
          <w:szCs w:val="24"/>
        </w:rPr>
        <w:t xml:space="preserve"> (alpha = .</w:t>
      </w:r>
      <w:r w:rsidR="000B52BF">
        <w:rPr>
          <w:rFonts w:ascii="Book Antiqua" w:hAnsi="Book Antiqua" w:cs="Arial"/>
          <w:sz w:val="24"/>
          <w:szCs w:val="24"/>
        </w:rPr>
        <w:t>76</w:t>
      </w:r>
      <w:r w:rsidR="00880475">
        <w:rPr>
          <w:rFonts w:ascii="Book Antiqua" w:hAnsi="Book Antiqua" w:cs="Arial"/>
          <w:sz w:val="24"/>
          <w:szCs w:val="24"/>
        </w:rPr>
        <w:t>)</w:t>
      </w:r>
      <w:r w:rsidR="00EA23B4" w:rsidRPr="00F41E47">
        <w:rPr>
          <w:rFonts w:ascii="Book Antiqua" w:hAnsi="Book Antiqua" w:cs="Arial"/>
          <w:sz w:val="24"/>
          <w:szCs w:val="24"/>
        </w:rPr>
        <w:t xml:space="preserve"> </w:t>
      </w:r>
    </w:p>
    <w:p w14:paraId="62824C4F" w14:textId="3BB66DB2" w:rsidR="00A62461" w:rsidRPr="00F41E47" w:rsidRDefault="00A62461" w:rsidP="00502380">
      <w:pPr>
        <w:pStyle w:val="NoSpacing"/>
        <w:rPr>
          <w:rFonts w:ascii="Book Antiqua" w:hAnsi="Book Antiqua" w:cs="Arial"/>
          <w:b/>
          <w:sz w:val="24"/>
          <w:szCs w:val="24"/>
        </w:rPr>
      </w:pPr>
    </w:p>
    <w:p w14:paraId="609B128A" w14:textId="5501E100" w:rsidR="00A62461" w:rsidRPr="00F41E47" w:rsidRDefault="00A62461" w:rsidP="00502380">
      <w:pPr>
        <w:pStyle w:val="NoSpacing"/>
        <w:rPr>
          <w:rFonts w:ascii="Book Antiqua" w:hAnsi="Book Antiqua" w:cs="Arial"/>
          <w:sz w:val="24"/>
          <w:szCs w:val="24"/>
        </w:rPr>
      </w:pPr>
      <w:r w:rsidRPr="00F41E47">
        <w:rPr>
          <w:rFonts w:ascii="Book Antiqua" w:hAnsi="Book Antiqua" w:cs="Arial"/>
          <w:b/>
          <w:sz w:val="24"/>
          <w:szCs w:val="24"/>
        </w:rPr>
        <w:lastRenderedPageBreak/>
        <w:t xml:space="preserve">Grit </w:t>
      </w:r>
      <w:r w:rsidRPr="00F41E47">
        <w:rPr>
          <w:rFonts w:ascii="Book Antiqua" w:hAnsi="Book Antiqua" w:cs="Arial"/>
          <w:sz w:val="24"/>
          <w:szCs w:val="24"/>
        </w:rPr>
        <w:t>– 9 items (Duckworth &amp; Quinn, 2009): This measure required participants to rate statements such as ‘I am driven to succeed’ on a 5-point scale fr</w:t>
      </w:r>
      <w:r w:rsidR="00D2084A" w:rsidRPr="00F41E47">
        <w:rPr>
          <w:rFonts w:ascii="Book Antiqua" w:hAnsi="Book Antiqua" w:cs="Arial"/>
          <w:sz w:val="24"/>
          <w:szCs w:val="24"/>
        </w:rPr>
        <w:t>om ‘very much like me’ to ‘n</w:t>
      </w:r>
      <w:r w:rsidRPr="00F41E47">
        <w:rPr>
          <w:rFonts w:ascii="Book Antiqua" w:hAnsi="Book Antiqua" w:cs="Arial"/>
          <w:sz w:val="24"/>
          <w:szCs w:val="24"/>
        </w:rPr>
        <w:t>ot like me at all’. The total score was created by taking the mean of the 9 items, requiring at least 5 to be present</w:t>
      </w:r>
      <w:r w:rsidR="00880475">
        <w:rPr>
          <w:rFonts w:ascii="Book Antiqua" w:hAnsi="Book Antiqua" w:cs="Arial"/>
          <w:sz w:val="24"/>
          <w:szCs w:val="24"/>
        </w:rPr>
        <w:t xml:space="preserve"> (alpha = .</w:t>
      </w:r>
      <w:r w:rsidR="000B52BF">
        <w:rPr>
          <w:rFonts w:ascii="Book Antiqua" w:hAnsi="Book Antiqua" w:cs="Arial"/>
          <w:sz w:val="24"/>
          <w:szCs w:val="24"/>
        </w:rPr>
        <w:t>91</w:t>
      </w:r>
      <w:r w:rsidR="00880475">
        <w:rPr>
          <w:rFonts w:ascii="Book Antiqua" w:hAnsi="Book Antiqua" w:cs="Arial"/>
          <w:sz w:val="24"/>
          <w:szCs w:val="24"/>
        </w:rPr>
        <w:t>)</w:t>
      </w:r>
      <w:r w:rsidRPr="00F41E47">
        <w:rPr>
          <w:rFonts w:ascii="Book Antiqua" w:hAnsi="Book Antiqua" w:cs="Arial"/>
          <w:sz w:val="24"/>
          <w:szCs w:val="24"/>
        </w:rPr>
        <w:t>.</w:t>
      </w:r>
    </w:p>
    <w:p w14:paraId="29AFB914" w14:textId="555BF348" w:rsidR="00502380" w:rsidRPr="00F41E47" w:rsidRDefault="00502380" w:rsidP="00502380">
      <w:pPr>
        <w:pStyle w:val="NoSpacing"/>
        <w:rPr>
          <w:rFonts w:ascii="Book Antiqua" w:hAnsi="Book Antiqua" w:cs="Arial"/>
          <w:sz w:val="24"/>
          <w:szCs w:val="24"/>
        </w:rPr>
      </w:pPr>
    </w:p>
    <w:p w14:paraId="519C9E01" w14:textId="57A978F5" w:rsidR="000B52BF" w:rsidRDefault="00502380" w:rsidP="00502380">
      <w:pPr>
        <w:pStyle w:val="NoSpacing"/>
        <w:rPr>
          <w:rFonts w:ascii="Book Antiqua" w:hAnsi="Book Antiqua" w:cs="Arial"/>
          <w:sz w:val="24"/>
          <w:szCs w:val="24"/>
        </w:rPr>
        <w:sectPr w:rsidR="000B52BF" w:rsidSect="00622471">
          <w:headerReference w:type="default" r:id="rId8"/>
          <w:footerReference w:type="even" r:id="rId9"/>
          <w:footerReference w:type="default" r:id="rId10"/>
          <w:type w:val="continuous"/>
          <w:pgSz w:w="11900" w:h="16840"/>
          <w:pgMar w:top="720" w:right="720" w:bottom="720" w:left="720" w:header="720" w:footer="720" w:gutter="0"/>
          <w:cols w:space="720"/>
          <w:docGrid w:linePitch="360"/>
        </w:sectPr>
      </w:pPr>
      <w:r w:rsidRPr="00F41E47">
        <w:rPr>
          <w:rFonts w:ascii="Book Antiqua" w:hAnsi="Book Antiqua" w:cs="Arial"/>
          <w:b/>
          <w:sz w:val="24"/>
          <w:szCs w:val="24"/>
        </w:rPr>
        <w:t>Ambition</w:t>
      </w:r>
      <w:r w:rsidRPr="00F41E47">
        <w:rPr>
          <w:rFonts w:ascii="Book Antiqua" w:hAnsi="Book Antiqua" w:cs="Arial"/>
          <w:sz w:val="24"/>
          <w:szCs w:val="24"/>
        </w:rPr>
        <w:t xml:space="preserve"> –  5 items (Duckworth &amp; Quinn, 2009): This measure required participants to rate statements such as ‘I aim to be the best in the world at what I do’ and ‘I am ambitious’ on a 5-point scal</w:t>
      </w:r>
      <w:r w:rsidR="00D2084A" w:rsidRPr="00F41E47">
        <w:rPr>
          <w:rFonts w:ascii="Book Antiqua" w:hAnsi="Book Antiqua" w:cs="Arial"/>
          <w:sz w:val="24"/>
          <w:szCs w:val="24"/>
        </w:rPr>
        <w:t>e from ‘very much like me’ to ‘n</w:t>
      </w:r>
      <w:r w:rsidRPr="00F41E47">
        <w:rPr>
          <w:rFonts w:ascii="Book Antiqua" w:hAnsi="Book Antiqua" w:cs="Arial"/>
          <w:sz w:val="24"/>
          <w:szCs w:val="24"/>
        </w:rPr>
        <w:t>ot like me at all’. The total score was created by taking the mean of the 5 items, requiring at least 3 to be present</w:t>
      </w:r>
      <w:r w:rsidR="00880475">
        <w:rPr>
          <w:rFonts w:ascii="Book Antiqua" w:hAnsi="Book Antiqua" w:cs="Arial"/>
          <w:sz w:val="24"/>
          <w:szCs w:val="24"/>
        </w:rPr>
        <w:t xml:space="preserve"> (alpha = .</w:t>
      </w:r>
      <w:r w:rsidR="000B52BF">
        <w:rPr>
          <w:rFonts w:ascii="Book Antiqua" w:hAnsi="Book Antiqua" w:cs="Arial"/>
          <w:sz w:val="24"/>
          <w:szCs w:val="24"/>
        </w:rPr>
        <w:t>79</w:t>
      </w:r>
      <w:r w:rsidR="00880475">
        <w:rPr>
          <w:rFonts w:ascii="Book Antiqua" w:hAnsi="Book Antiqua" w:cs="Arial"/>
          <w:sz w:val="24"/>
          <w:szCs w:val="24"/>
        </w:rPr>
        <w:t>)</w:t>
      </w:r>
      <w:r w:rsidRPr="00F41E47">
        <w:rPr>
          <w:rFonts w:ascii="Book Antiqua" w:hAnsi="Book Antiqua" w:cs="Arial"/>
          <w:sz w:val="24"/>
          <w:szCs w:val="24"/>
        </w:rPr>
        <w:t>.</w:t>
      </w:r>
    </w:p>
    <w:p w14:paraId="7880B1C0" w14:textId="7270F4CF" w:rsidR="00D2084A" w:rsidRDefault="00B10D51" w:rsidP="00D2084A">
      <w:pPr>
        <w:pStyle w:val="Heading1"/>
        <w:rPr>
          <w:rFonts w:ascii="Book Antiqua" w:hAnsi="Book Antiqua" w:cs="Arial"/>
          <w:b/>
          <w:color w:val="000000" w:themeColor="text1"/>
          <w:sz w:val="24"/>
          <w:szCs w:val="24"/>
          <w:shd w:val="clear" w:color="auto" w:fill="FFFFFF"/>
        </w:rPr>
      </w:pPr>
      <w:r>
        <w:rPr>
          <w:rFonts w:ascii="Book Antiqua" w:hAnsi="Book Antiqua" w:cs="Arial"/>
          <w:b/>
          <w:color w:val="000000" w:themeColor="text1"/>
          <w:sz w:val="24"/>
          <w:szCs w:val="24"/>
          <w:shd w:val="clear" w:color="auto" w:fill="FFFFFF"/>
        </w:rPr>
        <w:lastRenderedPageBreak/>
        <w:t xml:space="preserve">SUPPLEMENTARY TABLES </w:t>
      </w:r>
    </w:p>
    <w:p w14:paraId="726C9013" w14:textId="49E011E0" w:rsidR="00B10D51" w:rsidRDefault="00B10D51" w:rsidP="00B10D51"/>
    <w:p w14:paraId="341AAAA6" w14:textId="7E1167D6" w:rsidR="00B10D51" w:rsidRDefault="00B10D51" w:rsidP="00B10D51"/>
    <w:p w14:paraId="7CC96C28" w14:textId="77777777" w:rsidR="00B10D51" w:rsidRPr="00B10D51" w:rsidRDefault="00B10D51" w:rsidP="00B10D51"/>
    <w:p w14:paraId="7C2FFFEB" w14:textId="77777777" w:rsidR="00D2084A" w:rsidRPr="00F41E47" w:rsidRDefault="00D2084A" w:rsidP="00D2084A">
      <w:pPr>
        <w:rPr>
          <w:rFonts w:ascii="Book Antiqua" w:hAnsi="Book Antiqua" w:cs="Arial"/>
          <w:b/>
          <w:color w:val="000000" w:themeColor="text1"/>
        </w:rPr>
      </w:pPr>
    </w:p>
    <w:p w14:paraId="3C54A58A" w14:textId="77777777" w:rsidR="00B10D51" w:rsidRPr="00F41E47" w:rsidRDefault="00B10D51" w:rsidP="00B10D51">
      <w:pPr>
        <w:rPr>
          <w:rFonts w:ascii="Book Antiqua" w:hAnsi="Book Antiqua" w:cs="Arial"/>
        </w:rPr>
      </w:pPr>
      <w:r w:rsidRPr="00F41E47">
        <w:rPr>
          <w:rFonts w:ascii="Book Antiqua" w:hAnsi="Book Antiqua" w:cs="Arial"/>
          <w:b/>
        </w:rPr>
        <w:t>Table S</w:t>
      </w:r>
      <w:r>
        <w:rPr>
          <w:rFonts w:ascii="Book Antiqua" w:hAnsi="Book Antiqua" w:cs="Arial"/>
          <w:b/>
        </w:rPr>
        <w:t>1</w:t>
      </w:r>
      <w:r w:rsidRPr="00F41E47">
        <w:rPr>
          <w:rFonts w:ascii="Book Antiqua" w:hAnsi="Book Antiqua" w:cs="Arial"/>
          <w:b/>
        </w:rPr>
        <w:t>:</w:t>
      </w:r>
      <w:r w:rsidRPr="00F41E47">
        <w:rPr>
          <w:rFonts w:ascii="Book Antiqua" w:hAnsi="Book Antiqua" w:cs="Arial"/>
        </w:rPr>
        <w:t xml:space="preserve"> Representativeness of the current sample</w:t>
      </w:r>
    </w:p>
    <w:tbl>
      <w:tblPr>
        <w:tblW w:w="6521" w:type="dxa"/>
        <w:tblLook w:val="04A0" w:firstRow="1" w:lastRow="0" w:firstColumn="1" w:lastColumn="0" w:noHBand="0" w:noVBand="1"/>
      </w:tblPr>
      <w:tblGrid>
        <w:gridCol w:w="2977"/>
        <w:gridCol w:w="1559"/>
        <w:gridCol w:w="1985"/>
      </w:tblGrid>
      <w:tr w:rsidR="00B10D51" w:rsidRPr="00F41E47" w14:paraId="46416898" w14:textId="77777777" w:rsidTr="00385422">
        <w:trPr>
          <w:trHeight w:val="300"/>
        </w:trPr>
        <w:tc>
          <w:tcPr>
            <w:tcW w:w="2977" w:type="dxa"/>
            <w:tcBorders>
              <w:top w:val="nil"/>
              <w:left w:val="nil"/>
              <w:bottom w:val="nil"/>
              <w:right w:val="nil"/>
            </w:tcBorders>
            <w:shd w:val="clear" w:color="auto" w:fill="auto"/>
            <w:noWrap/>
            <w:vAlign w:val="bottom"/>
            <w:hideMark/>
          </w:tcPr>
          <w:p w14:paraId="165F81E4" w14:textId="77777777" w:rsidR="00B10D51" w:rsidRPr="00F41E47" w:rsidRDefault="00B10D51" w:rsidP="00385422">
            <w:pPr>
              <w:rPr>
                <w:rFonts w:ascii="Book Antiqua" w:eastAsia="Times New Roman" w:hAnsi="Book Antiqua" w:cs="Arial"/>
                <w:lang w:eastAsia="en-GB"/>
              </w:rPr>
            </w:pPr>
          </w:p>
        </w:tc>
        <w:tc>
          <w:tcPr>
            <w:tcW w:w="1559" w:type="dxa"/>
            <w:tcBorders>
              <w:top w:val="nil"/>
              <w:left w:val="nil"/>
              <w:bottom w:val="nil"/>
              <w:right w:val="nil"/>
            </w:tcBorders>
            <w:shd w:val="clear" w:color="auto" w:fill="auto"/>
            <w:noWrap/>
            <w:vAlign w:val="bottom"/>
            <w:hideMark/>
          </w:tcPr>
          <w:p w14:paraId="6906CABD" w14:textId="77777777" w:rsidR="00B10D51" w:rsidRPr="00F41E47" w:rsidRDefault="00B10D51" w:rsidP="00385422">
            <w:pPr>
              <w:rPr>
                <w:rFonts w:ascii="Book Antiqua" w:eastAsia="Times New Roman" w:hAnsi="Book Antiqua" w:cs="Arial"/>
                <w:lang w:eastAsia="en-GB"/>
              </w:rPr>
            </w:pPr>
          </w:p>
        </w:tc>
        <w:tc>
          <w:tcPr>
            <w:tcW w:w="1985" w:type="dxa"/>
            <w:tcBorders>
              <w:top w:val="nil"/>
              <w:left w:val="nil"/>
              <w:bottom w:val="nil"/>
              <w:right w:val="nil"/>
            </w:tcBorders>
            <w:shd w:val="clear" w:color="auto" w:fill="auto"/>
            <w:noWrap/>
            <w:vAlign w:val="bottom"/>
            <w:hideMark/>
          </w:tcPr>
          <w:p w14:paraId="449C965E" w14:textId="77777777" w:rsidR="00B10D51" w:rsidRPr="00F41E47" w:rsidRDefault="00B10D51" w:rsidP="00385422">
            <w:pPr>
              <w:rPr>
                <w:rFonts w:ascii="Book Antiqua" w:eastAsia="Times New Roman" w:hAnsi="Book Antiqua" w:cs="Arial"/>
                <w:lang w:eastAsia="en-GB"/>
              </w:rPr>
            </w:pPr>
          </w:p>
        </w:tc>
      </w:tr>
      <w:tr w:rsidR="00B10D51" w:rsidRPr="00F41E47" w14:paraId="67E352AE" w14:textId="77777777" w:rsidTr="00385422">
        <w:trPr>
          <w:trHeight w:val="300"/>
        </w:trPr>
        <w:tc>
          <w:tcPr>
            <w:tcW w:w="2977" w:type="dxa"/>
            <w:tcBorders>
              <w:top w:val="nil"/>
              <w:left w:val="nil"/>
              <w:bottom w:val="single" w:sz="4" w:space="0" w:color="auto"/>
              <w:right w:val="nil"/>
            </w:tcBorders>
            <w:shd w:val="clear" w:color="auto" w:fill="auto"/>
            <w:noWrap/>
            <w:vAlign w:val="bottom"/>
            <w:hideMark/>
          </w:tcPr>
          <w:p w14:paraId="56565DE4" w14:textId="77777777" w:rsidR="00B10D51" w:rsidRPr="00F41E47" w:rsidRDefault="00B10D51" w:rsidP="00385422">
            <w:pPr>
              <w:rPr>
                <w:rFonts w:ascii="Book Antiqua" w:eastAsia="Times New Roman" w:hAnsi="Book Antiqua" w:cs="Arial"/>
                <w:b/>
                <w:bCs/>
                <w:color w:val="000000"/>
                <w:lang w:eastAsia="en-GB"/>
              </w:rPr>
            </w:pPr>
            <w:r w:rsidRPr="00F41E47">
              <w:rPr>
                <w:rFonts w:ascii="Book Antiqua" w:eastAsia="Times New Roman" w:hAnsi="Book Antiqua" w:cs="Arial"/>
                <w:b/>
                <w:bCs/>
                <w:color w:val="000000"/>
                <w:lang w:eastAsia="en-GB"/>
              </w:rPr>
              <w:t>Achievement</w:t>
            </w:r>
          </w:p>
        </w:tc>
        <w:tc>
          <w:tcPr>
            <w:tcW w:w="1559" w:type="dxa"/>
            <w:tcBorders>
              <w:top w:val="nil"/>
              <w:left w:val="nil"/>
              <w:bottom w:val="single" w:sz="4" w:space="0" w:color="auto"/>
              <w:right w:val="nil"/>
            </w:tcBorders>
            <w:shd w:val="clear" w:color="auto" w:fill="auto"/>
            <w:noWrap/>
            <w:vAlign w:val="bottom"/>
            <w:hideMark/>
          </w:tcPr>
          <w:p w14:paraId="4A5CE964"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UK population</w:t>
            </w:r>
          </w:p>
        </w:tc>
        <w:tc>
          <w:tcPr>
            <w:tcW w:w="1985" w:type="dxa"/>
            <w:tcBorders>
              <w:top w:val="nil"/>
              <w:left w:val="nil"/>
              <w:bottom w:val="single" w:sz="4" w:space="0" w:color="auto"/>
              <w:right w:val="nil"/>
            </w:tcBorders>
            <w:shd w:val="clear" w:color="auto" w:fill="auto"/>
            <w:noWrap/>
            <w:vAlign w:val="bottom"/>
            <w:hideMark/>
          </w:tcPr>
          <w:p w14:paraId="69727AF1"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Current sample</w:t>
            </w:r>
          </w:p>
        </w:tc>
      </w:tr>
      <w:tr w:rsidR="00B10D51" w:rsidRPr="00F41E47" w14:paraId="57D2C718" w14:textId="77777777" w:rsidTr="00385422">
        <w:trPr>
          <w:trHeight w:val="300"/>
        </w:trPr>
        <w:tc>
          <w:tcPr>
            <w:tcW w:w="2977" w:type="dxa"/>
            <w:tcBorders>
              <w:top w:val="nil"/>
              <w:left w:val="nil"/>
              <w:bottom w:val="nil"/>
              <w:right w:val="nil"/>
            </w:tcBorders>
            <w:shd w:val="clear" w:color="auto" w:fill="auto"/>
            <w:noWrap/>
            <w:vAlign w:val="bottom"/>
            <w:hideMark/>
          </w:tcPr>
          <w:p w14:paraId="16E7C2F7" w14:textId="77777777" w:rsidR="00B10D51" w:rsidRPr="00F41E47" w:rsidRDefault="00B10D51" w:rsidP="00385422">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5 + GCSEs A* - C grade</w:t>
            </w:r>
          </w:p>
        </w:tc>
        <w:tc>
          <w:tcPr>
            <w:tcW w:w="1559" w:type="dxa"/>
            <w:tcBorders>
              <w:top w:val="nil"/>
              <w:left w:val="nil"/>
              <w:bottom w:val="nil"/>
              <w:right w:val="nil"/>
            </w:tcBorders>
            <w:shd w:val="clear" w:color="auto" w:fill="auto"/>
            <w:noWrap/>
            <w:vAlign w:val="bottom"/>
            <w:hideMark/>
          </w:tcPr>
          <w:p w14:paraId="542F4AD5"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75%</w:t>
            </w:r>
          </w:p>
        </w:tc>
        <w:tc>
          <w:tcPr>
            <w:tcW w:w="1985" w:type="dxa"/>
            <w:tcBorders>
              <w:top w:val="nil"/>
              <w:left w:val="nil"/>
              <w:bottom w:val="nil"/>
              <w:right w:val="nil"/>
            </w:tcBorders>
            <w:shd w:val="clear" w:color="auto" w:fill="auto"/>
            <w:noWrap/>
            <w:vAlign w:val="bottom"/>
            <w:hideMark/>
          </w:tcPr>
          <w:p w14:paraId="3556A3B3"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81%</w:t>
            </w:r>
          </w:p>
        </w:tc>
      </w:tr>
      <w:tr w:rsidR="00B10D51" w:rsidRPr="00F41E47" w14:paraId="76AB9B3E" w14:textId="77777777" w:rsidTr="00385422">
        <w:trPr>
          <w:trHeight w:val="300"/>
        </w:trPr>
        <w:tc>
          <w:tcPr>
            <w:tcW w:w="2977" w:type="dxa"/>
            <w:tcBorders>
              <w:top w:val="nil"/>
              <w:left w:val="nil"/>
              <w:bottom w:val="nil"/>
              <w:right w:val="nil"/>
            </w:tcBorders>
            <w:shd w:val="clear" w:color="auto" w:fill="auto"/>
            <w:noWrap/>
            <w:vAlign w:val="bottom"/>
            <w:hideMark/>
          </w:tcPr>
          <w:p w14:paraId="4C2CBEFB" w14:textId="77777777" w:rsidR="00B10D51" w:rsidRPr="00F41E47" w:rsidRDefault="00B10D51" w:rsidP="00385422">
            <w:pPr>
              <w:jc w:val="center"/>
              <w:rPr>
                <w:rFonts w:ascii="Book Antiqua" w:eastAsia="Times New Roman" w:hAnsi="Book Antiqua" w:cs="Arial"/>
                <w:color w:val="000000"/>
                <w:lang w:eastAsia="en-GB"/>
              </w:rPr>
            </w:pPr>
          </w:p>
        </w:tc>
        <w:tc>
          <w:tcPr>
            <w:tcW w:w="1559" w:type="dxa"/>
            <w:tcBorders>
              <w:top w:val="nil"/>
              <w:left w:val="nil"/>
              <w:bottom w:val="nil"/>
              <w:right w:val="nil"/>
            </w:tcBorders>
            <w:shd w:val="clear" w:color="auto" w:fill="auto"/>
            <w:noWrap/>
            <w:vAlign w:val="bottom"/>
            <w:hideMark/>
          </w:tcPr>
          <w:p w14:paraId="6BA78629" w14:textId="77777777" w:rsidR="00B10D51" w:rsidRPr="00F41E47" w:rsidRDefault="00B10D51" w:rsidP="00385422">
            <w:pPr>
              <w:rPr>
                <w:rFonts w:ascii="Book Antiqua" w:eastAsia="Times New Roman" w:hAnsi="Book Antiqua" w:cs="Arial"/>
                <w:lang w:eastAsia="en-GB"/>
              </w:rPr>
            </w:pPr>
          </w:p>
        </w:tc>
        <w:tc>
          <w:tcPr>
            <w:tcW w:w="1985" w:type="dxa"/>
            <w:tcBorders>
              <w:top w:val="nil"/>
              <w:left w:val="nil"/>
              <w:bottom w:val="nil"/>
              <w:right w:val="nil"/>
            </w:tcBorders>
            <w:shd w:val="clear" w:color="auto" w:fill="auto"/>
            <w:noWrap/>
            <w:vAlign w:val="bottom"/>
            <w:hideMark/>
          </w:tcPr>
          <w:p w14:paraId="14D2D114" w14:textId="77777777" w:rsidR="00B10D51" w:rsidRPr="00F41E47" w:rsidRDefault="00B10D51" w:rsidP="00385422">
            <w:pPr>
              <w:jc w:val="center"/>
              <w:rPr>
                <w:rFonts w:ascii="Book Antiqua" w:eastAsia="Times New Roman" w:hAnsi="Book Antiqua" w:cs="Arial"/>
                <w:lang w:eastAsia="en-GB"/>
              </w:rPr>
            </w:pPr>
          </w:p>
        </w:tc>
      </w:tr>
      <w:tr w:rsidR="00B10D51" w:rsidRPr="00F41E47" w14:paraId="05518476" w14:textId="77777777" w:rsidTr="00385422">
        <w:trPr>
          <w:trHeight w:val="300"/>
        </w:trPr>
        <w:tc>
          <w:tcPr>
            <w:tcW w:w="2977" w:type="dxa"/>
            <w:tcBorders>
              <w:top w:val="nil"/>
              <w:left w:val="nil"/>
              <w:bottom w:val="single" w:sz="4" w:space="0" w:color="auto"/>
              <w:right w:val="nil"/>
            </w:tcBorders>
            <w:shd w:val="clear" w:color="auto" w:fill="auto"/>
            <w:noWrap/>
            <w:vAlign w:val="bottom"/>
            <w:hideMark/>
          </w:tcPr>
          <w:p w14:paraId="306F9575" w14:textId="77777777" w:rsidR="00B10D51" w:rsidRPr="00F41E47" w:rsidRDefault="00B10D51" w:rsidP="00385422">
            <w:pPr>
              <w:rPr>
                <w:rFonts w:ascii="Book Antiqua" w:eastAsia="Times New Roman" w:hAnsi="Book Antiqua" w:cs="Arial"/>
                <w:b/>
                <w:color w:val="000000"/>
                <w:lang w:eastAsia="en-GB"/>
              </w:rPr>
            </w:pPr>
            <w:r w:rsidRPr="00F41E47">
              <w:rPr>
                <w:rFonts w:ascii="Book Antiqua" w:eastAsia="Times New Roman" w:hAnsi="Book Antiqua" w:cs="Arial"/>
                <w:b/>
                <w:color w:val="000000"/>
                <w:lang w:eastAsia="en-GB"/>
              </w:rPr>
              <w:t>Socioeconomic variables</w:t>
            </w:r>
          </w:p>
        </w:tc>
        <w:tc>
          <w:tcPr>
            <w:tcW w:w="1559" w:type="dxa"/>
            <w:tcBorders>
              <w:top w:val="nil"/>
              <w:left w:val="nil"/>
              <w:bottom w:val="single" w:sz="4" w:space="0" w:color="auto"/>
              <w:right w:val="nil"/>
            </w:tcBorders>
            <w:shd w:val="clear" w:color="auto" w:fill="auto"/>
            <w:noWrap/>
            <w:vAlign w:val="bottom"/>
            <w:hideMark/>
          </w:tcPr>
          <w:p w14:paraId="43C56DC4"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 </w:t>
            </w:r>
          </w:p>
        </w:tc>
        <w:tc>
          <w:tcPr>
            <w:tcW w:w="1985" w:type="dxa"/>
            <w:tcBorders>
              <w:top w:val="nil"/>
              <w:left w:val="nil"/>
              <w:bottom w:val="single" w:sz="4" w:space="0" w:color="auto"/>
              <w:right w:val="nil"/>
            </w:tcBorders>
            <w:shd w:val="clear" w:color="auto" w:fill="auto"/>
            <w:noWrap/>
            <w:vAlign w:val="bottom"/>
            <w:hideMark/>
          </w:tcPr>
          <w:p w14:paraId="0810BDE4"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 </w:t>
            </w:r>
          </w:p>
        </w:tc>
      </w:tr>
      <w:tr w:rsidR="00B10D51" w:rsidRPr="00F41E47" w14:paraId="2A342F5B" w14:textId="77777777" w:rsidTr="00385422">
        <w:trPr>
          <w:trHeight w:val="300"/>
        </w:trPr>
        <w:tc>
          <w:tcPr>
            <w:tcW w:w="2977" w:type="dxa"/>
            <w:tcBorders>
              <w:top w:val="nil"/>
              <w:left w:val="nil"/>
              <w:bottom w:val="nil"/>
              <w:right w:val="nil"/>
            </w:tcBorders>
            <w:shd w:val="clear" w:color="auto" w:fill="auto"/>
            <w:noWrap/>
            <w:vAlign w:val="bottom"/>
            <w:hideMark/>
          </w:tcPr>
          <w:p w14:paraId="235351ED" w14:textId="77777777" w:rsidR="00B10D51" w:rsidRPr="00F41E47" w:rsidRDefault="00B10D51" w:rsidP="00385422">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Mother employed</w:t>
            </w:r>
          </w:p>
        </w:tc>
        <w:tc>
          <w:tcPr>
            <w:tcW w:w="1559" w:type="dxa"/>
            <w:tcBorders>
              <w:top w:val="nil"/>
              <w:left w:val="nil"/>
              <w:bottom w:val="nil"/>
              <w:right w:val="nil"/>
            </w:tcBorders>
            <w:shd w:val="clear" w:color="auto" w:fill="auto"/>
            <w:noWrap/>
            <w:vAlign w:val="bottom"/>
            <w:hideMark/>
          </w:tcPr>
          <w:p w14:paraId="4E7AA745"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49%</w:t>
            </w:r>
          </w:p>
        </w:tc>
        <w:tc>
          <w:tcPr>
            <w:tcW w:w="1985" w:type="dxa"/>
            <w:tcBorders>
              <w:top w:val="nil"/>
              <w:left w:val="nil"/>
              <w:bottom w:val="nil"/>
              <w:right w:val="nil"/>
            </w:tcBorders>
            <w:shd w:val="clear" w:color="auto" w:fill="auto"/>
            <w:noWrap/>
            <w:vAlign w:val="bottom"/>
            <w:hideMark/>
          </w:tcPr>
          <w:p w14:paraId="526FE86B"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48%</w:t>
            </w:r>
          </w:p>
        </w:tc>
      </w:tr>
      <w:tr w:rsidR="00B10D51" w:rsidRPr="00F41E47" w14:paraId="6ECE9029" w14:textId="77777777" w:rsidTr="00385422">
        <w:trPr>
          <w:trHeight w:val="300"/>
        </w:trPr>
        <w:tc>
          <w:tcPr>
            <w:tcW w:w="2977" w:type="dxa"/>
            <w:tcBorders>
              <w:top w:val="nil"/>
              <w:left w:val="nil"/>
              <w:bottom w:val="nil"/>
              <w:right w:val="nil"/>
            </w:tcBorders>
            <w:shd w:val="clear" w:color="auto" w:fill="auto"/>
            <w:noWrap/>
            <w:vAlign w:val="bottom"/>
            <w:hideMark/>
          </w:tcPr>
          <w:p w14:paraId="2F0991C6" w14:textId="77777777" w:rsidR="00B10D51" w:rsidRPr="00F41E47" w:rsidRDefault="00B10D51" w:rsidP="00385422">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Father employed</w:t>
            </w:r>
          </w:p>
        </w:tc>
        <w:tc>
          <w:tcPr>
            <w:tcW w:w="1559" w:type="dxa"/>
            <w:tcBorders>
              <w:top w:val="nil"/>
              <w:left w:val="nil"/>
              <w:bottom w:val="nil"/>
              <w:right w:val="nil"/>
            </w:tcBorders>
            <w:shd w:val="clear" w:color="auto" w:fill="auto"/>
            <w:noWrap/>
            <w:vAlign w:val="bottom"/>
            <w:hideMark/>
          </w:tcPr>
          <w:p w14:paraId="1D2A18FF"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89%</w:t>
            </w:r>
          </w:p>
        </w:tc>
        <w:tc>
          <w:tcPr>
            <w:tcW w:w="1985" w:type="dxa"/>
            <w:tcBorders>
              <w:top w:val="nil"/>
              <w:left w:val="nil"/>
              <w:bottom w:val="nil"/>
              <w:right w:val="nil"/>
            </w:tcBorders>
            <w:shd w:val="clear" w:color="auto" w:fill="auto"/>
            <w:noWrap/>
            <w:vAlign w:val="bottom"/>
            <w:hideMark/>
          </w:tcPr>
          <w:p w14:paraId="730DADB9"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93%</w:t>
            </w:r>
          </w:p>
        </w:tc>
      </w:tr>
    </w:tbl>
    <w:p w14:paraId="057D5BC6" w14:textId="77777777" w:rsidR="00B10D51" w:rsidRPr="00F41E47" w:rsidRDefault="00B10D51" w:rsidP="00B10D51">
      <w:pPr>
        <w:rPr>
          <w:rFonts w:ascii="Book Antiqua" w:hAnsi="Book Antiqua"/>
        </w:rPr>
      </w:pPr>
    </w:p>
    <w:p w14:paraId="35367D8B" w14:textId="77777777" w:rsidR="00B10D51" w:rsidRPr="00F41E47" w:rsidRDefault="00B10D51" w:rsidP="00B10D51">
      <w:pPr>
        <w:rPr>
          <w:rFonts w:ascii="Book Antiqua" w:hAnsi="Book Antiqua"/>
        </w:rPr>
      </w:pPr>
      <w:r w:rsidRPr="00F41E47">
        <w:rPr>
          <w:rFonts w:ascii="Book Antiqua" w:eastAsia="Times New Roman" w:hAnsi="Book Antiqua" w:cs="Arial"/>
          <w:i/>
          <w:color w:val="000000"/>
          <w:lang w:eastAsia="en-GB"/>
        </w:rPr>
        <w:t>Note:</w:t>
      </w:r>
      <w:r w:rsidRPr="00F41E47">
        <w:rPr>
          <w:rFonts w:ascii="Book Antiqua" w:eastAsia="Times New Roman" w:hAnsi="Book Antiqua" w:cs="Arial"/>
          <w:color w:val="000000"/>
          <w:lang w:eastAsia="en-GB"/>
        </w:rPr>
        <w:t xml:space="preserve"> We used the 2001 UK Census data for socioeconomic variables as this was taken at the time our variables were collected: </w:t>
      </w:r>
      <w:hyperlink r:id="rId11" w:history="1">
        <w:r w:rsidRPr="00F41E47">
          <w:rPr>
            <w:rFonts w:ascii="Book Antiqua" w:eastAsia="Times New Roman" w:hAnsi="Book Antiqua" w:cs="Arial"/>
            <w:color w:val="0563C1"/>
            <w:u w:val="single"/>
            <w:lang w:eastAsia="en-GB"/>
          </w:rPr>
          <w:t>https://www.ons.gov.uk/census/2001censusandearlier/aboutcensus2001</w:t>
        </w:r>
      </w:hyperlink>
      <w:r w:rsidRPr="00F41E47">
        <w:rPr>
          <w:rFonts w:ascii="Book Antiqua" w:eastAsia="Times New Roman" w:hAnsi="Book Antiqua" w:cs="Arial"/>
          <w:color w:val="0563C1"/>
          <w:u w:val="single"/>
          <w:lang w:eastAsia="en-GB"/>
        </w:rPr>
        <w:t xml:space="preserve">; </w:t>
      </w:r>
      <w:r w:rsidRPr="00F41E47">
        <w:rPr>
          <w:rFonts w:ascii="Book Antiqua" w:eastAsia="Times New Roman" w:hAnsi="Book Antiqua" w:cs="Arial"/>
          <w:color w:val="000000"/>
          <w:lang w:eastAsia="en-GB"/>
        </w:rPr>
        <w:t xml:space="preserve">We used the 2011 GCSE statistics as this within the period the current sample took their GCSEs: </w:t>
      </w:r>
      <w:hyperlink r:id="rId12" w:history="1">
        <w:r w:rsidRPr="00F41E47">
          <w:rPr>
            <w:rFonts w:ascii="Book Antiqua" w:eastAsia="Times New Roman" w:hAnsi="Book Antiqua" w:cs="Arial"/>
            <w:color w:val="0563C1"/>
            <w:u w:val="single"/>
            <w:lang w:eastAsia="en-GB"/>
          </w:rPr>
          <w:t>https://www.gov.uk/government/statistics/gcse-and-equivalent-attainment-by-pupil-characteristics-in-england-2010-to-2011</w:t>
        </w:r>
      </w:hyperlink>
    </w:p>
    <w:p w14:paraId="067B0355" w14:textId="77777777" w:rsidR="00B10D51" w:rsidRPr="00F41E47" w:rsidRDefault="00B10D51" w:rsidP="00B10D51">
      <w:pPr>
        <w:rPr>
          <w:rFonts w:ascii="Book Antiqua" w:hAnsi="Book Antiqua" w:cs="Arial"/>
        </w:rPr>
        <w:sectPr w:rsidR="00B10D51" w:rsidRPr="00F41E47" w:rsidSect="000B52BF">
          <w:pgSz w:w="11900" w:h="16840"/>
          <w:pgMar w:top="720" w:right="720" w:bottom="720" w:left="720" w:header="720" w:footer="720" w:gutter="0"/>
          <w:cols w:space="720"/>
          <w:docGrid w:linePitch="360"/>
        </w:sectPr>
      </w:pPr>
    </w:p>
    <w:p w14:paraId="606DEC97" w14:textId="77777777" w:rsidR="00B10D51" w:rsidRPr="00F41E47" w:rsidRDefault="00B10D51" w:rsidP="00B10D51">
      <w:pPr>
        <w:rPr>
          <w:rFonts w:ascii="Book Antiqua" w:hAnsi="Book Antiqua" w:cs="Arial"/>
          <w:b/>
        </w:rPr>
      </w:pPr>
    </w:p>
    <w:tbl>
      <w:tblPr>
        <w:tblW w:w="13467" w:type="dxa"/>
        <w:tblLook w:val="04A0" w:firstRow="1" w:lastRow="0" w:firstColumn="1" w:lastColumn="0" w:noHBand="0" w:noVBand="1"/>
      </w:tblPr>
      <w:tblGrid>
        <w:gridCol w:w="10773"/>
        <w:gridCol w:w="993"/>
        <w:gridCol w:w="850"/>
        <w:gridCol w:w="851"/>
      </w:tblGrid>
      <w:tr w:rsidR="00B10D51" w:rsidRPr="00F41E47" w14:paraId="7B2D153A" w14:textId="77777777" w:rsidTr="00385422">
        <w:trPr>
          <w:trHeight w:val="255"/>
        </w:trPr>
        <w:tc>
          <w:tcPr>
            <w:tcW w:w="10773" w:type="dxa"/>
            <w:tcBorders>
              <w:top w:val="nil"/>
              <w:left w:val="nil"/>
              <w:bottom w:val="single" w:sz="4" w:space="0" w:color="auto"/>
              <w:right w:val="nil"/>
            </w:tcBorders>
            <w:shd w:val="clear" w:color="auto" w:fill="auto"/>
            <w:vAlign w:val="center"/>
            <w:hideMark/>
          </w:tcPr>
          <w:p w14:paraId="741A3A23" w14:textId="77777777" w:rsidR="00B10D51" w:rsidRPr="00F41E47" w:rsidRDefault="00B10D51" w:rsidP="00385422">
            <w:pPr>
              <w:rPr>
                <w:rFonts w:ascii="Book Antiqua" w:hAnsi="Book Antiqua" w:cs="Arial"/>
              </w:rPr>
            </w:pPr>
            <w:r w:rsidRPr="00F41E47">
              <w:rPr>
                <w:rFonts w:ascii="Book Antiqua" w:hAnsi="Book Antiqua" w:cs="Arial"/>
                <w:b/>
              </w:rPr>
              <w:t>Table S</w:t>
            </w:r>
            <w:r>
              <w:rPr>
                <w:rFonts w:ascii="Book Antiqua" w:hAnsi="Book Antiqua" w:cs="Arial"/>
                <w:b/>
              </w:rPr>
              <w:t>2</w:t>
            </w:r>
            <w:r w:rsidRPr="00F41E47">
              <w:rPr>
                <w:rFonts w:ascii="Book Antiqua" w:hAnsi="Book Antiqua" w:cs="Arial"/>
                <w:b/>
              </w:rPr>
              <w:t>.</w:t>
            </w:r>
            <w:r w:rsidRPr="00F41E47">
              <w:rPr>
                <w:rFonts w:ascii="Book Antiqua" w:hAnsi="Book Antiqua" w:cs="Arial"/>
              </w:rPr>
              <w:t xml:space="preserve"> Sample sizes, means and standard deviations (SD) for Ofsted ratings</w:t>
            </w:r>
          </w:p>
          <w:p w14:paraId="2D355663" w14:textId="77777777" w:rsidR="00B10D51" w:rsidRPr="00F41E47" w:rsidRDefault="00B10D51" w:rsidP="00385422">
            <w:pPr>
              <w:rPr>
                <w:rFonts w:ascii="Book Antiqua" w:hAnsi="Book Antiqua" w:cs="Arial"/>
                <w:b/>
                <w:bCs/>
                <w:color w:val="000000"/>
              </w:rPr>
            </w:pPr>
          </w:p>
        </w:tc>
        <w:tc>
          <w:tcPr>
            <w:tcW w:w="993" w:type="dxa"/>
            <w:tcBorders>
              <w:top w:val="nil"/>
              <w:left w:val="nil"/>
              <w:bottom w:val="single" w:sz="4" w:space="0" w:color="auto"/>
              <w:right w:val="nil"/>
            </w:tcBorders>
            <w:shd w:val="clear" w:color="auto" w:fill="auto"/>
            <w:vAlign w:val="center"/>
            <w:hideMark/>
          </w:tcPr>
          <w:p w14:paraId="723FEF99" w14:textId="77777777" w:rsidR="00B10D51" w:rsidRPr="00F41E47" w:rsidRDefault="00B10D51" w:rsidP="00385422">
            <w:pPr>
              <w:jc w:val="center"/>
              <w:rPr>
                <w:rFonts w:ascii="Book Antiqua" w:eastAsia="Times New Roman" w:hAnsi="Book Antiqua" w:cs="Arial"/>
                <w:b/>
                <w:bCs/>
                <w:color w:val="000000"/>
                <w:lang w:eastAsia="en-GB"/>
              </w:rPr>
            </w:pPr>
            <w:r w:rsidRPr="00F41E47">
              <w:rPr>
                <w:rFonts w:ascii="Book Antiqua" w:hAnsi="Book Antiqua" w:cs="Arial"/>
                <w:b/>
                <w:bCs/>
                <w:color w:val="000000"/>
              </w:rPr>
              <w:t xml:space="preserve">Total </w:t>
            </w:r>
            <w:r w:rsidRPr="00F41E47">
              <w:rPr>
                <w:rFonts w:ascii="Book Antiqua" w:hAnsi="Book Antiqua" w:cs="Arial"/>
                <w:b/>
                <w:bCs/>
                <w:i/>
                <w:iCs/>
                <w:color w:val="000000"/>
              </w:rPr>
              <w:t>N</w:t>
            </w:r>
          </w:p>
        </w:tc>
        <w:tc>
          <w:tcPr>
            <w:tcW w:w="850" w:type="dxa"/>
            <w:tcBorders>
              <w:top w:val="nil"/>
              <w:left w:val="nil"/>
              <w:bottom w:val="single" w:sz="4" w:space="0" w:color="auto"/>
              <w:right w:val="nil"/>
            </w:tcBorders>
            <w:shd w:val="clear" w:color="auto" w:fill="auto"/>
            <w:noWrap/>
            <w:vAlign w:val="center"/>
            <w:hideMark/>
          </w:tcPr>
          <w:p w14:paraId="19D7C668"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Mean</w:t>
            </w:r>
          </w:p>
        </w:tc>
        <w:tc>
          <w:tcPr>
            <w:tcW w:w="851" w:type="dxa"/>
            <w:tcBorders>
              <w:top w:val="nil"/>
              <w:left w:val="nil"/>
              <w:bottom w:val="single" w:sz="4" w:space="0" w:color="auto"/>
              <w:right w:val="nil"/>
            </w:tcBorders>
            <w:shd w:val="clear" w:color="auto" w:fill="auto"/>
            <w:noWrap/>
            <w:vAlign w:val="center"/>
            <w:hideMark/>
          </w:tcPr>
          <w:p w14:paraId="05E34725" w14:textId="77777777" w:rsidR="00B10D51" w:rsidRPr="00F41E47" w:rsidRDefault="00B10D51" w:rsidP="00385422">
            <w:pPr>
              <w:jc w:val="center"/>
              <w:rPr>
                <w:rFonts w:ascii="Book Antiqua" w:eastAsia="Times New Roman" w:hAnsi="Book Antiqua" w:cs="Arial"/>
                <w:i/>
                <w:iCs/>
                <w:color w:val="000000"/>
                <w:lang w:eastAsia="en-GB"/>
              </w:rPr>
            </w:pPr>
            <w:r w:rsidRPr="00F41E47">
              <w:rPr>
                <w:rFonts w:ascii="Book Antiqua" w:hAnsi="Book Antiqua" w:cs="Arial"/>
                <w:i/>
                <w:iCs/>
                <w:color w:val="000000"/>
              </w:rPr>
              <w:t>SD</w:t>
            </w:r>
          </w:p>
        </w:tc>
      </w:tr>
      <w:tr w:rsidR="00B10D51" w:rsidRPr="00F41E47" w14:paraId="19AE7EA4" w14:textId="77777777" w:rsidTr="00385422">
        <w:trPr>
          <w:trHeight w:val="255"/>
        </w:trPr>
        <w:tc>
          <w:tcPr>
            <w:tcW w:w="10773" w:type="dxa"/>
            <w:tcBorders>
              <w:top w:val="nil"/>
              <w:left w:val="nil"/>
              <w:bottom w:val="nil"/>
              <w:right w:val="nil"/>
            </w:tcBorders>
            <w:shd w:val="clear" w:color="000000" w:fill="D9D9D9"/>
            <w:vAlign w:val="center"/>
            <w:hideMark/>
          </w:tcPr>
          <w:p w14:paraId="0B945A85" w14:textId="77777777" w:rsidR="00B10D51" w:rsidRPr="00F41E47" w:rsidRDefault="00B10D51" w:rsidP="00385422">
            <w:pPr>
              <w:rPr>
                <w:rFonts w:ascii="Book Antiqua" w:eastAsia="Times New Roman" w:hAnsi="Book Antiqua" w:cs="Arial"/>
                <w:b/>
                <w:bCs/>
                <w:color w:val="000000"/>
                <w:lang w:eastAsia="en-GB"/>
              </w:rPr>
            </w:pPr>
            <w:r w:rsidRPr="00F41E47">
              <w:rPr>
                <w:rFonts w:ascii="Book Antiqua" w:hAnsi="Book Antiqua" w:cs="Arial"/>
                <w:b/>
                <w:bCs/>
                <w:color w:val="000000"/>
              </w:rPr>
              <w:t>Overall headline school quality measure:</w:t>
            </w:r>
          </w:p>
        </w:tc>
        <w:tc>
          <w:tcPr>
            <w:tcW w:w="993" w:type="dxa"/>
            <w:tcBorders>
              <w:top w:val="nil"/>
              <w:left w:val="nil"/>
              <w:bottom w:val="nil"/>
              <w:right w:val="nil"/>
            </w:tcBorders>
            <w:shd w:val="clear" w:color="000000" w:fill="D9D9D9"/>
            <w:noWrap/>
            <w:vAlign w:val="center"/>
            <w:hideMark/>
          </w:tcPr>
          <w:p w14:paraId="55614AF3" w14:textId="77777777" w:rsidR="00B10D51" w:rsidRPr="00F41E47" w:rsidRDefault="00B10D51" w:rsidP="00385422">
            <w:pPr>
              <w:rPr>
                <w:rFonts w:ascii="Book Antiqua" w:eastAsia="Times New Roman" w:hAnsi="Book Antiqua" w:cs="Arial"/>
                <w:color w:val="000000"/>
                <w:lang w:eastAsia="en-GB"/>
              </w:rPr>
            </w:pPr>
            <w:r w:rsidRPr="00F41E47">
              <w:rPr>
                <w:rFonts w:ascii="Book Antiqua" w:hAnsi="Book Antiqua" w:cs="Arial"/>
                <w:color w:val="000000"/>
              </w:rPr>
              <w:t> </w:t>
            </w:r>
          </w:p>
        </w:tc>
        <w:tc>
          <w:tcPr>
            <w:tcW w:w="850" w:type="dxa"/>
            <w:tcBorders>
              <w:top w:val="nil"/>
              <w:left w:val="nil"/>
              <w:bottom w:val="nil"/>
              <w:right w:val="nil"/>
            </w:tcBorders>
            <w:shd w:val="clear" w:color="000000" w:fill="D9D9D9"/>
            <w:noWrap/>
            <w:vAlign w:val="center"/>
            <w:hideMark/>
          </w:tcPr>
          <w:p w14:paraId="108533AE" w14:textId="77777777" w:rsidR="00B10D51" w:rsidRPr="00F41E47" w:rsidRDefault="00B10D51" w:rsidP="00385422">
            <w:pPr>
              <w:rPr>
                <w:rFonts w:ascii="Book Antiqua" w:eastAsia="Times New Roman" w:hAnsi="Book Antiqua" w:cs="Arial"/>
                <w:color w:val="000000"/>
                <w:lang w:eastAsia="en-GB"/>
              </w:rPr>
            </w:pPr>
            <w:r w:rsidRPr="00F41E47">
              <w:rPr>
                <w:rFonts w:ascii="Book Antiqua" w:hAnsi="Book Antiqua" w:cs="Arial"/>
                <w:color w:val="000000"/>
              </w:rPr>
              <w:t> </w:t>
            </w:r>
          </w:p>
        </w:tc>
        <w:tc>
          <w:tcPr>
            <w:tcW w:w="851" w:type="dxa"/>
            <w:tcBorders>
              <w:top w:val="nil"/>
              <w:left w:val="nil"/>
              <w:bottom w:val="nil"/>
              <w:right w:val="nil"/>
            </w:tcBorders>
            <w:shd w:val="clear" w:color="000000" w:fill="D9D9D9"/>
            <w:noWrap/>
            <w:vAlign w:val="center"/>
            <w:hideMark/>
          </w:tcPr>
          <w:p w14:paraId="611C6729" w14:textId="77777777" w:rsidR="00B10D51" w:rsidRPr="00F41E47" w:rsidRDefault="00B10D51" w:rsidP="00385422">
            <w:pPr>
              <w:rPr>
                <w:rFonts w:ascii="Book Antiqua" w:eastAsia="Times New Roman" w:hAnsi="Book Antiqua" w:cs="Arial"/>
                <w:color w:val="000000"/>
                <w:lang w:eastAsia="en-GB"/>
              </w:rPr>
            </w:pPr>
            <w:r w:rsidRPr="00F41E47">
              <w:rPr>
                <w:rFonts w:ascii="Book Antiqua" w:hAnsi="Book Antiqua" w:cs="Arial"/>
                <w:color w:val="000000"/>
              </w:rPr>
              <w:t> </w:t>
            </w:r>
          </w:p>
        </w:tc>
      </w:tr>
      <w:tr w:rsidR="00B10D51" w:rsidRPr="00F41E47" w14:paraId="3AB4E9F4" w14:textId="77777777" w:rsidTr="00385422">
        <w:trPr>
          <w:trHeight w:val="255"/>
        </w:trPr>
        <w:tc>
          <w:tcPr>
            <w:tcW w:w="10773" w:type="dxa"/>
            <w:tcBorders>
              <w:top w:val="nil"/>
              <w:left w:val="nil"/>
              <w:bottom w:val="nil"/>
              <w:right w:val="nil"/>
            </w:tcBorders>
            <w:shd w:val="clear" w:color="000000" w:fill="FFFFFF"/>
            <w:vAlign w:val="center"/>
            <w:hideMark/>
          </w:tcPr>
          <w:p w14:paraId="563D1EE3" w14:textId="77777777" w:rsidR="00B10D51" w:rsidRPr="00F41E47" w:rsidRDefault="00B10D51" w:rsidP="00385422">
            <w:pPr>
              <w:rPr>
                <w:rFonts w:ascii="Book Antiqua" w:eastAsia="Times New Roman" w:hAnsi="Book Antiqua" w:cs="Arial"/>
                <w:color w:val="000000"/>
                <w:lang w:eastAsia="en-GB"/>
              </w:rPr>
            </w:pPr>
            <w:r w:rsidRPr="00F41E47">
              <w:rPr>
                <w:rFonts w:ascii="Book Antiqua" w:hAnsi="Book Antiqua" w:cs="Arial"/>
                <w:color w:val="000000"/>
              </w:rPr>
              <w:t>Overall effectiveness: how good is the school?</w:t>
            </w:r>
          </w:p>
        </w:tc>
        <w:tc>
          <w:tcPr>
            <w:tcW w:w="993" w:type="dxa"/>
            <w:tcBorders>
              <w:top w:val="nil"/>
              <w:left w:val="nil"/>
              <w:bottom w:val="nil"/>
              <w:right w:val="nil"/>
            </w:tcBorders>
            <w:shd w:val="clear" w:color="000000" w:fill="FFFFFF"/>
            <w:noWrap/>
            <w:vAlign w:val="center"/>
            <w:hideMark/>
          </w:tcPr>
          <w:p w14:paraId="01D6C4FB"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4391</w:t>
            </w:r>
          </w:p>
        </w:tc>
        <w:tc>
          <w:tcPr>
            <w:tcW w:w="850" w:type="dxa"/>
            <w:tcBorders>
              <w:top w:val="nil"/>
              <w:left w:val="nil"/>
              <w:bottom w:val="nil"/>
              <w:right w:val="nil"/>
            </w:tcBorders>
            <w:shd w:val="clear" w:color="000000" w:fill="FFFFFF"/>
            <w:noWrap/>
            <w:vAlign w:val="center"/>
            <w:hideMark/>
          </w:tcPr>
          <w:p w14:paraId="274F94D8"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2.97</w:t>
            </w:r>
          </w:p>
        </w:tc>
        <w:tc>
          <w:tcPr>
            <w:tcW w:w="851" w:type="dxa"/>
            <w:tcBorders>
              <w:top w:val="nil"/>
              <w:left w:val="nil"/>
              <w:bottom w:val="nil"/>
              <w:right w:val="nil"/>
            </w:tcBorders>
            <w:shd w:val="clear" w:color="000000" w:fill="FFFFFF"/>
            <w:noWrap/>
            <w:vAlign w:val="center"/>
            <w:hideMark/>
          </w:tcPr>
          <w:p w14:paraId="330DFD23"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0.82</w:t>
            </w:r>
          </w:p>
        </w:tc>
      </w:tr>
      <w:tr w:rsidR="00B10D51" w:rsidRPr="00F41E47" w14:paraId="2AC259F0" w14:textId="77777777" w:rsidTr="00385422">
        <w:trPr>
          <w:trHeight w:val="255"/>
        </w:trPr>
        <w:tc>
          <w:tcPr>
            <w:tcW w:w="10773" w:type="dxa"/>
            <w:tcBorders>
              <w:top w:val="nil"/>
              <w:left w:val="nil"/>
              <w:bottom w:val="nil"/>
              <w:right w:val="nil"/>
            </w:tcBorders>
            <w:shd w:val="clear" w:color="000000" w:fill="D9D9D9"/>
            <w:vAlign w:val="center"/>
            <w:hideMark/>
          </w:tcPr>
          <w:p w14:paraId="497FFEFF" w14:textId="77777777" w:rsidR="00B10D51" w:rsidRPr="00F41E47" w:rsidRDefault="00B10D51" w:rsidP="00385422">
            <w:pPr>
              <w:rPr>
                <w:rFonts w:ascii="Book Antiqua" w:eastAsia="Times New Roman" w:hAnsi="Book Antiqua" w:cs="Arial"/>
                <w:b/>
                <w:bCs/>
                <w:color w:val="000000"/>
                <w:lang w:eastAsia="en-GB"/>
              </w:rPr>
            </w:pPr>
            <w:r w:rsidRPr="00F41E47">
              <w:rPr>
                <w:rFonts w:ascii="Book Antiqua" w:hAnsi="Book Antiqua" w:cs="Arial"/>
                <w:b/>
                <w:bCs/>
                <w:color w:val="000000"/>
              </w:rPr>
              <w:t>Individual ratings:</w:t>
            </w:r>
          </w:p>
        </w:tc>
        <w:tc>
          <w:tcPr>
            <w:tcW w:w="993" w:type="dxa"/>
            <w:tcBorders>
              <w:top w:val="nil"/>
              <w:left w:val="nil"/>
              <w:bottom w:val="nil"/>
              <w:right w:val="nil"/>
            </w:tcBorders>
            <w:shd w:val="clear" w:color="000000" w:fill="D9D9D9"/>
            <w:noWrap/>
            <w:vAlign w:val="center"/>
            <w:hideMark/>
          </w:tcPr>
          <w:p w14:paraId="4E664FCE"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 </w:t>
            </w:r>
          </w:p>
        </w:tc>
        <w:tc>
          <w:tcPr>
            <w:tcW w:w="850" w:type="dxa"/>
            <w:tcBorders>
              <w:top w:val="nil"/>
              <w:left w:val="nil"/>
              <w:bottom w:val="nil"/>
              <w:right w:val="nil"/>
            </w:tcBorders>
            <w:shd w:val="clear" w:color="000000" w:fill="D9D9D9"/>
            <w:noWrap/>
            <w:vAlign w:val="center"/>
            <w:hideMark/>
          </w:tcPr>
          <w:p w14:paraId="46108381"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 </w:t>
            </w:r>
          </w:p>
        </w:tc>
        <w:tc>
          <w:tcPr>
            <w:tcW w:w="851" w:type="dxa"/>
            <w:tcBorders>
              <w:top w:val="nil"/>
              <w:left w:val="nil"/>
              <w:bottom w:val="nil"/>
              <w:right w:val="nil"/>
            </w:tcBorders>
            <w:shd w:val="clear" w:color="000000" w:fill="D9D9D9"/>
            <w:noWrap/>
            <w:vAlign w:val="center"/>
            <w:hideMark/>
          </w:tcPr>
          <w:p w14:paraId="0291B466"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 </w:t>
            </w:r>
          </w:p>
        </w:tc>
      </w:tr>
      <w:tr w:rsidR="00B10D51" w:rsidRPr="00F41E47" w14:paraId="68006164" w14:textId="77777777" w:rsidTr="00385422">
        <w:trPr>
          <w:trHeight w:val="255"/>
        </w:trPr>
        <w:tc>
          <w:tcPr>
            <w:tcW w:w="10773" w:type="dxa"/>
            <w:tcBorders>
              <w:top w:val="nil"/>
              <w:left w:val="nil"/>
              <w:bottom w:val="nil"/>
              <w:right w:val="nil"/>
            </w:tcBorders>
            <w:shd w:val="clear" w:color="000000" w:fill="FFFFFF"/>
            <w:vAlign w:val="center"/>
            <w:hideMark/>
          </w:tcPr>
          <w:p w14:paraId="7D011E75" w14:textId="77777777" w:rsidR="00B10D51" w:rsidRPr="00F41E47" w:rsidRDefault="00B10D51" w:rsidP="00385422">
            <w:pPr>
              <w:rPr>
                <w:rFonts w:ascii="Book Antiqua" w:eastAsia="Times New Roman" w:hAnsi="Book Antiqua" w:cs="Arial"/>
                <w:color w:val="000000"/>
                <w:highlight w:val="yellow"/>
                <w:lang w:eastAsia="en-GB"/>
              </w:rPr>
            </w:pPr>
            <w:r w:rsidRPr="00F41E47">
              <w:rPr>
                <w:rFonts w:ascii="Book Antiqua" w:hAnsi="Book Antiqua" w:cs="Arial"/>
                <w:color w:val="000000"/>
              </w:rPr>
              <w:t>The effectiveness of partnerships in promoting learning and well-being</w:t>
            </w:r>
          </w:p>
        </w:tc>
        <w:tc>
          <w:tcPr>
            <w:tcW w:w="993" w:type="dxa"/>
            <w:tcBorders>
              <w:top w:val="nil"/>
              <w:left w:val="nil"/>
              <w:bottom w:val="nil"/>
              <w:right w:val="nil"/>
            </w:tcBorders>
            <w:shd w:val="clear" w:color="000000" w:fill="FFFFFF"/>
            <w:noWrap/>
            <w:vAlign w:val="center"/>
            <w:hideMark/>
          </w:tcPr>
          <w:p w14:paraId="2EFA7048" w14:textId="77777777" w:rsidR="00B10D51" w:rsidRPr="00F41E47" w:rsidRDefault="00B10D51" w:rsidP="00385422">
            <w:pPr>
              <w:jc w:val="center"/>
              <w:rPr>
                <w:rFonts w:ascii="Book Antiqua" w:eastAsia="Times New Roman" w:hAnsi="Book Antiqua" w:cs="Arial"/>
                <w:color w:val="000000"/>
                <w:highlight w:val="yellow"/>
                <w:lang w:eastAsia="en-GB"/>
              </w:rPr>
            </w:pPr>
            <w:r w:rsidRPr="00F41E47">
              <w:rPr>
                <w:rFonts w:ascii="Book Antiqua" w:hAnsi="Book Antiqua" w:cs="Arial"/>
                <w:color w:val="000000"/>
              </w:rPr>
              <w:t>2903</w:t>
            </w:r>
          </w:p>
        </w:tc>
        <w:tc>
          <w:tcPr>
            <w:tcW w:w="850" w:type="dxa"/>
            <w:tcBorders>
              <w:top w:val="nil"/>
              <w:left w:val="nil"/>
              <w:bottom w:val="nil"/>
              <w:right w:val="nil"/>
            </w:tcBorders>
            <w:shd w:val="clear" w:color="000000" w:fill="FFFFFF"/>
            <w:noWrap/>
            <w:vAlign w:val="center"/>
            <w:hideMark/>
          </w:tcPr>
          <w:p w14:paraId="58B244B5" w14:textId="77777777" w:rsidR="00B10D51" w:rsidRPr="00F41E47" w:rsidRDefault="00B10D51" w:rsidP="00385422">
            <w:pPr>
              <w:jc w:val="center"/>
              <w:rPr>
                <w:rFonts w:ascii="Book Antiqua" w:eastAsia="Times New Roman" w:hAnsi="Book Antiqua" w:cs="Arial"/>
                <w:color w:val="000000"/>
                <w:highlight w:val="yellow"/>
                <w:lang w:eastAsia="en-GB"/>
              </w:rPr>
            </w:pPr>
            <w:r w:rsidRPr="00F41E47">
              <w:rPr>
                <w:rFonts w:ascii="Book Antiqua" w:hAnsi="Book Antiqua" w:cs="Arial"/>
                <w:color w:val="000000"/>
              </w:rPr>
              <w:t>3.29</w:t>
            </w:r>
          </w:p>
        </w:tc>
        <w:tc>
          <w:tcPr>
            <w:tcW w:w="851" w:type="dxa"/>
            <w:tcBorders>
              <w:top w:val="nil"/>
              <w:left w:val="nil"/>
              <w:bottom w:val="nil"/>
              <w:right w:val="nil"/>
            </w:tcBorders>
            <w:shd w:val="clear" w:color="000000" w:fill="FFFFFF"/>
            <w:noWrap/>
            <w:vAlign w:val="center"/>
            <w:hideMark/>
          </w:tcPr>
          <w:p w14:paraId="4A02C9B1" w14:textId="77777777" w:rsidR="00B10D51" w:rsidRPr="00F41E47" w:rsidRDefault="00B10D51" w:rsidP="00385422">
            <w:pPr>
              <w:jc w:val="center"/>
              <w:rPr>
                <w:rFonts w:ascii="Book Antiqua" w:eastAsia="Times New Roman" w:hAnsi="Book Antiqua" w:cs="Arial"/>
                <w:color w:val="000000"/>
                <w:highlight w:val="yellow"/>
                <w:lang w:eastAsia="en-GB"/>
              </w:rPr>
            </w:pPr>
            <w:r w:rsidRPr="00F41E47">
              <w:rPr>
                <w:rFonts w:ascii="Book Antiqua" w:hAnsi="Book Antiqua" w:cs="Arial"/>
                <w:color w:val="000000"/>
              </w:rPr>
              <w:t>.657</w:t>
            </w:r>
          </w:p>
        </w:tc>
      </w:tr>
      <w:tr w:rsidR="00B10D51" w:rsidRPr="00F41E47" w14:paraId="1CC55FE7" w14:textId="77777777" w:rsidTr="00385422">
        <w:trPr>
          <w:trHeight w:val="255"/>
        </w:trPr>
        <w:tc>
          <w:tcPr>
            <w:tcW w:w="10773" w:type="dxa"/>
            <w:tcBorders>
              <w:top w:val="nil"/>
              <w:left w:val="nil"/>
              <w:bottom w:val="nil"/>
              <w:right w:val="nil"/>
            </w:tcBorders>
            <w:shd w:val="clear" w:color="000000" w:fill="FFFFFF"/>
            <w:vAlign w:val="center"/>
            <w:hideMark/>
          </w:tcPr>
          <w:p w14:paraId="71A52E37" w14:textId="77777777" w:rsidR="00B10D51" w:rsidRPr="00F41E47" w:rsidRDefault="00B10D51" w:rsidP="00385422">
            <w:pPr>
              <w:rPr>
                <w:rFonts w:ascii="Book Antiqua" w:eastAsia="Times New Roman" w:hAnsi="Book Antiqua" w:cs="Arial"/>
                <w:color w:val="000000"/>
                <w:highlight w:val="yellow"/>
                <w:lang w:eastAsia="en-GB"/>
              </w:rPr>
            </w:pPr>
            <w:r w:rsidRPr="00F41E47">
              <w:rPr>
                <w:rFonts w:ascii="Book Antiqua" w:hAnsi="Book Antiqua" w:cs="Arial"/>
                <w:color w:val="000000"/>
              </w:rPr>
              <w:t>The schools capacity for sustained improvement</w:t>
            </w:r>
          </w:p>
        </w:tc>
        <w:tc>
          <w:tcPr>
            <w:tcW w:w="993" w:type="dxa"/>
            <w:tcBorders>
              <w:top w:val="nil"/>
              <w:left w:val="nil"/>
              <w:bottom w:val="nil"/>
              <w:right w:val="nil"/>
            </w:tcBorders>
            <w:shd w:val="clear" w:color="000000" w:fill="FFFFFF"/>
            <w:noWrap/>
            <w:vAlign w:val="center"/>
            <w:hideMark/>
          </w:tcPr>
          <w:p w14:paraId="68EADB9B" w14:textId="77777777" w:rsidR="00B10D51" w:rsidRPr="00F41E47" w:rsidRDefault="00B10D51" w:rsidP="00385422">
            <w:pPr>
              <w:jc w:val="center"/>
              <w:rPr>
                <w:rFonts w:ascii="Book Antiqua" w:eastAsia="Times New Roman" w:hAnsi="Book Antiqua" w:cs="Arial"/>
                <w:color w:val="000000"/>
                <w:highlight w:val="yellow"/>
                <w:lang w:eastAsia="en-GB"/>
              </w:rPr>
            </w:pPr>
            <w:r w:rsidRPr="00F41E47">
              <w:rPr>
                <w:rFonts w:ascii="Book Antiqua" w:hAnsi="Book Antiqua" w:cs="Arial"/>
                <w:color w:val="000000"/>
              </w:rPr>
              <w:t>1722</w:t>
            </w:r>
          </w:p>
        </w:tc>
        <w:tc>
          <w:tcPr>
            <w:tcW w:w="850" w:type="dxa"/>
            <w:tcBorders>
              <w:top w:val="nil"/>
              <w:left w:val="nil"/>
              <w:bottom w:val="nil"/>
              <w:right w:val="nil"/>
            </w:tcBorders>
            <w:shd w:val="clear" w:color="000000" w:fill="FFFFFF"/>
            <w:noWrap/>
            <w:vAlign w:val="center"/>
            <w:hideMark/>
          </w:tcPr>
          <w:p w14:paraId="14F7AB3E" w14:textId="77777777" w:rsidR="00B10D51" w:rsidRPr="00F41E47" w:rsidRDefault="00B10D51" w:rsidP="00385422">
            <w:pPr>
              <w:jc w:val="center"/>
              <w:rPr>
                <w:rFonts w:ascii="Book Antiqua" w:eastAsia="Times New Roman" w:hAnsi="Book Antiqua" w:cs="Arial"/>
                <w:color w:val="000000"/>
                <w:highlight w:val="yellow"/>
                <w:lang w:eastAsia="en-GB"/>
              </w:rPr>
            </w:pPr>
            <w:r w:rsidRPr="00F41E47">
              <w:rPr>
                <w:rFonts w:ascii="Book Antiqua" w:hAnsi="Book Antiqua" w:cs="Arial"/>
                <w:color w:val="000000"/>
              </w:rPr>
              <w:t>2.99</w:t>
            </w:r>
          </w:p>
        </w:tc>
        <w:tc>
          <w:tcPr>
            <w:tcW w:w="851" w:type="dxa"/>
            <w:tcBorders>
              <w:top w:val="nil"/>
              <w:left w:val="nil"/>
              <w:bottom w:val="nil"/>
              <w:right w:val="nil"/>
            </w:tcBorders>
            <w:shd w:val="clear" w:color="000000" w:fill="FFFFFF"/>
            <w:noWrap/>
            <w:vAlign w:val="center"/>
            <w:hideMark/>
          </w:tcPr>
          <w:p w14:paraId="7C712C82" w14:textId="77777777" w:rsidR="00B10D51" w:rsidRPr="00F41E47" w:rsidRDefault="00B10D51" w:rsidP="00385422">
            <w:pPr>
              <w:jc w:val="center"/>
              <w:rPr>
                <w:rFonts w:ascii="Book Antiqua" w:eastAsia="Times New Roman" w:hAnsi="Book Antiqua" w:cs="Arial"/>
                <w:color w:val="000000"/>
                <w:highlight w:val="yellow"/>
                <w:lang w:eastAsia="en-GB"/>
              </w:rPr>
            </w:pPr>
            <w:r w:rsidRPr="00F41E47">
              <w:rPr>
                <w:rFonts w:ascii="Book Antiqua" w:hAnsi="Book Antiqua" w:cs="Arial"/>
                <w:color w:val="000000"/>
              </w:rPr>
              <w:t>.742</w:t>
            </w:r>
          </w:p>
        </w:tc>
      </w:tr>
      <w:tr w:rsidR="00B10D51" w:rsidRPr="00F41E47" w14:paraId="57D71496" w14:textId="77777777" w:rsidTr="00385422">
        <w:trPr>
          <w:trHeight w:val="255"/>
        </w:trPr>
        <w:tc>
          <w:tcPr>
            <w:tcW w:w="10773" w:type="dxa"/>
            <w:tcBorders>
              <w:top w:val="nil"/>
              <w:left w:val="nil"/>
              <w:bottom w:val="nil"/>
              <w:right w:val="nil"/>
            </w:tcBorders>
            <w:shd w:val="clear" w:color="000000" w:fill="FFFFFF"/>
            <w:vAlign w:val="center"/>
            <w:hideMark/>
          </w:tcPr>
          <w:p w14:paraId="5AFCF151" w14:textId="77777777" w:rsidR="00B10D51" w:rsidRPr="00F41E47" w:rsidRDefault="00B10D51" w:rsidP="00385422">
            <w:pPr>
              <w:rPr>
                <w:rFonts w:ascii="Book Antiqua" w:eastAsia="Times New Roman" w:hAnsi="Book Antiqua" w:cs="Arial"/>
                <w:color w:val="000000"/>
                <w:highlight w:val="yellow"/>
                <w:lang w:eastAsia="en-GB"/>
              </w:rPr>
            </w:pPr>
            <w:r w:rsidRPr="00F41E47">
              <w:rPr>
                <w:rFonts w:ascii="Book Antiqua" w:hAnsi="Book Antiqua" w:cs="Arial"/>
                <w:color w:val="000000"/>
              </w:rPr>
              <w:t>Outcomes for individuals and groups of pupils/children</w:t>
            </w:r>
          </w:p>
        </w:tc>
        <w:tc>
          <w:tcPr>
            <w:tcW w:w="993" w:type="dxa"/>
            <w:tcBorders>
              <w:top w:val="nil"/>
              <w:left w:val="nil"/>
              <w:bottom w:val="nil"/>
              <w:right w:val="nil"/>
            </w:tcBorders>
            <w:shd w:val="clear" w:color="000000" w:fill="FFFFFF"/>
            <w:noWrap/>
            <w:vAlign w:val="center"/>
            <w:hideMark/>
          </w:tcPr>
          <w:p w14:paraId="34C28672" w14:textId="77777777" w:rsidR="00B10D51" w:rsidRPr="00F41E47" w:rsidRDefault="00B10D51" w:rsidP="00385422">
            <w:pPr>
              <w:jc w:val="center"/>
              <w:rPr>
                <w:rFonts w:ascii="Book Antiqua" w:eastAsia="Times New Roman" w:hAnsi="Book Antiqua" w:cs="Arial"/>
                <w:color w:val="000000"/>
                <w:highlight w:val="yellow"/>
                <w:lang w:eastAsia="en-GB"/>
              </w:rPr>
            </w:pPr>
            <w:r w:rsidRPr="00F41E47">
              <w:rPr>
                <w:rFonts w:ascii="Book Antiqua" w:hAnsi="Book Antiqua" w:cs="Arial"/>
                <w:color w:val="000000"/>
              </w:rPr>
              <w:t>3282</w:t>
            </w:r>
          </w:p>
        </w:tc>
        <w:tc>
          <w:tcPr>
            <w:tcW w:w="850" w:type="dxa"/>
            <w:tcBorders>
              <w:top w:val="nil"/>
              <w:left w:val="nil"/>
              <w:bottom w:val="nil"/>
              <w:right w:val="nil"/>
            </w:tcBorders>
            <w:shd w:val="clear" w:color="000000" w:fill="FFFFFF"/>
            <w:noWrap/>
            <w:vAlign w:val="center"/>
            <w:hideMark/>
          </w:tcPr>
          <w:p w14:paraId="25AC8AF9" w14:textId="77777777" w:rsidR="00B10D51" w:rsidRPr="00F41E47" w:rsidRDefault="00B10D51" w:rsidP="00385422">
            <w:pPr>
              <w:jc w:val="center"/>
              <w:rPr>
                <w:rFonts w:ascii="Book Antiqua" w:eastAsia="Times New Roman" w:hAnsi="Book Antiqua" w:cs="Arial"/>
                <w:color w:val="000000"/>
                <w:highlight w:val="yellow"/>
                <w:lang w:eastAsia="en-GB"/>
              </w:rPr>
            </w:pPr>
            <w:r w:rsidRPr="00F41E47">
              <w:rPr>
                <w:rFonts w:ascii="Book Antiqua" w:hAnsi="Book Antiqua" w:cs="Arial"/>
                <w:color w:val="000000"/>
              </w:rPr>
              <w:t>2.79</w:t>
            </w:r>
          </w:p>
        </w:tc>
        <w:tc>
          <w:tcPr>
            <w:tcW w:w="851" w:type="dxa"/>
            <w:tcBorders>
              <w:top w:val="nil"/>
              <w:left w:val="nil"/>
              <w:bottom w:val="nil"/>
              <w:right w:val="nil"/>
            </w:tcBorders>
            <w:shd w:val="clear" w:color="000000" w:fill="FFFFFF"/>
            <w:noWrap/>
            <w:vAlign w:val="center"/>
            <w:hideMark/>
          </w:tcPr>
          <w:p w14:paraId="675C37D7" w14:textId="77777777" w:rsidR="00B10D51" w:rsidRPr="00F41E47" w:rsidRDefault="00B10D51" w:rsidP="00385422">
            <w:pPr>
              <w:jc w:val="center"/>
              <w:rPr>
                <w:rFonts w:ascii="Book Antiqua" w:eastAsia="Times New Roman" w:hAnsi="Book Antiqua" w:cs="Arial"/>
                <w:color w:val="000000"/>
                <w:highlight w:val="yellow"/>
                <w:lang w:eastAsia="en-GB"/>
              </w:rPr>
            </w:pPr>
            <w:r w:rsidRPr="00F41E47">
              <w:rPr>
                <w:rFonts w:ascii="Book Antiqua" w:hAnsi="Book Antiqua" w:cs="Arial"/>
                <w:color w:val="000000"/>
              </w:rPr>
              <w:t>.797</w:t>
            </w:r>
          </w:p>
        </w:tc>
      </w:tr>
      <w:tr w:rsidR="00B10D51" w:rsidRPr="00F41E47" w14:paraId="2275BB65" w14:textId="77777777" w:rsidTr="00385422">
        <w:trPr>
          <w:trHeight w:val="255"/>
        </w:trPr>
        <w:tc>
          <w:tcPr>
            <w:tcW w:w="10773" w:type="dxa"/>
            <w:tcBorders>
              <w:top w:val="nil"/>
              <w:left w:val="nil"/>
              <w:bottom w:val="nil"/>
              <w:right w:val="nil"/>
            </w:tcBorders>
            <w:shd w:val="clear" w:color="000000" w:fill="FFFFFF"/>
            <w:vAlign w:val="center"/>
            <w:hideMark/>
          </w:tcPr>
          <w:p w14:paraId="713DA464" w14:textId="77777777" w:rsidR="00B10D51" w:rsidRPr="00F41E47" w:rsidRDefault="00B10D51" w:rsidP="00385422">
            <w:pPr>
              <w:rPr>
                <w:rFonts w:ascii="Book Antiqua" w:eastAsia="Times New Roman" w:hAnsi="Book Antiqua" w:cs="Arial"/>
                <w:color w:val="000000"/>
                <w:highlight w:val="yellow"/>
                <w:lang w:eastAsia="en-GB"/>
              </w:rPr>
            </w:pPr>
            <w:r w:rsidRPr="00F41E47">
              <w:rPr>
                <w:rFonts w:ascii="Book Antiqua" w:hAnsi="Book Antiqua" w:cs="Arial"/>
                <w:color w:val="000000"/>
              </w:rPr>
              <w:t>Pupils achievement and the extent to which they enjoy their learning</w:t>
            </w:r>
          </w:p>
        </w:tc>
        <w:tc>
          <w:tcPr>
            <w:tcW w:w="993" w:type="dxa"/>
            <w:tcBorders>
              <w:top w:val="nil"/>
              <w:left w:val="nil"/>
              <w:bottom w:val="nil"/>
              <w:right w:val="nil"/>
            </w:tcBorders>
            <w:shd w:val="clear" w:color="000000" w:fill="FFFFFF"/>
            <w:noWrap/>
            <w:vAlign w:val="center"/>
            <w:hideMark/>
          </w:tcPr>
          <w:p w14:paraId="64D891BA" w14:textId="77777777" w:rsidR="00B10D51" w:rsidRPr="00F41E47" w:rsidRDefault="00B10D51" w:rsidP="00385422">
            <w:pPr>
              <w:jc w:val="center"/>
              <w:rPr>
                <w:rFonts w:ascii="Book Antiqua" w:eastAsia="Times New Roman" w:hAnsi="Book Antiqua" w:cs="Arial"/>
                <w:color w:val="000000"/>
                <w:highlight w:val="yellow"/>
                <w:lang w:eastAsia="en-GB"/>
              </w:rPr>
            </w:pPr>
            <w:r w:rsidRPr="00F41E47">
              <w:rPr>
                <w:rFonts w:ascii="Book Antiqua" w:hAnsi="Book Antiqua" w:cs="Arial"/>
                <w:color w:val="000000"/>
              </w:rPr>
              <w:t>2903</w:t>
            </w:r>
          </w:p>
        </w:tc>
        <w:tc>
          <w:tcPr>
            <w:tcW w:w="850" w:type="dxa"/>
            <w:tcBorders>
              <w:top w:val="nil"/>
              <w:left w:val="nil"/>
              <w:bottom w:val="nil"/>
              <w:right w:val="nil"/>
            </w:tcBorders>
            <w:shd w:val="clear" w:color="000000" w:fill="FFFFFF"/>
            <w:noWrap/>
            <w:vAlign w:val="center"/>
            <w:hideMark/>
          </w:tcPr>
          <w:p w14:paraId="635B8115" w14:textId="77777777" w:rsidR="00B10D51" w:rsidRPr="00F41E47" w:rsidRDefault="00B10D51" w:rsidP="00385422">
            <w:pPr>
              <w:jc w:val="center"/>
              <w:rPr>
                <w:rFonts w:ascii="Book Antiqua" w:eastAsia="Times New Roman" w:hAnsi="Book Antiqua" w:cs="Arial"/>
                <w:color w:val="000000"/>
                <w:highlight w:val="yellow"/>
                <w:lang w:eastAsia="en-GB"/>
              </w:rPr>
            </w:pPr>
            <w:r w:rsidRPr="00F41E47">
              <w:rPr>
                <w:rFonts w:ascii="Book Antiqua" w:hAnsi="Book Antiqua" w:cs="Arial"/>
                <w:color w:val="000000"/>
              </w:rPr>
              <w:t>3.00</w:t>
            </w:r>
          </w:p>
        </w:tc>
        <w:tc>
          <w:tcPr>
            <w:tcW w:w="851" w:type="dxa"/>
            <w:tcBorders>
              <w:top w:val="nil"/>
              <w:left w:val="nil"/>
              <w:bottom w:val="nil"/>
              <w:right w:val="nil"/>
            </w:tcBorders>
            <w:shd w:val="clear" w:color="000000" w:fill="FFFFFF"/>
            <w:noWrap/>
            <w:vAlign w:val="center"/>
            <w:hideMark/>
          </w:tcPr>
          <w:p w14:paraId="4873EDC7" w14:textId="77777777" w:rsidR="00B10D51" w:rsidRPr="00F41E47" w:rsidRDefault="00B10D51" w:rsidP="00385422">
            <w:pPr>
              <w:jc w:val="center"/>
              <w:rPr>
                <w:rFonts w:ascii="Book Antiqua" w:eastAsia="Times New Roman" w:hAnsi="Book Antiqua" w:cs="Arial"/>
                <w:color w:val="000000"/>
                <w:highlight w:val="yellow"/>
                <w:lang w:eastAsia="en-GB"/>
              </w:rPr>
            </w:pPr>
            <w:r w:rsidRPr="00F41E47">
              <w:rPr>
                <w:rFonts w:ascii="Book Antiqua" w:hAnsi="Book Antiqua" w:cs="Arial"/>
                <w:color w:val="000000"/>
              </w:rPr>
              <w:t>.897</w:t>
            </w:r>
          </w:p>
        </w:tc>
      </w:tr>
      <w:tr w:rsidR="00B10D51" w:rsidRPr="00F41E47" w14:paraId="1C5673A5" w14:textId="77777777" w:rsidTr="00385422">
        <w:trPr>
          <w:trHeight w:val="255"/>
        </w:trPr>
        <w:tc>
          <w:tcPr>
            <w:tcW w:w="10773" w:type="dxa"/>
            <w:tcBorders>
              <w:top w:val="nil"/>
              <w:left w:val="nil"/>
              <w:bottom w:val="nil"/>
              <w:right w:val="nil"/>
            </w:tcBorders>
            <w:shd w:val="clear" w:color="000000" w:fill="FFFFFF"/>
            <w:vAlign w:val="center"/>
            <w:hideMark/>
          </w:tcPr>
          <w:p w14:paraId="19A2CBD7" w14:textId="77777777" w:rsidR="00B10D51" w:rsidRPr="00F41E47" w:rsidRDefault="00B10D51" w:rsidP="00385422">
            <w:pPr>
              <w:rPr>
                <w:rFonts w:ascii="Book Antiqua" w:eastAsia="Times New Roman" w:hAnsi="Book Antiqua" w:cs="Arial"/>
                <w:color w:val="000000"/>
                <w:lang w:eastAsia="en-GB"/>
              </w:rPr>
            </w:pPr>
            <w:r w:rsidRPr="00F41E47">
              <w:rPr>
                <w:rFonts w:ascii="Book Antiqua" w:hAnsi="Book Antiqua" w:cs="Arial"/>
                <w:color w:val="000000"/>
              </w:rPr>
              <w:t>Pupils attainment</w:t>
            </w:r>
          </w:p>
        </w:tc>
        <w:tc>
          <w:tcPr>
            <w:tcW w:w="993" w:type="dxa"/>
            <w:tcBorders>
              <w:top w:val="nil"/>
              <w:left w:val="nil"/>
              <w:bottom w:val="nil"/>
              <w:right w:val="nil"/>
            </w:tcBorders>
            <w:shd w:val="clear" w:color="000000" w:fill="FFFFFF"/>
            <w:noWrap/>
            <w:vAlign w:val="center"/>
            <w:hideMark/>
          </w:tcPr>
          <w:p w14:paraId="1572A8C9"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2897</w:t>
            </w:r>
          </w:p>
        </w:tc>
        <w:tc>
          <w:tcPr>
            <w:tcW w:w="850" w:type="dxa"/>
            <w:tcBorders>
              <w:top w:val="nil"/>
              <w:left w:val="nil"/>
              <w:bottom w:val="nil"/>
              <w:right w:val="nil"/>
            </w:tcBorders>
            <w:shd w:val="clear" w:color="000000" w:fill="FFFFFF"/>
            <w:noWrap/>
            <w:vAlign w:val="center"/>
            <w:hideMark/>
          </w:tcPr>
          <w:p w14:paraId="6AC1EAE7"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3.09</w:t>
            </w:r>
          </w:p>
        </w:tc>
        <w:tc>
          <w:tcPr>
            <w:tcW w:w="851" w:type="dxa"/>
            <w:tcBorders>
              <w:top w:val="nil"/>
              <w:left w:val="nil"/>
              <w:bottom w:val="nil"/>
              <w:right w:val="nil"/>
            </w:tcBorders>
            <w:shd w:val="clear" w:color="000000" w:fill="FFFFFF"/>
            <w:noWrap/>
            <w:vAlign w:val="center"/>
            <w:hideMark/>
          </w:tcPr>
          <w:p w14:paraId="2C5D8F7D"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.669</w:t>
            </w:r>
          </w:p>
        </w:tc>
      </w:tr>
      <w:tr w:rsidR="00B10D51" w:rsidRPr="00F41E47" w14:paraId="3B2D38FC" w14:textId="77777777" w:rsidTr="00385422">
        <w:trPr>
          <w:trHeight w:val="255"/>
        </w:trPr>
        <w:tc>
          <w:tcPr>
            <w:tcW w:w="10773" w:type="dxa"/>
            <w:tcBorders>
              <w:top w:val="nil"/>
              <w:left w:val="nil"/>
              <w:bottom w:val="nil"/>
              <w:right w:val="nil"/>
            </w:tcBorders>
            <w:shd w:val="clear" w:color="000000" w:fill="FFFFFF"/>
            <w:vAlign w:val="center"/>
            <w:hideMark/>
          </w:tcPr>
          <w:p w14:paraId="3B9F547D" w14:textId="77777777" w:rsidR="00B10D51" w:rsidRPr="00F41E47" w:rsidRDefault="00B10D51" w:rsidP="00385422">
            <w:pPr>
              <w:rPr>
                <w:rFonts w:ascii="Book Antiqua" w:eastAsia="Times New Roman" w:hAnsi="Book Antiqua" w:cs="Arial"/>
                <w:color w:val="000000"/>
                <w:lang w:eastAsia="en-GB"/>
              </w:rPr>
            </w:pPr>
            <w:r w:rsidRPr="00F41E47">
              <w:rPr>
                <w:rFonts w:ascii="Book Antiqua" w:hAnsi="Book Antiqua" w:cs="Arial"/>
                <w:color w:val="000000"/>
              </w:rPr>
              <w:t>The quality of pupils learning and their progress</w:t>
            </w:r>
          </w:p>
        </w:tc>
        <w:tc>
          <w:tcPr>
            <w:tcW w:w="993" w:type="dxa"/>
            <w:tcBorders>
              <w:top w:val="nil"/>
              <w:left w:val="nil"/>
              <w:bottom w:val="nil"/>
              <w:right w:val="nil"/>
            </w:tcBorders>
            <w:shd w:val="clear" w:color="000000" w:fill="FFFFFF"/>
            <w:noWrap/>
            <w:vAlign w:val="center"/>
            <w:hideMark/>
          </w:tcPr>
          <w:p w14:paraId="6A790730"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2895</w:t>
            </w:r>
          </w:p>
        </w:tc>
        <w:tc>
          <w:tcPr>
            <w:tcW w:w="850" w:type="dxa"/>
            <w:tcBorders>
              <w:top w:val="nil"/>
              <w:left w:val="nil"/>
              <w:bottom w:val="nil"/>
              <w:right w:val="nil"/>
            </w:tcBorders>
            <w:shd w:val="clear" w:color="000000" w:fill="FFFFFF"/>
            <w:noWrap/>
            <w:vAlign w:val="center"/>
            <w:hideMark/>
          </w:tcPr>
          <w:p w14:paraId="4015BD17"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3.12</w:t>
            </w:r>
          </w:p>
        </w:tc>
        <w:tc>
          <w:tcPr>
            <w:tcW w:w="851" w:type="dxa"/>
            <w:tcBorders>
              <w:top w:val="nil"/>
              <w:left w:val="nil"/>
              <w:bottom w:val="nil"/>
              <w:right w:val="nil"/>
            </w:tcBorders>
            <w:shd w:val="clear" w:color="000000" w:fill="FFFFFF"/>
            <w:noWrap/>
            <w:vAlign w:val="center"/>
            <w:hideMark/>
          </w:tcPr>
          <w:p w14:paraId="1D03F07A"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.683</w:t>
            </w:r>
          </w:p>
        </w:tc>
      </w:tr>
      <w:tr w:rsidR="00B10D51" w:rsidRPr="00F41E47" w14:paraId="294D5066" w14:textId="77777777" w:rsidTr="00385422">
        <w:trPr>
          <w:trHeight w:val="510"/>
        </w:trPr>
        <w:tc>
          <w:tcPr>
            <w:tcW w:w="10773" w:type="dxa"/>
            <w:tcBorders>
              <w:top w:val="nil"/>
              <w:left w:val="nil"/>
              <w:bottom w:val="nil"/>
              <w:right w:val="nil"/>
            </w:tcBorders>
            <w:shd w:val="clear" w:color="000000" w:fill="FFFFFF"/>
            <w:vAlign w:val="center"/>
            <w:hideMark/>
          </w:tcPr>
          <w:p w14:paraId="50EFEC05" w14:textId="77777777" w:rsidR="00B10D51" w:rsidRPr="00F41E47" w:rsidRDefault="00B10D51" w:rsidP="00385422">
            <w:pPr>
              <w:rPr>
                <w:rFonts w:ascii="Book Antiqua" w:eastAsia="Times New Roman" w:hAnsi="Book Antiqua" w:cs="Arial"/>
                <w:color w:val="000000"/>
                <w:lang w:eastAsia="en-GB"/>
              </w:rPr>
            </w:pPr>
            <w:r w:rsidRPr="00F41E47">
              <w:rPr>
                <w:rFonts w:ascii="Book Antiqua" w:hAnsi="Book Antiqua" w:cs="Arial"/>
                <w:color w:val="000000"/>
              </w:rPr>
              <w:t>The quality of learning for pupils with special educational needs and/or disabilities and their progress</w:t>
            </w:r>
          </w:p>
        </w:tc>
        <w:tc>
          <w:tcPr>
            <w:tcW w:w="993" w:type="dxa"/>
            <w:tcBorders>
              <w:top w:val="nil"/>
              <w:left w:val="nil"/>
              <w:bottom w:val="nil"/>
              <w:right w:val="nil"/>
            </w:tcBorders>
            <w:shd w:val="clear" w:color="000000" w:fill="FFFFFF"/>
            <w:noWrap/>
            <w:vAlign w:val="center"/>
            <w:hideMark/>
          </w:tcPr>
          <w:p w14:paraId="1F3E58CE"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2903</w:t>
            </w:r>
          </w:p>
        </w:tc>
        <w:tc>
          <w:tcPr>
            <w:tcW w:w="850" w:type="dxa"/>
            <w:tcBorders>
              <w:top w:val="nil"/>
              <w:left w:val="nil"/>
              <w:bottom w:val="nil"/>
              <w:right w:val="nil"/>
            </w:tcBorders>
            <w:shd w:val="clear" w:color="000000" w:fill="FFFFFF"/>
            <w:noWrap/>
            <w:vAlign w:val="center"/>
            <w:hideMark/>
          </w:tcPr>
          <w:p w14:paraId="35E19A46"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3.37</w:t>
            </w:r>
          </w:p>
        </w:tc>
        <w:tc>
          <w:tcPr>
            <w:tcW w:w="851" w:type="dxa"/>
            <w:tcBorders>
              <w:top w:val="nil"/>
              <w:left w:val="nil"/>
              <w:bottom w:val="nil"/>
              <w:right w:val="nil"/>
            </w:tcBorders>
            <w:shd w:val="clear" w:color="000000" w:fill="FFFFFF"/>
            <w:noWrap/>
            <w:vAlign w:val="center"/>
            <w:hideMark/>
          </w:tcPr>
          <w:p w14:paraId="2AE83531"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.636</w:t>
            </w:r>
          </w:p>
        </w:tc>
      </w:tr>
      <w:tr w:rsidR="00B10D51" w:rsidRPr="00F41E47" w14:paraId="4B2A16BD" w14:textId="77777777" w:rsidTr="00385422">
        <w:trPr>
          <w:trHeight w:val="255"/>
        </w:trPr>
        <w:tc>
          <w:tcPr>
            <w:tcW w:w="10773" w:type="dxa"/>
            <w:tcBorders>
              <w:top w:val="nil"/>
              <w:left w:val="nil"/>
              <w:bottom w:val="nil"/>
              <w:right w:val="nil"/>
            </w:tcBorders>
            <w:shd w:val="clear" w:color="000000" w:fill="FFFFFF"/>
            <w:vAlign w:val="center"/>
            <w:hideMark/>
          </w:tcPr>
          <w:p w14:paraId="16122A5B" w14:textId="77777777" w:rsidR="00B10D51" w:rsidRPr="00F41E47" w:rsidRDefault="00B10D51" w:rsidP="00385422">
            <w:pPr>
              <w:rPr>
                <w:rFonts w:ascii="Book Antiqua" w:eastAsia="Times New Roman" w:hAnsi="Book Antiqua" w:cs="Arial"/>
                <w:color w:val="000000"/>
                <w:lang w:eastAsia="en-GB"/>
              </w:rPr>
            </w:pPr>
            <w:r w:rsidRPr="00F41E47">
              <w:rPr>
                <w:rFonts w:ascii="Book Antiqua" w:hAnsi="Book Antiqua" w:cs="Arial"/>
                <w:color w:val="000000"/>
              </w:rPr>
              <w:t>The extent of pupils spiritual, moral, social and cultural development</w:t>
            </w:r>
          </w:p>
        </w:tc>
        <w:tc>
          <w:tcPr>
            <w:tcW w:w="993" w:type="dxa"/>
            <w:tcBorders>
              <w:top w:val="nil"/>
              <w:left w:val="nil"/>
              <w:bottom w:val="nil"/>
              <w:right w:val="nil"/>
            </w:tcBorders>
            <w:shd w:val="clear" w:color="000000" w:fill="FFFFFF"/>
            <w:noWrap/>
            <w:vAlign w:val="center"/>
            <w:hideMark/>
          </w:tcPr>
          <w:p w14:paraId="51EF9B9B"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2903</w:t>
            </w:r>
          </w:p>
        </w:tc>
        <w:tc>
          <w:tcPr>
            <w:tcW w:w="850" w:type="dxa"/>
            <w:tcBorders>
              <w:top w:val="nil"/>
              <w:left w:val="nil"/>
              <w:bottom w:val="nil"/>
              <w:right w:val="nil"/>
            </w:tcBorders>
            <w:shd w:val="clear" w:color="000000" w:fill="FFFFFF"/>
            <w:noWrap/>
            <w:vAlign w:val="center"/>
            <w:hideMark/>
          </w:tcPr>
          <w:p w14:paraId="70316C23"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3.32</w:t>
            </w:r>
          </w:p>
        </w:tc>
        <w:tc>
          <w:tcPr>
            <w:tcW w:w="851" w:type="dxa"/>
            <w:tcBorders>
              <w:top w:val="nil"/>
              <w:left w:val="nil"/>
              <w:bottom w:val="nil"/>
              <w:right w:val="nil"/>
            </w:tcBorders>
            <w:shd w:val="clear" w:color="000000" w:fill="FFFFFF"/>
            <w:noWrap/>
            <w:vAlign w:val="center"/>
            <w:hideMark/>
          </w:tcPr>
          <w:p w14:paraId="330E6AF5"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.610</w:t>
            </w:r>
          </w:p>
        </w:tc>
      </w:tr>
      <w:tr w:rsidR="00B10D51" w:rsidRPr="00F41E47" w14:paraId="34BB9E1C" w14:textId="77777777" w:rsidTr="00385422">
        <w:trPr>
          <w:trHeight w:val="255"/>
        </w:trPr>
        <w:tc>
          <w:tcPr>
            <w:tcW w:w="10773" w:type="dxa"/>
            <w:tcBorders>
              <w:top w:val="nil"/>
              <w:left w:val="nil"/>
              <w:bottom w:val="nil"/>
              <w:right w:val="nil"/>
            </w:tcBorders>
            <w:shd w:val="clear" w:color="000000" w:fill="FFFFFF"/>
            <w:vAlign w:val="center"/>
            <w:hideMark/>
          </w:tcPr>
          <w:p w14:paraId="28B7336B" w14:textId="77777777" w:rsidR="00B10D51" w:rsidRPr="00F41E47" w:rsidRDefault="00B10D51" w:rsidP="00385422">
            <w:pPr>
              <w:rPr>
                <w:rFonts w:ascii="Book Antiqua" w:eastAsia="Times New Roman" w:hAnsi="Book Antiqua" w:cs="Arial"/>
                <w:color w:val="000000"/>
                <w:lang w:eastAsia="en-GB"/>
              </w:rPr>
            </w:pPr>
            <w:r w:rsidRPr="00F41E47">
              <w:rPr>
                <w:rFonts w:ascii="Book Antiqua" w:hAnsi="Book Antiqua" w:cs="Arial"/>
                <w:color w:val="000000"/>
              </w:rPr>
              <w:t>The extent to which pupils adopt healthy lifestyles</w:t>
            </w:r>
          </w:p>
        </w:tc>
        <w:tc>
          <w:tcPr>
            <w:tcW w:w="993" w:type="dxa"/>
            <w:tcBorders>
              <w:top w:val="nil"/>
              <w:left w:val="nil"/>
              <w:bottom w:val="nil"/>
              <w:right w:val="nil"/>
            </w:tcBorders>
            <w:shd w:val="clear" w:color="000000" w:fill="FFFFFF"/>
            <w:noWrap/>
            <w:vAlign w:val="center"/>
            <w:hideMark/>
          </w:tcPr>
          <w:p w14:paraId="173C52C9"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2903</w:t>
            </w:r>
          </w:p>
        </w:tc>
        <w:tc>
          <w:tcPr>
            <w:tcW w:w="850" w:type="dxa"/>
            <w:tcBorders>
              <w:top w:val="nil"/>
              <w:left w:val="nil"/>
              <w:bottom w:val="nil"/>
              <w:right w:val="nil"/>
            </w:tcBorders>
            <w:shd w:val="clear" w:color="000000" w:fill="FFFFFF"/>
            <w:noWrap/>
            <w:vAlign w:val="center"/>
            <w:hideMark/>
          </w:tcPr>
          <w:p w14:paraId="0040A45E"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3.51</w:t>
            </w:r>
          </w:p>
        </w:tc>
        <w:tc>
          <w:tcPr>
            <w:tcW w:w="851" w:type="dxa"/>
            <w:tcBorders>
              <w:top w:val="nil"/>
              <w:left w:val="nil"/>
              <w:bottom w:val="nil"/>
              <w:right w:val="nil"/>
            </w:tcBorders>
            <w:shd w:val="clear" w:color="000000" w:fill="FFFFFF"/>
            <w:noWrap/>
            <w:vAlign w:val="center"/>
            <w:hideMark/>
          </w:tcPr>
          <w:p w14:paraId="4AEE583B"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.563</w:t>
            </w:r>
          </w:p>
        </w:tc>
      </w:tr>
      <w:tr w:rsidR="00B10D51" w:rsidRPr="00F41E47" w14:paraId="2817A899" w14:textId="77777777" w:rsidTr="00385422">
        <w:trPr>
          <w:trHeight w:val="255"/>
        </w:trPr>
        <w:tc>
          <w:tcPr>
            <w:tcW w:w="10773" w:type="dxa"/>
            <w:tcBorders>
              <w:top w:val="nil"/>
              <w:left w:val="nil"/>
              <w:bottom w:val="nil"/>
              <w:right w:val="nil"/>
            </w:tcBorders>
            <w:shd w:val="clear" w:color="000000" w:fill="FFFFFF"/>
            <w:vAlign w:val="center"/>
            <w:hideMark/>
          </w:tcPr>
          <w:p w14:paraId="1CAD75C3" w14:textId="77777777" w:rsidR="00B10D51" w:rsidRPr="00F41E47" w:rsidRDefault="00B10D51" w:rsidP="00385422">
            <w:pPr>
              <w:rPr>
                <w:rFonts w:ascii="Book Antiqua" w:eastAsia="Times New Roman" w:hAnsi="Book Antiqua" w:cs="Arial"/>
                <w:color w:val="000000"/>
                <w:lang w:eastAsia="en-GB"/>
              </w:rPr>
            </w:pPr>
            <w:r w:rsidRPr="00F41E47">
              <w:rPr>
                <w:rFonts w:ascii="Book Antiqua" w:hAnsi="Book Antiqua" w:cs="Arial"/>
                <w:color w:val="000000"/>
              </w:rPr>
              <w:t>The extent to which pupils feel safe</w:t>
            </w:r>
          </w:p>
        </w:tc>
        <w:tc>
          <w:tcPr>
            <w:tcW w:w="993" w:type="dxa"/>
            <w:tcBorders>
              <w:top w:val="nil"/>
              <w:left w:val="nil"/>
              <w:bottom w:val="nil"/>
              <w:right w:val="nil"/>
            </w:tcBorders>
            <w:shd w:val="clear" w:color="000000" w:fill="FFFFFF"/>
            <w:noWrap/>
            <w:vAlign w:val="center"/>
            <w:hideMark/>
          </w:tcPr>
          <w:p w14:paraId="458B684C"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2897</w:t>
            </w:r>
          </w:p>
        </w:tc>
        <w:tc>
          <w:tcPr>
            <w:tcW w:w="850" w:type="dxa"/>
            <w:tcBorders>
              <w:top w:val="nil"/>
              <w:left w:val="nil"/>
              <w:bottom w:val="nil"/>
              <w:right w:val="nil"/>
            </w:tcBorders>
            <w:shd w:val="clear" w:color="000000" w:fill="FFFFFF"/>
            <w:noWrap/>
            <w:vAlign w:val="center"/>
            <w:hideMark/>
          </w:tcPr>
          <w:p w14:paraId="102CF6C4"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3.09</w:t>
            </w:r>
          </w:p>
        </w:tc>
        <w:tc>
          <w:tcPr>
            <w:tcW w:w="851" w:type="dxa"/>
            <w:tcBorders>
              <w:top w:val="nil"/>
              <w:left w:val="nil"/>
              <w:bottom w:val="nil"/>
              <w:right w:val="nil"/>
            </w:tcBorders>
            <w:shd w:val="clear" w:color="000000" w:fill="FFFFFF"/>
            <w:noWrap/>
            <w:vAlign w:val="center"/>
            <w:hideMark/>
          </w:tcPr>
          <w:p w14:paraId="280377CD"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.786</w:t>
            </w:r>
          </w:p>
        </w:tc>
      </w:tr>
      <w:tr w:rsidR="00B10D51" w:rsidRPr="00F41E47" w14:paraId="3ECFB7E9" w14:textId="77777777" w:rsidTr="00385422">
        <w:trPr>
          <w:trHeight w:val="255"/>
        </w:trPr>
        <w:tc>
          <w:tcPr>
            <w:tcW w:w="10773" w:type="dxa"/>
            <w:tcBorders>
              <w:top w:val="nil"/>
              <w:left w:val="nil"/>
              <w:bottom w:val="nil"/>
              <w:right w:val="nil"/>
            </w:tcBorders>
            <w:shd w:val="clear" w:color="000000" w:fill="FFFFFF"/>
            <w:vAlign w:val="center"/>
            <w:hideMark/>
          </w:tcPr>
          <w:p w14:paraId="2EABC71B" w14:textId="77777777" w:rsidR="00B10D51" w:rsidRPr="00F41E47" w:rsidRDefault="00B10D51" w:rsidP="00385422">
            <w:pPr>
              <w:rPr>
                <w:rFonts w:ascii="Book Antiqua" w:eastAsia="Times New Roman" w:hAnsi="Book Antiqua" w:cs="Arial"/>
                <w:color w:val="000000"/>
                <w:lang w:eastAsia="en-GB"/>
              </w:rPr>
            </w:pPr>
            <w:r w:rsidRPr="00F41E47">
              <w:rPr>
                <w:rFonts w:ascii="Book Antiqua" w:hAnsi="Book Antiqua" w:cs="Arial"/>
                <w:color w:val="000000"/>
              </w:rPr>
              <w:t>Pupils attendance</w:t>
            </w:r>
          </w:p>
        </w:tc>
        <w:tc>
          <w:tcPr>
            <w:tcW w:w="993" w:type="dxa"/>
            <w:tcBorders>
              <w:top w:val="nil"/>
              <w:left w:val="nil"/>
              <w:bottom w:val="nil"/>
              <w:right w:val="nil"/>
            </w:tcBorders>
            <w:shd w:val="clear" w:color="000000" w:fill="FFFFFF"/>
            <w:noWrap/>
            <w:vAlign w:val="center"/>
            <w:hideMark/>
          </w:tcPr>
          <w:p w14:paraId="0F022244"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4385</w:t>
            </w:r>
          </w:p>
        </w:tc>
        <w:tc>
          <w:tcPr>
            <w:tcW w:w="850" w:type="dxa"/>
            <w:tcBorders>
              <w:top w:val="nil"/>
              <w:left w:val="nil"/>
              <w:bottom w:val="nil"/>
              <w:right w:val="nil"/>
            </w:tcBorders>
            <w:shd w:val="clear" w:color="000000" w:fill="FFFFFF"/>
            <w:noWrap/>
            <w:vAlign w:val="center"/>
            <w:hideMark/>
          </w:tcPr>
          <w:p w14:paraId="5FE93ACE"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3.15</w:t>
            </w:r>
          </w:p>
        </w:tc>
        <w:tc>
          <w:tcPr>
            <w:tcW w:w="851" w:type="dxa"/>
            <w:tcBorders>
              <w:top w:val="nil"/>
              <w:left w:val="nil"/>
              <w:bottom w:val="nil"/>
              <w:right w:val="nil"/>
            </w:tcBorders>
            <w:shd w:val="clear" w:color="000000" w:fill="FFFFFF"/>
            <w:noWrap/>
            <w:vAlign w:val="center"/>
            <w:hideMark/>
          </w:tcPr>
          <w:p w14:paraId="1181E235"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.693</w:t>
            </w:r>
          </w:p>
        </w:tc>
      </w:tr>
      <w:tr w:rsidR="00B10D51" w:rsidRPr="00F41E47" w14:paraId="758113A3" w14:textId="77777777" w:rsidTr="00385422">
        <w:trPr>
          <w:trHeight w:val="255"/>
        </w:trPr>
        <w:tc>
          <w:tcPr>
            <w:tcW w:w="10773" w:type="dxa"/>
            <w:tcBorders>
              <w:top w:val="nil"/>
              <w:left w:val="nil"/>
              <w:bottom w:val="nil"/>
              <w:right w:val="nil"/>
            </w:tcBorders>
            <w:shd w:val="clear" w:color="000000" w:fill="FFFFFF"/>
            <w:vAlign w:val="center"/>
          </w:tcPr>
          <w:p w14:paraId="41CF4960" w14:textId="77777777" w:rsidR="00B10D51" w:rsidRPr="00F41E47" w:rsidRDefault="00B10D51" w:rsidP="00385422">
            <w:pPr>
              <w:rPr>
                <w:rFonts w:ascii="Book Antiqua" w:eastAsia="Times New Roman" w:hAnsi="Book Antiqua" w:cs="Arial"/>
                <w:color w:val="000000"/>
                <w:lang w:eastAsia="en-GB"/>
              </w:rPr>
            </w:pPr>
            <w:r w:rsidRPr="00F41E47">
              <w:rPr>
                <w:rFonts w:ascii="Book Antiqua" w:hAnsi="Book Antiqua" w:cs="Arial"/>
                <w:color w:val="000000"/>
              </w:rPr>
              <w:t>Pupils behaviour</w:t>
            </w:r>
          </w:p>
        </w:tc>
        <w:tc>
          <w:tcPr>
            <w:tcW w:w="993" w:type="dxa"/>
            <w:tcBorders>
              <w:top w:val="nil"/>
              <w:left w:val="nil"/>
              <w:bottom w:val="nil"/>
              <w:right w:val="nil"/>
            </w:tcBorders>
            <w:shd w:val="clear" w:color="000000" w:fill="FFFFFF"/>
            <w:noWrap/>
            <w:vAlign w:val="center"/>
          </w:tcPr>
          <w:p w14:paraId="483EB8A6"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2903</w:t>
            </w:r>
          </w:p>
        </w:tc>
        <w:tc>
          <w:tcPr>
            <w:tcW w:w="850" w:type="dxa"/>
            <w:tcBorders>
              <w:top w:val="nil"/>
              <w:left w:val="nil"/>
              <w:bottom w:val="nil"/>
              <w:right w:val="nil"/>
            </w:tcBorders>
            <w:shd w:val="clear" w:color="000000" w:fill="FFFFFF"/>
            <w:noWrap/>
            <w:vAlign w:val="center"/>
          </w:tcPr>
          <w:p w14:paraId="293E8ACD"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3.52</w:t>
            </w:r>
          </w:p>
        </w:tc>
        <w:tc>
          <w:tcPr>
            <w:tcW w:w="851" w:type="dxa"/>
            <w:tcBorders>
              <w:top w:val="nil"/>
              <w:left w:val="nil"/>
              <w:bottom w:val="nil"/>
              <w:right w:val="nil"/>
            </w:tcBorders>
            <w:shd w:val="clear" w:color="000000" w:fill="FFFFFF"/>
            <w:noWrap/>
            <w:vAlign w:val="center"/>
          </w:tcPr>
          <w:p w14:paraId="5F5FB3C9"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.604</w:t>
            </w:r>
          </w:p>
        </w:tc>
      </w:tr>
      <w:tr w:rsidR="00B10D51" w:rsidRPr="00F41E47" w14:paraId="438A6D47" w14:textId="77777777" w:rsidTr="00385422">
        <w:trPr>
          <w:trHeight w:val="255"/>
        </w:trPr>
        <w:tc>
          <w:tcPr>
            <w:tcW w:w="10773" w:type="dxa"/>
            <w:tcBorders>
              <w:top w:val="nil"/>
              <w:left w:val="nil"/>
              <w:bottom w:val="nil"/>
              <w:right w:val="nil"/>
            </w:tcBorders>
            <w:shd w:val="clear" w:color="000000" w:fill="FFFFFF"/>
            <w:vAlign w:val="center"/>
            <w:hideMark/>
          </w:tcPr>
          <w:p w14:paraId="73DB4A73" w14:textId="77777777" w:rsidR="00B10D51" w:rsidRPr="00F41E47" w:rsidRDefault="00B10D51" w:rsidP="00385422">
            <w:pPr>
              <w:rPr>
                <w:rFonts w:ascii="Book Antiqua" w:eastAsia="Times New Roman" w:hAnsi="Book Antiqua" w:cs="Arial"/>
                <w:color w:val="000000"/>
                <w:lang w:eastAsia="en-GB"/>
              </w:rPr>
            </w:pPr>
            <w:r w:rsidRPr="00F41E47">
              <w:rPr>
                <w:rFonts w:ascii="Book Antiqua" w:hAnsi="Book Antiqua" w:cs="Arial"/>
                <w:color w:val="000000"/>
              </w:rPr>
              <w:t>The extent to which pupils contribute to the school and wider community</w:t>
            </w:r>
          </w:p>
        </w:tc>
        <w:tc>
          <w:tcPr>
            <w:tcW w:w="993" w:type="dxa"/>
            <w:tcBorders>
              <w:top w:val="nil"/>
              <w:left w:val="nil"/>
              <w:bottom w:val="nil"/>
              <w:right w:val="nil"/>
            </w:tcBorders>
            <w:shd w:val="clear" w:color="000000" w:fill="FFFFFF"/>
            <w:noWrap/>
            <w:vAlign w:val="center"/>
            <w:hideMark/>
          </w:tcPr>
          <w:p w14:paraId="3EC40FE5"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2903</w:t>
            </w:r>
          </w:p>
        </w:tc>
        <w:tc>
          <w:tcPr>
            <w:tcW w:w="850" w:type="dxa"/>
            <w:tcBorders>
              <w:top w:val="nil"/>
              <w:left w:val="nil"/>
              <w:bottom w:val="nil"/>
              <w:right w:val="nil"/>
            </w:tcBorders>
            <w:shd w:val="clear" w:color="000000" w:fill="FFFFFF"/>
            <w:noWrap/>
            <w:vAlign w:val="center"/>
            <w:hideMark/>
          </w:tcPr>
          <w:p w14:paraId="02A2903F"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3.27</w:t>
            </w:r>
          </w:p>
        </w:tc>
        <w:tc>
          <w:tcPr>
            <w:tcW w:w="851" w:type="dxa"/>
            <w:tcBorders>
              <w:top w:val="nil"/>
              <w:left w:val="nil"/>
              <w:bottom w:val="nil"/>
              <w:right w:val="nil"/>
            </w:tcBorders>
            <w:shd w:val="clear" w:color="000000" w:fill="FFFFFF"/>
            <w:noWrap/>
            <w:vAlign w:val="center"/>
            <w:hideMark/>
          </w:tcPr>
          <w:p w14:paraId="31848260"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.707</w:t>
            </w:r>
          </w:p>
        </w:tc>
      </w:tr>
      <w:tr w:rsidR="00B10D51" w:rsidRPr="00F41E47" w14:paraId="0BAC785E" w14:textId="77777777" w:rsidTr="00385422">
        <w:trPr>
          <w:trHeight w:val="510"/>
        </w:trPr>
        <w:tc>
          <w:tcPr>
            <w:tcW w:w="10773" w:type="dxa"/>
            <w:tcBorders>
              <w:top w:val="nil"/>
              <w:left w:val="nil"/>
              <w:bottom w:val="nil"/>
              <w:right w:val="nil"/>
            </w:tcBorders>
            <w:shd w:val="clear" w:color="000000" w:fill="FFFFFF"/>
            <w:vAlign w:val="center"/>
            <w:hideMark/>
          </w:tcPr>
          <w:p w14:paraId="308F0374" w14:textId="77777777" w:rsidR="00B10D51" w:rsidRPr="00F41E47" w:rsidRDefault="00B10D51" w:rsidP="00385422">
            <w:pPr>
              <w:rPr>
                <w:rFonts w:ascii="Book Antiqua" w:eastAsia="Times New Roman" w:hAnsi="Book Antiqua" w:cs="Arial"/>
                <w:color w:val="000000"/>
                <w:lang w:eastAsia="en-GB"/>
              </w:rPr>
            </w:pPr>
            <w:r w:rsidRPr="00F41E47">
              <w:rPr>
                <w:rFonts w:ascii="Book Antiqua" w:hAnsi="Book Antiqua" w:cs="Arial"/>
                <w:color w:val="000000"/>
              </w:rPr>
              <w:t>The extent to which pupils develop workplace and other skills that will contribute to their future economic well-being</w:t>
            </w:r>
          </w:p>
        </w:tc>
        <w:tc>
          <w:tcPr>
            <w:tcW w:w="993" w:type="dxa"/>
            <w:tcBorders>
              <w:top w:val="nil"/>
              <w:left w:val="nil"/>
              <w:bottom w:val="nil"/>
              <w:right w:val="nil"/>
            </w:tcBorders>
            <w:shd w:val="clear" w:color="000000" w:fill="FFFFFF"/>
            <w:noWrap/>
            <w:vAlign w:val="center"/>
            <w:hideMark/>
          </w:tcPr>
          <w:p w14:paraId="798437A1"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4391</w:t>
            </w:r>
          </w:p>
        </w:tc>
        <w:tc>
          <w:tcPr>
            <w:tcW w:w="850" w:type="dxa"/>
            <w:tcBorders>
              <w:top w:val="nil"/>
              <w:left w:val="nil"/>
              <w:bottom w:val="nil"/>
              <w:right w:val="nil"/>
            </w:tcBorders>
            <w:shd w:val="clear" w:color="000000" w:fill="FFFFFF"/>
            <w:noWrap/>
            <w:vAlign w:val="center"/>
            <w:hideMark/>
          </w:tcPr>
          <w:p w14:paraId="6057080F"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2.86</w:t>
            </w:r>
          </w:p>
        </w:tc>
        <w:tc>
          <w:tcPr>
            <w:tcW w:w="851" w:type="dxa"/>
            <w:tcBorders>
              <w:top w:val="nil"/>
              <w:left w:val="nil"/>
              <w:bottom w:val="nil"/>
              <w:right w:val="nil"/>
            </w:tcBorders>
            <w:shd w:val="clear" w:color="000000" w:fill="FFFFFF"/>
            <w:noWrap/>
            <w:vAlign w:val="center"/>
            <w:hideMark/>
          </w:tcPr>
          <w:p w14:paraId="05DD08EF"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.702</w:t>
            </w:r>
          </w:p>
        </w:tc>
      </w:tr>
      <w:tr w:rsidR="00B10D51" w:rsidRPr="00F41E47" w14:paraId="59BA8BE1" w14:textId="77777777" w:rsidTr="00385422">
        <w:trPr>
          <w:trHeight w:val="232"/>
        </w:trPr>
        <w:tc>
          <w:tcPr>
            <w:tcW w:w="10773" w:type="dxa"/>
            <w:tcBorders>
              <w:top w:val="nil"/>
              <w:left w:val="nil"/>
              <w:bottom w:val="nil"/>
              <w:right w:val="nil"/>
            </w:tcBorders>
            <w:shd w:val="clear" w:color="000000" w:fill="FFFFFF"/>
            <w:vAlign w:val="center"/>
          </w:tcPr>
          <w:p w14:paraId="729262D2" w14:textId="77777777" w:rsidR="00B10D51" w:rsidRPr="00F41E47" w:rsidRDefault="00B10D51" w:rsidP="00385422">
            <w:pPr>
              <w:rPr>
                <w:rFonts w:ascii="Book Antiqua" w:eastAsia="Times New Roman" w:hAnsi="Book Antiqua" w:cs="Arial"/>
                <w:color w:val="000000"/>
                <w:lang w:eastAsia="en-GB"/>
              </w:rPr>
            </w:pPr>
            <w:r w:rsidRPr="00F41E47">
              <w:rPr>
                <w:rFonts w:ascii="Book Antiqua" w:hAnsi="Book Antiqua" w:cs="Arial"/>
                <w:color w:val="000000"/>
              </w:rPr>
              <w:t>The quality of teaching</w:t>
            </w:r>
          </w:p>
        </w:tc>
        <w:tc>
          <w:tcPr>
            <w:tcW w:w="993" w:type="dxa"/>
            <w:tcBorders>
              <w:top w:val="nil"/>
              <w:left w:val="nil"/>
              <w:bottom w:val="nil"/>
              <w:right w:val="nil"/>
            </w:tcBorders>
            <w:shd w:val="clear" w:color="000000" w:fill="FFFFFF"/>
            <w:noWrap/>
            <w:vAlign w:val="center"/>
          </w:tcPr>
          <w:p w14:paraId="74E606BA"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2903</w:t>
            </w:r>
          </w:p>
        </w:tc>
        <w:tc>
          <w:tcPr>
            <w:tcW w:w="850" w:type="dxa"/>
            <w:tcBorders>
              <w:top w:val="nil"/>
              <w:left w:val="nil"/>
              <w:bottom w:val="nil"/>
              <w:right w:val="nil"/>
            </w:tcBorders>
            <w:shd w:val="clear" w:color="000000" w:fill="FFFFFF"/>
            <w:noWrap/>
            <w:vAlign w:val="center"/>
          </w:tcPr>
          <w:p w14:paraId="379CF1E6"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3.34</w:t>
            </w:r>
          </w:p>
        </w:tc>
        <w:tc>
          <w:tcPr>
            <w:tcW w:w="851" w:type="dxa"/>
            <w:tcBorders>
              <w:top w:val="nil"/>
              <w:left w:val="nil"/>
              <w:bottom w:val="nil"/>
              <w:right w:val="nil"/>
            </w:tcBorders>
            <w:shd w:val="clear" w:color="000000" w:fill="FFFFFF"/>
            <w:noWrap/>
            <w:vAlign w:val="center"/>
          </w:tcPr>
          <w:p w14:paraId="1AF8E6CA"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.612</w:t>
            </w:r>
          </w:p>
        </w:tc>
      </w:tr>
      <w:tr w:rsidR="00B10D51" w:rsidRPr="00F41E47" w14:paraId="625FE168" w14:textId="77777777" w:rsidTr="00385422">
        <w:trPr>
          <w:trHeight w:val="510"/>
        </w:trPr>
        <w:tc>
          <w:tcPr>
            <w:tcW w:w="10773" w:type="dxa"/>
            <w:tcBorders>
              <w:top w:val="nil"/>
              <w:left w:val="nil"/>
              <w:bottom w:val="nil"/>
              <w:right w:val="nil"/>
            </w:tcBorders>
            <w:shd w:val="clear" w:color="000000" w:fill="FFFFFF"/>
            <w:vAlign w:val="center"/>
            <w:hideMark/>
          </w:tcPr>
          <w:p w14:paraId="64950EED" w14:textId="77777777" w:rsidR="00B10D51" w:rsidRPr="00F41E47" w:rsidRDefault="00B10D51" w:rsidP="00385422">
            <w:pPr>
              <w:rPr>
                <w:rFonts w:ascii="Book Antiqua" w:eastAsia="Times New Roman" w:hAnsi="Book Antiqua" w:cs="Arial"/>
                <w:color w:val="000000"/>
                <w:lang w:eastAsia="en-GB"/>
              </w:rPr>
            </w:pPr>
            <w:r w:rsidRPr="00F41E47">
              <w:rPr>
                <w:rFonts w:ascii="Book Antiqua" w:hAnsi="Book Antiqua" w:cs="Arial"/>
                <w:color w:val="000000"/>
              </w:rPr>
              <w:t>The extent to which the curriculum meets pupils needs, including, where relevant, through partnerships</w:t>
            </w:r>
          </w:p>
        </w:tc>
        <w:tc>
          <w:tcPr>
            <w:tcW w:w="993" w:type="dxa"/>
            <w:tcBorders>
              <w:top w:val="nil"/>
              <w:left w:val="nil"/>
              <w:bottom w:val="nil"/>
              <w:right w:val="nil"/>
            </w:tcBorders>
            <w:shd w:val="clear" w:color="000000" w:fill="FFFFFF"/>
            <w:noWrap/>
            <w:vAlign w:val="center"/>
            <w:hideMark/>
          </w:tcPr>
          <w:p w14:paraId="456A9248"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2903</w:t>
            </w:r>
          </w:p>
        </w:tc>
        <w:tc>
          <w:tcPr>
            <w:tcW w:w="850" w:type="dxa"/>
            <w:tcBorders>
              <w:top w:val="nil"/>
              <w:left w:val="nil"/>
              <w:bottom w:val="nil"/>
              <w:right w:val="nil"/>
            </w:tcBorders>
            <w:shd w:val="clear" w:color="000000" w:fill="FFFFFF"/>
            <w:noWrap/>
            <w:vAlign w:val="center"/>
            <w:hideMark/>
          </w:tcPr>
          <w:p w14:paraId="247ABB7C"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3.56</w:t>
            </w:r>
          </w:p>
        </w:tc>
        <w:tc>
          <w:tcPr>
            <w:tcW w:w="851" w:type="dxa"/>
            <w:tcBorders>
              <w:top w:val="nil"/>
              <w:left w:val="nil"/>
              <w:bottom w:val="nil"/>
              <w:right w:val="nil"/>
            </w:tcBorders>
            <w:shd w:val="clear" w:color="000000" w:fill="FFFFFF"/>
            <w:noWrap/>
            <w:vAlign w:val="center"/>
            <w:hideMark/>
          </w:tcPr>
          <w:p w14:paraId="13774A08"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.581</w:t>
            </w:r>
          </w:p>
        </w:tc>
      </w:tr>
      <w:tr w:rsidR="00B10D51" w:rsidRPr="00F41E47" w14:paraId="5137BA7B" w14:textId="77777777" w:rsidTr="00385422">
        <w:trPr>
          <w:trHeight w:val="255"/>
        </w:trPr>
        <w:tc>
          <w:tcPr>
            <w:tcW w:w="10773" w:type="dxa"/>
            <w:tcBorders>
              <w:top w:val="nil"/>
              <w:left w:val="nil"/>
              <w:bottom w:val="nil"/>
              <w:right w:val="nil"/>
            </w:tcBorders>
            <w:shd w:val="clear" w:color="000000" w:fill="FFFFFF"/>
            <w:vAlign w:val="center"/>
            <w:hideMark/>
          </w:tcPr>
          <w:p w14:paraId="13573E15" w14:textId="77777777" w:rsidR="00B10D51" w:rsidRPr="00F41E47" w:rsidRDefault="00B10D51" w:rsidP="00385422">
            <w:pPr>
              <w:rPr>
                <w:rFonts w:ascii="Book Antiqua" w:eastAsia="Times New Roman" w:hAnsi="Book Antiqua" w:cs="Arial"/>
                <w:color w:val="000000"/>
                <w:lang w:eastAsia="en-GB"/>
              </w:rPr>
            </w:pPr>
            <w:r w:rsidRPr="00F41E47">
              <w:rPr>
                <w:rFonts w:ascii="Book Antiqua" w:hAnsi="Book Antiqua" w:cs="Arial"/>
                <w:color w:val="000000"/>
              </w:rPr>
              <w:t>The effectiveness of care, guidance and support</w:t>
            </w:r>
          </w:p>
        </w:tc>
        <w:tc>
          <w:tcPr>
            <w:tcW w:w="993" w:type="dxa"/>
            <w:tcBorders>
              <w:top w:val="nil"/>
              <w:left w:val="nil"/>
              <w:bottom w:val="nil"/>
              <w:right w:val="nil"/>
            </w:tcBorders>
            <w:shd w:val="clear" w:color="000000" w:fill="FFFFFF"/>
            <w:noWrap/>
            <w:vAlign w:val="center"/>
            <w:hideMark/>
          </w:tcPr>
          <w:p w14:paraId="14F5634E"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1741</w:t>
            </w:r>
          </w:p>
        </w:tc>
        <w:tc>
          <w:tcPr>
            <w:tcW w:w="850" w:type="dxa"/>
            <w:tcBorders>
              <w:top w:val="nil"/>
              <w:left w:val="nil"/>
              <w:bottom w:val="nil"/>
              <w:right w:val="nil"/>
            </w:tcBorders>
            <w:shd w:val="clear" w:color="000000" w:fill="FFFFFF"/>
            <w:noWrap/>
            <w:vAlign w:val="center"/>
            <w:hideMark/>
          </w:tcPr>
          <w:p w14:paraId="24EF593D"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2.64</w:t>
            </w:r>
          </w:p>
        </w:tc>
        <w:tc>
          <w:tcPr>
            <w:tcW w:w="851" w:type="dxa"/>
            <w:tcBorders>
              <w:top w:val="nil"/>
              <w:left w:val="nil"/>
              <w:bottom w:val="nil"/>
              <w:right w:val="nil"/>
            </w:tcBorders>
            <w:shd w:val="clear" w:color="000000" w:fill="FFFFFF"/>
            <w:noWrap/>
            <w:vAlign w:val="center"/>
            <w:hideMark/>
          </w:tcPr>
          <w:p w14:paraId="0D3F51F4"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.610</w:t>
            </w:r>
          </w:p>
        </w:tc>
      </w:tr>
      <w:tr w:rsidR="00B10D51" w:rsidRPr="00F41E47" w14:paraId="4E4FA115" w14:textId="77777777" w:rsidTr="00385422">
        <w:trPr>
          <w:trHeight w:val="255"/>
        </w:trPr>
        <w:tc>
          <w:tcPr>
            <w:tcW w:w="10773" w:type="dxa"/>
            <w:tcBorders>
              <w:top w:val="nil"/>
              <w:left w:val="nil"/>
              <w:bottom w:val="nil"/>
              <w:right w:val="nil"/>
            </w:tcBorders>
            <w:shd w:val="clear" w:color="000000" w:fill="FFFFFF"/>
            <w:vAlign w:val="center"/>
            <w:hideMark/>
          </w:tcPr>
          <w:p w14:paraId="61F9ED67" w14:textId="77777777" w:rsidR="00B10D51" w:rsidRPr="00F41E47" w:rsidRDefault="00B10D51" w:rsidP="00385422">
            <w:pPr>
              <w:rPr>
                <w:rFonts w:ascii="Book Antiqua" w:eastAsia="Times New Roman" w:hAnsi="Book Antiqua" w:cs="Arial"/>
                <w:color w:val="000000"/>
                <w:lang w:eastAsia="en-GB"/>
              </w:rPr>
            </w:pPr>
            <w:r w:rsidRPr="00F41E47">
              <w:rPr>
                <w:rFonts w:ascii="Book Antiqua" w:hAnsi="Book Antiqua" w:cs="Arial"/>
                <w:color w:val="000000"/>
              </w:rPr>
              <w:t>The use of assessment to support learning</w:t>
            </w:r>
          </w:p>
        </w:tc>
        <w:tc>
          <w:tcPr>
            <w:tcW w:w="993" w:type="dxa"/>
            <w:tcBorders>
              <w:top w:val="nil"/>
              <w:left w:val="nil"/>
              <w:bottom w:val="nil"/>
              <w:right w:val="nil"/>
            </w:tcBorders>
            <w:shd w:val="clear" w:color="000000" w:fill="FFFFFF"/>
            <w:noWrap/>
            <w:vAlign w:val="center"/>
            <w:hideMark/>
          </w:tcPr>
          <w:p w14:paraId="4C1577C3"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4391</w:t>
            </w:r>
          </w:p>
        </w:tc>
        <w:tc>
          <w:tcPr>
            <w:tcW w:w="850" w:type="dxa"/>
            <w:tcBorders>
              <w:top w:val="nil"/>
              <w:left w:val="nil"/>
              <w:bottom w:val="nil"/>
              <w:right w:val="nil"/>
            </w:tcBorders>
            <w:shd w:val="clear" w:color="000000" w:fill="FFFFFF"/>
            <w:noWrap/>
            <w:vAlign w:val="center"/>
            <w:hideMark/>
          </w:tcPr>
          <w:p w14:paraId="6EA04A88"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3.10</w:t>
            </w:r>
          </w:p>
        </w:tc>
        <w:tc>
          <w:tcPr>
            <w:tcW w:w="851" w:type="dxa"/>
            <w:tcBorders>
              <w:top w:val="nil"/>
              <w:left w:val="nil"/>
              <w:bottom w:val="nil"/>
              <w:right w:val="nil"/>
            </w:tcBorders>
            <w:shd w:val="clear" w:color="000000" w:fill="FFFFFF"/>
            <w:noWrap/>
            <w:vAlign w:val="center"/>
            <w:hideMark/>
          </w:tcPr>
          <w:p w14:paraId="16582351"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.756</w:t>
            </w:r>
          </w:p>
        </w:tc>
      </w:tr>
      <w:tr w:rsidR="00B10D51" w:rsidRPr="00F41E47" w14:paraId="497CDFE9" w14:textId="77777777" w:rsidTr="00385422">
        <w:trPr>
          <w:trHeight w:val="255"/>
        </w:trPr>
        <w:tc>
          <w:tcPr>
            <w:tcW w:w="10773" w:type="dxa"/>
            <w:tcBorders>
              <w:top w:val="nil"/>
              <w:left w:val="nil"/>
              <w:bottom w:val="nil"/>
              <w:right w:val="nil"/>
            </w:tcBorders>
            <w:shd w:val="clear" w:color="000000" w:fill="FFFFFF"/>
            <w:vAlign w:val="center"/>
          </w:tcPr>
          <w:p w14:paraId="5FE3877B" w14:textId="77777777" w:rsidR="00B10D51" w:rsidRPr="00F41E47" w:rsidRDefault="00B10D51" w:rsidP="00385422">
            <w:pPr>
              <w:rPr>
                <w:rFonts w:ascii="Book Antiqua" w:eastAsia="Times New Roman" w:hAnsi="Book Antiqua" w:cs="Arial"/>
                <w:color w:val="000000"/>
                <w:lang w:eastAsia="en-GB"/>
              </w:rPr>
            </w:pPr>
            <w:r w:rsidRPr="00F41E47">
              <w:rPr>
                <w:rFonts w:ascii="Book Antiqua" w:hAnsi="Book Antiqua" w:cs="Arial"/>
                <w:color w:val="000000"/>
              </w:rPr>
              <w:t>The effectiveness of leadership and management in embedding ambition and driving improvement</w:t>
            </w:r>
          </w:p>
        </w:tc>
        <w:tc>
          <w:tcPr>
            <w:tcW w:w="993" w:type="dxa"/>
            <w:tcBorders>
              <w:top w:val="nil"/>
              <w:left w:val="nil"/>
              <w:bottom w:val="nil"/>
              <w:right w:val="nil"/>
            </w:tcBorders>
            <w:shd w:val="clear" w:color="000000" w:fill="FFFFFF"/>
            <w:noWrap/>
            <w:vAlign w:val="center"/>
          </w:tcPr>
          <w:p w14:paraId="36D16641"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2897</w:t>
            </w:r>
          </w:p>
        </w:tc>
        <w:tc>
          <w:tcPr>
            <w:tcW w:w="850" w:type="dxa"/>
            <w:tcBorders>
              <w:top w:val="nil"/>
              <w:left w:val="nil"/>
              <w:bottom w:val="nil"/>
              <w:right w:val="nil"/>
            </w:tcBorders>
            <w:shd w:val="clear" w:color="000000" w:fill="FFFFFF"/>
            <w:noWrap/>
            <w:vAlign w:val="center"/>
          </w:tcPr>
          <w:p w14:paraId="1A4CAD06"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3.30</w:t>
            </w:r>
          </w:p>
        </w:tc>
        <w:tc>
          <w:tcPr>
            <w:tcW w:w="851" w:type="dxa"/>
            <w:tcBorders>
              <w:top w:val="nil"/>
              <w:left w:val="nil"/>
              <w:bottom w:val="nil"/>
              <w:right w:val="nil"/>
            </w:tcBorders>
            <w:shd w:val="clear" w:color="000000" w:fill="FFFFFF"/>
            <w:noWrap/>
            <w:vAlign w:val="center"/>
          </w:tcPr>
          <w:p w14:paraId="0A9677C1"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.675</w:t>
            </w:r>
          </w:p>
        </w:tc>
      </w:tr>
      <w:tr w:rsidR="00B10D51" w:rsidRPr="00F41E47" w14:paraId="1477C54F" w14:textId="77777777" w:rsidTr="00385422">
        <w:trPr>
          <w:trHeight w:val="510"/>
        </w:trPr>
        <w:tc>
          <w:tcPr>
            <w:tcW w:w="10773" w:type="dxa"/>
            <w:tcBorders>
              <w:top w:val="nil"/>
              <w:left w:val="nil"/>
              <w:bottom w:val="nil"/>
              <w:right w:val="nil"/>
            </w:tcBorders>
            <w:shd w:val="clear" w:color="000000" w:fill="FFFFFF"/>
            <w:vAlign w:val="center"/>
            <w:hideMark/>
          </w:tcPr>
          <w:p w14:paraId="56A6BB58" w14:textId="77777777" w:rsidR="00B10D51" w:rsidRPr="00F41E47" w:rsidRDefault="00B10D51" w:rsidP="00385422">
            <w:pPr>
              <w:rPr>
                <w:rFonts w:ascii="Book Antiqua" w:eastAsia="Times New Roman" w:hAnsi="Book Antiqua" w:cs="Arial"/>
                <w:color w:val="000000"/>
                <w:lang w:eastAsia="en-GB"/>
              </w:rPr>
            </w:pPr>
            <w:r w:rsidRPr="00F41E47">
              <w:rPr>
                <w:rFonts w:ascii="Book Antiqua" w:hAnsi="Book Antiqua" w:cs="Arial"/>
                <w:color w:val="000000"/>
              </w:rPr>
              <w:t>The effectiveness with which the school promotes equality of opportunity and tackles discrimination</w:t>
            </w:r>
          </w:p>
        </w:tc>
        <w:tc>
          <w:tcPr>
            <w:tcW w:w="993" w:type="dxa"/>
            <w:tcBorders>
              <w:top w:val="nil"/>
              <w:left w:val="nil"/>
              <w:bottom w:val="nil"/>
              <w:right w:val="nil"/>
            </w:tcBorders>
            <w:shd w:val="clear" w:color="000000" w:fill="FFFFFF"/>
            <w:noWrap/>
            <w:vAlign w:val="center"/>
            <w:hideMark/>
          </w:tcPr>
          <w:p w14:paraId="556E06AB"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2389</w:t>
            </w:r>
          </w:p>
        </w:tc>
        <w:tc>
          <w:tcPr>
            <w:tcW w:w="850" w:type="dxa"/>
            <w:tcBorders>
              <w:top w:val="nil"/>
              <w:left w:val="nil"/>
              <w:bottom w:val="nil"/>
              <w:right w:val="nil"/>
            </w:tcBorders>
            <w:shd w:val="clear" w:color="000000" w:fill="FFFFFF"/>
            <w:noWrap/>
            <w:vAlign w:val="center"/>
            <w:hideMark/>
          </w:tcPr>
          <w:p w14:paraId="7902B6F1"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3.06</w:t>
            </w:r>
          </w:p>
        </w:tc>
        <w:tc>
          <w:tcPr>
            <w:tcW w:w="851" w:type="dxa"/>
            <w:tcBorders>
              <w:top w:val="nil"/>
              <w:left w:val="nil"/>
              <w:bottom w:val="nil"/>
              <w:right w:val="nil"/>
            </w:tcBorders>
            <w:shd w:val="clear" w:color="000000" w:fill="FFFFFF"/>
            <w:noWrap/>
            <w:vAlign w:val="center"/>
            <w:hideMark/>
          </w:tcPr>
          <w:p w14:paraId="7831402C"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.695</w:t>
            </w:r>
          </w:p>
        </w:tc>
      </w:tr>
      <w:tr w:rsidR="00B10D51" w:rsidRPr="00F41E47" w14:paraId="35A95464" w14:textId="77777777" w:rsidTr="00385422">
        <w:trPr>
          <w:trHeight w:val="255"/>
        </w:trPr>
        <w:tc>
          <w:tcPr>
            <w:tcW w:w="10773" w:type="dxa"/>
            <w:tcBorders>
              <w:top w:val="nil"/>
              <w:left w:val="nil"/>
              <w:bottom w:val="nil"/>
              <w:right w:val="nil"/>
            </w:tcBorders>
            <w:shd w:val="clear" w:color="000000" w:fill="FFFFFF"/>
            <w:vAlign w:val="center"/>
            <w:hideMark/>
          </w:tcPr>
          <w:p w14:paraId="51D91BC6" w14:textId="77777777" w:rsidR="00B10D51" w:rsidRPr="00F41E47" w:rsidRDefault="00B10D51" w:rsidP="00385422">
            <w:pPr>
              <w:rPr>
                <w:rFonts w:ascii="Book Antiqua" w:eastAsia="Times New Roman" w:hAnsi="Book Antiqua" w:cs="Arial"/>
                <w:color w:val="000000"/>
                <w:lang w:eastAsia="en-GB"/>
              </w:rPr>
            </w:pPr>
            <w:r w:rsidRPr="00F41E47">
              <w:rPr>
                <w:rFonts w:ascii="Book Antiqua" w:hAnsi="Book Antiqua" w:cs="Arial"/>
                <w:color w:val="000000"/>
              </w:rPr>
              <w:t>The effectiveness with which the school promotes community cohesion</w:t>
            </w:r>
          </w:p>
        </w:tc>
        <w:tc>
          <w:tcPr>
            <w:tcW w:w="993" w:type="dxa"/>
            <w:tcBorders>
              <w:top w:val="nil"/>
              <w:left w:val="nil"/>
              <w:bottom w:val="nil"/>
              <w:right w:val="nil"/>
            </w:tcBorders>
            <w:shd w:val="clear" w:color="000000" w:fill="FFFFFF"/>
            <w:noWrap/>
            <w:vAlign w:val="center"/>
            <w:hideMark/>
          </w:tcPr>
          <w:p w14:paraId="110B5DFD"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2897</w:t>
            </w:r>
          </w:p>
        </w:tc>
        <w:tc>
          <w:tcPr>
            <w:tcW w:w="850" w:type="dxa"/>
            <w:tcBorders>
              <w:top w:val="nil"/>
              <w:left w:val="nil"/>
              <w:bottom w:val="nil"/>
              <w:right w:val="nil"/>
            </w:tcBorders>
            <w:shd w:val="clear" w:color="000000" w:fill="FFFFFF"/>
            <w:noWrap/>
            <w:vAlign w:val="center"/>
            <w:hideMark/>
          </w:tcPr>
          <w:p w14:paraId="7C216B54"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3.20</w:t>
            </w:r>
          </w:p>
        </w:tc>
        <w:tc>
          <w:tcPr>
            <w:tcW w:w="851" w:type="dxa"/>
            <w:tcBorders>
              <w:top w:val="nil"/>
              <w:left w:val="nil"/>
              <w:bottom w:val="nil"/>
              <w:right w:val="nil"/>
            </w:tcBorders>
            <w:shd w:val="clear" w:color="000000" w:fill="FFFFFF"/>
            <w:noWrap/>
            <w:vAlign w:val="center"/>
            <w:hideMark/>
          </w:tcPr>
          <w:p w14:paraId="291F6D1A"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.737</w:t>
            </w:r>
          </w:p>
        </w:tc>
      </w:tr>
      <w:tr w:rsidR="00B10D51" w:rsidRPr="00F41E47" w14:paraId="3DD0B574" w14:textId="77777777" w:rsidTr="00385422">
        <w:trPr>
          <w:trHeight w:val="255"/>
        </w:trPr>
        <w:tc>
          <w:tcPr>
            <w:tcW w:w="10773" w:type="dxa"/>
            <w:tcBorders>
              <w:top w:val="nil"/>
              <w:left w:val="nil"/>
              <w:bottom w:val="nil"/>
              <w:right w:val="nil"/>
            </w:tcBorders>
            <w:shd w:val="clear" w:color="000000" w:fill="FFFFFF"/>
            <w:vAlign w:val="center"/>
            <w:hideMark/>
          </w:tcPr>
          <w:p w14:paraId="3C1740EB" w14:textId="77777777" w:rsidR="00B10D51" w:rsidRPr="00F41E47" w:rsidRDefault="00B10D51" w:rsidP="00385422">
            <w:pPr>
              <w:rPr>
                <w:rFonts w:ascii="Book Antiqua" w:eastAsia="Times New Roman" w:hAnsi="Book Antiqua" w:cs="Arial"/>
                <w:color w:val="000000"/>
                <w:lang w:eastAsia="en-GB"/>
              </w:rPr>
            </w:pPr>
            <w:r w:rsidRPr="00F41E47">
              <w:rPr>
                <w:rFonts w:ascii="Book Antiqua" w:hAnsi="Book Antiqua" w:cs="Arial"/>
                <w:color w:val="000000"/>
              </w:rPr>
              <w:t>The effectiveness with which the school deploys resources to achieve value for money</w:t>
            </w:r>
          </w:p>
        </w:tc>
        <w:tc>
          <w:tcPr>
            <w:tcW w:w="993" w:type="dxa"/>
            <w:tcBorders>
              <w:top w:val="nil"/>
              <w:left w:val="nil"/>
              <w:bottom w:val="nil"/>
              <w:right w:val="nil"/>
            </w:tcBorders>
            <w:shd w:val="clear" w:color="000000" w:fill="FFFFFF"/>
            <w:noWrap/>
            <w:vAlign w:val="center"/>
            <w:hideMark/>
          </w:tcPr>
          <w:p w14:paraId="632240E0"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2897</w:t>
            </w:r>
          </w:p>
        </w:tc>
        <w:tc>
          <w:tcPr>
            <w:tcW w:w="850" w:type="dxa"/>
            <w:tcBorders>
              <w:top w:val="nil"/>
              <w:left w:val="nil"/>
              <w:bottom w:val="nil"/>
              <w:right w:val="nil"/>
            </w:tcBorders>
            <w:shd w:val="clear" w:color="000000" w:fill="FFFFFF"/>
            <w:noWrap/>
            <w:vAlign w:val="center"/>
            <w:hideMark/>
          </w:tcPr>
          <w:p w14:paraId="341FB27C"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3.19</w:t>
            </w:r>
          </w:p>
        </w:tc>
        <w:tc>
          <w:tcPr>
            <w:tcW w:w="851" w:type="dxa"/>
            <w:tcBorders>
              <w:top w:val="nil"/>
              <w:left w:val="nil"/>
              <w:bottom w:val="nil"/>
              <w:right w:val="nil"/>
            </w:tcBorders>
            <w:shd w:val="clear" w:color="000000" w:fill="FFFFFF"/>
            <w:noWrap/>
            <w:vAlign w:val="center"/>
            <w:hideMark/>
          </w:tcPr>
          <w:p w14:paraId="3F0F021C"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.672</w:t>
            </w:r>
          </w:p>
        </w:tc>
      </w:tr>
      <w:tr w:rsidR="00B10D51" w:rsidRPr="00F41E47" w14:paraId="41CFB775" w14:textId="77777777" w:rsidTr="00385422">
        <w:trPr>
          <w:trHeight w:val="510"/>
        </w:trPr>
        <w:tc>
          <w:tcPr>
            <w:tcW w:w="10773" w:type="dxa"/>
            <w:tcBorders>
              <w:top w:val="nil"/>
              <w:left w:val="nil"/>
              <w:bottom w:val="nil"/>
              <w:right w:val="nil"/>
            </w:tcBorders>
            <w:shd w:val="clear" w:color="000000" w:fill="FFFFFF"/>
            <w:vAlign w:val="center"/>
            <w:hideMark/>
          </w:tcPr>
          <w:p w14:paraId="0ACDEF59" w14:textId="77777777" w:rsidR="00B10D51" w:rsidRPr="00F41E47" w:rsidRDefault="00B10D51" w:rsidP="00385422">
            <w:pPr>
              <w:rPr>
                <w:rFonts w:ascii="Book Antiqua" w:eastAsia="Times New Roman" w:hAnsi="Book Antiqua" w:cs="Arial"/>
                <w:color w:val="000000"/>
                <w:lang w:eastAsia="en-GB"/>
              </w:rPr>
            </w:pPr>
            <w:r w:rsidRPr="00F41E47">
              <w:rPr>
                <w:rFonts w:ascii="Book Antiqua" w:hAnsi="Book Antiqua" w:cs="Arial"/>
                <w:color w:val="000000"/>
              </w:rPr>
              <w:t>The effectiveness of the governing body in challenging and supporting the school so that weaknesses are tackled decisively</w:t>
            </w:r>
          </w:p>
        </w:tc>
        <w:tc>
          <w:tcPr>
            <w:tcW w:w="993" w:type="dxa"/>
            <w:tcBorders>
              <w:top w:val="nil"/>
              <w:left w:val="nil"/>
              <w:bottom w:val="nil"/>
              <w:right w:val="nil"/>
            </w:tcBorders>
            <w:shd w:val="clear" w:color="000000" w:fill="FFFFFF"/>
            <w:noWrap/>
            <w:vAlign w:val="center"/>
            <w:hideMark/>
          </w:tcPr>
          <w:p w14:paraId="1963D265"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1794</w:t>
            </w:r>
          </w:p>
        </w:tc>
        <w:tc>
          <w:tcPr>
            <w:tcW w:w="850" w:type="dxa"/>
            <w:tcBorders>
              <w:top w:val="nil"/>
              <w:left w:val="nil"/>
              <w:bottom w:val="nil"/>
              <w:right w:val="nil"/>
            </w:tcBorders>
            <w:shd w:val="clear" w:color="000000" w:fill="FFFFFF"/>
            <w:noWrap/>
            <w:vAlign w:val="center"/>
            <w:hideMark/>
          </w:tcPr>
          <w:p w14:paraId="258B34D9"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3.15</w:t>
            </w:r>
          </w:p>
        </w:tc>
        <w:tc>
          <w:tcPr>
            <w:tcW w:w="851" w:type="dxa"/>
            <w:tcBorders>
              <w:top w:val="nil"/>
              <w:left w:val="nil"/>
              <w:bottom w:val="nil"/>
              <w:right w:val="nil"/>
            </w:tcBorders>
            <w:shd w:val="clear" w:color="000000" w:fill="FFFFFF"/>
            <w:noWrap/>
            <w:vAlign w:val="center"/>
            <w:hideMark/>
          </w:tcPr>
          <w:p w14:paraId="68773F99"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.600</w:t>
            </w:r>
          </w:p>
        </w:tc>
      </w:tr>
      <w:tr w:rsidR="00B10D51" w:rsidRPr="00F41E47" w14:paraId="42AD84B6" w14:textId="77777777" w:rsidTr="00385422">
        <w:trPr>
          <w:trHeight w:val="255"/>
        </w:trPr>
        <w:tc>
          <w:tcPr>
            <w:tcW w:w="10773" w:type="dxa"/>
            <w:tcBorders>
              <w:top w:val="nil"/>
              <w:left w:val="nil"/>
              <w:bottom w:val="nil"/>
              <w:right w:val="nil"/>
            </w:tcBorders>
            <w:shd w:val="clear" w:color="000000" w:fill="FFFFFF"/>
            <w:vAlign w:val="center"/>
            <w:hideMark/>
          </w:tcPr>
          <w:p w14:paraId="58BDEC67" w14:textId="77777777" w:rsidR="00B10D51" w:rsidRPr="00F41E47" w:rsidRDefault="00B10D51" w:rsidP="00385422">
            <w:pPr>
              <w:rPr>
                <w:rFonts w:ascii="Book Antiqua" w:eastAsia="Times New Roman" w:hAnsi="Book Antiqua" w:cs="Arial"/>
                <w:color w:val="000000"/>
                <w:lang w:eastAsia="en-GB"/>
              </w:rPr>
            </w:pPr>
            <w:r w:rsidRPr="00F41E47">
              <w:rPr>
                <w:rFonts w:ascii="Book Antiqua" w:hAnsi="Book Antiqua" w:cs="Arial"/>
                <w:color w:val="000000"/>
              </w:rPr>
              <w:t>The effectiveness of safeguarding procedures</w:t>
            </w:r>
          </w:p>
        </w:tc>
        <w:tc>
          <w:tcPr>
            <w:tcW w:w="993" w:type="dxa"/>
            <w:tcBorders>
              <w:top w:val="nil"/>
              <w:left w:val="nil"/>
              <w:bottom w:val="nil"/>
              <w:right w:val="nil"/>
            </w:tcBorders>
            <w:shd w:val="clear" w:color="000000" w:fill="FFFFFF"/>
            <w:noWrap/>
            <w:vAlign w:val="center"/>
            <w:hideMark/>
          </w:tcPr>
          <w:p w14:paraId="092310A6"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1722</w:t>
            </w:r>
          </w:p>
        </w:tc>
        <w:tc>
          <w:tcPr>
            <w:tcW w:w="850" w:type="dxa"/>
            <w:tcBorders>
              <w:top w:val="nil"/>
              <w:left w:val="nil"/>
              <w:bottom w:val="nil"/>
              <w:right w:val="nil"/>
            </w:tcBorders>
            <w:shd w:val="clear" w:color="000000" w:fill="FFFFFF"/>
            <w:noWrap/>
            <w:vAlign w:val="center"/>
            <w:hideMark/>
          </w:tcPr>
          <w:p w14:paraId="214272FE"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3.04</w:t>
            </w:r>
          </w:p>
        </w:tc>
        <w:tc>
          <w:tcPr>
            <w:tcW w:w="851" w:type="dxa"/>
            <w:tcBorders>
              <w:top w:val="nil"/>
              <w:left w:val="nil"/>
              <w:bottom w:val="nil"/>
              <w:right w:val="nil"/>
            </w:tcBorders>
            <w:shd w:val="clear" w:color="000000" w:fill="FFFFFF"/>
            <w:noWrap/>
            <w:vAlign w:val="center"/>
            <w:hideMark/>
          </w:tcPr>
          <w:p w14:paraId="0D424714"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.604</w:t>
            </w:r>
          </w:p>
        </w:tc>
      </w:tr>
      <w:tr w:rsidR="00B10D51" w:rsidRPr="00F41E47" w14:paraId="029B3435" w14:textId="77777777" w:rsidTr="00385422">
        <w:trPr>
          <w:trHeight w:val="255"/>
        </w:trPr>
        <w:tc>
          <w:tcPr>
            <w:tcW w:w="10773" w:type="dxa"/>
            <w:tcBorders>
              <w:top w:val="nil"/>
              <w:left w:val="nil"/>
              <w:bottom w:val="nil"/>
              <w:right w:val="nil"/>
            </w:tcBorders>
            <w:shd w:val="clear" w:color="000000" w:fill="FFFFFF"/>
            <w:vAlign w:val="center"/>
            <w:hideMark/>
          </w:tcPr>
          <w:p w14:paraId="15C907AC" w14:textId="77777777" w:rsidR="00B10D51" w:rsidRPr="00F41E47" w:rsidRDefault="00B10D51" w:rsidP="00385422">
            <w:pPr>
              <w:rPr>
                <w:rFonts w:ascii="Book Antiqua" w:eastAsia="Times New Roman" w:hAnsi="Book Antiqua" w:cs="Arial"/>
                <w:color w:val="000000"/>
                <w:lang w:eastAsia="en-GB"/>
              </w:rPr>
            </w:pPr>
            <w:r w:rsidRPr="00F41E47">
              <w:rPr>
                <w:rFonts w:ascii="Book Antiqua" w:hAnsi="Book Antiqua" w:cs="Arial"/>
                <w:color w:val="000000"/>
              </w:rPr>
              <w:t>The effectiveness of the schools engagement with parents and carers</w:t>
            </w:r>
          </w:p>
        </w:tc>
        <w:tc>
          <w:tcPr>
            <w:tcW w:w="993" w:type="dxa"/>
            <w:tcBorders>
              <w:top w:val="nil"/>
              <w:left w:val="nil"/>
              <w:bottom w:val="nil"/>
              <w:right w:val="nil"/>
            </w:tcBorders>
            <w:shd w:val="clear" w:color="000000" w:fill="FFFFFF"/>
            <w:noWrap/>
            <w:vAlign w:val="center"/>
            <w:hideMark/>
          </w:tcPr>
          <w:p w14:paraId="5C3804E2"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1722</w:t>
            </w:r>
          </w:p>
        </w:tc>
        <w:tc>
          <w:tcPr>
            <w:tcW w:w="850" w:type="dxa"/>
            <w:tcBorders>
              <w:top w:val="nil"/>
              <w:left w:val="nil"/>
              <w:bottom w:val="nil"/>
              <w:right w:val="nil"/>
            </w:tcBorders>
            <w:shd w:val="clear" w:color="000000" w:fill="FFFFFF"/>
            <w:noWrap/>
            <w:vAlign w:val="center"/>
            <w:hideMark/>
          </w:tcPr>
          <w:p w14:paraId="6C20432A"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2.98</w:t>
            </w:r>
          </w:p>
        </w:tc>
        <w:tc>
          <w:tcPr>
            <w:tcW w:w="851" w:type="dxa"/>
            <w:tcBorders>
              <w:top w:val="nil"/>
              <w:left w:val="nil"/>
              <w:bottom w:val="nil"/>
              <w:right w:val="nil"/>
            </w:tcBorders>
            <w:shd w:val="clear" w:color="000000" w:fill="FFFFFF"/>
            <w:noWrap/>
            <w:vAlign w:val="center"/>
            <w:hideMark/>
          </w:tcPr>
          <w:p w14:paraId="2CBDA622"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.661</w:t>
            </w:r>
          </w:p>
        </w:tc>
      </w:tr>
      <w:tr w:rsidR="00B10D51" w:rsidRPr="00F41E47" w14:paraId="5B1269A4" w14:textId="77777777" w:rsidTr="00385422">
        <w:trPr>
          <w:trHeight w:val="255"/>
        </w:trPr>
        <w:tc>
          <w:tcPr>
            <w:tcW w:w="10773" w:type="dxa"/>
            <w:tcBorders>
              <w:top w:val="nil"/>
              <w:left w:val="nil"/>
              <w:bottom w:val="nil"/>
              <w:right w:val="nil"/>
            </w:tcBorders>
            <w:shd w:val="clear" w:color="000000" w:fill="FFFFFF"/>
            <w:vAlign w:val="center"/>
            <w:hideMark/>
          </w:tcPr>
          <w:p w14:paraId="172E7E2B" w14:textId="77777777" w:rsidR="00B10D51" w:rsidRPr="00F41E47" w:rsidRDefault="00B10D51" w:rsidP="00385422">
            <w:pPr>
              <w:rPr>
                <w:rFonts w:ascii="Book Antiqua" w:eastAsia="Times New Roman" w:hAnsi="Book Antiqua" w:cs="Arial"/>
                <w:color w:val="000000"/>
                <w:lang w:eastAsia="en-GB"/>
              </w:rPr>
            </w:pPr>
            <w:r w:rsidRPr="00F41E47">
              <w:rPr>
                <w:rFonts w:ascii="Book Antiqua" w:hAnsi="Book Antiqua" w:cs="Arial"/>
                <w:color w:val="000000"/>
              </w:rPr>
              <w:t>The leadership and management of teaching and learning</w:t>
            </w:r>
          </w:p>
        </w:tc>
        <w:tc>
          <w:tcPr>
            <w:tcW w:w="993" w:type="dxa"/>
            <w:tcBorders>
              <w:top w:val="nil"/>
              <w:left w:val="nil"/>
              <w:bottom w:val="nil"/>
              <w:right w:val="nil"/>
            </w:tcBorders>
            <w:shd w:val="clear" w:color="000000" w:fill="FFFFFF"/>
            <w:noWrap/>
            <w:vAlign w:val="center"/>
            <w:hideMark/>
          </w:tcPr>
          <w:p w14:paraId="6DAAF1D7"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1722</w:t>
            </w:r>
          </w:p>
        </w:tc>
        <w:tc>
          <w:tcPr>
            <w:tcW w:w="850" w:type="dxa"/>
            <w:tcBorders>
              <w:top w:val="nil"/>
              <w:left w:val="nil"/>
              <w:bottom w:val="nil"/>
              <w:right w:val="nil"/>
            </w:tcBorders>
            <w:shd w:val="clear" w:color="000000" w:fill="FFFFFF"/>
            <w:noWrap/>
            <w:vAlign w:val="center"/>
            <w:hideMark/>
          </w:tcPr>
          <w:p w14:paraId="520CBB1E"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2.98</w:t>
            </w:r>
          </w:p>
        </w:tc>
        <w:tc>
          <w:tcPr>
            <w:tcW w:w="851" w:type="dxa"/>
            <w:tcBorders>
              <w:top w:val="nil"/>
              <w:left w:val="nil"/>
              <w:bottom w:val="nil"/>
              <w:right w:val="nil"/>
            </w:tcBorders>
            <w:shd w:val="clear" w:color="000000" w:fill="FFFFFF"/>
            <w:noWrap/>
            <w:vAlign w:val="center"/>
            <w:hideMark/>
          </w:tcPr>
          <w:p w14:paraId="4D734B09"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hAnsi="Book Antiqua" w:cs="Arial"/>
                <w:color w:val="000000"/>
              </w:rPr>
              <w:t>0.66</w:t>
            </w:r>
          </w:p>
        </w:tc>
      </w:tr>
    </w:tbl>
    <w:p w14:paraId="6C6B9C75" w14:textId="77777777" w:rsidR="00B10D51" w:rsidRPr="00F41E47" w:rsidRDefault="00B10D51" w:rsidP="00B10D51">
      <w:pPr>
        <w:jc w:val="center"/>
        <w:rPr>
          <w:rFonts w:ascii="Book Antiqua" w:eastAsia="Times New Roman" w:hAnsi="Book Antiqua" w:cs="Arial"/>
          <w:color w:val="000000"/>
          <w:lang w:eastAsia="en-GB"/>
        </w:rPr>
        <w:sectPr w:rsidR="00B10D51" w:rsidRPr="00F41E47" w:rsidSect="00622471">
          <w:pgSz w:w="16840" w:h="11900" w:orient="landscape"/>
          <w:pgMar w:top="720" w:right="720" w:bottom="720" w:left="720" w:header="720" w:footer="720" w:gutter="0"/>
          <w:cols w:space="720"/>
          <w:docGrid w:linePitch="360"/>
        </w:sectPr>
      </w:pPr>
    </w:p>
    <w:p w14:paraId="775E1336" w14:textId="77777777" w:rsidR="00B10D51" w:rsidRPr="00F41E47" w:rsidRDefault="00B10D51" w:rsidP="00B10D51">
      <w:pPr>
        <w:rPr>
          <w:rFonts w:ascii="Book Antiqua" w:eastAsia="Times New Roman" w:hAnsi="Book Antiqua" w:cs="Arial"/>
          <w:b/>
          <w:color w:val="000000"/>
        </w:rPr>
      </w:pPr>
    </w:p>
    <w:p w14:paraId="6F13EF3B" w14:textId="77777777" w:rsidR="00B10D51" w:rsidRPr="00F41E47" w:rsidRDefault="00B10D51" w:rsidP="00B10D51">
      <w:pPr>
        <w:rPr>
          <w:rFonts w:ascii="Book Antiqua" w:eastAsia="Times New Roman" w:hAnsi="Book Antiqua" w:cs="Arial"/>
          <w:b/>
          <w:color w:val="000000"/>
        </w:rPr>
      </w:pPr>
      <w:r w:rsidRPr="00F41E47">
        <w:rPr>
          <w:rFonts w:ascii="Book Antiqua" w:eastAsia="Times New Roman" w:hAnsi="Book Antiqua" w:cs="Arial"/>
          <w:b/>
          <w:color w:val="000000"/>
        </w:rPr>
        <w:t>Table S</w:t>
      </w:r>
      <w:r>
        <w:rPr>
          <w:rFonts w:ascii="Book Antiqua" w:eastAsia="Times New Roman" w:hAnsi="Book Antiqua" w:cs="Arial"/>
          <w:b/>
          <w:color w:val="000000"/>
        </w:rPr>
        <w:t>3</w:t>
      </w:r>
      <w:r w:rsidRPr="00F41E47">
        <w:rPr>
          <w:rFonts w:ascii="Book Antiqua" w:eastAsia="Times New Roman" w:hAnsi="Book Antiqua" w:cs="Arial"/>
          <w:b/>
          <w:color w:val="000000"/>
        </w:rPr>
        <w:t xml:space="preserve">. </w:t>
      </w:r>
      <w:r w:rsidRPr="00F41E47">
        <w:rPr>
          <w:rFonts w:ascii="Book Antiqua" w:eastAsia="Times New Roman" w:hAnsi="Book Antiqua" w:cs="Arial"/>
          <w:color w:val="000000"/>
        </w:rPr>
        <w:t>Principal Component Analysis of Ofsted items</w:t>
      </w:r>
    </w:p>
    <w:tbl>
      <w:tblPr>
        <w:tblW w:w="6772" w:type="dxa"/>
        <w:tblInd w:w="762" w:type="dxa"/>
        <w:tblLook w:val="04A0" w:firstRow="1" w:lastRow="0" w:firstColumn="1" w:lastColumn="0" w:noHBand="0" w:noVBand="1"/>
      </w:tblPr>
      <w:tblGrid>
        <w:gridCol w:w="1510"/>
        <w:gridCol w:w="1701"/>
        <w:gridCol w:w="1582"/>
        <w:gridCol w:w="2050"/>
      </w:tblGrid>
      <w:tr w:rsidR="00B10D51" w:rsidRPr="00F41E47" w14:paraId="4003655D" w14:textId="77777777" w:rsidTr="00385422">
        <w:trPr>
          <w:trHeight w:val="630"/>
        </w:trPr>
        <w:tc>
          <w:tcPr>
            <w:tcW w:w="1439" w:type="dxa"/>
            <w:shd w:val="clear" w:color="auto" w:fill="auto"/>
            <w:noWrap/>
            <w:vAlign w:val="bottom"/>
            <w:hideMark/>
          </w:tcPr>
          <w:p w14:paraId="6ACDAAEF" w14:textId="77777777" w:rsidR="00B10D51" w:rsidRPr="00F41E47" w:rsidRDefault="00B10D51" w:rsidP="00385422">
            <w:pPr>
              <w:rPr>
                <w:rFonts w:ascii="Book Antiqua" w:eastAsia="Times New Roman" w:hAnsi="Book Antiqua" w:cs="Times New Roman"/>
                <w:lang w:eastAsia="en-GB"/>
              </w:rPr>
            </w:pPr>
          </w:p>
        </w:tc>
        <w:tc>
          <w:tcPr>
            <w:tcW w:w="5333" w:type="dxa"/>
            <w:gridSpan w:val="3"/>
            <w:tcBorders>
              <w:bottom w:val="single" w:sz="4" w:space="0" w:color="auto"/>
            </w:tcBorders>
            <w:shd w:val="clear" w:color="auto" w:fill="auto"/>
            <w:vAlign w:val="bottom"/>
            <w:hideMark/>
          </w:tcPr>
          <w:p w14:paraId="6F238071"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Eigenvalues</w:t>
            </w:r>
          </w:p>
        </w:tc>
      </w:tr>
      <w:tr w:rsidR="00B10D51" w:rsidRPr="00F41E47" w14:paraId="775207E5" w14:textId="77777777" w:rsidTr="00385422">
        <w:trPr>
          <w:trHeight w:val="438"/>
        </w:trPr>
        <w:tc>
          <w:tcPr>
            <w:tcW w:w="1439" w:type="dxa"/>
            <w:tcBorders>
              <w:bottom w:val="single" w:sz="4" w:space="0" w:color="auto"/>
            </w:tcBorders>
            <w:shd w:val="clear" w:color="auto" w:fill="auto"/>
            <w:vAlign w:val="bottom"/>
            <w:hideMark/>
          </w:tcPr>
          <w:p w14:paraId="5D54736E" w14:textId="77777777" w:rsidR="00B10D51" w:rsidRPr="00F41E47" w:rsidRDefault="00B10D51" w:rsidP="00385422">
            <w:pPr>
              <w:jc w:val="center"/>
              <w:rPr>
                <w:rFonts w:ascii="Book Antiqua" w:eastAsia="Times New Roman" w:hAnsi="Book Antiqua" w:cs="Arial"/>
                <w:b/>
                <w:color w:val="000000"/>
                <w:lang w:eastAsia="en-GB"/>
              </w:rPr>
            </w:pPr>
            <w:r w:rsidRPr="00F41E47">
              <w:rPr>
                <w:rFonts w:ascii="Book Antiqua" w:eastAsia="Times New Roman" w:hAnsi="Book Antiqua" w:cs="Arial"/>
                <w:b/>
                <w:color w:val="000000"/>
                <w:lang w:eastAsia="en-GB"/>
              </w:rPr>
              <w:t>Component</w:t>
            </w:r>
          </w:p>
        </w:tc>
        <w:tc>
          <w:tcPr>
            <w:tcW w:w="1701" w:type="dxa"/>
            <w:tcBorders>
              <w:top w:val="single" w:sz="4" w:space="0" w:color="auto"/>
              <w:bottom w:val="single" w:sz="4" w:space="0" w:color="auto"/>
            </w:tcBorders>
            <w:shd w:val="clear" w:color="auto" w:fill="auto"/>
            <w:vAlign w:val="bottom"/>
            <w:hideMark/>
          </w:tcPr>
          <w:p w14:paraId="0BDD2A37" w14:textId="77777777" w:rsidR="00B10D51" w:rsidRPr="00F41E47" w:rsidRDefault="00B10D51" w:rsidP="00385422">
            <w:pPr>
              <w:jc w:val="center"/>
              <w:rPr>
                <w:rFonts w:ascii="Book Antiqua" w:eastAsia="Times New Roman" w:hAnsi="Book Antiqua" w:cs="Arial"/>
                <w:b/>
                <w:color w:val="000000"/>
                <w:lang w:eastAsia="en-GB"/>
              </w:rPr>
            </w:pPr>
            <w:r w:rsidRPr="00F41E47">
              <w:rPr>
                <w:rFonts w:ascii="Book Antiqua" w:eastAsia="Times New Roman" w:hAnsi="Book Antiqua" w:cs="Arial"/>
                <w:b/>
                <w:color w:val="000000"/>
                <w:lang w:eastAsia="en-GB"/>
              </w:rPr>
              <w:t>Total</w:t>
            </w:r>
          </w:p>
        </w:tc>
        <w:tc>
          <w:tcPr>
            <w:tcW w:w="1582" w:type="dxa"/>
            <w:tcBorders>
              <w:top w:val="single" w:sz="4" w:space="0" w:color="auto"/>
              <w:bottom w:val="single" w:sz="4" w:space="0" w:color="auto"/>
            </w:tcBorders>
            <w:shd w:val="clear" w:color="auto" w:fill="auto"/>
            <w:vAlign w:val="bottom"/>
            <w:hideMark/>
          </w:tcPr>
          <w:p w14:paraId="3EA93EFF" w14:textId="77777777" w:rsidR="00B10D51" w:rsidRPr="00F41E47" w:rsidRDefault="00B10D51" w:rsidP="00385422">
            <w:pPr>
              <w:jc w:val="center"/>
              <w:rPr>
                <w:rFonts w:ascii="Book Antiqua" w:eastAsia="Times New Roman" w:hAnsi="Book Antiqua" w:cs="Arial"/>
                <w:b/>
                <w:color w:val="000000"/>
                <w:lang w:eastAsia="en-GB"/>
              </w:rPr>
            </w:pPr>
            <w:r w:rsidRPr="00F41E47">
              <w:rPr>
                <w:rFonts w:ascii="Book Antiqua" w:eastAsia="Times New Roman" w:hAnsi="Book Antiqua" w:cs="Arial"/>
                <w:b/>
                <w:color w:val="000000"/>
                <w:lang w:eastAsia="en-GB"/>
              </w:rPr>
              <w:t>% of Variance</w:t>
            </w:r>
          </w:p>
        </w:tc>
        <w:tc>
          <w:tcPr>
            <w:tcW w:w="2050" w:type="dxa"/>
            <w:tcBorders>
              <w:top w:val="single" w:sz="4" w:space="0" w:color="auto"/>
              <w:bottom w:val="single" w:sz="4" w:space="0" w:color="auto"/>
            </w:tcBorders>
            <w:shd w:val="clear" w:color="auto" w:fill="auto"/>
            <w:vAlign w:val="bottom"/>
            <w:hideMark/>
          </w:tcPr>
          <w:p w14:paraId="7DE28D42" w14:textId="77777777" w:rsidR="00B10D51" w:rsidRPr="00F41E47" w:rsidRDefault="00B10D51" w:rsidP="00385422">
            <w:pPr>
              <w:jc w:val="center"/>
              <w:rPr>
                <w:rFonts w:ascii="Book Antiqua" w:eastAsia="Times New Roman" w:hAnsi="Book Antiqua" w:cs="Arial"/>
                <w:b/>
                <w:color w:val="000000"/>
                <w:lang w:eastAsia="en-GB"/>
              </w:rPr>
            </w:pPr>
            <w:r w:rsidRPr="00F41E47">
              <w:rPr>
                <w:rFonts w:ascii="Book Antiqua" w:eastAsia="Times New Roman" w:hAnsi="Book Antiqua" w:cs="Arial"/>
                <w:b/>
                <w:color w:val="000000"/>
                <w:lang w:eastAsia="en-GB"/>
              </w:rPr>
              <w:t>Cumulative %</w:t>
            </w:r>
          </w:p>
        </w:tc>
      </w:tr>
      <w:tr w:rsidR="00B10D51" w:rsidRPr="00F41E47" w14:paraId="5D936E79" w14:textId="77777777" w:rsidTr="00385422">
        <w:trPr>
          <w:trHeight w:val="397"/>
        </w:trPr>
        <w:tc>
          <w:tcPr>
            <w:tcW w:w="1439" w:type="dxa"/>
            <w:tcBorders>
              <w:top w:val="single" w:sz="4" w:space="0" w:color="auto"/>
            </w:tcBorders>
            <w:shd w:val="clear" w:color="auto" w:fill="auto"/>
            <w:noWrap/>
            <w:hideMark/>
          </w:tcPr>
          <w:p w14:paraId="2105E430"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701" w:type="dxa"/>
            <w:tcBorders>
              <w:top w:val="single" w:sz="4" w:space="0" w:color="auto"/>
            </w:tcBorders>
            <w:shd w:val="clear" w:color="auto" w:fill="auto"/>
            <w:noWrap/>
            <w:vAlign w:val="center"/>
            <w:hideMark/>
          </w:tcPr>
          <w:p w14:paraId="7A0FD2FC"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16.054</w:t>
            </w:r>
          </w:p>
        </w:tc>
        <w:tc>
          <w:tcPr>
            <w:tcW w:w="1582" w:type="dxa"/>
            <w:tcBorders>
              <w:top w:val="single" w:sz="4" w:space="0" w:color="auto"/>
            </w:tcBorders>
            <w:shd w:val="clear" w:color="auto" w:fill="auto"/>
            <w:noWrap/>
            <w:vAlign w:val="center"/>
            <w:hideMark/>
          </w:tcPr>
          <w:p w14:paraId="4C1E0DAD"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59.461</w:t>
            </w:r>
          </w:p>
        </w:tc>
        <w:tc>
          <w:tcPr>
            <w:tcW w:w="2050" w:type="dxa"/>
            <w:tcBorders>
              <w:top w:val="single" w:sz="4" w:space="0" w:color="auto"/>
            </w:tcBorders>
            <w:shd w:val="clear" w:color="auto" w:fill="auto"/>
            <w:noWrap/>
            <w:vAlign w:val="center"/>
            <w:hideMark/>
          </w:tcPr>
          <w:p w14:paraId="37FF70B4"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59.461</w:t>
            </w:r>
          </w:p>
        </w:tc>
      </w:tr>
      <w:tr w:rsidR="00B10D51" w:rsidRPr="00F41E47" w14:paraId="29C2416A" w14:textId="77777777" w:rsidTr="00385422">
        <w:trPr>
          <w:trHeight w:val="397"/>
        </w:trPr>
        <w:tc>
          <w:tcPr>
            <w:tcW w:w="1439" w:type="dxa"/>
            <w:shd w:val="clear" w:color="auto" w:fill="auto"/>
            <w:noWrap/>
            <w:hideMark/>
          </w:tcPr>
          <w:p w14:paraId="7C0203ED"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w:t>
            </w:r>
          </w:p>
        </w:tc>
        <w:tc>
          <w:tcPr>
            <w:tcW w:w="1701" w:type="dxa"/>
            <w:shd w:val="clear" w:color="auto" w:fill="auto"/>
            <w:noWrap/>
            <w:vAlign w:val="center"/>
            <w:hideMark/>
          </w:tcPr>
          <w:p w14:paraId="745D917B"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1.378</w:t>
            </w:r>
          </w:p>
        </w:tc>
        <w:tc>
          <w:tcPr>
            <w:tcW w:w="1582" w:type="dxa"/>
            <w:shd w:val="clear" w:color="auto" w:fill="auto"/>
            <w:noWrap/>
            <w:vAlign w:val="center"/>
            <w:hideMark/>
          </w:tcPr>
          <w:p w14:paraId="44A31B96"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5.103</w:t>
            </w:r>
          </w:p>
        </w:tc>
        <w:tc>
          <w:tcPr>
            <w:tcW w:w="2050" w:type="dxa"/>
            <w:shd w:val="clear" w:color="auto" w:fill="auto"/>
            <w:noWrap/>
            <w:vAlign w:val="center"/>
            <w:hideMark/>
          </w:tcPr>
          <w:p w14:paraId="406625BB"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64.563</w:t>
            </w:r>
          </w:p>
        </w:tc>
      </w:tr>
      <w:tr w:rsidR="00B10D51" w:rsidRPr="00F41E47" w14:paraId="6C42907D" w14:textId="77777777" w:rsidTr="00385422">
        <w:trPr>
          <w:trHeight w:val="397"/>
        </w:trPr>
        <w:tc>
          <w:tcPr>
            <w:tcW w:w="1439" w:type="dxa"/>
            <w:tcBorders>
              <w:bottom w:val="single" w:sz="4" w:space="0" w:color="auto"/>
            </w:tcBorders>
            <w:shd w:val="clear" w:color="auto" w:fill="auto"/>
            <w:noWrap/>
            <w:hideMark/>
          </w:tcPr>
          <w:p w14:paraId="1C54481E"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w:t>
            </w:r>
          </w:p>
        </w:tc>
        <w:tc>
          <w:tcPr>
            <w:tcW w:w="1701" w:type="dxa"/>
            <w:tcBorders>
              <w:bottom w:val="single" w:sz="4" w:space="0" w:color="auto"/>
            </w:tcBorders>
            <w:shd w:val="clear" w:color="auto" w:fill="auto"/>
            <w:noWrap/>
            <w:vAlign w:val="center"/>
            <w:hideMark/>
          </w:tcPr>
          <w:p w14:paraId="685F5ABF"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1.206</w:t>
            </w:r>
          </w:p>
        </w:tc>
        <w:tc>
          <w:tcPr>
            <w:tcW w:w="1582" w:type="dxa"/>
            <w:tcBorders>
              <w:bottom w:val="single" w:sz="4" w:space="0" w:color="auto"/>
            </w:tcBorders>
            <w:shd w:val="clear" w:color="auto" w:fill="auto"/>
            <w:noWrap/>
            <w:vAlign w:val="center"/>
            <w:hideMark/>
          </w:tcPr>
          <w:p w14:paraId="2D2945E7"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4.468</w:t>
            </w:r>
          </w:p>
        </w:tc>
        <w:tc>
          <w:tcPr>
            <w:tcW w:w="2050" w:type="dxa"/>
            <w:tcBorders>
              <w:bottom w:val="single" w:sz="4" w:space="0" w:color="auto"/>
            </w:tcBorders>
            <w:shd w:val="clear" w:color="auto" w:fill="auto"/>
            <w:noWrap/>
            <w:vAlign w:val="center"/>
            <w:hideMark/>
          </w:tcPr>
          <w:p w14:paraId="236B73B4"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69.032</w:t>
            </w:r>
          </w:p>
        </w:tc>
      </w:tr>
      <w:tr w:rsidR="00B10D51" w:rsidRPr="00F41E47" w14:paraId="0B7417CB" w14:textId="77777777" w:rsidTr="00385422">
        <w:trPr>
          <w:trHeight w:val="397"/>
        </w:trPr>
        <w:tc>
          <w:tcPr>
            <w:tcW w:w="1439" w:type="dxa"/>
            <w:tcBorders>
              <w:top w:val="single" w:sz="4" w:space="0" w:color="auto"/>
            </w:tcBorders>
            <w:shd w:val="clear" w:color="auto" w:fill="auto"/>
            <w:noWrap/>
            <w:hideMark/>
          </w:tcPr>
          <w:p w14:paraId="50ADEBEB"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4</w:t>
            </w:r>
          </w:p>
        </w:tc>
        <w:tc>
          <w:tcPr>
            <w:tcW w:w="1701" w:type="dxa"/>
            <w:tcBorders>
              <w:top w:val="single" w:sz="4" w:space="0" w:color="auto"/>
            </w:tcBorders>
            <w:shd w:val="clear" w:color="auto" w:fill="auto"/>
            <w:noWrap/>
            <w:vAlign w:val="center"/>
            <w:hideMark/>
          </w:tcPr>
          <w:p w14:paraId="3B406E6A"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.830</w:t>
            </w:r>
          </w:p>
        </w:tc>
        <w:tc>
          <w:tcPr>
            <w:tcW w:w="1582" w:type="dxa"/>
            <w:tcBorders>
              <w:top w:val="single" w:sz="4" w:space="0" w:color="auto"/>
            </w:tcBorders>
            <w:shd w:val="clear" w:color="auto" w:fill="auto"/>
            <w:noWrap/>
            <w:vAlign w:val="center"/>
            <w:hideMark/>
          </w:tcPr>
          <w:p w14:paraId="31D89C65"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3.074</w:t>
            </w:r>
          </w:p>
        </w:tc>
        <w:tc>
          <w:tcPr>
            <w:tcW w:w="2050" w:type="dxa"/>
            <w:tcBorders>
              <w:top w:val="single" w:sz="4" w:space="0" w:color="auto"/>
            </w:tcBorders>
            <w:shd w:val="clear" w:color="auto" w:fill="auto"/>
            <w:noWrap/>
            <w:vAlign w:val="center"/>
            <w:hideMark/>
          </w:tcPr>
          <w:p w14:paraId="5DF497E5"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72.106</w:t>
            </w:r>
          </w:p>
        </w:tc>
      </w:tr>
      <w:tr w:rsidR="00B10D51" w:rsidRPr="00F41E47" w14:paraId="30DC2F05" w14:textId="77777777" w:rsidTr="00385422">
        <w:trPr>
          <w:trHeight w:val="397"/>
        </w:trPr>
        <w:tc>
          <w:tcPr>
            <w:tcW w:w="1439" w:type="dxa"/>
            <w:shd w:val="clear" w:color="auto" w:fill="auto"/>
            <w:noWrap/>
            <w:hideMark/>
          </w:tcPr>
          <w:p w14:paraId="7FC173ED"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5</w:t>
            </w:r>
          </w:p>
        </w:tc>
        <w:tc>
          <w:tcPr>
            <w:tcW w:w="1701" w:type="dxa"/>
            <w:shd w:val="clear" w:color="auto" w:fill="auto"/>
            <w:noWrap/>
            <w:vAlign w:val="center"/>
            <w:hideMark/>
          </w:tcPr>
          <w:p w14:paraId="3B89393E"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.697</w:t>
            </w:r>
          </w:p>
        </w:tc>
        <w:tc>
          <w:tcPr>
            <w:tcW w:w="1582" w:type="dxa"/>
            <w:shd w:val="clear" w:color="auto" w:fill="auto"/>
            <w:noWrap/>
            <w:vAlign w:val="center"/>
            <w:hideMark/>
          </w:tcPr>
          <w:p w14:paraId="1A65D9F7"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2.583</w:t>
            </w:r>
          </w:p>
        </w:tc>
        <w:tc>
          <w:tcPr>
            <w:tcW w:w="2050" w:type="dxa"/>
            <w:shd w:val="clear" w:color="auto" w:fill="auto"/>
            <w:noWrap/>
            <w:vAlign w:val="center"/>
            <w:hideMark/>
          </w:tcPr>
          <w:p w14:paraId="5067956C"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74.689</w:t>
            </w:r>
          </w:p>
        </w:tc>
      </w:tr>
      <w:tr w:rsidR="00B10D51" w:rsidRPr="00F41E47" w14:paraId="5E61DC29" w14:textId="77777777" w:rsidTr="00385422">
        <w:trPr>
          <w:trHeight w:val="397"/>
        </w:trPr>
        <w:tc>
          <w:tcPr>
            <w:tcW w:w="1439" w:type="dxa"/>
            <w:shd w:val="clear" w:color="auto" w:fill="auto"/>
            <w:noWrap/>
            <w:hideMark/>
          </w:tcPr>
          <w:p w14:paraId="0A04A40B"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6</w:t>
            </w:r>
          </w:p>
        </w:tc>
        <w:tc>
          <w:tcPr>
            <w:tcW w:w="1701" w:type="dxa"/>
            <w:shd w:val="clear" w:color="auto" w:fill="auto"/>
            <w:noWrap/>
            <w:vAlign w:val="center"/>
            <w:hideMark/>
          </w:tcPr>
          <w:p w14:paraId="6F15E993"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.630</w:t>
            </w:r>
          </w:p>
        </w:tc>
        <w:tc>
          <w:tcPr>
            <w:tcW w:w="1582" w:type="dxa"/>
            <w:shd w:val="clear" w:color="auto" w:fill="auto"/>
            <w:noWrap/>
            <w:vAlign w:val="center"/>
            <w:hideMark/>
          </w:tcPr>
          <w:p w14:paraId="36AE935B"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2.332</w:t>
            </w:r>
          </w:p>
        </w:tc>
        <w:tc>
          <w:tcPr>
            <w:tcW w:w="2050" w:type="dxa"/>
            <w:shd w:val="clear" w:color="auto" w:fill="auto"/>
            <w:noWrap/>
            <w:vAlign w:val="center"/>
            <w:hideMark/>
          </w:tcPr>
          <w:p w14:paraId="6257D3B6"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77.021</w:t>
            </w:r>
          </w:p>
        </w:tc>
      </w:tr>
      <w:tr w:rsidR="00B10D51" w:rsidRPr="00F41E47" w14:paraId="048F0859" w14:textId="77777777" w:rsidTr="00385422">
        <w:trPr>
          <w:trHeight w:val="397"/>
        </w:trPr>
        <w:tc>
          <w:tcPr>
            <w:tcW w:w="1439" w:type="dxa"/>
            <w:shd w:val="clear" w:color="auto" w:fill="auto"/>
            <w:noWrap/>
            <w:hideMark/>
          </w:tcPr>
          <w:p w14:paraId="6B47F213"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7</w:t>
            </w:r>
          </w:p>
        </w:tc>
        <w:tc>
          <w:tcPr>
            <w:tcW w:w="1701" w:type="dxa"/>
            <w:shd w:val="clear" w:color="auto" w:fill="auto"/>
            <w:noWrap/>
            <w:vAlign w:val="center"/>
            <w:hideMark/>
          </w:tcPr>
          <w:p w14:paraId="421EB34C"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.606</w:t>
            </w:r>
          </w:p>
        </w:tc>
        <w:tc>
          <w:tcPr>
            <w:tcW w:w="1582" w:type="dxa"/>
            <w:shd w:val="clear" w:color="auto" w:fill="auto"/>
            <w:noWrap/>
            <w:vAlign w:val="center"/>
            <w:hideMark/>
          </w:tcPr>
          <w:p w14:paraId="2ED12FC5"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2.246</w:t>
            </w:r>
          </w:p>
        </w:tc>
        <w:tc>
          <w:tcPr>
            <w:tcW w:w="2050" w:type="dxa"/>
            <w:shd w:val="clear" w:color="auto" w:fill="auto"/>
            <w:noWrap/>
            <w:vAlign w:val="center"/>
            <w:hideMark/>
          </w:tcPr>
          <w:p w14:paraId="2A226525"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79.267</w:t>
            </w:r>
          </w:p>
        </w:tc>
      </w:tr>
      <w:tr w:rsidR="00B10D51" w:rsidRPr="00F41E47" w14:paraId="6B1D22D2" w14:textId="77777777" w:rsidTr="00385422">
        <w:trPr>
          <w:trHeight w:val="397"/>
        </w:trPr>
        <w:tc>
          <w:tcPr>
            <w:tcW w:w="1439" w:type="dxa"/>
            <w:shd w:val="clear" w:color="auto" w:fill="auto"/>
            <w:noWrap/>
            <w:hideMark/>
          </w:tcPr>
          <w:p w14:paraId="7E3FF1E1"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8</w:t>
            </w:r>
          </w:p>
        </w:tc>
        <w:tc>
          <w:tcPr>
            <w:tcW w:w="1701" w:type="dxa"/>
            <w:shd w:val="clear" w:color="auto" w:fill="auto"/>
            <w:noWrap/>
            <w:vAlign w:val="center"/>
            <w:hideMark/>
          </w:tcPr>
          <w:p w14:paraId="762F43BD"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.581</w:t>
            </w:r>
          </w:p>
        </w:tc>
        <w:tc>
          <w:tcPr>
            <w:tcW w:w="1582" w:type="dxa"/>
            <w:shd w:val="clear" w:color="auto" w:fill="auto"/>
            <w:noWrap/>
            <w:vAlign w:val="center"/>
            <w:hideMark/>
          </w:tcPr>
          <w:p w14:paraId="0E46A55F"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2.153</w:t>
            </w:r>
          </w:p>
        </w:tc>
        <w:tc>
          <w:tcPr>
            <w:tcW w:w="2050" w:type="dxa"/>
            <w:shd w:val="clear" w:color="auto" w:fill="auto"/>
            <w:noWrap/>
            <w:vAlign w:val="center"/>
            <w:hideMark/>
          </w:tcPr>
          <w:p w14:paraId="4742DCCB"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81.420</w:t>
            </w:r>
          </w:p>
        </w:tc>
      </w:tr>
      <w:tr w:rsidR="00B10D51" w:rsidRPr="00F41E47" w14:paraId="0E5BD882" w14:textId="77777777" w:rsidTr="00385422">
        <w:trPr>
          <w:trHeight w:val="397"/>
        </w:trPr>
        <w:tc>
          <w:tcPr>
            <w:tcW w:w="1439" w:type="dxa"/>
            <w:shd w:val="clear" w:color="auto" w:fill="auto"/>
            <w:noWrap/>
            <w:hideMark/>
          </w:tcPr>
          <w:p w14:paraId="57CDD2A4"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9</w:t>
            </w:r>
          </w:p>
        </w:tc>
        <w:tc>
          <w:tcPr>
            <w:tcW w:w="1701" w:type="dxa"/>
            <w:shd w:val="clear" w:color="auto" w:fill="auto"/>
            <w:noWrap/>
            <w:vAlign w:val="center"/>
            <w:hideMark/>
          </w:tcPr>
          <w:p w14:paraId="0E16BD44"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.464</w:t>
            </w:r>
          </w:p>
        </w:tc>
        <w:tc>
          <w:tcPr>
            <w:tcW w:w="1582" w:type="dxa"/>
            <w:shd w:val="clear" w:color="auto" w:fill="auto"/>
            <w:noWrap/>
            <w:vAlign w:val="center"/>
            <w:hideMark/>
          </w:tcPr>
          <w:p w14:paraId="19678B75"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1.718</w:t>
            </w:r>
          </w:p>
        </w:tc>
        <w:tc>
          <w:tcPr>
            <w:tcW w:w="2050" w:type="dxa"/>
            <w:shd w:val="clear" w:color="auto" w:fill="auto"/>
            <w:noWrap/>
            <w:vAlign w:val="center"/>
            <w:hideMark/>
          </w:tcPr>
          <w:p w14:paraId="345DD25C"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83.138</w:t>
            </w:r>
          </w:p>
        </w:tc>
      </w:tr>
      <w:tr w:rsidR="00B10D51" w:rsidRPr="00F41E47" w14:paraId="1A9A4AD2" w14:textId="77777777" w:rsidTr="00385422">
        <w:trPr>
          <w:trHeight w:val="397"/>
        </w:trPr>
        <w:tc>
          <w:tcPr>
            <w:tcW w:w="1439" w:type="dxa"/>
            <w:shd w:val="clear" w:color="auto" w:fill="auto"/>
            <w:noWrap/>
            <w:hideMark/>
          </w:tcPr>
          <w:p w14:paraId="748DB8D5"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10</w:t>
            </w:r>
          </w:p>
        </w:tc>
        <w:tc>
          <w:tcPr>
            <w:tcW w:w="1701" w:type="dxa"/>
            <w:shd w:val="clear" w:color="auto" w:fill="auto"/>
            <w:noWrap/>
            <w:vAlign w:val="center"/>
            <w:hideMark/>
          </w:tcPr>
          <w:p w14:paraId="7BF8B9C3"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.449</w:t>
            </w:r>
          </w:p>
        </w:tc>
        <w:tc>
          <w:tcPr>
            <w:tcW w:w="1582" w:type="dxa"/>
            <w:shd w:val="clear" w:color="auto" w:fill="auto"/>
            <w:noWrap/>
            <w:vAlign w:val="center"/>
            <w:hideMark/>
          </w:tcPr>
          <w:p w14:paraId="0FFB6DBF"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1.664</w:t>
            </w:r>
          </w:p>
        </w:tc>
        <w:tc>
          <w:tcPr>
            <w:tcW w:w="2050" w:type="dxa"/>
            <w:shd w:val="clear" w:color="auto" w:fill="auto"/>
            <w:noWrap/>
            <w:vAlign w:val="center"/>
            <w:hideMark/>
          </w:tcPr>
          <w:p w14:paraId="3BADEE43"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84.801</w:t>
            </w:r>
          </w:p>
        </w:tc>
      </w:tr>
      <w:tr w:rsidR="00B10D51" w:rsidRPr="00F41E47" w14:paraId="57DBA5C5" w14:textId="77777777" w:rsidTr="00385422">
        <w:trPr>
          <w:trHeight w:val="397"/>
        </w:trPr>
        <w:tc>
          <w:tcPr>
            <w:tcW w:w="1439" w:type="dxa"/>
            <w:shd w:val="clear" w:color="auto" w:fill="auto"/>
            <w:noWrap/>
            <w:hideMark/>
          </w:tcPr>
          <w:p w14:paraId="2C3522E5"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11</w:t>
            </w:r>
          </w:p>
        </w:tc>
        <w:tc>
          <w:tcPr>
            <w:tcW w:w="1701" w:type="dxa"/>
            <w:shd w:val="clear" w:color="auto" w:fill="auto"/>
            <w:noWrap/>
            <w:vAlign w:val="center"/>
            <w:hideMark/>
          </w:tcPr>
          <w:p w14:paraId="0D888569"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.442</w:t>
            </w:r>
          </w:p>
        </w:tc>
        <w:tc>
          <w:tcPr>
            <w:tcW w:w="1582" w:type="dxa"/>
            <w:shd w:val="clear" w:color="auto" w:fill="auto"/>
            <w:noWrap/>
            <w:vAlign w:val="center"/>
            <w:hideMark/>
          </w:tcPr>
          <w:p w14:paraId="4972B4EE"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1.636</w:t>
            </w:r>
          </w:p>
        </w:tc>
        <w:tc>
          <w:tcPr>
            <w:tcW w:w="2050" w:type="dxa"/>
            <w:shd w:val="clear" w:color="auto" w:fill="auto"/>
            <w:noWrap/>
            <w:vAlign w:val="center"/>
            <w:hideMark/>
          </w:tcPr>
          <w:p w14:paraId="5093F99C"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86.438</w:t>
            </w:r>
          </w:p>
        </w:tc>
      </w:tr>
      <w:tr w:rsidR="00B10D51" w:rsidRPr="00F41E47" w14:paraId="52BDAB72" w14:textId="77777777" w:rsidTr="00385422">
        <w:trPr>
          <w:trHeight w:val="397"/>
        </w:trPr>
        <w:tc>
          <w:tcPr>
            <w:tcW w:w="1439" w:type="dxa"/>
            <w:shd w:val="clear" w:color="auto" w:fill="auto"/>
            <w:noWrap/>
            <w:hideMark/>
          </w:tcPr>
          <w:p w14:paraId="20735714"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12</w:t>
            </w:r>
          </w:p>
        </w:tc>
        <w:tc>
          <w:tcPr>
            <w:tcW w:w="1701" w:type="dxa"/>
            <w:shd w:val="clear" w:color="auto" w:fill="auto"/>
            <w:noWrap/>
            <w:vAlign w:val="center"/>
            <w:hideMark/>
          </w:tcPr>
          <w:p w14:paraId="03E04BF2"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.420</w:t>
            </w:r>
          </w:p>
        </w:tc>
        <w:tc>
          <w:tcPr>
            <w:tcW w:w="1582" w:type="dxa"/>
            <w:shd w:val="clear" w:color="auto" w:fill="auto"/>
            <w:noWrap/>
            <w:vAlign w:val="center"/>
            <w:hideMark/>
          </w:tcPr>
          <w:p w14:paraId="4ECE46CC"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1.557</w:t>
            </w:r>
          </w:p>
        </w:tc>
        <w:tc>
          <w:tcPr>
            <w:tcW w:w="2050" w:type="dxa"/>
            <w:shd w:val="clear" w:color="auto" w:fill="auto"/>
            <w:noWrap/>
            <w:vAlign w:val="center"/>
            <w:hideMark/>
          </w:tcPr>
          <w:p w14:paraId="5A7EEFAD"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87.994</w:t>
            </w:r>
          </w:p>
        </w:tc>
      </w:tr>
      <w:tr w:rsidR="00B10D51" w:rsidRPr="00F41E47" w14:paraId="600F4DA3" w14:textId="77777777" w:rsidTr="00385422">
        <w:trPr>
          <w:trHeight w:val="397"/>
        </w:trPr>
        <w:tc>
          <w:tcPr>
            <w:tcW w:w="1439" w:type="dxa"/>
            <w:shd w:val="clear" w:color="auto" w:fill="auto"/>
            <w:noWrap/>
            <w:hideMark/>
          </w:tcPr>
          <w:p w14:paraId="516707F5"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13</w:t>
            </w:r>
          </w:p>
        </w:tc>
        <w:tc>
          <w:tcPr>
            <w:tcW w:w="1701" w:type="dxa"/>
            <w:shd w:val="clear" w:color="auto" w:fill="auto"/>
            <w:noWrap/>
            <w:vAlign w:val="center"/>
            <w:hideMark/>
          </w:tcPr>
          <w:p w14:paraId="78A93025"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.372</w:t>
            </w:r>
          </w:p>
        </w:tc>
        <w:tc>
          <w:tcPr>
            <w:tcW w:w="1582" w:type="dxa"/>
            <w:shd w:val="clear" w:color="auto" w:fill="auto"/>
            <w:noWrap/>
            <w:vAlign w:val="center"/>
            <w:hideMark/>
          </w:tcPr>
          <w:p w14:paraId="0DA8FC19"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1.378</w:t>
            </w:r>
          </w:p>
        </w:tc>
        <w:tc>
          <w:tcPr>
            <w:tcW w:w="2050" w:type="dxa"/>
            <w:shd w:val="clear" w:color="auto" w:fill="auto"/>
            <w:noWrap/>
            <w:vAlign w:val="center"/>
            <w:hideMark/>
          </w:tcPr>
          <w:p w14:paraId="26DBF9EA"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89.372</w:t>
            </w:r>
          </w:p>
        </w:tc>
      </w:tr>
      <w:tr w:rsidR="00B10D51" w:rsidRPr="00F41E47" w14:paraId="1B678AA3" w14:textId="77777777" w:rsidTr="00385422">
        <w:trPr>
          <w:trHeight w:val="397"/>
        </w:trPr>
        <w:tc>
          <w:tcPr>
            <w:tcW w:w="1439" w:type="dxa"/>
            <w:shd w:val="clear" w:color="auto" w:fill="auto"/>
            <w:noWrap/>
            <w:hideMark/>
          </w:tcPr>
          <w:p w14:paraId="462258EE"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14</w:t>
            </w:r>
          </w:p>
        </w:tc>
        <w:tc>
          <w:tcPr>
            <w:tcW w:w="1701" w:type="dxa"/>
            <w:shd w:val="clear" w:color="auto" w:fill="auto"/>
            <w:noWrap/>
            <w:vAlign w:val="center"/>
            <w:hideMark/>
          </w:tcPr>
          <w:p w14:paraId="2EBA7FD3"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.368</w:t>
            </w:r>
          </w:p>
        </w:tc>
        <w:tc>
          <w:tcPr>
            <w:tcW w:w="1582" w:type="dxa"/>
            <w:shd w:val="clear" w:color="auto" w:fill="auto"/>
            <w:noWrap/>
            <w:vAlign w:val="center"/>
            <w:hideMark/>
          </w:tcPr>
          <w:p w14:paraId="43C68191"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1.363</w:t>
            </w:r>
          </w:p>
        </w:tc>
        <w:tc>
          <w:tcPr>
            <w:tcW w:w="2050" w:type="dxa"/>
            <w:shd w:val="clear" w:color="auto" w:fill="auto"/>
            <w:noWrap/>
            <w:vAlign w:val="center"/>
            <w:hideMark/>
          </w:tcPr>
          <w:p w14:paraId="31656F31"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90.735</w:t>
            </w:r>
          </w:p>
        </w:tc>
      </w:tr>
      <w:tr w:rsidR="00B10D51" w:rsidRPr="00F41E47" w14:paraId="1B4D833E" w14:textId="77777777" w:rsidTr="00385422">
        <w:trPr>
          <w:trHeight w:val="397"/>
        </w:trPr>
        <w:tc>
          <w:tcPr>
            <w:tcW w:w="1439" w:type="dxa"/>
            <w:shd w:val="clear" w:color="auto" w:fill="auto"/>
            <w:noWrap/>
            <w:hideMark/>
          </w:tcPr>
          <w:p w14:paraId="6E3E4EE7"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15</w:t>
            </w:r>
          </w:p>
        </w:tc>
        <w:tc>
          <w:tcPr>
            <w:tcW w:w="1701" w:type="dxa"/>
            <w:shd w:val="clear" w:color="auto" w:fill="auto"/>
            <w:noWrap/>
            <w:vAlign w:val="center"/>
            <w:hideMark/>
          </w:tcPr>
          <w:p w14:paraId="6765DCE4"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.349</w:t>
            </w:r>
          </w:p>
        </w:tc>
        <w:tc>
          <w:tcPr>
            <w:tcW w:w="1582" w:type="dxa"/>
            <w:shd w:val="clear" w:color="auto" w:fill="auto"/>
            <w:noWrap/>
            <w:vAlign w:val="center"/>
            <w:hideMark/>
          </w:tcPr>
          <w:p w14:paraId="49D80319"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1.292</w:t>
            </w:r>
          </w:p>
        </w:tc>
        <w:tc>
          <w:tcPr>
            <w:tcW w:w="2050" w:type="dxa"/>
            <w:shd w:val="clear" w:color="auto" w:fill="auto"/>
            <w:noWrap/>
            <w:vAlign w:val="center"/>
            <w:hideMark/>
          </w:tcPr>
          <w:p w14:paraId="7EFBC1FA"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92.027</w:t>
            </w:r>
          </w:p>
        </w:tc>
      </w:tr>
      <w:tr w:rsidR="00B10D51" w:rsidRPr="00F41E47" w14:paraId="6C1CB2E2" w14:textId="77777777" w:rsidTr="00385422">
        <w:trPr>
          <w:trHeight w:val="397"/>
        </w:trPr>
        <w:tc>
          <w:tcPr>
            <w:tcW w:w="1439" w:type="dxa"/>
            <w:shd w:val="clear" w:color="auto" w:fill="auto"/>
            <w:noWrap/>
            <w:hideMark/>
          </w:tcPr>
          <w:p w14:paraId="07B098E6"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16</w:t>
            </w:r>
          </w:p>
        </w:tc>
        <w:tc>
          <w:tcPr>
            <w:tcW w:w="1701" w:type="dxa"/>
            <w:shd w:val="clear" w:color="auto" w:fill="auto"/>
            <w:noWrap/>
            <w:vAlign w:val="center"/>
            <w:hideMark/>
          </w:tcPr>
          <w:p w14:paraId="1CE66BF3"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.329</w:t>
            </w:r>
          </w:p>
        </w:tc>
        <w:tc>
          <w:tcPr>
            <w:tcW w:w="1582" w:type="dxa"/>
            <w:shd w:val="clear" w:color="auto" w:fill="auto"/>
            <w:noWrap/>
            <w:vAlign w:val="center"/>
            <w:hideMark/>
          </w:tcPr>
          <w:p w14:paraId="4EC80C30"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1.220</w:t>
            </w:r>
          </w:p>
        </w:tc>
        <w:tc>
          <w:tcPr>
            <w:tcW w:w="2050" w:type="dxa"/>
            <w:shd w:val="clear" w:color="auto" w:fill="auto"/>
            <w:noWrap/>
            <w:vAlign w:val="center"/>
            <w:hideMark/>
          </w:tcPr>
          <w:p w14:paraId="6B886F24"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93.246</w:t>
            </w:r>
          </w:p>
        </w:tc>
      </w:tr>
      <w:tr w:rsidR="00B10D51" w:rsidRPr="00F41E47" w14:paraId="4161C5F8" w14:textId="77777777" w:rsidTr="00385422">
        <w:trPr>
          <w:trHeight w:val="397"/>
        </w:trPr>
        <w:tc>
          <w:tcPr>
            <w:tcW w:w="1439" w:type="dxa"/>
            <w:shd w:val="clear" w:color="auto" w:fill="auto"/>
            <w:noWrap/>
            <w:hideMark/>
          </w:tcPr>
          <w:p w14:paraId="24077D37"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lastRenderedPageBreak/>
              <w:t>17</w:t>
            </w:r>
          </w:p>
        </w:tc>
        <w:tc>
          <w:tcPr>
            <w:tcW w:w="1701" w:type="dxa"/>
            <w:shd w:val="clear" w:color="auto" w:fill="auto"/>
            <w:noWrap/>
            <w:vAlign w:val="center"/>
            <w:hideMark/>
          </w:tcPr>
          <w:p w14:paraId="4E5B7D39"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.304</w:t>
            </w:r>
          </w:p>
        </w:tc>
        <w:tc>
          <w:tcPr>
            <w:tcW w:w="1582" w:type="dxa"/>
            <w:shd w:val="clear" w:color="auto" w:fill="auto"/>
            <w:noWrap/>
            <w:vAlign w:val="center"/>
            <w:hideMark/>
          </w:tcPr>
          <w:p w14:paraId="26DFD02C"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1.125</w:t>
            </w:r>
          </w:p>
        </w:tc>
        <w:tc>
          <w:tcPr>
            <w:tcW w:w="2050" w:type="dxa"/>
            <w:shd w:val="clear" w:color="auto" w:fill="auto"/>
            <w:noWrap/>
            <w:vAlign w:val="center"/>
            <w:hideMark/>
          </w:tcPr>
          <w:p w14:paraId="7341E101"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94.372</w:t>
            </w:r>
          </w:p>
        </w:tc>
      </w:tr>
      <w:tr w:rsidR="00B10D51" w:rsidRPr="00F41E47" w14:paraId="0FDEE234" w14:textId="77777777" w:rsidTr="00385422">
        <w:trPr>
          <w:trHeight w:val="397"/>
        </w:trPr>
        <w:tc>
          <w:tcPr>
            <w:tcW w:w="1439" w:type="dxa"/>
            <w:shd w:val="clear" w:color="auto" w:fill="auto"/>
            <w:noWrap/>
            <w:hideMark/>
          </w:tcPr>
          <w:p w14:paraId="5EF4966E"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18</w:t>
            </w:r>
          </w:p>
        </w:tc>
        <w:tc>
          <w:tcPr>
            <w:tcW w:w="1701" w:type="dxa"/>
            <w:shd w:val="clear" w:color="auto" w:fill="auto"/>
            <w:noWrap/>
            <w:vAlign w:val="center"/>
            <w:hideMark/>
          </w:tcPr>
          <w:p w14:paraId="683BE3E8"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.267</w:t>
            </w:r>
          </w:p>
        </w:tc>
        <w:tc>
          <w:tcPr>
            <w:tcW w:w="1582" w:type="dxa"/>
            <w:shd w:val="clear" w:color="auto" w:fill="auto"/>
            <w:noWrap/>
            <w:vAlign w:val="center"/>
            <w:hideMark/>
          </w:tcPr>
          <w:p w14:paraId="5CA33557"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.987</w:t>
            </w:r>
          </w:p>
        </w:tc>
        <w:tc>
          <w:tcPr>
            <w:tcW w:w="2050" w:type="dxa"/>
            <w:shd w:val="clear" w:color="auto" w:fill="auto"/>
            <w:noWrap/>
            <w:vAlign w:val="center"/>
            <w:hideMark/>
          </w:tcPr>
          <w:p w14:paraId="7C422052"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95.359</w:t>
            </w:r>
          </w:p>
        </w:tc>
      </w:tr>
      <w:tr w:rsidR="00B10D51" w:rsidRPr="00F41E47" w14:paraId="44D79A09" w14:textId="77777777" w:rsidTr="00385422">
        <w:trPr>
          <w:trHeight w:val="397"/>
        </w:trPr>
        <w:tc>
          <w:tcPr>
            <w:tcW w:w="1439" w:type="dxa"/>
            <w:shd w:val="clear" w:color="auto" w:fill="auto"/>
            <w:noWrap/>
            <w:hideMark/>
          </w:tcPr>
          <w:p w14:paraId="74989478"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19</w:t>
            </w:r>
          </w:p>
        </w:tc>
        <w:tc>
          <w:tcPr>
            <w:tcW w:w="1701" w:type="dxa"/>
            <w:shd w:val="clear" w:color="auto" w:fill="auto"/>
            <w:noWrap/>
            <w:vAlign w:val="center"/>
            <w:hideMark/>
          </w:tcPr>
          <w:p w14:paraId="1C84A68C"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.244</w:t>
            </w:r>
          </w:p>
        </w:tc>
        <w:tc>
          <w:tcPr>
            <w:tcW w:w="1582" w:type="dxa"/>
            <w:shd w:val="clear" w:color="auto" w:fill="auto"/>
            <w:noWrap/>
            <w:vAlign w:val="center"/>
            <w:hideMark/>
          </w:tcPr>
          <w:p w14:paraId="27F61284"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.904</w:t>
            </w:r>
          </w:p>
        </w:tc>
        <w:tc>
          <w:tcPr>
            <w:tcW w:w="2050" w:type="dxa"/>
            <w:shd w:val="clear" w:color="auto" w:fill="auto"/>
            <w:noWrap/>
            <w:vAlign w:val="center"/>
            <w:hideMark/>
          </w:tcPr>
          <w:p w14:paraId="26311AA3"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96.263</w:t>
            </w:r>
          </w:p>
        </w:tc>
      </w:tr>
      <w:tr w:rsidR="00B10D51" w:rsidRPr="00F41E47" w14:paraId="451C5BB3" w14:textId="77777777" w:rsidTr="00385422">
        <w:trPr>
          <w:trHeight w:val="397"/>
        </w:trPr>
        <w:tc>
          <w:tcPr>
            <w:tcW w:w="1439" w:type="dxa"/>
            <w:shd w:val="clear" w:color="auto" w:fill="auto"/>
            <w:noWrap/>
            <w:hideMark/>
          </w:tcPr>
          <w:p w14:paraId="1E3D154D"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20</w:t>
            </w:r>
          </w:p>
        </w:tc>
        <w:tc>
          <w:tcPr>
            <w:tcW w:w="1701" w:type="dxa"/>
            <w:shd w:val="clear" w:color="auto" w:fill="auto"/>
            <w:noWrap/>
            <w:vAlign w:val="center"/>
            <w:hideMark/>
          </w:tcPr>
          <w:p w14:paraId="2866F022"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.236</w:t>
            </w:r>
          </w:p>
        </w:tc>
        <w:tc>
          <w:tcPr>
            <w:tcW w:w="1582" w:type="dxa"/>
            <w:shd w:val="clear" w:color="auto" w:fill="auto"/>
            <w:noWrap/>
            <w:vAlign w:val="center"/>
            <w:hideMark/>
          </w:tcPr>
          <w:p w14:paraId="101714EE"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.873</w:t>
            </w:r>
          </w:p>
        </w:tc>
        <w:tc>
          <w:tcPr>
            <w:tcW w:w="2050" w:type="dxa"/>
            <w:shd w:val="clear" w:color="auto" w:fill="auto"/>
            <w:noWrap/>
            <w:vAlign w:val="center"/>
            <w:hideMark/>
          </w:tcPr>
          <w:p w14:paraId="608ABA5D"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97.136</w:t>
            </w:r>
          </w:p>
        </w:tc>
      </w:tr>
      <w:tr w:rsidR="00B10D51" w:rsidRPr="00F41E47" w14:paraId="379C3EB0" w14:textId="77777777" w:rsidTr="00385422">
        <w:trPr>
          <w:trHeight w:val="397"/>
        </w:trPr>
        <w:tc>
          <w:tcPr>
            <w:tcW w:w="1439" w:type="dxa"/>
            <w:shd w:val="clear" w:color="auto" w:fill="auto"/>
            <w:noWrap/>
            <w:hideMark/>
          </w:tcPr>
          <w:p w14:paraId="6BF6BAAA"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21</w:t>
            </w:r>
          </w:p>
        </w:tc>
        <w:tc>
          <w:tcPr>
            <w:tcW w:w="1701" w:type="dxa"/>
            <w:shd w:val="clear" w:color="auto" w:fill="auto"/>
            <w:noWrap/>
            <w:vAlign w:val="center"/>
            <w:hideMark/>
          </w:tcPr>
          <w:p w14:paraId="73640763"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.216</w:t>
            </w:r>
          </w:p>
        </w:tc>
        <w:tc>
          <w:tcPr>
            <w:tcW w:w="1582" w:type="dxa"/>
            <w:shd w:val="clear" w:color="auto" w:fill="auto"/>
            <w:noWrap/>
            <w:vAlign w:val="center"/>
            <w:hideMark/>
          </w:tcPr>
          <w:p w14:paraId="5F7C5614"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.800</w:t>
            </w:r>
          </w:p>
        </w:tc>
        <w:tc>
          <w:tcPr>
            <w:tcW w:w="2050" w:type="dxa"/>
            <w:shd w:val="clear" w:color="auto" w:fill="auto"/>
            <w:noWrap/>
            <w:vAlign w:val="center"/>
            <w:hideMark/>
          </w:tcPr>
          <w:p w14:paraId="3FFF1382"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97.937</w:t>
            </w:r>
          </w:p>
        </w:tc>
      </w:tr>
      <w:tr w:rsidR="00B10D51" w:rsidRPr="00F41E47" w14:paraId="21CC61B1" w14:textId="77777777" w:rsidTr="00385422">
        <w:trPr>
          <w:trHeight w:val="397"/>
        </w:trPr>
        <w:tc>
          <w:tcPr>
            <w:tcW w:w="1439" w:type="dxa"/>
            <w:shd w:val="clear" w:color="auto" w:fill="auto"/>
            <w:noWrap/>
            <w:hideMark/>
          </w:tcPr>
          <w:p w14:paraId="001DC553"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22</w:t>
            </w:r>
          </w:p>
        </w:tc>
        <w:tc>
          <w:tcPr>
            <w:tcW w:w="1701" w:type="dxa"/>
            <w:shd w:val="clear" w:color="auto" w:fill="auto"/>
            <w:noWrap/>
            <w:vAlign w:val="center"/>
            <w:hideMark/>
          </w:tcPr>
          <w:p w14:paraId="1127BD66"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.167</w:t>
            </w:r>
          </w:p>
        </w:tc>
        <w:tc>
          <w:tcPr>
            <w:tcW w:w="1582" w:type="dxa"/>
            <w:shd w:val="clear" w:color="auto" w:fill="auto"/>
            <w:noWrap/>
            <w:vAlign w:val="center"/>
            <w:hideMark/>
          </w:tcPr>
          <w:p w14:paraId="3C99A708"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.618</w:t>
            </w:r>
          </w:p>
        </w:tc>
        <w:tc>
          <w:tcPr>
            <w:tcW w:w="2050" w:type="dxa"/>
            <w:shd w:val="clear" w:color="auto" w:fill="auto"/>
            <w:noWrap/>
            <w:vAlign w:val="center"/>
            <w:hideMark/>
          </w:tcPr>
          <w:p w14:paraId="6DA9AFDB"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98.555</w:t>
            </w:r>
          </w:p>
        </w:tc>
      </w:tr>
      <w:tr w:rsidR="00B10D51" w:rsidRPr="00F41E47" w14:paraId="35FF691B" w14:textId="77777777" w:rsidTr="00385422">
        <w:trPr>
          <w:trHeight w:val="397"/>
        </w:trPr>
        <w:tc>
          <w:tcPr>
            <w:tcW w:w="1439" w:type="dxa"/>
            <w:shd w:val="clear" w:color="auto" w:fill="auto"/>
            <w:noWrap/>
            <w:hideMark/>
          </w:tcPr>
          <w:p w14:paraId="38CC83F7"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23</w:t>
            </w:r>
          </w:p>
        </w:tc>
        <w:tc>
          <w:tcPr>
            <w:tcW w:w="1701" w:type="dxa"/>
            <w:shd w:val="clear" w:color="auto" w:fill="auto"/>
            <w:noWrap/>
            <w:vAlign w:val="center"/>
            <w:hideMark/>
          </w:tcPr>
          <w:p w14:paraId="18EF6B35"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.147</w:t>
            </w:r>
          </w:p>
        </w:tc>
        <w:tc>
          <w:tcPr>
            <w:tcW w:w="1582" w:type="dxa"/>
            <w:shd w:val="clear" w:color="auto" w:fill="auto"/>
            <w:noWrap/>
            <w:vAlign w:val="center"/>
            <w:hideMark/>
          </w:tcPr>
          <w:p w14:paraId="33F086E1"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.546</w:t>
            </w:r>
          </w:p>
        </w:tc>
        <w:tc>
          <w:tcPr>
            <w:tcW w:w="2050" w:type="dxa"/>
            <w:shd w:val="clear" w:color="auto" w:fill="auto"/>
            <w:noWrap/>
            <w:vAlign w:val="center"/>
            <w:hideMark/>
          </w:tcPr>
          <w:p w14:paraId="2D73292D"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99.101</w:t>
            </w:r>
          </w:p>
        </w:tc>
      </w:tr>
      <w:tr w:rsidR="00B10D51" w:rsidRPr="00F41E47" w14:paraId="76640F97" w14:textId="77777777" w:rsidTr="00385422">
        <w:trPr>
          <w:trHeight w:val="397"/>
        </w:trPr>
        <w:tc>
          <w:tcPr>
            <w:tcW w:w="1439" w:type="dxa"/>
            <w:shd w:val="clear" w:color="auto" w:fill="auto"/>
            <w:noWrap/>
            <w:hideMark/>
          </w:tcPr>
          <w:p w14:paraId="22700EC5"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24</w:t>
            </w:r>
          </w:p>
        </w:tc>
        <w:tc>
          <w:tcPr>
            <w:tcW w:w="1701" w:type="dxa"/>
            <w:shd w:val="clear" w:color="auto" w:fill="auto"/>
            <w:noWrap/>
            <w:vAlign w:val="center"/>
            <w:hideMark/>
          </w:tcPr>
          <w:p w14:paraId="3FF36CDD"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.086</w:t>
            </w:r>
          </w:p>
        </w:tc>
        <w:tc>
          <w:tcPr>
            <w:tcW w:w="1582" w:type="dxa"/>
            <w:shd w:val="clear" w:color="auto" w:fill="auto"/>
            <w:noWrap/>
            <w:vAlign w:val="center"/>
            <w:hideMark/>
          </w:tcPr>
          <w:p w14:paraId="78A43731"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.318</w:t>
            </w:r>
          </w:p>
        </w:tc>
        <w:tc>
          <w:tcPr>
            <w:tcW w:w="2050" w:type="dxa"/>
            <w:shd w:val="clear" w:color="auto" w:fill="auto"/>
            <w:noWrap/>
            <w:vAlign w:val="center"/>
            <w:hideMark/>
          </w:tcPr>
          <w:p w14:paraId="4EE65BFE"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99.419</w:t>
            </w:r>
          </w:p>
        </w:tc>
      </w:tr>
      <w:tr w:rsidR="00B10D51" w:rsidRPr="00F41E47" w14:paraId="5E465314" w14:textId="77777777" w:rsidTr="00385422">
        <w:trPr>
          <w:trHeight w:val="397"/>
        </w:trPr>
        <w:tc>
          <w:tcPr>
            <w:tcW w:w="1439" w:type="dxa"/>
            <w:shd w:val="clear" w:color="auto" w:fill="auto"/>
            <w:noWrap/>
            <w:hideMark/>
          </w:tcPr>
          <w:p w14:paraId="77B6F868"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25</w:t>
            </w:r>
          </w:p>
        </w:tc>
        <w:tc>
          <w:tcPr>
            <w:tcW w:w="1701" w:type="dxa"/>
            <w:shd w:val="clear" w:color="auto" w:fill="auto"/>
            <w:noWrap/>
            <w:vAlign w:val="center"/>
            <w:hideMark/>
          </w:tcPr>
          <w:p w14:paraId="4164A4FE"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.076</w:t>
            </w:r>
          </w:p>
        </w:tc>
        <w:tc>
          <w:tcPr>
            <w:tcW w:w="1582" w:type="dxa"/>
            <w:shd w:val="clear" w:color="auto" w:fill="auto"/>
            <w:noWrap/>
            <w:vAlign w:val="center"/>
            <w:hideMark/>
          </w:tcPr>
          <w:p w14:paraId="4D1A7DD0"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.280</w:t>
            </w:r>
          </w:p>
        </w:tc>
        <w:tc>
          <w:tcPr>
            <w:tcW w:w="2050" w:type="dxa"/>
            <w:shd w:val="clear" w:color="auto" w:fill="auto"/>
            <w:noWrap/>
            <w:vAlign w:val="center"/>
            <w:hideMark/>
          </w:tcPr>
          <w:p w14:paraId="0C5970BA"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99.699</w:t>
            </w:r>
          </w:p>
        </w:tc>
      </w:tr>
      <w:tr w:rsidR="00B10D51" w:rsidRPr="00F41E47" w14:paraId="6148C517" w14:textId="77777777" w:rsidTr="00385422">
        <w:trPr>
          <w:trHeight w:val="397"/>
        </w:trPr>
        <w:tc>
          <w:tcPr>
            <w:tcW w:w="1439" w:type="dxa"/>
            <w:shd w:val="clear" w:color="auto" w:fill="auto"/>
            <w:noWrap/>
            <w:hideMark/>
          </w:tcPr>
          <w:p w14:paraId="4AEE195B"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26</w:t>
            </w:r>
          </w:p>
        </w:tc>
        <w:tc>
          <w:tcPr>
            <w:tcW w:w="1701" w:type="dxa"/>
            <w:shd w:val="clear" w:color="auto" w:fill="auto"/>
            <w:noWrap/>
            <w:vAlign w:val="center"/>
            <w:hideMark/>
          </w:tcPr>
          <w:p w14:paraId="2B4F91E6"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.056</w:t>
            </w:r>
          </w:p>
        </w:tc>
        <w:tc>
          <w:tcPr>
            <w:tcW w:w="1582" w:type="dxa"/>
            <w:shd w:val="clear" w:color="auto" w:fill="auto"/>
            <w:noWrap/>
            <w:vAlign w:val="center"/>
            <w:hideMark/>
          </w:tcPr>
          <w:p w14:paraId="269CF63A"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.209</w:t>
            </w:r>
          </w:p>
        </w:tc>
        <w:tc>
          <w:tcPr>
            <w:tcW w:w="2050" w:type="dxa"/>
            <w:shd w:val="clear" w:color="auto" w:fill="auto"/>
            <w:noWrap/>
            <w:vAlign w:val="center"/>
            <w:hideMark/>
          </w:tcPr>
          <w:p w14:paraId="6E9EE875"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99.908</w:t>
            </w:r>
          </w:p>
        </w:tc>
      </w:tr>
      <w:tr w:rsidR="00B10D51" w:rsidRPr="00F41E47" w14:paraId="612875F1" w14:textId="77777777" w:rsidTr="00385422">
        <w:trPr>
          <w:trHeight w:val="397"/>
        </w:trPr>
        <w:tc>
          <w:tcPr>
            <w:tcW w:w="1439" w:type="dxa"/>
            <w:shd w:val="clear" w:color="auto" w:fill="auto"/>
            <w:noWrap/>
            <w:hideMark/>
          </w:tcPr>
          <w:p w14:paraId="3FBDF579"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27</w:t>
            </w:r>
          </w:p>
        </w:tc>
        <w:tc>
          <w:tcPr>
            <w:tcW w:w="1701" w:type="dxa"/>
            <w:shd w:val="clear" w:color="auto" w:fill="auto"/>
            <w:noWrap/>
            <w:vAlign w:val="center"/>
            <w:hideMark/>
          </w:tcPr>
          <w:p w14:paraId="757EEEEE"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.025</w:t>
            </w:r>
          </w:p>
        </w:tc>
        <w:tc>
          <w:tcPr>
            <w:tcW w:w="1582" w:type="dxa"/>
            <w:shd w:val="clear" w:color="auto" w:fill="auto"/>
            <w:noWrap/>
            <w:vAlign w:val="center"/>
            <w:hideMark/>
          </w:tcPr>
          <w:p w14:paraId="21A127B5"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.092</w:t>
            </w:r>
          </w:p>
        </w:tc>
        <w:tc>
          <w:tcPr>
            <w:tcW w:w="2050" w:type="dxa"/>
            <w:shd w:val="clear" w:color="auto" w:fill="auto"/>
            <w:noWrap/>
            <w:vAlign w:val="center"/>
            <w:hideMark/>
          </w:tcPr>
          <w:p w14:paraId="3E7D1F59" w14:textId="77777777" w:rsidR="00B10D51" w:rsidRPr="00F41E47" w:rsidRDefault="00B10D51" w:rsidP="00385422">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100.000</w:t>
            </w:r>
          </w:p>
        </w:tc>
      </w:tr>
    </w:tbl>
    <w:p w14:paraId="68418BDE" w14:textId="77777777" w:rsidR="00B10D51" w:rsidRPr="00F41E47" w:rsidRDefault="00B10D51" w:rsidP="00B10D51">
      <w:pPr>
        <w:rPr>
          <w:rFonts w:ascii="Book Antiqua" w:hAnsi="Book Antiqua"/>
        </w:rPr>
      </w:pPr>
    </w:p>
    <w:p w14:paraId="359FC460" w14:textId="77777777" w:rsidR="00B10D51" w:rsidRPr="00F41E47" w:rsidRDefault="00B10D51" w:rsidP="00B10D51">
      <w:pPr>
        <w:spacing w:line="360" w:lineRule="auto"/>
        <w:rPr>
          <w:rFonts w:ascii="Book Antiqua" w:hAnsi="Book Antiqua" w:cs="Arial"/>
          <w:color w:val="000000" w:themeColor="text1"/>
        </w:rPr>
      </w:pPr>
    </w:p>
    <w:p w14:paraId="4D3D72F6" w14:textId="77777777" w:rsidR="00B10D51" w:rsidRPr="00F41E47" w:rsidRDefault="00B10D51" w:rsidP="00B10D51">
      <w:pPr>
        <w:spacing w:line="360" w:lineRule="auto"/>
        <w:rPr>
          <w:rFonts w:ascii="Book Antiqua" w:hAnsi="Book Antiqua" w:cs="Arial"/>
          <w:color w:val="000000" w:themeColor="text1"/>
        </w:rPr>
      </w:pPr>
    </w:p>
    <w:p w14:paraId="49702A46" w14:textId="77777777" w:rsidR="00B10D51" w:rsidRPr="00F41E47" w:rsidRDefault="00B10D51" w:rsidP="00B10D51">
      <w:pPr>
        <w:spacing w:line="360" w:lineRule="auto"/>
        <w:rPr>
          <w:rFonts w:ascii="Book Antiqua" w:hAnsi="Book Antiqua" w:cs="Arial"/>
          <w:color w:val="000000" w:themeColor="text1"/>
        </w:rPr>
      </w:pPr>
    </w:p>
    <w:p w14:paraId="6F129046" w14:textId="77777777" w:rsidR="00B10D51" w:rsidRPr="00F41E47" w:rsidRDefault="00B10D51" w:rsidP="00B10D51">
      <w:pPr>
        <w:spacing w:line="360" w:lineRule="auto"/>
        <w:rPr>
          <w:rFonts w:ascii="Book Antiqua" w:hAnsi="Book Antiqua" w:cs="Arial"/>
          <w:color w:val="000000" w:themeColor="text1"/>
        </w:rPr>
      </w:pPr>
    </w:p>
    <w:p w14:paraId="3635CD42" w14:textId="77777777" w:rsidR="00B10D51" w:rsidRPr="00F41E47" w:rsidRDefault="00B10D51" w:rsidP="00B10D51">
      <w:pPr>
        <w:spacing w:line="360" w:lineRule="auto"/>
        <w:rPr>
          <w:rFonts w:ascii="Book Antiqua" w:hAnsi="Book Antiqua" w:cs="Arial"/>
          <w:b/>
          <w:color w:val="000000" w:themeColor="text1"/>
        </w:rPr>
      </w:pPr>
    </w:p>
    <w:p w14:paraId="49103252" w14:textId="77777777" w:rsidR="00B10D51" w:rsidRPr="00F41E47" w:rsidRDefault="00B10D51" w:rsidP="00B10D51">
      <w:pPr>
        <w:spacing w:line="360" w:lineRule="auto"/>
        <w:rPr>
          <w:rFonts w:ascii="Book Antiqua" w:hAnsi="Book Antiqua" w:cs="Arial"/>
          <w:b/>
          <w:color w:val="000000" w:themeColor="text1"/>
        </w:rPr>
      </w:pPr>
    </w:p>
    <w:p w14:paraId="0D67495C" w14:textId="77777777" w:rsidR="00B10D51" w:rsidRPr="00F41E47" w:rsidRDefault="00B10D51" w:rsidP="00B10D51">
      <w:pPr>
        <w:spacing w:line="360" w:lineRule="auto"/>
        <w:rPr>
          <w:rFonts w:ascii="Book Antiqua" w:hAnsi="Book Antiqua" w:cs="Arial"/>
          <w:b/>
          <w:color w:val="000000" w:themeColor="text1"/>
        </w:rPr>
      </w:pPr>
      <w:r w:rsidRPr="00F41E47">
        <w:rPr>
          <w:rFonts w:ascii="Book Antiqua" w:hAnsi="Book Antiqua" w:cs="Arial"/>
          <w:b/>
          <w:color w:val="000000" w:themeColor="text1"/>
        </w:rPr>
        <w:lastRenderedPageBreak/>
        <w:t>Table S</w:t>
      </w:r>
      <w:r>
        <w:rPr>
          <w:rFonts w:ascii="Book Antiqua" w:hAnsi="Book Antiqua" w:cs="Arial"/>
          <w:b/>
          <w:color w:val="000000" w:themeColor="text1"/>
        </w:rPr>
        <w:t>4</w:t>
      </w:r>
      <w:r w:rsidRPr="00F41E47">
        <w:rPr>
          <w:rFonts w:ascii="Book Antiqua" w:hAnsi="Book Antiqua" w:cs="Arial"/>
          <w:b/>
          <w:color w:val="000000" w:themeColor="text1"/>
        </w:rPr>
        <w:t xml:space="preserve">. </w:t>
      </w:r>
      <w:r w:rsidRPr="00F41E47">
        <w:rPr>
          <w:rFonts w:ascii="Book Antiqua" w:hAnsi="Book Antiqua" w:cs="Arial"/>
          <w:color w:val="000000" w:themeColor="text1"/>
        </w:rPr>
        <w:t>Ofsted individual item loadings</w:t>
      </w:r>
    </w:p>
    <w:tbl>
      <w:tblPr>
        <w:tblW w:w="10065" w:type="dxa"/>
        <w:tblLayout w:type="fixed"/>
        <w:tblLook w:val="04A0" w:firstRow="1" w:lastRow="0" w:firstColumn="1" w:lastColumn="0" w:noHBand="0" w:noVBand="1"/>
      </w:tblPr>
      <w:tblGrid>
        <w:gridCol w:w="7371"/>
        <w:gridCol w:w="993"/>
        <w:gridCol w:w="850"/>
        <w:gridCol w:w="851"/>
      </w:tblGrid>
      <w:tr w:rsidR="00B10D51" w:rsidRPr="00F41E47" w14:paraId="198CAC31" w14:textId="77777777" w:rsidTr="00385422">
        <w:trPr>
          <w:trHeight w:val="300"/>
        </w:trPr>
        <w:tc>
          <w:tcPr>
            <w:tcW w:w="7371" w:type="dxa"/>
            <w:vMerge w:val="restart"/>
            <w:shd w:val="clear" w:color="auto" w:fill="auto"/>
            <w:vAlign w:val="bottom"/>
            <w:hideMark/>
          </w:tcPr>
          <w:p w14:paraId="4E761288" w14:textId="77777777" w:rsidR="00B10D51" w:rsidRPr="00F41E47" w:rsidRDefault="00B10D51" w:rsidP="00385422">
            <w:pPr>
              <w:rPr>
                <w:rFonts w:ascii="Book Antiqua" w:eastAsia="Times New Roman" w:hAnsi="Book Antiqua" w:cs="Arial"/>
                <w:b/>
                <w:lang w:eastAsia="en-GB"/>
              </w:rPr>
            </w:pPr>
            <w:r w:rsidRPr="00F41E47">
              <w:rPr>
                <w:rFonts w:ascii="Book Antiqua" w:eastAsia="Times New Roman" w:hAnsi="Book Antiqua" w:cs="Arial"/>
                <w:b/>
                <w:lang w:eastAsia="en-GB"/>
              </w:rPr>
              <w:t>Ofsted items</w:t>
            </w:r>
          </w:p>
        </w:tc>
        <w:tc>
          <w:tcPr>
            <w:tcW w:w="2694" w:type="dxa"/>
            <w:gridSpan w:val="3"/>
            <w:shd w:val="clear" w:color="auto" w:fill="auto"/>
            <w:vAlign w:val="bottom"/>
            <w:hideMark/>
          </w:tcPr>
          <w:p w14:paraId="22B1C985" w14:textId="77777777" w:rsidR="00B10D51" w:rsidRPr="00F41E47" w:rsidRDefault="00B10D51" w:rsidP="00385422">
            <w:pPr>
              <w:jc w:val="center"/>
              <w:rPr>
                <w:rFonts w:ascii="Book Antiqua" w:eastAsia="Times New Roman" w:hAnsi="Book Antiqua" w:cs="Arial"/>
                <w:b/>
                <w:lang w:eastAsia="en-GB"/>
              </w:rPr>
            </w:pPr>
            <w:r w:rsidRPr="00F41E47">
              <w:rPr>
                <w:rFonts w:ascii="Book Antiqua" w:eastAsia="Times New Roman" w:hAnsi="Book Antiqua" w:cs="Arial"/>
                <w:b/>
                <w:lang w:eastAsia="en-GB"/>
              </w:rPr>
              <w:t>Component</w:t>
            </w:r>
          </w:p>
        </w:tc>
      </w:tr>
      <w:tr w:rsidR="00B10D51" w:rsidRPr="00F41E47" w14:paraId="14CC4434" w14:textId="77777777" w:rsidTr="00385422">
        <w:trPr>
          <w:trHeight w:val="300"/>
        </w:trPr>
        <w:tc>
          <w:tcPr>
            <w:tcW w:w="7371" w:type="dxa"/>
            <w:vMerge/>
            <w:tcBorders>
              <w:bottom w:val="single" w:sz="4" w:space="0" w:color="auto"/>
            </w:tcBorders>
            <w:vAlign w:val="center"/>
            <w:hideMark/>
          </w:tcPr>
          <w:p w14:paraId="44B6821B" w14:textId="77777777" w:rsidR="00B10D51" w:rsidRPr="00F41E47" w:rsidRDefault="00B10D51" w:rsidP="00385422">
            <w:pPr>
              <w:rPr>
                <w:rFonts w:ascii="Book Antiqua" w:eastAsia="Times New Roman" w:hAnsi="Book Antiqua" w:cs="Times New Roman"/>
                <w:b/>
                <w:lang w:eastAsia="en-GB"/>
              </w:rPr>
            </w:pPr>
          </w:p>
        </w:tc>
        <w:tc>
          <w:tcPr>
            <w:tcW w:w="993" w:type="dxa"/>
            <w:tcBorders>
              <w:bottom w:val="single" w:sz="4" w:space="0" w:color="auto"/>
            </w:tcBorders>
            <w:shd w:val="clear" w:color="auto" w:fill="auto"/>
            <w:noWrap/>
            <w:vAlign w:val="bottom"/>
            <w:hideMark/>
          </w:tcPr>
          <w:p w14:paraId="28AA2964" w14:textId="77777777" w:rsidR="00B10D51" w:rsidRPr="00F41E47" w:rsidRDefault="00B10D51" w:rsidP="00385422">
            <w:pPr>
              <w:jc w:val="center"/>
              <w:rPr>
                <w:rFonts w:ascii="Book Antiqua" w:eastAsia="Times New Roman" w:hAnsi="Book Antiqua" w:cs="Arial"/>
                <w:b/>
                <w:lang w:eastAsia="en-GB"/>
              </w:rPr>
            </w:pPr>
            <w:r w:rsidRPr="00F41E47">
              <w:rPr>
                <w:rFonts w:ascii="Book Antiqua" w:eastAsia="Times New Roman" w:hAnsi="Book Antiqua" w:cs="Arial"/>
                <w:b/>
                <w:lang w:eastAsia="en-GB"/>
              </w:rPr>
              <w:t>1</w:t>
            </w:r>
          </w:p>
        </w:tc>
        <w:tc>
          <w:tcPr>
            <w:tcW w:w="850" w:type="dxa"/>
            <w:tcBorders>
              <w:bottom w:val="single" w:sz="4" w:space="0" w:color="auto"/>
            </w:tcBorders>
            <w:shd w:val="clear" w:color="auto" w:fill="auto"/>
            <w:noWrap/>
            <w:vAlign w:val="bottom"/>
            <w:hideMark/>
          </w:tcPr>
          <w:p w14:paraId="2302A42B" w14:textId="77777777" w:rsidR="00B10D51" w:rsidRPr="00F41E47" w:rsidRDefault="00B10D51" w:rsidP="00385422">
            <w:pPr>
              <w:jc w:val="center"/>
              <w:rPr>
                <w:rFonts w:ascii="Book Antiqua" w:eastAsia="Times New Roman" w:hAnsi="Book Antiqua" w:cs="Arial"/>
                <w:b/>
                <w:lang w:eastAsia="en-GB"/>
              </w:rPr>
            </w:pPr>
            <w:r w:rsidRPr="00F41E47">
              <w:rPr>
                <w:rFonts w:ascii="Book Antiqua" w:eastAsia="Times New Roman" w:hAnsi="Book Antiqua" w:cs="Arial"/>
                <w:b/>
                <w:lang w:eastAsia="en-GB"/>
              </w:rPr>
              <w:t>2</w:t>
            </w:r>
          </w:p>
        </w:tc>
        <w:tc>
          <w:tcPr>
            <w:tcW w:w="851" w:type="dxa"/>
            <w:tcBorders>
              <w:bottom w:val="single" w:sz="4" w:space="0" w:color="auto"/>
            </w:tcBorders>
            <w:shd w:val="clear" w:color="auto" w:fill="auto"/>
            <w:noWrap/>
            <w:vAlign w:val="bottom"/>
            <w:hideMark/>
          </w:tcPr>
          <w:p w14:paraId="3760B9FF" w14:textId="77777777" w:rsidR="00B10D51" w:rsidRPr="00F41E47" w:rsidRDefault="00B10D51" w:rsidP="00385422">
            <w:pPr>
              <w:jc w:val="center"/>
              <w:rPr>
                <w:rFonts w:ascii="Book Antiqua" w:eastAsia="Times New Roman" w:hAnsi="Book Antiqua" w:cs="Arial"/>
                <w:b/>
                <w:lang w:eastAsia="en-GB"/>
              </w:rPr>
            </w:pPr>
            <w:r w:rsidRPr="00F41E47">
              <w:rPr>
                <w:rFonts w:ascii="Book Antiqua" w:eastAsia="Times New Roman" w:hAnsi="Book Antiqua" w:cs="Arial"/>
                <w:b/>
                <w:lang w:eastAsia="en-GB"/>
              </w:rPr>
              <w:t>3</w:t>
            </w:r>
          </w:p>
        </w:tc>
      </w:tr>
      <w:tr w:rsidR="00B10D51" w:rsidRPr="00F41E47" w14:paraId="059F6D8B" w14:textId="77777777" w:rsidTr="00385422">
        <w:trPr>
          <w:trHeight w:val="332"/>
        </w:trPr>
        <w:tc>
          <w:tcPr>
            <w:tcW w:w="7371" w:type="dxa"/>
            <w:tcBorders>
              <w:top w:val="single" w:sz="4" w:space="0" w:color="auto"/>
            </w:tcBorders>
            <w:shd w:val="clear" w:color="auto" w:fill="auto"/>
            <w:hideMark/>
          </w:tcPr>
          <w:p w14:paraId="7B614D30" w14:textId="77777777" w:rsidR="00B10D51" w:rsidRPr="00F41E47" w:rsidRDefault="00B10D51" w:rsidP="00385422">
            <w:pPr>
              <w:rPr>
                <w:rFonts w:ascii="Book Antiqua" w:eastAsia="Times New Roman" w:hAnsi="Book Antiqua" w:cs="Arial"/>
                <w:lang w:eastAsia="en-GB"/>
              </w:rPr>
            </w:pPr>
            <w:r w:rsidRPr="00F41E47">
              <w:rPr>
                <w:rFonts w:ascii="Book Antiqua" w:eastAsia="Times New Roman" w:hAnsi="Book Antiqua" w:cs="Arial"/>
                <w:lang w:eastAsia="en-GB"/>
              </w:rPr>
              <w:t xml:space="preserve">The effectiveness of partnerships in promoting learning and well-being </w:t>
            </w:r>
          </w:p>
        </w:tc>
        <w:tc>
          <w:tcPr>
            <w:tcW w:w="993" w:type="dxa"/>
            <w:tcBorders>
              <w:top w:val="single" w:sz="4" w:space="0" w:color="auto"/>
            </w:tcBorders>
            <w:shd w:val="clear" w:color="auto" w:fill="auto"/>
            <w:noWrap/>
            <w:hideMark/>
          </w:tcPr>
          <w:p w14:paraId="5EDB2385" w14:textId="77777777" w:rsidR="00B10D51" w:rsidRPr="00F41E47" w:rsidRDefault="00B10D51" w:rsidP="00385422">
            <w:pPr>
              <w:jc w:val="center"/>
              <w:rPr>
                <w:rFonts w:ascii="Book Antiqua" w:eastAsia="Times New Roman" w:hAnsi="Book Antiqua" w:cs="Arial"/>
                <w:lang w:eastAsia="en-GB"/>
              </w:rPr>
            </w:pPr>
            <w:r w:rsidRPr="00F41E47">
              <w:rPr>
                <w:rFonts w:ascii="Book Antiqua" w:eastAsia="Times New Roman" w:hAnsi="Book Antiqua" w:cs="Arial"/>
                <w:lang w:eastAsia="en-GB"/>
              </w:rPr>
              <w:t>.76</w:t>
            </w:r>
          </w:p>
        </w:tc>
        <w:tc>
          <w:tcPr>
            <w:tcW w:w="850" w:type="dxa"/>
            <w:tcBorders>
              <w:top w:val="single" w:sz="4" w:space="0" w:color="auto"/>
            </w:tcBorders>
            <w:shd w:val="clear" w:color="auto" w:fill="auto"/>
            <w:hideMark/>
          </w:tcPr>
          <w:p w14:paraId="17EE938A" w14:textId="77777777" w:rsidR="00B10D51" w:rsidRPr="00F41E47" w:rsidRDefault="00B10D51" w:rsidP="00385422">
            <w:pPr>
              <w:jc w:val="center"/>
              <w:rPr>
                <w:rFonts w:ascii="Book Antiqua" w:eastAsia="Times New Roman" w:hAnsi="Book Antiqua" w:cs="Arial"/>
                <w:lang w:eastAsia="en-GB"/>
              </w:rPr>
            </w:pPr>
          </w:p>
        </w:tc>
        <w:tc>
          <w:tcPr>
            <w:tcW w:w="851" w:type="dxa"/>
            <w:tcBorders>
              <w:top w:val="single" w:sz="4" w:space="0" w:color="auto"/>
            </w:tcBorders>
            <w:shd w:val="clear" w:color="auto" w:fill="auto"/>
            <w:hideMark/>
          </w:tcPr>
          <w:p w14:paraId="369ED007" w14:textId="77777777" w:rsidR="00B10D51" w:rsidRPr="00F41E47" w:rsidRDefault="00B10D51" w:rsidP="00385422">
            <w:pPr>
              <w:jc w:val="center"/>
              <w:rPr>
                <w:rFonts w:ascii="Book Antiqua" w:eastAsia="Times New Roman" w:hAnsi="Book Antiqua" w:cs="Arial"/>
                <w:lang w:eastAsia="en-GB"/>
              </w:rPr>
            </w:pPr>
          </w:p>
        </w:tc>
      </w:tr>
      <w:tr w:rsidR="00B10D51" w:rsidRPr="00F41E47" w14:paraId="2665AEC6" w14:textId="77777777" w:rsidTr="00385422">
        <w:trPr>
          <w:trHeight w:val="300"/>
        </w:trPr>
        <w:tc>
          <w:tcPr>
            <w:tcW w:w="7371" w:type="dxa"/>
            <w:shd w:val="clear" w:color="auto" w:fill="F2F2F2" w:themeFill="background1" w:themeFillShade="F2"/>
            <w:hideMark/>
          </w:tcPr>
          <w:p w14:paraId="503A2E88" w14:textId="77777777" w:rsidR="00B10D51" w:rsidRPr="00F41E47" w:rsidRDefault="00B10D51" w:rsidP="00385422">
            <w:pPr>
              <w:rPr>
                <w:rFonts w:ascii="Book Antiqua" w:eastAsia="Times New Roman" w:hAnsi="Book Antiqua" w:cs="Arial"/>
                <w:lang w:eastAsia="en-GB"/>
              </w:rPr>
            </w:pPr>
            <w:r w:rsidRPr="00F41E47">
              <w:rPr>
                <w:rFonts w:ascii="Book Antiqua" w:eastAsia="Times New Roman" w:hAnsi="Book Antiqua" w:cs="Arial"/>
                <w:lang w:eastAsia="en-GB"/>
              </w:rPr>
              <w:t xml:space="preserve">The school’s capacity for sustained improvement </w:t>
            </w:r>
          </w:p>
        </w:tc>
        <w:tc>
          <w:tcPr>
            <w:tcW w:w="993" w:type="dxa"/>
            <w:shd w:val="clear" w:color="auto" w:fill="F2F2F2" w:themeFill="background1" w:themeFillShade="F2"/>
            <w:noWrap/>
            <w:hideMark/>
          </w:tcPr>
          <w:p w14:paraId="63180AB8" w14:textId="77777777" w:rsidR="00B10D51" w:rsidRPr="00F41E47" w:rsidRDefault="00B10D51" w:rsidP="00385422">
            <w:pPr>
              <w:jc w:val="center"/>
              <w:rPr>
                <w:rFonts w:ascii="Book Antiqua" w:eastAsia="Times New Roman" w:hAnsi="Book Antiqua" w:cs="Arial"/>
                <w:lang w:eastAsia="en-GB"/>
              </w:rPr>
            </w:pPr>
            <w:r w:rsidRPr="00F41E47">
              <w:rPr>
                <w:rFonts w:ascii="Book Antiqua" w:eastAsia="Times New Roman" w:hAnsi="Book Antiqua" w:cs="Arial"/>
                <w:lang w:eastAsia="en-GB"/>
              </w:rPr>
              <w:t>.84</w:t>
            </w:r>
          </w:p>
        </w:tc>
        <w:tc>
          <w:tcPr>
            <w:tcW w:w="850" w:type="dxa"/>
            <w:shd w:val="clear" w:color="auto" w:fill="F2F2F2" w:themeFill="background1" w:themeFillShade="F2"/>
            <w:hideMark/>
          </w:tcPr>
          <w:p w14:paraId="2C602397" w14:textId="77777777" w:rsidR="00B10D51" w:rsidRPr="00F41E47" w:rsidRDefault="00B10D51" w:rsidP="00385422">
            <w:pPr>
              <w:jc w:val="center"/>
              <w:rPr>
                <w:rFonts w:ascii="Book Antiqua" w:eastAsia="Times New Roman" w:hAnsi="Book Antiqua" w:cs="Arial"/>
                <w:lang w:eastAsia="en-GB"/>
              </w:rPr>
            </w:pPr>
          </w:p>
        </w:tc>
        <w:tc>
          <w:tcPr>
            <w:tcW w:w="851" w:type="dxa"/>
            <w:shd w:val="clear" w:color="auto" w:fill="F2F2F2" w:themeFill="background1" w:themeFillShade="F2"/>
            <w:hideMark/>
          </w:tcPr>
          <w:p w14:paraId="7F421D29" w14:textId="77777777" w:rsidR="00B10D51" w:rsidRPr="00F41E47" w:rsidRDefault="00B10D51" w:rsidP="00385422">
            <w:pPr>
              <w:jc w:val="center"/>
              <w:rPr>
                <w:rFonts w:ascii="Book Antiqua" w:eastAsia="Times New Roman" w:hAnsi="Book Antiqua" w:cs="Arial"/>
                <w:lang w:eastAsia="en-GB"/>
              </w:rPr>
            </w:pPr>
          </w:p>
        </w:tc>
      </w:tr>
      <w:tr w:rsidR="00B10D51" w:rsidRPr="00F41E47" w14:paraId="4EEED84E" w14:textId="77777777" w:rsidTr="00385422">
        <w:trPr>
          <w:trHeight w:val="300"/>
        </w:trPr>
        <w:tc>
          <w:tcPr>
            <w:tcW w:w="7371" w:type="dxa"/>
            <w:shd w:val="clear" w:color="auto" w:fill="auto"/>
            <w:hideMark/>
          </w:tcPr>
          <w:p w14:paraId="25EEA598" w14:textId="77777777" w:rsidR="00B10D51" w:rsidRPr="00F41E47" w:rsidRDefault="00B10D51" w:rsidP="00385422">
            <w:pPr>
              <w:rPr>
                <w:rFonts w:ascii="Book Antiqua" w:eastAsia="Times New Roman" w:hAnsi="Book Antiqua" w:cs="Arial"/>
                <w:lang w:eastAsia="en-GB"/>
              </w:rPr>
            </w:pPr>
            <w:r w:rsidRPr="00F41E47">
              <w:rPr>
                <w:rFonts w:ascii="Book Antiqua" w:eastAsia="Times New Roman" w:hAnsi="Book Antiqua" w:cs="Arial"/>
                <w:lang w:eastAsia="en-GB"/>
              </w:rPr>
              <w:t xml:space="preserve">Outcomes for individuals and groups of pupils/children </w:t>
            </w:r>
          </w:p>
        </w:tc>
        <w:tc>
          <w:tcPr>
            <w:tcW w:w="993" w:type="dxa"/>
            <w:shd w:val="clear" w:color="auto" w:fill="auto"/>
            <w:noWrap/>
            <w:hideMark/>
          </w:tcPr>
          <w:p w14:paraId="4F536C85" w14:textId="77777777" w:rsidR="00B10D51" w:rsidRPr="00F41E47" w:rsidRDefault="00B10D51" w:rsidP="00385422">
            <w:pPr>
              <w:jc w:val="center"/>
              <w:rPr>
                <w:rFonts w:ascii="Book Antiqua" w:eastAsia="Times New Roman" w:hAnsi="Book Antiqua" w:cs="Arial"/>
                <w:lang w:eastAsia="en-GB"/>
              </w:rPr>
            </w:pPr>
            <w:r w:rsidRPr="00F41E47">
              <w:rPr>
                <w:rFonts w:ascii="Book Antiqua" w:eastAsia="Times New Roman" w:hAnsi="Book Antiqua" w:cs="Arial"/>
                <w:lang w:eastAsia="en-GB"/>
              </w:rPr>
              <w:t>.92</w:t>
            </w:r>
          </w:p>
        </w:tc>
        <w:tc>
          <w:tcPr>
            <w:tcW w:w="850" w:type="dxa"/>
            <w:shd w:val="clear" w:color="auto" w:fill="auto"/>
            <w:hideMark/>
          </w:tcPr>
          <w:p w14:paraId="4E76FBEA" w14:textId="77777777" w:rsidR="00B10D51" w:rsidRPr="00F41E47" w:rsidRDefault="00B10D51" w:rsidP="00385422">
            <w:pPr>
              <w:jc w:val="center"/>
              <w:rPr>
                <w:rFonts w:ascii="Book Antiqua" w:eastAsia="Times New Roman" w:hAnsi="Book Antiqua" w:cs="Arial"/>
                <w:lang w:eastAsia="en-GB"/>
              </w:rPr>
            </w:pPr>
          </w:p>
        </w:tc>
        <w:tc>
          <w:tcPr>
            <w:tcW w:w="851" w:type="dxa"/>
            <w:shd w:val="clear" w:color="auto" w:fill="auto"/>
            <w:hideMark/>
          </w:tcPr>
          <w:p w14:paraId="45AB126E" w14:textId="77777777" w:rsidR="00B10D51" w:rsidRPr="00F41E47" w:rsidRDefault="00B10D51" w:rsidP="00385422">
            <w:pPr>
              <w:jc w:val="center"/>
              <w:rPr>
                <w:rFonts w:ascii="Book Antiqua" w:eastAsia="Times New Roman" w:hAnsi="Book Antiqua" w:cs="Arial"/>
                <w:lang w:eastAsia="en-GB"/>
              </w:rPr>
            </w:pPr>
          </w:p>
        </w:tc>
      </w:tr>
      <w:tr w:rsidR="00B10D51" w:rsidRPr="00F41E47" w14:paraId="3F3F8F25" w14:textId="77777777" w:rsidTr="00385422">
        <w:trPr>
          <w:trHeight w:val="398"/>
        </w:trPr>
        <w:tc>
          <w:tcPr>
            <w:tcW w:w="7371" w:type="dxa"/>
            <w:shd w:val="clear" w:color="auto" w:fill="F2F2F2" w:themeFill="background1" w:themeFillShade="F2"/>
            <w:hideMark/>
          </w:tcPr>
          <w:p w14:paraId="3BED1A14" w14:textId="77777777" w:rsidR="00B10D51" w:rsidRPr="00F41E47" w:rsidRDefault="00B10D51" w:rsidP="00385422">
            <w:pPr>
              <w:rPr>
                <w:rFonts w:ascii="Book Antiqua" w:eastAsia="Times New Roman" w:hAnsi="Book Antiqua" w:cs="Arial"/>
                <w:lang w:eastAsia="en-GB"/>
              </w:rPr>
            </w:pPr>
            <w:r w:rsidRPr="00F41E47">
              <w:rPr>
                <w:rFonts w:ascii="Book Antiqua" w:eastAsia="Times New Roman" w:hAnsi="Book Antiqua" w:cs="Arial"/>
                <w:lang w:eastAsia="en-GB"/>
              </w:rPr>
              <w:t xml:space="preserve">Pupils achievement and the extent to which they enjoy their learning </w:t>
            </w:r>
          </w:p>
        </w:tc>
        <w:tc>
          <w:tcPr>
            <w:tcW w:w="993" w:type="dxa"/>
            <w:shd w:val="clear" w:color="auto" w:fill="F2F2F2" w:themeFill="background1" w:themeFillShade="F2"/>
            <w:noWrap/>
            <w:hideMark/>
          </w:tcPr>
          <w:p w14:paraId="120E40C5" w14:textId="77777777" w:rsidR="00B10D51" w:rsidRPr="00F41E47" w:rsidRDefault="00B10D51" w:rsidP="00385422">
            <w:pPr>
              <w:jc w:val="center"/>
              <w:rPr>
                <w:rFonts w:ascii="Book Antiqua" w:eastAsia="Times New Roman" w:hAnsi="Book Antiqua" w:cs="Arial"/>
                <w:lang w:eastAsia="en-GB"/>
              </w:rPr>
            </w:pPr>
            <w:r w:rsidRPr="00F41E47">
              <w:rPr>
                <w:rFonts w:ascii="Book Antiqua" w:eastAsia="Times New Roman" w:hAnsi="Book Antiqua" w:cs="Arial"/>
                <w:lang w:eastAsia="en-GB"/>
              </w:rPr>
              <w:t>.89</w:t>
            </w:r>
          </w:p>
        </w:tc>
        <w:tc>
          <w:tcPr>
            <w:tcW w:w="850" w:type="dxa"/>
            <w:shd w:val="clear" w:color="auto" w:fill="F2F2F2" w:themeFill="background1" w:themeFillShade="F2"/>
            <w:hideMark/>
          </w:tcPr>
          <w:p w14:paraId="47D76E54" w14:textId="77777777" w:rsidR="00B10D51" w:rsidRPr="00F41E47" w:rsidRDefault="00B10D51" w:rsidP="00385422">
            <w:pPr>
              <w:jc w:val="center"/>
              <w:rPr>
                <w:rFonts w:ascii="Book Antiqua" w:eastAsia="Times New Roman" w:hAnsi="Book Antiqua" w:cs="Arial"/>
                <w:lang w:eastAsia="en-GB"/>
              </w:rPr>
            </w:pPr>
          </w:p>
        </w:tc>
        <w:tc>
          <w:tcPr>
            <w:tcW w:w="851" w:type="dxa"/>
            <w:shd w:val="clear" w:color="auto" w:fill="F2F2F2" w:themeFill="background1" w:themeFillShade="F2"/>
            <w:hideMark/>
          </w:tcPr>
          <w:p w14:paraId="2EB05F2A" w14:textId="77777777" w:rsidR="00B10D51" w:rsidRPr="00F41E47" w:rsidRDefault="00B10D51" w:rsidP="00385422">
            <w:pPr>
              <w:jc w:val="center"/>
              <w:rPr>
                <w:rFonts w:ascii="Book Antiqua" w:eastAsia="Times New Roman" w:hAnsi="Book Antiqua" w:cs="Arial"/>
                <w:lang w:eastAsia="en-GB"/>
              </w:rPr>
            </w:pPr>
          </w:p>
        </w:tc>
      </w:tr>
      <w:tr w:rsidR="00B10D51" w:rsidRPr="00F41E47" w14:paraId="17B8C82E" w14:textId="77777777" w:rsidTr="00385422">
        <w:trPr>
          <w:trHeight w:val="300"/>
        </w:trPr>
        <w:tc>
          <w:tcPr>
            <w:tcW w:w="7371" w:type="dxa"/>
            <w:shd w:val="clear" w:color="auto" w:fill="auto"/>
            <w:hideMark/>
          </w:tcPr>
          <w:p w14:paraId="046363D3" w14:textId="77777777" w:rsidR="00B10D51" w:rsidRPr="00F41E47" w:rsidRDefault="00B10D51" w:rsidP="00385422">
            <w:pPr>
              <w:rPr>
                <w:rFonts w:ascii="Book Antiqua" w:eastAsia="Times New Roman" w:hAnsi="Book Antiqua" w:cs="Arial"/>
                <w:lang w:eastAsia="en-GB"/>
              </w:rPr>
            </w:pPr>
            <w:r w:rsidRPr="00F41E47">
              <w:rPr>
                <w:rFonts w:ascii="Book Antiqua" w:eastAsia="Times New Roman" w:hAnsi="Book Antiqua" w:cs="Arial"/>
                <w:lang w:eastAsia="en-GB"/>
              </w:rPr>
              <w:t xml:space="preserve">Pupils attainment </w:t>
            </w:r>
          </w:p>
        </w:tc>
        <w:tc>
          <w:tcPr>
            <w:tcW w:w="993" w:type="dxa"/>
            <w:shd w:val="clear" w:color="auto" w:fill="auto"/>
            <w:noWrap/>
            <w:hideMark/>
          </w:tcPr>
          <w:p w14:paraId="73F93FE9" w14:textId="77777777" w:rsidR="00B10D51" w:rsidRPr="00F41E47" w:rsidRDefault="00B10D51" w:rsidP="00385422">
            <w:pPr>
              <w:jc w:val="center"/>
              <w:rPr>
                <w:rFonts w:ascii="Book Antiqua" w:eastAsia="Times New Roman" w:hAnsi="Book Antiqua" w:cs="Arial"/>
                <w:lang w:eastAsia="en-GB"/>
              </w:rPr>
            </w:pPr>
            <w:r w:rsidRPr="00F41E47">
              <w:rPr>
                <w:rFonts w:ascii="Book Antiqua" w:eastAsia="Times New Roman" w:hAnsi="Book Antiqua" w:cs="Arial"/>
                <w:lang w:eastAsia="en-GB"/>
              </w:rPr>
              <w:t>.72</w:t>
            </w:r>
          </w:p>
        </w:tc>
        <w:tc>
          <w:tcPr>
            <w:tcW w:w="850" w:type="dxa"/>
            <w:shd w:val="clear" w:color="auto" w:fill="auto"/>
            <w:noWrap/>
            <w:hideMark/>
          </w:tcPr>
          <w:p w14:paraId="3C15B891" w14:textId="77777777" w:rsidR="00B10D51" w:rsidRPr="00F41E47" w:rsidRDefault="00B10D51" w:rsidP="00385422">
            <w:pPr>
              <w:jc w:val="center"/>
              <w:rPr>
                <w:rFonts w:ascii="Book Antiqua" w:eastAsia="Times New Roman" w:hAnsi="Book Antiqua" w:cs="Arial"/>
                <w:lang w:eastAsia="en-GB"/>
              </w:rPr>
            </w:pPr>
            <w:r w:rsidRPr="00F41E47">
              <w:rPr>
                <w:rFonts w:ascii="Book Antiqua" w:eastAsia="Times New Roman" w:hAnsi="Book Antiqua" w:cs="Arial"/>
                <w:lang w:eastAsia="en-GB"/>
              </w:rPr>
              <w:t>-.49</w:t>
            </w:r>
          </w:p>
        </w:tc>
        <w:tc>
          <w:tcPr>
            <w:tcW w:w="851" w:type="dxa"/>
            <w:shd w:val="clear" w:color="auto" w:fill="auto"/>
            <w:hideMark/>
          </w:tcPr>
          <w:p w14:paraId="2856744F" w14:textId="77777777" w:rsidR="00B10D51" w:rsidRPr="00F41E47" w:rsidRDefault="00B10D51" w:rsidP="00385422">
            <w:pPr>
              <w:jc w:val="center"/>
              <w:rPr>
                <w:rFonts w:ascii="Book Antiqua" w:eastAsia="Times New Roman" w:hAnsi="Book Antiqua" w:cs="Arial"/>
                <w:lang w:eastAsia="en-GB"/>
              </w:rPr>
            </w:pPr>
          </w:p>
        </w:tc>
      </w:tr>
      <w:tr w:rsidR="00B10D51" w:rsidRPr="00F41E47" w14:paraId="6570F133" w14:textId="77777777" w:rsidTr="00385422">
        <w:trPr>
          <w:trHeight w:val="300"/>
        </w:trPr>
        <w:tc>
          <w:tcPr>
            <w:tcW w:w="7371" w:type="dxa"/>
            <w:shd w:val="clear" w:color="auto" w:fill="F2F2F2" w:themeFill="background1" w:themeFillShade="F2"/>
            <w:hideMark/>
          </w:tcPr>
          <w:p w14:paraId="26E43925" w14:textId="77777777" w:rsidR="00B10D51" w:rsidRPr="00F41E47" w:rsidRDefault="00B10D51" w:rsidP="00385422">
            <w:pPr>
              <w:rPr>
                <w:rFonts w:ascii="Book Antiqua" w:eastAsia="Times New Roman" w:hAnsi="Book Antiqua" w:cs="Arial"/>
                <w:lang w:eastAsia="en-GB"/>
              </w:rPr>
            </w:pPr>
            <w:r w:rsidRPr="00F41E47">
              <w:rPr>
                <w:rFonts w:ascii="Book Antiqua" w:eastAsia="Times New Roman" w:hAnsi="Book Antiqua" w:cs="Arial"/>
                <w:lang w:eastAsia="en-GB"/>
              </w:rPr>
              <w:t xml:space="preserve">The quality of pupils learning and their progress </w:t>
            </w:r>
          </w:p>
        </w:tc>
        <w:tc>
          <w:tcPr>
            <w:tcW w:w="993" w:type="dxa"/>
            <w:shd w:val="clear" w:color="auto" w:fill="F2F2F2" w:themeFill="background1" w:themeFillShade="F2"/>
            <w:noWrap/>
            <w:hideMark/>
          </w:tcPr>
          <w:p w14:paraId="1C710F45" w14:textId="77777777" w:rsidR="00B10D51" w:rsidRPr="00F41E47" w:rsidRDefault="00B10D51" w:rsidP="00385422">
            <w:pPr>
              <w:jc w:val="center"/>
              <w:rPr>
                <w:rFonts w:ascii="Book Antiqua" w:eastAsia="Times New Roman" w:hAnsi="Book Antiqua" w:cs="Arial"/>
                <w:lang w:eastAsia="en-GB"/>
              </w:rPr>
            </w:pPr>
            <w:r w:rsidRPr="00F41E47">
              <w:rPr>
                <w:rFonts w:ascii="Book Antiqua" w:eastAsia="Times New Roman" w:hAnsi="Book Antiqua" w:cs="Arial"/>
                <w:lang w:eastAsia="en-GB"/>
              </w:rPr>
              <w:t>.88</w:t>
            </w:r>
          </w:p>
        </w:tc>
        <w:tc>
          <w:tcPr>
            <w:tcW w:w="850" w:type="dxa"/>
            <w:shd w:val="clear" w:color="auto" w:fill="F2F2F2" w:themeFill="background1" w:themeFillShade="F2"/>
            <w:hideMark/>
          </w:tcPr>
          <w:p w14:paraId="386380D7" w14:textId="77777777" w:rsidR="00B10D51" w:rsidRPr="00F41E47" w:rsidRDefault="00B10D51" w:rsidP="00385422">
            <w:pPr>
              <w:jc w:val="center"/>
              <w:rPr>
                <w:rFonts w:ascii="Book Antiqua" w:eastAsia="Times New Roman" w:hAnsi="Book Antiqua" w:cs="Arial"/>
                <w:lang w:eastAsia="en-GB"/>
              </w:rPr>
            </w:pPr>
          </w:p>
        </w:tc>
        <w:tc>
          <w:tcPr>
            <w:tcW w:w="851" w:type="dxa"/>
            <w:shd w:val="clear" w:color="auto" w:fill="F2F2F2" w:themeFill="background1" w:themeFillShade="F2"/>
            <w:hideMark/>
          </w:tcPr>
          <w:p w14:paraId="5C52897A" w14:textId="77777777" w:rsidR="00B10D51" w:rsidRPr="00F41E47" w:rsidRDefault="00B10D51" w:rsidP="00385422">
            <w:pPr>
              <w:jc w:val="center"/>
              <w:rPr>
                <w:rFonts w:ascii="Book Antiqua" w:eastAsia="Times New Roman" w:hAnsi="Book Antiqua" w:cs="Arial"/>
                <w:lang w:eastAsia="en-GB"/>
              </w:rPr>
            </w:pPr>
          </w:p>
        </w:tc>
      </w:tr>
      <w:tr w:rsidR="00B10D51" w:rsidRPr="00F41E47" w14:paraId="1D09176D" w14:textId="77777777" w:rsidTr="00385422">
        <w:trPr>
          <w:trHeight w:val="480"/>
        </w:trPr>
        <w:tc>
          <w:tcPr>
            <w:tcW w:w="7371" w:type="dxa"/>
            <w:shd w:val="clear" w:color="auto" w:fill="auto"/>
            <w:hideMark/>
          </w:tcPr>
          <w:p w14:paraId="38E2103D" w14:textId="77777777" w:rsidR="00B10D51" w:rsidRPr="00F41E47" w:rsidRDefault="00B10D51" w:rsidP="00385422">
            <w:pPr>
              <w:rPr>
                <w:rFonts w:ascii="Book Antiqua" w:eastAsia="Times New Roman" w:hAnsi="Book Antiqua" w:cs="Arial"/>
                <w:lang w:eastAsia="en-GB"/>
              </w:rPr>
            </w:pPr>
            <w:r w:rsidRPr="00F41E47">
              <w:rPr>
                <w:rFonts w:ascii="Book Antiqua" w:eastAsia="Times New Roman" w:hAnsi="Book Antiqua" w:cs="Arial"/>
                <w:lang w:eastAsia="en-GB"/>
              </w:rPr>
              <w:t xml:space="preserve">The quality of learning for pupils with special educational needs and/or disabilities and their progress </w:t>
            </w:r>
          </w:p>
        </w:tc>
        <w:tc>
          <w:tcPr>
            <w:tcW w:w="993" w:type="dxa"/>
            <w:shd w:val="clear" w:color="auto" w:fill="auto"/>
            <w:noWrap/>
            <w:hideMark/>
          </w:tcPr>
          <w:p w14:paraId="5395BE6A" w14:textId="77777777" w:rsidR="00B10D51" w:rsidRPr="00F41E47" w:rsidRDefault="00B10D51" w:rsidP="00385422">
            <w:pPr>
              <w:jc w:val="center"/>
              <w:rPr>
                <w:rFonts w:ascii="Book Antiqua" w:eastAsia="Times New Roman" w:hAnsi="Book Antiqua" w:cs="Arial"/>
                <w:lang w:eastAsia="en-GB"/>
              </w:rPr>
            </w:pPr>
            <w:r w:rsidRPr="00F41E47">
              <w:rPr>
                <w:rFonts w:ascii="Book Antiqua" w:eastAsia="Times New Roman" w:hAnsi="Book Antiqua" w:cs="Arial"/>
                <w:lang w:eastAsia="en-GB"/>
              </w:rPr>
              <w:t>.80</w:t>
            </w:r>
          </w:p>
        </w:tc>
        <w:tc>
          <w:tcPr>
            <w:tcW w:w="850" w:type="dxa"/>
            <w:shd w:val="clear" w:color="auto" w:fill="auto"/>
            <w:hideMark/>
          </w:tcPr>
          <w:p w14:paraId="32B6C293" w14:textId="77777777" w:rsidR="00B10D51" w:rsidRPr="00F41E47" w:rsidRDefault="00B10D51" w:rsidP="00385422">
            <w:pPr>
              <w:jc w:val="center"/>
              <w:rPr>
                <w:rFonts w:ascii="Book Antiqua" w:eastAsia="Times New Roman" w:hAnsi="Book Antiqua" w:cs="Arial"/>
                <w:lang w:eastAsia="en-GB"/>
              </w:rPr>
            </w:pPr>
          </w:p>
        </w:tc>
        <w:tc>
          <w:tcPr>
            <w:tcW w:w="851" w:type="dxa"/>
            <w:shd w:val="clear" w:color="auto" w:fill="auto"/>
            <w:hideMark/>
          </w:tcPr>
          <w:p w14:paraId="2853419E" w14:textId="77777777" w:rsidR="00B10D51" w:rsidRPr="00F41E47" w:rsidRDefault="00B10D51" w:rsidP="00385422">
            <w:pPr>
              <w:jc w:val="center"/>
              <w:rPr>
                <w:rFonts w:ascii="Book Antiqua" w:eastAsia="Times New Roman" w:hAnsi="Book Antiqua" w:cs="Arial"/>
                <w:lang w:eastAsia="en-GB"/>
              </w:rPr>
            </w:pPr>
          </w:p>
        </w:tc>
      </w:tr>
      <w:tr w:rsidR="00B10D51" w:rsidRPr="00F41E47" w14:paraId="3954286E" w14:textId="77777777" w:rsidTr="00385422">
        <w:trPr>
          <w:trHeight w:val="306"/>
        </w:trPr>
        <w:tc>
          <w:tcPr>
            <w:tcW w:w="7371" w:type="dxa"/>
            <w:shd w:val="clear" w:color="auto" w:fill="F2F2F2" w:themeFill="background1" w:themeFillShade="F2"/>
            <w:hideMark/>
          </w:tcPr>
          <w:p w14:paraId="00D47FF3" w14:textId="77777777" w:rsidR="00B10D51" w:rsidRPr="00F41E47" w:rsidRDefault="00B10D51" w:rsidP="00385422">
            <w:pPr>
              <w:rPr>
                <w:rFonts w:ascii="Book Antiqua" w:eastAsia="Times New Roman" w:hAnsi="Book Antiqua" w:cs="Arial"/>
                <w:lang w:eastAsia="en-GB"/>
              </w:rPr>
            </w:pPr>
            <w:r w:rsidRPr="00F41E47">
              <w:rPr>
                <w:rFonts w:ascii="Book Antiqua" w:eastAsia="Times New Roman" w:hAnsi="Book Antiqua" w:cs="Arial"/>
                <w:lang w:eastAsia="en-GB"/>
              </w:rPr>
              <w:t xml:space="preserve">The extent of pupils spiritual, moral, social and cultural development </w:t>
            </w:r>
          </w:p>
        </w:tc>
        <w:tc>
          <w:tcPr>
            <w:tcW w:w="993" w:type="dxa"/>
            <w:shd w:val="clear" w:color="auto" w:fill="F2F2F2" w:themeFill="background1" w:themeFillShade="F2"/>
            <w:noWrap/>
            <w:hideMark/>
          </w:tcPr>
          <w:p w14:paraId="733D4E76" w14:textId="77777777" w:rsidR="00B10D51" w:rsidRPr="00F41E47" w:rsidRDefault="00B10D51" w:rsidP="00385422">
            <w:pPr>
              <w:jc w:val="center"/>
              <w:rPr>
                <w:rFonts w:ascii="Book Antiqua" w:eastAsia="Times New Roman" w:hAnsi="Book Antiqua" w:cs="Arial"/>
                <w:lang w:eastAsia="en-GB"/>
              </w:rPr>
            </w:pPr>
            <w:r w:rsidRPr="00F41E47">
              <w:rPr>
                <w:rFonts w:ascii="Book Antiqua" w:eastAsia="Times New Roman" w:hAnsi="Book Antiqua" w:cs="Arial"/>
                <w:lang w:eastAsia="en-GB"/>
              </w:rPr>
              <w:t>.72</w:t>
            </w:r>
          </w:p>
        </w:tc>
        <w:tc>
          <w:tcPr>
            <w:tcW w:w="850" w:type="dxa"/>
            <w:shd w:val="clear" w:color="auto" w:fill="F2F2F2" w:themeFill="background1" w:themeFillShade="F2"/>
            <w:hideMark/>
          </w:tcPr>
          <w:p w14:paraId="11F8061F" w14:textId="77777777" w:rsidR="00B10D51" w:rsidRPr="00F41E47" w:rsidRDefault="00B10D51" w:rsidP="00385422">
            <w:pPr>
              <w:jc w:val="center"/>
              <w:rPr>
                <w:rFonts w:ascii="Book Antiqua" w:eastAsia="Times New Roman" w:hAnsi="Book Antiqua" w:cs="Arial"/>
                <w:lang w:eastAsia="en-GB"/>
              </w:rPr>
            </w:pPr>
          </w:p>
        </w:tc>
        <w:tc>
          <w:tcPr>
            <w:tcW w:w="851" w:type="dxa"/>
            <w:shd w:val="clear" w:color="auto" w:fill="F2F2F2" w:themeFill="background1" w:themeFillShade="F2"/>
            <w:noWrap/>
            <w:hideMark/>
          </w:tcPr>
          <w:p w14:paraId="730F9F03" w14:textId="77777777" w:rsidR="00B10D51" w:rsidRPr="00F41E47" w:rsidRDefault="00B10D51" w:rsidP="00385422">
            <w:pPr>
              <w:jc w:val="center"/>
              <w:rPr>
                <w:rFonts w:ascii="Book Antiqua" w:eastAsia="Times New Roman" w:hAnsi="Book Antiqua" w:cs="Arial"/>
                <w:lang w:eastAsia="en-GB"/>
              </w:rPr>
            </w:pPr>
            <w:r w:rsidRPr="00F41E47">
              <w:rPr>
                <w:rFonts w:ascii="Book Antiqua" w:eastAsia="Times New Roman" w:hAnsi="Book Antiqua" w:cs="Arial"/>
                <w:lang w:eastAsia="en-GB"/>
              </w:rPr>
              <w:t>.35</w:t>
            </w:r>
          </w:p>
        </w:tc>
      </w:tr>
      <w:tr w:rsidR="00B10D51" w:rsidRPr="00F41E47" w14:paraId="5213756A" w14:textId="77777777" w:rsidTr="00385422">
        <w:trPr>
          <w:trHeight w:val="300"/>
        </w:trPr>
        <w:tc>
          <w:tcPr>
            <w:tcW w:w="7371" w:type="dxa"/>
            <w:shd w:val="clear" w:color="auto" w:fill="auto"/>
            <w:hideMark/>
          </w:tcPr>
          <w:p w14:paraId="6C9FE4FE" w14:textId="77777777" w:rsidR="00B10D51" w:rsidRPr="00F41E47" w:rsidRDefault="00B10D51" w:rsidP="00385422">
            <w:pPr>
              <w:rPr>
                <w:rFonts w:ascii="Book Antiqua" w:eastAsia="Times New Roman" w:hAnsi="Book Antiqua" w:cs="Arial"/>
                <w:lang w:eastAsia="en-GB"/>
              </w:rPr>
            </w:pPr>
            <w:r w:rsidRPr="00F41E47">
              <w:rPr>
                <w:rFonts w:ascii="Book Antiqua" w:eastAsia="Times New Roman" w:hAnsi="Book Antiqua" w:cs="Arial"/>
                <w:lang w:eastAsia="en-GB"/>
              </w:rPr>
              <w:t xml:space="preserve">The extent to which pupils adopt healthy lifestyles </w:t>
            </w:r>
          </w:p>
        </w:tc>
        <w:tc>
          <w:tcPr>
            <w:tcW w:w="993" w:type="dxa"/>
            <w:shd w:val="clear" w:color="auto" w:fill="auto"/>
            <w:noWrap/>
            <w:hideMark/>
          </w:tcPr>
          <w:p w14:paraId="4D20C6BB" w14:textId="77777777" w:rsidR="00B10D51" w:rsidRPr="00F41E47" w:rsidRDefault="00B10D51" w:rsidP="00385422">
            <w:pPr>
              <w:jc w:val="center"/>
              <w:rPr>
                <w:rFonts w:ascii="Book Antiqua" w:eastAsia="Times New Roman" w:hAnsi="Book Antiqua" w:cs="Arial"/>
                <w:lang w:eastAsia="en-GB"/>
              </w:rPr>
            </w:pPr>
            <w:r w:rsidRPr="00F41E47">
              <w:rPr>
                <w:rFonts w:ascii="Book Antiqua" w:eastAsia="Times New Roman" w:hAnsi="Book Antiqua" w:cs="Arial"/>
                <w:lang w:eastAsia="en-GB"/>
              </w:rPr>
              <w:t>.63</w:t>
            </w:r>
          </w:p>
        </w:tc>
        <w:tc>
          <w:tcPr>
            <w:tcW w:w="850" w:type="dxa"/>
            <w:shd w:val="clear" w:color="auto" w:fill="auto"/>
            <w:hideMark/>
          </w:tcPr>
          <w:p w14:paraId="7D74C17B" w14:textId="77777777" w:rsidR="00B10D51" w:rsidRPr="00F41E47" w:rsidRDefault="00B10D51" w:rsidP="00385422">
            <w:pPr>
              <w:jc w:val="center"/>
              <w:rPr>
                <w:rFonts w:ascii="Book Antiqua" w:eastAsia="Times New Roman" w:hAnsi="Book Antiqua" w:cs="Arial"/>
                <w:lang w:eastAsia="en-GB"/>
              </w:rPr>
            </w:pPr>
          </w:p>
        </w:tc>
        <w:tc>
          <w:tcPr>
            <w:tcW w:w="851" w:type="dxa"/>
            <w:shd w:val="clear" w:color="auto" w:fill="auto"/>
            <w:noWrap/>
            <w:hideMark/>
          </w:tcPr>
          <w:p w14:paraId="032F8BD1" w14:textId="77777777" w:rsidR="00B10D51" w:rsidRPr="00F41E47" w:rsidRDefault="00B10D51" w:rsidP="00385422">
            <w:pPr>
              <w:jc w:val="center"/>
              <w:rPr>
                <w:rFonts w:ascii="Book Antiqua" w:eastAsia="Times New Roman" w:hAnsi="Book Antiqua" w:cs="Arial"/>
                <w:lang w:eastAsia="en-GB"/>
              </w:rPr>
            </w:pPr>
            <w:r w:rsidRPr="00F41E47">
              <w:rPr>
                <w:rFonts w:ascii="Book Antiqua" w:eastAsia="Times New Roman" w:hAnsi="Book Antiqua" w:cs="Arial"/>
                <w:lang w:eastAsia="en-GB"/>
              </w:rPr>
              <w:t>.31</w:t>
            </w:r>
          </w:p>
        </w:tc>
      </w:tr>
      <w:tr w:rsidR="00B10D51" w:rsidRPr="00F41E47" w14:paraId="384B1552" w14:textId="77777777" w:rsidTr="00385422">
        <w:trPr>
          <w:trHeight w:val="300"/>
        </w:trPr>
        <w:tc>
          <w:tcPr>
            <w:tcW w:w="7371" w:type="dxa"/>
            <w:shd w:val="clear" w:color="auto" w:fill="F2F2F2" w:themeFill="background1" w:themeFillShade="F2"/>
            <w:hideMark/>
          </w:tcPr>
          <w:p w14:paraId="4F8C4EF5" w14:textId="77777777" w:rsidR="00B10D51" w:rsidRPr="00F41E47" w:rsidRDefault="00B10D51" w:rsidP="00385422">
            <w:pPr>
              <w:rPr>
                <w:rFonts w:ascii="Book Antiqua" w:eastAsia="Times New Roman" w:hAnsi="Book Antiqua" w:cs="Arial"/>
                <w:lang w:eastAsia="en-GB"/>
              </w:rPr>
            </w:pPr>
            <w:r w:rsidRPr="00F41E47">
              <w:rPr>
                <w:rFonts w:ascii="Book Antiqua" w:eastAsia="Times New Roman" w:hAnsi="Book Antiqua" w:cs="Arial"/>
                <w:lang w:eastAsia="en-GB"/>
              </w:rPr>
              <w:t xml:space="preserve">The extent to which pupils feel safe </w:t>
            </w:r>
          </w:p>
        </w:tc>
        <w:tc>
          <w:tcPr>
            <w:tcW w:w="993" w:type="dxa"/>
            <w:shd w:val="clear" w:color="auto" w:fill="F2F2F2" w:themeFill="background1" w:themeFillShade="F2"/>
            <w:noWrap/>
            <w:hideMark/>
          </w:tcPr>
          <w:p w14:paraId="54BDE99D" w14:textId="77777777" w:rsidR="00B10D51" w:rsidRPr="00F41E47" w:rsidRDefault="00B10D51" w:rsidP="00385422">
            <w:pPr>
              <w:jc w:val="center"/>
              <w:rPr>
                <w:rFonts w:ascii="Book Antiqua" w:eastAsia="Times New Roman" w:hAnsi="Book Antiqua" w:cs="Arial"/>
                <w:lang w:eastAsia="en-GB"/>
              </w:rPr>
            </w:pPr>
            <w:r w:rsidRPr="00F41E47">
              <w:rPr>
                <w:rFonts w:ascii="Book Antiqua" w:eastAsia="Times New Roman" w:hAnsi="Book Antiqua" w:cs="Arial"/>
                <w:lang w:eastAsia="en-GB"/>
              </w:rPr>
              <w:t>.76</w:t>
            </w:r>
          </w:p>
        </w:tc>
        <w:tc>
          <w:tcPr>
            <w:tcW w:w="850" w:type="dxa"/>
            <w:shd w:val="clear" w:color="auto" w:fill="F2F2F2" w:themeFill="background1" w:themeFillShade="F2"/>
            <w:hideMark/>
          </w:tcPr>
          <w:p w14:paraId="14B8195C" w14:textId="77777777" w:rsidR="00B10D51" w:rsidRPr="00F41E47" w:rsidRDefault="00B10D51" w:rsidP="00385422">
            <w:pPr>
              <w:jc w:val="center"/>
              <w:rPr>
                <w:rFonts w:ascii="Book Antiqua" w:eastAsia="Times New Roman" w:hAnsi="Book Antiqua" w:cs="Arial"/>
                <w:lang w:eastAsia="en-GB"/>
              </w:rPr>
            </w:pPr>
          </w:p>
        </w:tc>
        <w:tc>
          <w:tcPr>
            <w:tcW w:w="851" w:type="dxa"/>
            <w:shd w:val="clear" w:color="auto" w:fill="F2F2F2" w:themeFill="background1" w:themeFillShade="F2"/>
            <w:hideMark/>
          </w:tcPr>
          <w:p w14:paraId="75B1926B" w14:textId="77777777" w:rsidR="00B10D51" w:rsidRPr="00F41E47" w:rsidRDefault="00B10D51" w:rsidP="00385422">
            <w:pPr>
              <w:jc w:val="center"/>
              <w:rPr>
                <w:rFonts w:ascii="Book Antiqua" w:eastAsia="Times New Roman" w:hAnsi="Book Antiqua" w:cs="Arial"/>
                <w:lang w:eastAsia="en-GB"/>
              </w:rPr>
            </w:pPr>
          </w:p>
        </w:tc>
      </w:tr>
      <w:tr w:rsidR="00B10D51" w:rsidRPr="00F41E47" w14:paraId="69682006" w14:textId="77777777" w:rsidTr="00385422">
        <w:trPr>
          <w:trHeight w:val="300"/>
        </w:trPr>
        <w:tc>
          <w:tcPr>
            <w:tcW w:w="7371" w:type="dxa"/>
            <w:shd w:val="clear" w:color="auto" w:fill="auto"/>
            <w:hideMark/>
          </w:tcPr>
          <w:p w14:paraId="337DCDC5" w14:textId="77777777" w:rsidR="00B10D51" w:rsidRPr="00F41E47" w:rsidRDefault="00B10D51" w:rsidP="00385422">
            <w:pPr>
              <w:rPr>
                <w:rFonts w:ascii="Book Antiqua" w:eastAsia="Times New Roman" w:hAnsi="Book Antiqua" w:cs="Arial"/>
                <w:lang w:eastAsia="en-GB"/>
              </w:rPr>
            </w:pPr>
            <w:r w:rsidRPr="00F41E47">
              <w:rPr>
                <w:rFonts w:ascii="Book Antiqua" w:eastAsia="Times New Roman" w:hAnsi="Book Antiqua" w:cs="Arial"/>
                <w:lang w:eastAsia="en-GB"/>
              </w:rPr>
              <w:t xml:space="preserve">Pupils attendance </w:t>
            </w:r>
          </w:p>
        </w:tc>
        <w:tc>
          <w:tcPr>
            <w:tcW w:w="993" w:type="dxa"/>
            <w:shd w:val="clear" w:color="auto" w:fill="auto"/>
            <w:noWrap/>
            <w:hideMark/>
          </w:tcPr>
          <w:p w14:paraId="7C4BD661" w14:textId="77777777" w:rsidR="00B10D51" w:rsidRPr="00F41E47" w:rsidRDefault="00B10D51" w:rsidP="00385422">
            <w:pPr>
              <w:jc w:val="center"/>
              <w:rPr>
                <w:rFonts w:ascii="Book Antiqua" w:eastAsia="Times New Roman" w:hAnsi="Book Antiqua" w:cs="Arial"/>
                <w:lang w:eastAsia="en-GB"/>
              </w:rPr>
            </w:pPr>
            <w:r w:rsidRPr="00F41E47">
              <w:rPr>
                <w:rFonts w:ascii="Book Antiqua" w:eastAsia="Times New Roman" w:hAnsi="Book Antiqua" w:cs="Arial"/>
                <w:lang w:eastAsia="en-GB"/>
              </w:rPr>
              <w:t>.56</w:t>
            </w:r>
          </w:p>
        </w:tc>
        <w:tc>
          <w:tcPr>
            <w:tcW w:w="850" w:type="dxa"/>
            <w:shd w:val="clear" w:color="auto" w:fill="auto"/>
            <w:noWrap/>
            <w:hideMark/>
          </w:tcPr>
          <w:p w14:paraId="046C42F3" w14:textId="77777777" w:rsidR="00B10D51" w:rsidRPr="00F41E47" w:rsidRDefault="00B10D51" w:rsidP="00385422">
            <w:pPr>
              <w:jc w:val="center"/>
              <w:rPr>
                <w:rFonts w:ascii="Book Antiqua" w:eastAsia="Times New Roman" w:hAnsi="Book Antiqua" w:cs="Arial"/>
                <w:lang w:eastAsia="en-GB"/>
              </w:rPr>
            </w:pPr>
            <w:r w:rsidRPr="00F41E47">
              <w:rPr>
                <w:rFonts w:ascii="Book Antiqua" w:eastAsia="Times New Roman" w:hAnsi="Book Antiqua" w:cs="Arial"/>
                <w:lang w:eastAsia="en-GB"/>
              </w:rPr>
              <w:t>-.49</w:t>
            </w:r>
          </w:p>
        </w:tc>
        <w:tc>
          <w:tcPr>
            <w:tcW w:w="851" w:type="dxa"/>
            <w:shd w:val="clear" w:color="auto" w:fill="auto"/>
            <w:hideMark/>
          </w:tcPr>
          <w:p w14:paraId="4851138F" w14:textId="77777777" w:rsidR="00B10D51" w:rsidRPr="00F41E47" w:rsidRDefault="00B10D51" w:rsidP="00385422">
            <w:pPr>
              <w:jc w:val="center"/>
              <w:rPr>
                <w:rFonts w:ascii="Book Antiqua" w:eastAsia="Times New Roman" w:hAnsi="Book Antiqua" w:cs="Arial"/>
                <w:lang w:eastAsia="en-GB"/>
              </w:rPr>
            </w:pPr>
          </w:p>
        </w:tc>
      </w:tr>
      <w:tr w:rsidR="00B10D51" w:rsidRPr="00F41E47" w14:paraId="55C63872" w14:textId="77777777" w:rsidTr="00385422">
        <w:trPr>
          <w:trHeight w:val="300"/>
        </w:trPr>
        <w:tc>
          <w:tcPr>
            <w:tcW w:w="7371" w:type="dxa"/>
            <w:shd w:val="clear" w:color="auto" w:fill="F2F2F2" w:themeFill="background1" w:themeFillShade="F2"/>
            <w:hideMark/>
          </w:tcPr>
          <w:p w14:paraId="5AA18688" w14:textId="77777777" w:rsidR="00B10D51" w:rsidRPr="00F41E47" w:rsidRDefault="00B10D51" w:rsidP="00385422">
            <w:pPr>
              <w:rPr>
                <w:rFonts w:ascii="Book Antiqua" w:eastAsia="Times New Roman" w:hAnsi="Book Antiqua" w:cs="Arial"/>
                <w:lang w:eastAsia="en-GB"/>
              </w:rPr>
            </w:pPr>
            <w:r w:rsidRPr="00F41E47">
              <w:rPr>
                <w:rFonts w:ascii="Book Antiqua" w:eastAsia="Times New Roman" w:hAnsi="Book Antiqua" w:cs="Arial"/>
                <w:lang w:eastAsia="en-GB"/>
              </w:rPr>
              <w:t xml:space="preserve">Pupils behaviour </w:t>
            </w:r>
          </w:p>
        </w:tc>
        <w:tc>
          <w:tcPr>
            <w:tcW w:w="993" w:type="dxa"/>
            <w:shd w:val="clear" w:color="auto" w:fill="F2F2F2" w:themeFill="background1" w:themeFillShade="F2"/>
            <w:noWrap/>
            <w:hideMark/>
          </w:tcPr>
          <w:p w14:paraId="01B2EF05" w14:textId="77777777" w:rsidR="00B10D51" w:rsidRPr="00F41E47" w:rsidRDefault="00B10D51" w:rsidP="00385422">
            <w:pPr>
              <w:jc w:val="center"/>
              <w:rPr>
                <w:rFonts w:ascii="Book Antiqua" w:eastAsia="Times New Roman" w:hAnsi="Book Antiqua" w:cs="Arial"/>
                <w:lang w:eastAsia="en-GB"/>
              </w:rPr>
            </w:pPr>
            <w:r w:rsidRPr="00F41E47">
              <w:rPr>
                <w:rFonts w:ascii="Book Antiqua" w:eastAsia="Times New Roman" w:hAnsi="Book Antiqua" w:cs="Arial"/>
                <w:lang w:eastAsia="en-GB"/>
              </w:rPr>
              <w:t>.79</w:t>
            </w:r>
          </w:p>
        </w:tc>
        <w:tc>
          <w:tcPr>
            <w:tcW w:w="850" w:type="dxa"/>
            <w:shd w:val="clear" w:color="auto" w:fill="F2F2F2" w:themeFill="background1" w:themeFillShade="F2"/>
            <w:hideMark/>
          </w:tcPr>
          <w:p w14:paraId="48883D9A" w14:textId="77777777" w:rsidR="00B10D51" w:rsidRPr="00F41E47" w:rsidRDefault="00B10D51" w:rsidP="00385422">
            <w:pPr>
              <w:jc w:val="center"/>
              <w:rPr>
                <w:rFonts w:ascii="Book Antiqua" w:eastAsia="Times New Roman" w:hAnsi="Book Antiqua" w:cs="Arial"/>
                <w:lang w:eastAsia="en-GB"/>
              </w:rPr>
            </w:pPr>
          </w:p>
        </w:tc>
        <w:tc>
          <w:tcPr>
            <w:tcW w:w="851" w:type="dxa"/>
            <w:shd w:val="clear" w:color="auto" w:fill="F2F2F2" w:themeFill="background1" w:themeFillShade="F2"/>
            <w:hideMark/>
          </w:tcPr>
          <w:p w14:paraId="2DB00BEC" w14:textId="77777777" w:rsidR="00B10D51" w:rsidRPr="00F41E47" w:rsidRDefault="00B10D51" w:rsidP="00385422">
            <w:pPr>
              <w:jc w:val="center"/>
              <w:rPr>
                <w:rFonts w:ascii="Book Antiqua" w:eastAsia="Times New Roman" w:hAnsi="Book Antiqua" w:cs="Arial"/>
                <w:lang w:eastAsia="en-GB"/>
              </w:rPr>
            </w:pPr>
          </w:p>
        </w:tc>
      </w:tr>
      <w:tr w:rsidR="00B10D51" w:rsidRPr="00F41E47" w14:paraId="52D6F7C1" w14:textId="77777777" w:rsidTr="00385422">
        <w:trPr>
          <w:trHeight w:val="356"/>
        </w:trPr>
        <w:tc>
          <w:tcPr>
            <w:tcW w:w="7371" w:type="dxa"/>
            <w:shd w:val="clear" w:color="auto" w:fill="auto"/>
            <w:hideMark/>
          </w:tcPr>
          <w:p w14:paraId="307053D8" w14:textId="77777777" w:rsidR="00B10D51" w:rsidRPr="00F41E47" w:rsidRDefault="00B10D51" w:rsidP="00385422">
            <w:pPr>
              <w:rPr>
                <w:rFonts w:ascii="Book Antiqua" w:eastAsia="Times New Roman" w:hAnsi="Book Antiqua" w:cs="Arial"/>
                <w:lang w:eastAsia="en-GB"/>
              </w:rPr>
            </w:pPr>
            <w:r w:rsidRPr="00F41E47">
              <w:rPr>
                <w:rFonts w:ascii="Book Antiqua" w:eastAsia="Times New Roman" w:hAnsi="Book Antiqua" w:cs="Arial"/>
                <w:lang w:eastAsia="en-GB"/>
              </w:rPr>
              <w:t xml:space="preserve">The extent to which pupils contribute to the school and wider community </w:t>
            </w:r>
          </w:p>
        </w:tc>
        <w:tc>
          <w:tcPr>
            <w:tcW w:w="993" w:type="dxa"/>
            <w:shd w:val="clear" w:color="auto" w:fill="auto"/>
            <w:noWrap/>
            <w:hideMark/>
          </w:tcPr>
          <w:p w14:paraId="604D448F" w14:textId="77777777" w:rsidR="00B10D51" w:rsidRPr="00F41E47" w:rsidRDefault="00B10D51" w:rsidP="00385422">
            <w:pPr>
              <w:jc w:val="center"/>
              <w:rPr>
                <w:rFonts w:ascii="Book Antiqua" w:eastAsia="Times New Roman" w:hAnsi="Book Antiqua" w:cs="Arial"/>
                <w:lang w:eastAsia="en-GB"/>
              </w:rPr>
            </w:pPr>
            <w:r w:rsidRPr="00F41E47">
              <w:rPr>
                <w:rFonts w:ascii="Book Antiqua" w:eastAsia="Times New Roman" w:hAnsi="Book Antiqua" w:cs="Arial"/>
                <w:lang w:eastAsia="en-GB"/>
              </w:rPr>
              <w:t>.73</w:t>
            </w:r>
          </w:p>
        </w:tc>
        <w:tc>
          <w:tcPr>
            <w:tcW w:w="850" w:type="dxa"/>
            <w:shd w:val="clear" w:color="auto" w:fill="auto"/>
            <w:hideMark/>
          </w:tcPr>
          <w:p w14:paraId="0F4BF98B" w14:textId="77777777" w:rsidR="00B10D51" w:rsidRPr="00F41E47" w:rsidRDefault="00B10D51" w:rsidP="00385422">
            <w:pPr>
              <w:jc w:val="center"/>
              <w:rPr>
                <w:rFonts w:ascii="Book Antiqua" w:eastAsia="Times New Roman" w:hAnsi="Book Antiqua" w:cs="Arial"/>
                <w:lang w:eastAsia="en-GB"/>
              </w:rPr>
            </w:pPr>
          </w:p>
        </w:tc>
        <w:tc>
          <w:tcPr>
            <w:tcW w:w="851" w:type="dxa"/>
            <w:shd w:val="clear" w:color="auto" w:fill="auto"/>
            <w:noWrap/>
            <w:hideMark/>
          </w:tcPr>
          <w:p w14:paraId="70B109EF" w14:textId="77777777" w:rsidR="00B10D51" w:rsidRPr="00F41E47" w:rsidRDefault="00B10D51" w:rsidP="00385422">
            <w:pPr>
              <w:jc w:val="center"/>
              <w:rPr>
                <w:rFonts w:ascii="Book Antiqua" w:eastAsia="Times New Roman" w:hAnsi="Book Antiqua" w:cs="Arial"/>
                <w:lang w:eastAsia="en-GB"/>
              </w:rPr>
            </w:pPr>
            <w:r w:rsidRPr="00F41E47">
              <w:rPr>
                <w:rFonts w:ascii="Book Antiqua" w:eastAsia="Times New Roman" w:hAnsi="Book Antiqua" w:cs="Arial"/>
                <w:lang w:eastAsia="en-GB"/>
              </w:rPr>
              <w:t>.36</w:t>
            </w:r>
          </w:p>
        </w:tc>
      </w:tr>
      <w:tr w:rsidR="00B10D51" w:rsidRPr="00F41E47" w14:paraId="07A9BEA8" w14:textId="77777777" w:rsidTr="00385422">
        <w:trPr>
          <w:trHeight w:val="480"/>
        </w:trPr>
        <w:tc>
          <w:tcPr>
            <w:tcW w:w="7371" w:type="dxa"/>
            <w:shd w:val="clear" w:color="auto" w:fill="F2F2F2" w:themeFill="background1" w:themeFillShade="F2"/>
            <w:hideMark/>
          </w:tcPr>
          <w:p w14:paraId="1BEB908A" w14:textId="77777777" w:rsidR="00B10D51" w:rsidRPr="00F41E47" w:rsidRDefault="00B10D51" w:rsidP="00385422">
            <w:pPr>
              <w:rPr>
                <w:rFonts w:ascii="Book Antiqua" w:eastAsia="Times New Roman" w:hAnsi="Book Antiqua" w:cs="Arial"/>
                <w:lang w:eastAsia="en-GB"/>
              </w:rPr>
            </w:pPr>
            <w:r w:rsidRPr="00F41E47">
              <w:rPr>
                <w:rFonts w:ascii="Book Antiqua" w:eastAsia="Times New Roman" w:hAnsi="Book Antiqua" w:cs="Arial"/>
                <w:lang w:eastAsia="en-GB"/>
              </w:rPr>
              <w:t xml:space="preserve">The extent to which pupils develop workplace and other skills that will contribute to their future economic well-being </w:t>
            </w:r>
          </w:p>
        </w:tc>
        <w:tc>
          <w:tcPr>
            <w:tcW w:w="993" w:type="dxa"/>
            <w:shd w:val="clear" w:color="auto" w:fill="F2F2F2" w:themeFill="background1" w:themeFillShade="F2"/>
            <w:noWrap/>
            <w:hideMark/>
          </w:tcPr>
          <w:p w14:paraId="3714C76A" w14:textId="77777777" w:rsidR="00B10D51" w:rsidRPr="00F41E47" w:rsidRDefault="00B10D51" w:rsidP="00385422">
            <w:pPr>
              <w:jc w:val="center"/>
              <w:rPr>
                <w:rFonts w:ascii="Book Antiqua" w:eastAsia="Times New Roman" w:hAnsi="Book Antiqua" w:cs="Arial"/>
                <w:lang w:eastAsia="en-GB"/>
              </w:rPr>
            </w:pPr>
            <w:r w:rsidRPr="00F41E47">
              <w:rPr>
                <w:rFonts w:ascii="Book Antiqua" w:eastAsia="Times New Roman" w:hAnsi="Book Antiqua" w:cs="Arial"/>
                <w:lang w:eastAsia="en-GB"/>
              </w:rPr>
              <w:t>.84</w:t>
            </w:r>
          </w:p>
        </w:tc>
        <w:tc>
          <w:tcPr>
            <w:tcW w:w="850" w:type="dxa"/>
            <w:shd w:val="clear" w:color="auto" w:fill="F2F2F2" w:themeFill="background1" w:themeFillShade="F2"/>
            <w:hideMark/>
          </w:tcPr>
          <w:p w14:paraId="3332F9B6" w14:textId="77777777" w:rsidR="00B10D51" w:rsidRPr="00F41E47" w:rsidRDefault="00B10D51" w:rsidP="00385422">
            <w:pPr>
              <w:jc w:val="center"/>
              <w:rPr>
                <w:rFonts w:ascii="Book Antiqua" w:eastAsia="Times New Roman" w:hAnsi="Book Antiqua" w:cs="Arial"/>
                <w:lang w:eastAsia="en-GB"/>
              </w:rPr>
            </w:pPr>
          </w:p>
        </w:tc>
        <w:tc>
          <w:tcPr>
            <w:tcW w:w="851" w:type="dxa"/>
            <w:shd w:val="clear" w:color="auto" w:fill="F2F2F2" w:themeFill="background1" w:themeFillShade="F2"/>
            <w:hideMark/>
          </w:tcPr>
          <w:p w14:paraId="45A28A8B" w14:textId="77777777" w:rsidR="00B10D51" w:rsidRPr="00F41E47" w:rsidRDefault="00B10D51" w:rsidP="00385422">
            <w:pPr>
              <w:jc w:val="center"/>
              <w:rPr>
                <w:rFonts w:ascii="Book Antiqua" w:eastAsia="Times New Roman" w:hAnsi="Book Antiqua" w:cs="Arial"/>
                <w:lang w:eastAsia="en-GB"/>
              </w:rPr>
            </w:pPr>
          </w:p>
        </w:tc>
      </w:tr>
      <w:tr w:rsidR="00B10D51" w:rsidRPr="00F41E47" w14:paraId="5CBF4EB3" w14:textId="77777777" w:rsidTr="00385422">
        <w:trPr>
          <w:trHeight w:val="300"/>
        </w:trPr>
        <w:tc>
          <w:tcPr>
            <w:tcW w:w="7371" w:type="dxa"/>
            <w:shd w:val="clear" w:color="auto" w:fill="auto"/>
            <w:hideMark/>
          </w:tcPr>
          <w:p w14:paraId="1603E370" w14:textId="77777777" w:rsidR="00B10D51" w:rsidRPr="00F41E47" w:rsidRDefault="00B10D51" w:rsidP="00385422">
            <w:pPr>
              <w:rPr>
                <w:rFonts w:ascii="Book Antiqua" w:eastAsia="Times New Roman" w:hAnsi="Book Antiqua" w:cs="Arial"/>
                <w:lang w:eastAsia="en-GB"/>
              </w:rPr>
            </w:pPr>
            <w:r w:rsidRPr="00F41E47">
              <w:rPr>
                <w:rFonts w:ascii="Book Antiqua" w:eastAsia="Times New Roman" w:hAnsi="Book Antiqua" w:cs="Arial"/>
                <w:lang w:eastAsia="en-GB"/>
              </w:rPr>
              <w:t xml:space="preserve">The quality of teaching </w:t>
            </w:r>
          </w:p>
        </w:tc>
        <w:tc>
          <w:tcPr>
            <w:tcW w:w="993" w:type="dxa"/>
            <w:shd w:val="clear" w:color="auto" w:fill="auto"/>
            <w:noWrap/>
            <w:hideMark/>
          </w:tcPr>
          <w:p w14:paraId="2E390034" w14:textId="77777777" w:rsidR="00B10D51" w:rsidRPr="00F41E47" w:rsidRDefault="00B10D51" w:rsidP="00385422">
            <w:pPr>
              <w:jc w:val="center"/>
              <w:rPr>
                <w:rFonts w:ascii="Book Antiqua" w:eastAsia="Times New Roman" w:hAnsi="Book Antiqua" w:cs="Arial"/>
                <w:lang w:eastAsia="en-GB"/>
              </w:rPr>
            </w:pPr>
            <w:r w:rsidRPr="00F41E47">
              <w:rPr>
                <w:rFonts w:ascii="Book Antiqua" w:eastAsia="Times New Roman" w:hAnsi="Book Antiqua" w:cs="Arial"/>
                <w:lang w:eastAsia="en-GB"/>
              </w:rPr>
              <w:t>.85</w:t>
            </w:r>
          </w:p>
        </w:tc>
        <w:tc>
          <w:tcPr>
            <w:tcW w:w="850" w:type="dxa"/>
            <w:shd w:val="clear" w:color="auto" w:fill="auto"/>
            <w:hideMark/>
          </w:tcPr>
          <w:p w14:paraId="5BC98D6D" w14:textId="77777777" w:rsidR="00B10D51" w:rsidRPr="00F41E47" w:rsidRDefault="00B10D51" w:rsidP="00385422">
            <w:pPr>
              <w:jc w:val="center"/>
              <w:rPr>
                <w:rFonts w:ascii="Book Antiqua" w:eastAsia="Times New Roman" w:hAnsi="Book Antiqua" w:cs="Arial"/>
                <w:lang w:eastAsia="en-GB"/>
              </w:rPr>
            </w:pPr>
          </w:p>
        </w:tc>
        <w:tc>
          <w:tcPr>
            <w:tcW w:w="851" w:type="dxa"/>
            <w:shd w:val="clear" w:color="auto" w:fill="auto"/>
            <w:hideMark/>
          </w:tcPr>
          <w:p w14:paraId="5E4373D3" w14:textId="77777777" w:rsidR="00B10D51" w:rsidRPr="00F41E47" w:rsidRDefault="00B10D51" w:rsidP="00385422">
            <w:pPr>
              <w:jc w:val="center"/>
              <w:rPr>
                <w:rFonts w:ascii="Book Antiqua" w:eastAsia="Times New Roman" w:hAnsi="Book Antiqua" w:cs="Arial"/>
                <w:lang w:eastAsia="en-GB"/>
              </w:rPr>
            </w:pPr>
          </w:p>
        </w:tc>
      </w:tr>
      <w:tr w:rsidR="00B10D51" w:rsidRPr="00F41E47" w14:paraId="3BC552A9" w14:textId="77777777" w:rsidTr="00385422">
        <w:trPr>
          <w:trHeight w:val="480"/>
        </w:trPr>
        <w:tc>
          <w:tcPr>
            <w:tcW w:w="7371" w:type="dxa"/>
            <w:shd w:val="clear" w:color="auto" w:fill="auto"/>
            <w:hideMark/>
          </w:tcPr>
          <w:p w14:paraId="323B1C31" w14:textId="77777777" w:rsidR="00B10D51" w:rsidRPr="00F41E47" w:rsidRDefault="00B10D51" w:rsidP="00385422">
            <w:pPr>
              <w:rPr>
                <w:rFonts w:ascii="Book Antiqua" w:eastAsia="Times New Roman" w:hAnsi="Book Antiqua" w:cs="Arial"/>
                <w:lang w:eastAsia="en-GB"/>
              </w:rPr>
            </w:pPr>
            <w:r w:rsidRPr="00F41E47">
              <w:rPr>
                <w:rFonts w:ascii="Book Antiqua" w:eastAsia="Times New Roman" w:hAnsi="Book Antiqua" w:cs="Arial"/>
                <w:lang w:eastAsia="en-GB"/>
              </w:rPr>
              <w:t xml:space="preserve">The extent to which the curriculum meets pupils needs, including, where relevant, through partnerships </w:t>
            </w:r>
          </w:p>
        </w:tc>
        <w:tc>
          <w:tcPr>
            <w:tcW w:w="993" w:type="dxa"/>
            <w:shd w:val="clear" w:color="auto" w:fill="auto"/>
            <w:noWrap/>
            <w:hideMark/>
          </w:tcPr>
          <w:p w14:paraId="20B5649C" w14:textId="77777777" w:rsidR="00B10D51" w:rsidRPr="00F41E47" w:rsidRDefault="00B10D51" w:rsidP="00385422">
            <w:pPr>
              <w:jc w:val="center"/>
              <w:rPr>
                <w:rFonts w:ascii="Book Antiqua" w:eastAsia="Times New Roman" w:hAnsi="Book Antiqua" w:cs="Arial"/>
                <w:lang w:eastAsia="en-GB"/>
              </w:rPr>
            </w:pPr>
            <w:r w:rsidRPr="00F41E47">
              <w:rPr>
                <w:rFonts w:ascii="Book Antiqua" w:eastAsia="Times New Roman" w:hAnsi="Book Antiqua" w:cs="Arial"/>
                <w:lang w:eastAsia="en-GB"/>
              </w:rPr>
              <w:t>.81</w:t>
            </w:r>
          </w:p>
        </w:tc>
        <w:tc>
          <w:tcPr>
            <w:tcW w:w="850" w:type="dxa"/>
            <w:shd w:val="clear" w:color="auto" w:fill="auto"/>
            <w:hideMark/>
          </w:tcPr>
          <w:p w14:paraId="69E18238" w14:textId="77777777" w:rsidR="00B10D51" w:rsidRPr="00F41E47" w:rsidRDefault="00B10D51" w:rsidP="00385422">
            <w:pPr>
              <w:jc w:val="center"/>
              <w:rPr>
                <w:rFonts w:ascii="Book Antiqua" w:eastAsia="Times New Roman" w:hAnsi="Book Antiqua" w:cs="Arial"/>
                <w:lang w:eastAsia="en-GB"/>
              </w:rPr>
            </w:pPr>
          </w:p>
        </w:tc>
        <w:tc>
          <w:tcPr>
            <w:tcW w:w="851" w:type="dxa"/>
            <w:shd w:val="clear" w:color="auto" w:fill="auto"/>
            <w:hideMark/>
          </w:tcPr>
          <w:p w14:paraId="0B4D9E7A" w14:textId="77777777" w:rsidR="00B10D51" w:rsidRPr="00F41E47" w:rsidRDefault="00B10D51" w:rsidP="00385422">
            <w:pPr>
              <w:jc w:val="center"/>
              <w:rPr>
                <w:rFonts w:ascii="Book Antiqua" w:eastAsia="Times New Roman" w:hAnsi="Book Antiqua" w:cs="Arial"/>
                <w:lang w:eastAsia="en-GB"/>
              </w:rPr>
            </w:pPr>
          </w:p>
        </w:tc>
      </w:tr>
      <w:tr w:rsidR="00B10D51" w:rsidRPr="00F41E47" w14:paraId="4AE64381" w14:textId="77777777" w:rsidTr="00385422">
        <w:trPr>
          <w:trHeight w:val="300"/>
        </w:trPr>
        <w:tc>
          <w:tcPr>
            <w:tcW w:w="7371" w:type="dxa"/>
            <w:shd w:val="clear" w:color="auto" w:fill="F2F2F2" w:themeFill="background1" w:themeFillShade="F2"/>
            <w:hideMark/>
          </w:tcPr>
          <w:p w14:paraId="1C00FAE8" w14:textId="77777777" w:rsidR="00B10D51" w:rsidRPr="00F41E47" w:rsidRDefault="00B10D51" w:rsidP="00385422">
            <w:pPr>
              <w:rPr>
                <w:rFonts w:ascii="Book Antiqua" w:eastAsia="Times New Roman" w:hAnsi="Book Antiqua" w:cs="Arial"/>
                <w:lang w:eastAsia="en-GB"/>
              </w:rPr>
            </w:pPr>
            <w:r w:rsidRPr="00F41E47">
              <w:rPr>
                <w:rFonts w:ascii="Book Antiqua" w:eastAsia="Times New Roman" w:hAnsi="Book Antiqua" w:cs="Arial"/>
                <w:lang w:eastAsia="en-GB"/>
              </w:rPr>
              <w:t xml:space="preserve">The effectiveness of care, guidance and support </w:t>
            </w:r>
          </w:p>
        </w:tc>
        <w:tc>
          <w:tcPr>
            <w:tcW w:w="993" w:type="dxa"/>
            <w:shd w:val="clear" w:color="auto" w:fill="F2F2F2" w:themeFill="background1" w:themeFillShade="F2"/>
            <w:noWrap/>
            <w:hideMark/>
          </w:tcPr>
          <w:p w14:paraId="6CA66421" w14:textId="77777777" w:rsidR="00B10D51" w:rsidRPr="00F41E47" w:rsidRDefault="00B10D51" w:rsidP="00385422">
            <w:pPr>
              <w:jc w:val="center"/>
              <w:rPr>
                <w:rFonts w:ascii="Book Antiqua" w:eastAsia="Times New Roman" w:hAnsi="Book Antiqua" w:cs="Arial"/>
                <w:lang w:eastAsia="en-GB"/>
              </w:rPr>
            </w:pPr>
            <w:r w:rsidRPr="00F41E47">
              <w:rPr>
                <w:rFonts w:ascii="Book Antiqua" w:eastAsia="Times New Roman" w:hAnsi="Book Antiqua" w:cs="Arial"/>
                <w:lang w:eastAsia="en-GB"/>
              </w:rPr>
              <w:t>.77</w:t>
            </w:r>
          </w:p>
        </w:tc>
        <w:tc>
          <w:tcPr>
            <w:tcW w:w="850" w:type="dxa"/>
            <w:shd w:val="clear" w:color="auto" w:fill="F2F2F2" w:themeFill="background1" w:themeFillShade="F2"/>
            <w:hideMark/>
          </w:tcPr>
          <w:p w14:paraId="465C3BA0" w14:textId="77777777" w:rsidR="00B10D51" w:rsidRPr="00F41E47" w:rsidRDefault="00B10D51" w:rsidP="00385422">
            <w:pPr>
              <w:jc w:val="center"/>
              <w:rPr>
                <w:rFonts w:ascii="Book Antiqua" w:eastAsia="Times New Roman" w:hAnsi="Book Antiqua" w:cs="Arial"/>
                <w:lang w:eastAsia="en-GB"/>
              </w:rPr>
            </w:pPr>
          </w:p>
        </w:tc>
        <w:tc>
          <w:tcPr>
            <w:tcW w:w="851" w:type="dxa"/>
            <w:shd w:val="clear" w:color="auto" w:fill="F2F2F2" w:themeFill="background1" w:themeFillShade="F2"/>
            <w:hideMark/>
          </w:tcPr>
          <w:p w14:paraId="5B6849DB" w14:textId="77777777" w:rsidR="00B10D51" w:rsidRPr="00F41E47" w:rsidRDefault="00B10D51" w:rsidP="00385422">
            <w:pPr>
              <w:jc w:val="center"/>
              <w:rPr>
                <w:rFonts w:ascii="Book Antiqua" w:eastAsia="Times New Roman" w:hAnsi="Book Antiqua" w:cs="Arial"/>
                <w:lang w:eastAsia="en-GB"/>
              </w:rPr>
            </w:pPr>
          </w:p>
        </w:tc>
      </w:tr>
      <w:tr w:rsidR="00B10D51" w:rsidRPr="00F41E47" w14:paraId="29325094" w14:textId="77777777" w:rsidTr="00385422">
        <w:trPr>
          <w:trHeight w:val="300"/>
        </w:trPr>
        <w:tc>
          <w:tcPr>
            <w:tcW w:w="7371" w:type="dxa"/>
            <w:shd w:val="clear" w:color="auto" w:fill="auto"/>
            <w:hideMark/>
          </w:tcPr>
          <w:p w14:paraId="7EB889BF" w14:textId="77777777" w:rsidR="00B10D51" w:rsidRPr="00F41E47" w:rsidRDefault="00B10D51" w:rsidP="00385422">
            <w:pPr>
              <w:rPr>
                <w:rFonts w:ascii="Book Antiqua" w:eastAsia="Times New Roman" w:hAnsi="Book Antiqua" w:cs="Arial"/>
                <w:lang w:eastAsia="en-GB"/>
              </w:rPr>
            </w:pPr>
            <w:r w:rsidRPr="00F41E47">
              <w:rPr>
                <w:rFonts w:ascii="Book Antiqua" w:eastAsia="Times New Roman" w:hAnsi="Book Antiqua" w:cs="Arial"/>
                <w:lang w:eastAsia="en-GB"/>
              </w:rPr>
              <w:lastRenderedPageBreak/>
              <w:t xml:space="preserve">The use of assessment to support learning </w:t>
            </w:r>
          </w:p>
        </w:tc>
        <w:tc>
          <w:tcPr>
            <w:tcW w:w="993" w:type="dxa"/>
            <w:shd w:val="clear" w:color="auto" w:fill="auto"/>
            <w:noWrap/>
            <w:hideMark/>
          </w:tcPr>
          <w:p w14:paraId="08895515" w14:textId="77777777" w:rsidR="00B10D51" w:rsidRPr="00F41E47" w:rsidRDefault="00B10D51" w:rsidP="00385422">
            <w:pPr>
              <w:jc w:val="center"/>
              <w:rPr>
                <w:rFonts w:ascii="Book Antiqua" w:eastAsia="Times New Roman" w:hAnsi="Book Antiqua" w:cs="Arial"/>
                <w:lang w:eastAsia="en-GB"/>
              </w:rPr>
            </w:pPr>
            <w:r w:rsidRPr="00F41E47">
              <w:rPr>
                <w:rFonts w:ascii="Book Antiqua" w:eastAsia="Times New Roman" w:hAnsi="Book Antiqua" w:cs="Arial"/>
                <w:lang w:eastAsia="en-GB"/>
              </w:rPr>
              <w:t>.74</w:t>
            </w:r>
          </w:p>
        </w:tc>
        <w:tc>
          <w:tcPr>
            <w:tcW w:w="850" w:type="dxa"/>
            <w:shd w:val="clear" w:color="auto" w:fill="auto"/>
            <w:hideMark/>
          </w:tcPr>
          <w:p w14:paraId="1791C14D" w14:textId="77777777" w:rsidR="00B10D51" w:rsidRPr="00F41E47" w:rsidRDefault="00B10D51" w:rsidP="00385422">
            <w:pPr>
              <w:jc w:val="center"/>
              <w:rPr>
                <w:rFonts w:ascii="Book Antiqua" w:eastAsia="Times New Roman" w:hAnsi="Book Antiqua" w:cs="Arial"/>
                <w:lang w:eastAsia="en-GB"/>
              </w:rPr>
            </w:pPr>
          </w:p>
        </w:tc>
        <w:tc>
          <w:tcPr>
            <w:tcW w:w="851" w:type="dxa"/>
            <w:shd w:val="clear" w:color="auto" w:fill="auto"/>
            <w:hideMark/>
          </w:tcPr>
          <w:p w14:paraId="4DB16311" w14:textId="77777777" w:rsidR="00B10D51" w:rsidRPr="00F41E47" w:rsidRDefault="00B10D51" w:rsidP="00385422">
            <w:pPr>
              <w:jc w:val="center"/>
              <w:rPr>
                <w:rFonts w:ascii="Book Antiqua" w:eastAsia="Times New Roman" w:hAnsi="Book Antiqua" w:cs="Arial"/>
                <w:lang w:eastAsia="en-GB"/>
              </w:rPr>
            </w:pPr>
          </w:p>
        </w:tc>
      </w:tr>
      <w:tr w:rsidR="00B10D51" w:rsidRPr="00F41E47" w14:paraId="47B39F3D" w14:textId="77777777" w:rsidTr="00385422">
        <w:trPr>
          <w:trHeight w:val="480"/>
        </w:trPr>
        <w:tc>
          <w:tcPr>
            <w:tcW w:w="7371" w:type="dxa"/>
            <w:shd w:val="clear" w:color="auto" w:fill="F2F2F2" w:themeFill="background1" w:themeFillShade="F2"/>
            <w:hideMark/>
          </w:tcPr>
          <w:p w14:paraId="0A4A0999" w14:textId="77777777" w:rsidR="00B10D51" w:rsidRPr="00F41E47" w:rsidRDefault="00B10D51" w:rsidP="00385422">
            <w:pPr>
              <w:rPr>
                <w:rFonts w:ascii="Book Antiqua" w:eastAsia="Times New Roman" w:hAnsi="Book Antiqua" w:cs="Arial"/>
                <w:lang w:eastAsia="en-GB"/>
              </w:rPr>
            </w:pPr>
            <w:r w:rsidRPr="00F41E47">
              <w:rPr>
                <w:rFonts w:ascii="Book Antiqua" w:eastAsia="Times New Roman" w:hAnsi="Book Antiqua" w:cs="Arial"/>
                <w:lang w:eastAsia="en-GB"/>
              </w:rPr>
              <w:t xml:space="preserve">The effectiveness of leadership and management in embedding ambition and driving improvement </w:t>
            </w:r>
          </w:p>
        </w:tc>
        <w:tc>
          <w:tcPr>
            <w:tcW w:w="993" w:type="dxa"/>
            <w:shd w:val="clear" w:color="auto" w:fill="F2F2F2" w:themeFill="background1" w:themeFillShade="F2"/>
            <w:noWrap/>
            <w:hideMark/>
          </w:tcPr>
          <w:p w14:paraId="555EDF2A" w14:textId="77777777" w:rsidR="00B10D51" w:rsidRPr="00F41E47" w:rsidRDefault="00B10D51" w:rsidP="00385422">
            <w:pPr>
              <w:jc w:val="center"/>
              <w:rPr>
                <w:rFonts w:ascii="Book Antiqua" w:eastAsia="Times New Roman" w:hAnsi="Book Antiqua" w:cs="Arial"/>
                <w:lang w:eastAsia="en-GB"/>
              </w:rPr>
            </w:pPr>
            <w:r w:rsidRPr="00F41E47">
              <w:rPr>
                <w:rFonts w:ascii="Book Antiqua" w:eastAsia="Times New Roman" w:hAnsi="Book Antiqua" w:cs="Arial"/>
                <w:lang w:eastAsia="en-GB"/>
              </w:rPr>
              <w:t>.88</w:t>
            </w:r>
          </w:p>
        </w:tc>
        <w:tc>
          <w:tcPr>
            <w:tcW w:w="850" w:type="dxa"/>
            <w:shd w:val="clear" w:color="auto" w:fill="F2F2F2" w:themeFill="background1" w:themeFillShade="F2"/>
            <w:hideMark/>
          </w:tcPr>
          <w:p w14:paraId="33A42B05" w14:textId="77777777" w:rsidR="00B10D51" w:rsidRPr="00F41E47" w:rsidRDefault="00B10D51" w:rsidP="00385422">
            <w:pPr>
              <w:jc w:val="center"/>
              <w:rPr>
                <w:rFonts w:ascii="Book Antiqua" w:eastAsia="Times New Roman" w:hAnsi="Book Antiqua" w:cs="Arial"/>
                <w:lang w:eastAsia="en-GB"/>
              </w:rPr>
            </w:pPr>
          </w:p>
        </w:tc>
        <w:tc>
          <w:tcPr>
            <w:tcW w:w="851" w:type="dxa"/>
            <w:shd w:val="clear" w:color="auto" w:fill="F2F2F2" w:themeFill="background1" w:themeFillShade="F2"/>
            <w:hideMark/>
          </w:tcPr>
          <w:p w14:paraId="3C1333B6" w14:textId="77777777" w:rsidR="00B10D51" w:rsidRPr="00F41E47" w:rsidRDefault="00B10D51" w:rsidP="00385422">
            <w:pPr>
              <w:jc w:val="center"/>
              <w:rPr>
                <w:rFonts w:ascii="Book Antiqua" w:eastAsia="Times New Roman" w:hAnsi="Book Antiqua" w:cs="Arial"/>
                <w:lang w:eastAsia="en-GB"/>
              </w:rPr>
            </w:pPr>
          </w:p>
        </w:tc>
      </w:tr>
      <w:tr w:rsidR="00B10D51" w:rsidRPr="00F41E47" w14:paraId="3BAA8675" w14:textId="77777777" w:rsidTr="00385422">
        <w:trPr>
          <w:trHeight w:val="480"/>
        </w:trPr>
        <w:tc>
          <w:tcPr>
            <w:tcW w:w="7371" w:type="dxa"/>
            <w:shd w:val="clear" w:color="auto" w:fill="auto"/>
            <w:hideMark/>
          </w:tcPr>
          <w:p w14:paraId="50F0C3FF" w14:textId="77777777" w:rsidR="00B10D51" w:rsidRPr="00F41E47" w:rsidRDefault="00B10D51" w:rsidP="00385422">
            <w:pPr>
              <w:rPr>
                <w:rFonts w:ascii="Book Antiqua" w:eastAsia="Times New Roman" w:hAnsi="Book Antiqua" w:cs="Arial"/>
                <w:lang w:eastAsia="en-GB"/>
              </w:rPr>
            </w:pPr>
            <w:r w:rsidRPr="00F41E47">
              <w:rPr>
                <w:rFonts w:ascii="Book Antiqua" w:eastAsia="Times New Roman" w:hAnsi="Book Antiqua" w:cs="Arial"/>
                <w:lang w:eastAsia="en-GB"/>
              </w:rPr>
              <w:t xml:space="preserve">The effectiveness with which the school promotes equality of opportunity and tackles discrimination </w:t>
            </w:r>
          </w:p>
        </w:tc>
        <w:tc>
          <w:tcPr>
            <w:tcW w:w="993" w:type="dxa"/>
            <w:shd w:val="clear" w:color="auto" w:fill="auto"/>
            <w:noWrap/>
            <w:hideMark/>
          </w:tcPr>
          <w:p w14:paraId="3F9BE980" w14:textId="77777777" w:rsidR="00B10D51" w:rsidRPr="00F41E47" w:rsidRDefault="00B10D51" w:rsidP="00385422">
            <w:pPr>
              <w:jc w:val="center"/>
              <w:rPr>
                <w:rFonts w:ascii="Book Antiqua" w:eastAsia="Times New Roman" w:hAnsi="Book Antiqua" w:cs="Arial"/>
                <w:lang w:eastAsia="en-GB"/>
              </w:rPr>
            </w:pPr>
            <w:r w:rsidRPr="00F41E47">
              <w:rPr>
                <w:rFonts w:ascii="Book Antiqua" w:eastAsia="Times New Roman" w:hAnsi="Book Antiqua" w:cs="Arial"/>
                <w:lang w:eastAsia="en-GB"/>
              </w:rPr>
              <w:t>.83</w:t>
            </w:r>
          </w:p>
        </w:tc>
        <w:tc>
          <w:tcPr>
            <w:tcW w:w="850" w:type="dxa"/>
            <w:shd w:val="clear" w:color="auto" w:fill="auto"/>
            <w:hideMark/>
          </w:tcPr>
          <w:p w14:paraId="5B59A180" w14:textId="77777777" w:rsidR="00B10D51" w:rsidRPr="00F41E47" w:rsidRDefault="00B10D51" w:rsidP="00385422">
            <w:pPr>
              <w:jc w:val="center"/>
              <w:rPr>
                <w:rFonts w:ascii="Book Antiqua" w:eastAsia="Times New Roman" w:hAnsi="Book Antiqua" w:cs="Arial"/>
                <w:lang w:eastAsia="en-GB"/>
              </w:rPr>
            </w:pPr>
          </w:p>
        </w:tc>
        <w:tc>
          <w:tcPr>
            <w:tcW w:w="851" w:type="dxa"/>
            <w:shd w:val="clear" w:color="auto" w:fill="auto"/>
            <w:hideMark/>
          </w:tcPr>
          <w:p w14:paraId="189588B7" w14:textId="77777777" w:rsidR="00B10D51" w:rsidRPr="00F41E47" w:rsidRDefault="00B10D51" w:rsidP="00385422">
            <w:pPr>
              <w:jc w:val="center"/>
              <w:rPr>
                <w:rFonts w:ascii="Book Antiqua" w:eastAsia="Times New Roman" w:hAnsi="Book Antiqua" w:cs="Arial"/>
                <w:lang w:eastAsia="en-GB"/>
              </w:rPr>
            </w:pPr>
          </w:p>
        </w:tc>
      </w:tr>
      <w:tr w:rsidR="00B10D51" w:rsidRPr="00F41E47" w14:paraId="4B9C84B1" w14:textId="77777777" w:rsidTr="00385422">
        <w:trPr>
          <w:trHeight w:val="322"/>
        </w:trPr>
        <w:tc>
          <w:tcPr>
            <w:tcW w:w="7371" w:type="dxa"/>
            <w:shd w:val="clear" w:color="auto" w:fill="F2F2F2" w:themeFill="background1" w:themeFillShade="F2"/>
            <w:hideMark/>
          </w:tcPr>
          <w:p w14:paraId="17F51644" w14:textId="77777777" w:rsidR="00B10D51" w:rsidRPr="00F41E47" w:rsidRDefault="00B10D51" w:rsidP="00385422">
            <w:pPr>
              <w:rPr>
                <w:rFonts w:ascii="Book Antiqua" w:eastAsia="Times New Roman" w:hAnsi="Book Antiqua" w:cs="Arial"/>
                <w:lang w:eastAsia="en-GB"/>
              </w:rPr>
            </w:pPr>
            <w:r w:rsidRPr="00F41E47">
              <w:rPr>
                <w:rFonts w:ascii="Book Antiqua" w:eastAsia="Times New Roman" w:hAnsi="Book Antiqua" w:cs="Arial"/>
                <w:lang w:eastAsia="en-GB"/>
              </w:rPr>
              <w:t xml:space="preserve">The effectiveness with which the school promotes community cohesion </w:t>
            </w:r>
          </w:p>
        </w:tc>
        <w:tc>
          <w:tcPr>
            <w:tcW w:w="993" w:type="dxa"/>
            <w:shd w:val="clear" w:color="auto" w:fill="F2F2F2" w:themeFill="background1" w:themeFillShade="F2"/>
            <w:noWrap/>
            <w:hideMark/>
          </w:tcPr>
          <w:p w14:paraId="3063E76D" w14:textId="77777777" w:rsidR="00B10D51" w:rsidRPr="00F41E47" w:rsidRDefault="00B10D51" w:rsidP="00385422">
            <w:pPr>
              <w:jc w:val="center"/>
              <w:rPr>
                <w:rFonts w:ascii="Book Antiqua" w:eastAsia="Times New Roman" w:hAnsi="Book Antiqua" w:cs="Arial"/>
                <w:lang w:eastAsia="en-GB"/>
              </w:rPr>
            </w:pPr>
            <w:r w:rsidRPr="00F41E47">
              <w:rPr>
                <w:rFonts w:ascii="Book Antiqua" w:eastAsia="Times New Roman" w:hAnsi="Book Antiqua" w:cs="Arial"/>
                <w:lang w:eastAsia="en-GB"/>
              </w:rPr>
              <w:t>.62</w:t>
            </w:r>
          </w:p>
        </w:tc>
        <w:tc>
          <w:tcPr>
            <w:tcW w:w="850" w:type="dxa"/>
            <w:shd w:val="clear" w:color="auto" w:fill="F2F2F2" w:themeFill="background1" w:themeFillShade="F2"/>
            <w:hideMark/>
          </w:tcPr>
          <w:p w14:paraId="03B20755" w14:textId="77777777" w:rsidR="00B10D51" w:rsidRPr="00F41E47" w:rsidRDefault="00B10D51" w:rsidP="00385422">
            <w:pPr>
              <w:jc w:val="center"/>
              <w:rPr>
                <w:rFonts w:ascii="Book Antiqua" w:eastAsia="Times New Roman" w:hAnsi="Book Antiqua" w:cs="Arial"/>
                <w:lang w:eastAsia="en-GB"/>
              </w:rPr>
            </w:pPr>
          </w:p>
        </w:tc>
        <w:tc>
          <w:tcPr>
            <w:tcW w:w="851" w:type="dxa"/>
            <w:shd w:val="clear" w:color="auto" w:fill="F2F2F2" w:themeFill="background1" w:themeFillShade="F2"/>
            <w:hideMark/>
          </w:tcPr>
          <w:p w14:paraId="5FD00D56" w14:textId="77777777" w:rsidR="00B10D51" w:rsidRPr="00F41E47" w:rsidRDefault="00B10D51" w:rsidP="00385422">
            <w:pPr>
              <w:jc w:val="center"/>
              <w:rPr>
                <w:rFonts w:ascii="Book Antiqua" w:eastAsia="Times New Roman" w:hAnsi="Book Antiqua" w:cs="Arial"/>
                <w:lang w:eastAsia="en-GB"/>
              </w:rPr>
            </w:pPr>
          </w:p>
        </w:tc>
      </w:tr>
      <w:tr w:rsidR="00B10D51" w:rsidRPr="00F41E47" w14:paraId="0117A935" w14:textId="77777777" w:rsidTr="00385422">
        <w:trPr>
          <w:trHeight w:val="480"/>
        </w:trPr>
        <w:tc>
          <w:tcPr>
            <w:tcW w:w="7371" w:type="dxa"/>
            <w:shd w:val="clear" w:color="auto" w:fill="auto"/>
            <w:hideMark/>
          </w:tcPr>
          <w:p w14:paraId="4E9B5C15" w14:textId="77777777" w:rsidR="00B10D51" w:rsidRPr="00F41E47" w:rsidRDefault="00B10D51" w:rsidP="00385422">
            <w:pPr>
              <w:rPr>
                <w:rFonts w:ascii="Book Antiqua" w:eastAsia="Times New Roman" w:hAnsi="Book Antiqua" w:cs="Arial"/>
                <w:lang w:eastAsia="en-GB"/>
              </w:rPr>
            </w:pPr>
            <w:r w:rsidRPr="00F41E47">
              <w:rPr>
                <w:rFonts w:ascii="Book Antiqua" w:eastAsia="Times New Roman" w:hAnsi="Book Antiqua" w:cs="Arial"/>
                <w:lang w:eastAsia="en-GB"/>
              </w:rPr>
              <w:t xml:space="preserve">The effectiveness with which the school deploys resources to achieve value for money </w:t>
            </w:r>
          </w:p>
        </w:tc>
        <w:tc>
          <w:tcPr>
            <w:tcW w:w="993" w:type="dxa"/>
            <w:shd w:val="clear" w:color="auto" w:fill="auto"/>
            <w:noWrap/>
            <w:hideMark/>
          </w:tcPr>
          <w:p w14:paraId="39286D0B" w14:textId="77777777" w:rsidR="00B10D51" w:rsidRPr="00F41E47" w:rsidRDefault="00B10D51" w:rsidP="00385422">
            <w:pPr>
              <w:jc w:val="center"/>
              <w:rPr>
                <w:rFonts w:ascii="Book Antiqua" w:eastAsia="Times New Roman" w:hAnsi="Book Antiqua" w:cs="Arial"/>
                <w:lang w:eastAsia="en-GB"/>
              </w:rPr>
            </w:pPr>
            <w:r w:rsidRPr="00F41E47">
              <w:rPr>
                <w:rFonts w:ascii="Book Antiqua" w:eastAsia="Times New Roman" w:hAnsi="Book Antiqua" w:cs="Arial"/>
                <w:lang w:eastAsia="en-GB"/>
              </w:rPr>
              <w:t>.92</w:t>
            </w:r>
          </w:p>
        </w:tc>
        <w:tc>
          <w:tcPr>
            <w:tcW w:w="850" w:type="dxa"/>
            <w:shd w:val="clear" w:color="auto" w:fill="auto"/>
            <w:hideMark/>
          </w:tcPr>
          <w:p w14:paraId="5EEC098C" w14:textId="77777777" w:rsidR="00B10D51" w:rsidRPr="00F41E47" w:rsidRDefault="00B10D51" w:rsidP="00385422">
            <w:pPr>
              <w:jc w:val="center"/>
              <w:rPr>
                <w:rFonts w:ascii="Book Antiqua" w:eastAsia="Times New Roman" w:hAnsi="Book Antiqua" w:cs="Arial"/>
                <w:lang w:eastAsia="en-GB"/>
              </w:rPr>
            </w:pPr>
          </w:p>
        </w:tc>
        <w:tc>
          <w:tcPr>
            <w:tcW w:w="851" w:type="dxa"/>
            <w:shd w:val="clear" w:color="auto" w:fill="auto"/>
            <w:hideMark/>
          </w:tcPr>
          <w:p w14:paraId="203735CC" w14:textId="77777777" w:rsidR="00B10D51" w:rsidRPr="00F41E47" w:rsidRDefault="00B10D51" w:rsidP="00385422">
            <w:pPr>
              <w:jc w:val="center"/>
              <w:rPr>
                <w:rFonts w:ascii="Book Antiqua" w:eastAsia="Times New Roman" w:hAnsi="Book Antiqua" w:cs="Arial"/>
                <w:lang w:eastAsia="en-GB"/>
              </w:rPr>
            </w:pPr>
          </w:p>
        </w:tc>
      </w:tr>
      <w:tr w:rsidR="00B10D51" w:rsidRPr="00F41E47" w14:paraId="77CF7234" w14:textId="77777777" w:rsidTr="00385422">
        <w:trPr>
          <w:trHeight w:val="514"/>
        </w:trPr>
        <w:tc>
          <w:tcPr>
            <w:tcW w:w="7371" w:type="dxa"/>
            <w:shd w:val="clear" w:color="auto" w:fill="F2F2F2" w:themeFill="background1" w:themeFillShade="F2"/>
            <w:hideMark/>
          </w:tcPr>
          <w:p w14:paraId="03C2FE6B" w14:textId="77777777" w:rsidR="00B10D51" w:rsidRPr="00F41E47" w:rsidRDefault="00B10D51" w:rsidP="00385422">
            <w:pPr>
              <w:rPr>
                <w:rFonts w:ascii="Book Antiqua" w:eastAsia="Times New Roman" w:hAnsi="Book Antiqua" w:cs="Arial"/>
                <w:lang w:eastAsia="en-GB"/>
              </w:rPr>
            </w:pPr>
            <w:r w:rsidRPr="00F41E47">
              <w:rPr>
                <w:rFonts w:ascii="Book Antiqua" w:eastAsia="Times New Roman" w:hAnsi="Book Antiqua" w:cs="Arial"/>
                <w:lang w:eastAsia="en-GB"/>
              </w:rPr>
              <w:t xml:space="preserve">The effectiveness of the governing body in challenging and supporting the school so that weaknesses are tackled decisively... </w:t>
            </w:r>
          </w:p>
        </w:tc>
        <w:tc>
          <w:tcPr>
            <w:tcW w:w="993" w:type="dxa"/>
            <w:shd w:val="clear" w:color="auto" w:fill="F2F2F2" w:themeFill="background1" w:themeFillShade="F2"/>
            <w:noWrap/>
            <w:hideMark/>
          </w:tcPr>
          <w:p w14:paraId="6AA71022" w14:textId="77777777" w:rsidR="00B10D51" w:rsidRPr="00F41E47" w:rsidRDefault="00B10D51" w:rsidP="00385422">
            <w:pPr>
              <w:jc w:val="center"/>
              <w:rPr>
                <w:rFonts w:ascii="Book Antiqua" w:eastAsia="Times New Roman" w:hAnsi="Book Antiqua" w:cs="Arial"/>
                <w:lang w:eastAsia="en-GB"/>
              </w:rPr>
            </w:pPr>
            <w:r w:rsidRPr="00F41E47">
              <w:rPr>
                <w:rFonts w:ascii="Book Antiqua" w:eastAsia="Times New Roman" w:hAnsi="Book Antiqua" w:cs="Arial"/>
                <w:lang w:eastAsia="en-GB"/>
              </w:rPr>
              <w:t>.70</w:t>
            </w:r>
          </w:p>
        </w:tc>
        <w:tc>
          <w:tcPr>
            <w:tcW w:w="850" w:type="dxa"/>
            <w:shd w:val="clear" w:color="auto" w:fill="F2F2F2" w:themeFill="background1" w:themeFillShade="F2"/>
            <w:noWrap/>
            <w:hideMark/>
          </w:tcPr>
          <w:p w14:paraId="2622D5B5" w14:textId="77777777" w:rsidR="00B10D51" w:rsidRPr="00F41E47" w:rsidRDefault="00B10D51" w:rsidP="00385422">
            <w:pPr>
              <w:jc w:val="center"/>
              <w:rPr>
                <w:rFonts w:ascii="Book Antiqua" w:eastAsia="Times New Roman" w:hAnsi="Book Antiqua" w:cs="Arial"/>
                <w:lang w:eastAsia="en-GB"/>
              </w:rPr>
            </w:pPr>
            <w:r w:rsidRPr="00F41E47">
              <w:rPr>
                <w:rFonts w:ascii="Book Antiqua" w:eastAsia="Times New Roman" w:hAnsi="Book Antiqua" w:cs="Arial"/>
                <w:lang w:eastAsia="en-GB"/>
              </w:rPr>
              <w:t>.37</w:t>
            </w:r>
          </w:p>
        </w:tc>
        <w:tc>
          <w:tcPr>
            <w:tcW w:w="851" w:type="dxa"/>
            <w:shd w:val="clear" w:color="auto" w:fill="F2F2F2" w:themeFill="background1" w:themeFillShade="F2"/>
            <w:hideMark/>
          </w:tcPr>
          <w:p w14:paraId="216D43D1" w14:textId="77777777" w:rsidR="00B10D51" w:rsidRPr="00F41E47" w:rsidRDefault="00B10D51" w:rsidP="00385422">
            <w:pPr>
              <w:jc w:val="center"/>
              <w:rPr>
                <w:rFonts w:ascii="Book Antiqua" w:eastAsia="Times New Roman" w:hAnsi="Book Antiqua" w:cs="Arial"/>
                <w:lang w:eastAsia="en-GB"/>
              </w:rPr>
            </w:pPr>
          </w:p>
        </w:tc>
      </w:tr>
      <w:tr w:rsidR="00B10D51" w:rsidRPr="00F41E47" w14:paraId="4302EC3A" w14:textId="77777777" w:rsidTr="00385422">
        <w:trPr>
          <w:trHeight w:val="300"/>
        </w:trPr>
        <w:tc>
          <w:tcPr>
            <w:tcW w:w="7371" w:type="dxa"/>
            <w:shd w:val="clear" w:color="auto" w:fill="auto"/>
            <w:hideMark/>
          </w:tcPr>
          <w:p w14:paraId="6C5D2774" w14:textId="77777777" w:rsidR="00B10D51" w:rsidRPr="00F41E47" w:rsidRDefault="00B10D51" w:rsidP="00385422">
            <w:pPr>
              <w:rPr>
                <w:rFonts w:ascii="Book Antiqua" w:eastAsia="Times New Roman" w:hAnsi="Book Antiqua" w:cs="Arial"/>
                <w:lang w:eastAsia="en-GB"/>
              </w:rPr>
            </w:pPr>
            <w:r w:rsidRPr="00F41E47">
              <w:rPr>
                <w:rFonts w:ascii="Book Antiqua" w:eastAsia="Times New Roman" w:hAnsi="Book Antiqua" w:cs="Arial"/>
                <w:lang w:eastAsia="en-GB"/>
              </w:rPr>
              <w:t xml:space="preserve">The effectiveness of safeguarding procedures </w:t>
            </w:r>
          </w:p>
        </w:tc>
        <w:tc>
          <w:tcPr>
            <w:tcW w:w="993" w:type="dxa"/>
            <w:shd w:val="clear" w:color="auto" w:fill="auto"/>
            <w:noWrap/>
            <w:hideMark/>
          </w:tcPr>
          <w:p w14:paraId="4CBF8301" w14:textId="77777777" w:rsidR="00B10D51" w:rsidRPr="00F41E47" w:rsidRDefault="00B10D51" w:rsidP="00385422">
            <w:pPr>
              <w:jc w:val="center"/>
              <w:rPr>
                <w:rFonts w:ascii="Book Antiqua" w:eastAsia="Times New Roman" w:hAnsi="Book Antiqua" w:cs="Arial"/>
                <w:lang w:eastAsia="en-GB"/>
              </w:rPr>
            </w:pPr>
            <w:r w:rsidRPr="00F41E47">
              <w:rPr>
                <w:rFonts w:ascii="Book Antiqua" w:eastAsia="Times New Roman" w:hAnsi="Book Antiqua" w:cs="Arial"/>
                <w:lang w:eastAsia="en-GB"/>
              </w:rPr>
              <w:t>.47</w:t>
            </w:r>
          </w:p>
        </w:tc>
        <w:tc>
          <w:tcPr>
            <w:tcW w:w="850" w:type="dxa"/>
            <w:shd w:val="clear" w:color="auto" w:fill="auto"/>
            <w:noWrap/>
            <w:hideMark/>
          </w:tcPr>
          <w:p w14:paraId="6A118C8F" w14:textId="77777777" w:rsidR="00B10D51" w:rsidRPr="00F41E47" w:rsidRDefault="00B10D51" w:rsidP="00385422">
            <w:pPr>
              <w:jc w:val="center"/>
              <w:rPr>
                <w:rFonts w:ascii="Book Antiqua" w:eastAsia="Times New Roman" w:hAnsi="Book Antiqua" w:cs="Arial"/>
                <w:lang w:eastAsia="en-GB"/>
              </w:rPr>
            </w:pPr>
            <w:r w:rsidRPr="00F41E47">
              <w:rPr>
                <w:rFonts w:ascii="Book Antiqua" w:eastAsia="Times New Roman" w:hAnsi="Book Antiqua" w:cs="Arial"/>
                <w:lang w:eastAsia="en-GB"/>
              </w:rPr>
              <w:t>.54</w:t>
            </w:r>
          </w:p>
        </w:tc>
        <w:tc>
          <w:tcPr>
            <w:tcW w:w="851" w:type="dxa"/>
            <w:shd w:val="clear" w:color="auto" w:fill="auto"/>
            <w:hideMark/>
          </w:tcPr>
          <w:p w14:paraId="3E4A49ED" w14:textId="77777777" w:rsidR="00B10D51" w:rsidRPr="00F41E47" w:rsidRDefault="00B10D51" w:rsidP="00385422">
            <w:pPr>
              <w:jc w:val="center"/>
              <w:rPr>
                <w:rFonts w:ascii="Book Antiqua" w:eastAsia="Times New Roman" w:hAnsi="Book Antiqua" w:cs="Arial"/>
                <w:lang w:eastAsia="en-GB"/>
              </w:rPr>
            </w:pPr>
          </w:p>
        </w:tc>
      </w:tr>
      <w:tr w:rsidR="00B10D51" w:rsidRPr="00F41E47" w14:paraId="4658B597" w14:textId="77777777" w:rsidTr="00385422">
        <w:trPr>
          <w:trHeight w:val="388"/>
        </w:trPr>
        <w:tc>
          <w:tcPr>
            <w:tcW w:w="7371" w:type="dxa"/>
            <w:shd w:val="clear" w:color="auto" w:fill="F2F2F2" w:themeFill="background1" w:themeFillShade="F2"/>
            <w:hideMark/>
          </w:tcPr>
          <w:p w14:paraId="622D52D2" w14:textId="77777777" w:rsidR="00B10D51" w:rsidRPr="00F41E47" w:rsidRDefault="00B10D51" w:rsidP="00385422">
            <w:pPr>
              <w:rPr>
                <w:rFonts w:ascii="Book Antiqua" w:eastAsia="Times New Roman" w:hAnsi="Book Antiqua" w:cs="Arial"/>
                <w:lang w:eastAsia="en-GB"/>
              </w:rPr>
            </w:pPr>
            <w:r w:rsidRPr="00F41E47">
              <w:rPr>
                <w:rFonts w:ascii="Book Antiqua" w:eastAsia="Times New Roman" w:hAnsi="Book Antiqua" w:cs="Arial"/>
                <w:lang w:eastAsia="en-GB"/>
              </w:rPr>
              <w:t xml:space="preserve">The effectiveness of the school’s engagement with parents and carers </w:t>
            </w:r>
          </w:p>
        </w:tc>
        <w:tc>
          <w:tcPr>
            <w:tcW w:w="993" w:type="dxa"/>
            <w:shd w:val="clear" w:color="auto" w:fill="F2F2F2" w:themeFill="background1" w:themeFillShade="F2"/>
            <w:noWrap/>
            <w:hideMark/>
          </w:tcPr>
          <w:p w14:paraId="7FCF35C0" w14:textId="77777777" w:rsidR="00B10D51" w:rsidRPr="00F41E47" w:rsidRDefault="00B10D51" w:rsidP="00385422">
            <w:pPr>
              <w:jc w:val="center"/>
              <w:rPr>
                <w:rFonts w:ascii="Book Antiqua" w:eastAsia="Times New Roman" w:hAnsi="Book Antiqua" w:cs="Arial"/>
                <w:lang w:eastAsia="en-GB"/>
              </w:rPr>
            </w:pPr>
            <w:r w:rsidRPr="00F41E47">
              <w:rPr>
                <w:rFonts w:ascii="Book Antiqua" w:eastAsia="Times New Roman" w:hAnsi="Book Antiqua" w:cs="Arial"/>
                <w:lang w:eastAsia="en-GB"/>
              </w:rPr>
              <w:t>.68</w:t>
            </w:r>
          </w:p>
        </w:tc>
        <w:tc>
          <w:tcPr>
            <w:tcW w:w="850" w:type="dxa"/>
            <w:shd w:val="clear" w:color="auto" w:fill="F2F2F2" w:themeFill="background1" w:themeFillShade="F2"/>
            <w:hideMark/>
          </w:tcPr>
          <w:p w14:paraId="4B4E036E" w14:textId="77777777" w:rsidR="00B10D51" w:rsidRPr="00F41E47" w:rsidRDefault="00B10D51" w:rsidP="00385422">
            <w:pPr>
              <w:jc w:val="center"/>
              <w:rPr>
                <w:rFonts w:ascii="Book Antiqua" w:eastAsia="Times New Roman" w:hAnsi="Book Antiqua" w:cs="Arial"/>
                <w:lang w:eastAsia="en-GB"/>
              </w:rPr>
            </w:pPr>
          </w:p>
        </w:tc>
        <w:tc>
          <w:tcPr>
            <w:tcW w:w="851" w:type="dxa"/>
            <w:shd w:val="clear" w:color="auto" w:fill="F2F2F2" w:themeFill="background1" w:themeFillShade="F2"/>
            <w:hideMark/>
          </w:tcPr>
          <w:p w14:paraId="0AE67665" w14:textId="77777777" w:rsidR="00B10D51" w:rsidRPr="00F41E47" w:rsidRDefault="00B10D51" w:rsidP="00385422">
            <w:pPr>
              <w:jc w:val="center"/>
              <w:rPr>
                <w:rFonts w:ascii="Book Antiqua" w:eastAsia="Times New Roman" w:hAnsi="Book Antiqua" w:cs="Arial"/>
                <w:lang w:eastAsia="en-GB"/>
              </w:rPr>
            </w:pPr>
          </w:p>
        </w:tc>
      </w:tr>
      <w:tr w:rsidR="00B10D51" w:rsidRPr="00F41E47" w14:paraId="619B577F" w14:textId="77777777" w:rsidTr="00385422">
        <w:trPr>
          <w:trHeight w:val="300"/>
        </w:trPr>
        <w:tc>
          <w:tcPr>
            <w:tcW w:w="7371" w:type="dxa"/>
            <w:shd w:val="clear" w:color="auto" w:fill="auto"/>
            <w:hideMark/>
          </w:tcPr>
          <w:p w14:paraId="543B44D6" w14:textId="77777777" w:rsidR="00B10D51" w:rsidRPr="00F41E47" w:rsidRDefault="00B10D51" w:rsidP="00385422">
            <w:pPr>
              <w:rPr>
                <w:rFonts w:ascii="Book Antiqua" w:eastAsia="Times New Roman" w:hAnsi="Book Antiqua" w:cs="Arial"/>
                <w:lang w:eastAsia="en-GB"/>
              </w:rPr>
            </w:pPr>
            <w:r w:rsidRPr="00F41E47">
              <w:rPr>
                <w:rFonts w:ascii="Book Antiqua" w:eastAsia="Times New Roman" w:hAnsi="Book Antiqua" w:cs="Arial"/>
                <w:lang w:eastAsia="en-GB"/>
              </w:rPr>
              <w:t xml:space="preserve">The leadership and management of teaching and learning </w:t>
            </w:r>
          </w:p>
        </w:tc>
        <w:tc>
          <w:tcPr>
            <w:tcW w:w="993" w:type="dxa"/>
            <w:shd w:val="clear" w:color="auto" w:fill="auto"/>
            <w:noWrap/>
            <w:hideMark/>
          </w:tcPr>
          <w:p w14:paraId="00CC9D90" w14:textId="77777777" w:rsidR="00B10D51" w:rsidRPr="00F41E47" w:rsidRDefault="00B10D51" w:rsidP="00385422">
            <w:pPr>
              <w:jc w:val="center"/>
              <w:rPr>
                <w:rFonts w:ascii="Book Antiqua" w:eastAsia="Times New Roman" w:hAnsi="Book Antiqua" w:cs="Arial"/>
                <w:lang w:eastAsia="en-GB"/>
              </w:rPr>
            </w:pPr>
            <w:r w:rsidRPr="00F41E47">
              <w:rPr>
                <w:rFonts w:ascii="Book Antiqua" w:eastAsia="Times New Roman" w:hAnsi="Book Antiqua" w:cs="Arial"/>
                <w:lang w:eastAsia="en-GB"/>
              </w:rPr>
              <w:t>.82</w:t>
            </w:r>
          </w:p>
        </w:tc>
        <w:tc>
          <w:tcPr>
            <w:tcW w:w="850" w:type="dxa"/>
            <w:shd w:val="clear" w:color="auto" w:fill="auto"/>
            <w:hideMark/>
          </w:tcPr>
          <w:p w14:paraId="44C54C4B" w14:textId="77777777" w:rsidR="00B10D51" w:rsidRPr="00F41E47" w:rsidRDefault="00B10D51" w:rsidP="00385422">
            <w:pPr>
              <w:jc w:val="center"/>
              <w:rPr>
                <w:rFonts w:ascii="Book Antiqua" w:eastAsia="Times New Roman" w:hAnsi="Book Antiqua" w:cs="Arial"/>
                <w:lang w:eastAsia="en-GB"/>
              </w:rPr>
            </w:pPr>
          </w:p>
        </w:tc>
        <w:tc>
          <w:tcPr>
            <w:tcW w:w="851" w:type="dxa"/>
            <w:shd w:val="clear" w:color="auto" w:fill="auto"/>
            <w:hideMark/>
          </w:tcPr>
          <w:p w14:paraId="600CAED0" w14:textId="77777777" w:rsidR="00B10D51" w:rsidRPr="00F41E47" w:rsidRDefault="00B10D51" w:rsidP="00385422">
            <w:pPr>
              <w:jc w:val="center"/>
              <w:rPr>
                <w:rFonts w:ascii="Book Antiqua" w:eastAsia="Times New Roman" w:hAnsi="Book Antiqua" w:cs="Arial"/>
                <w:lang w:eastAsia="en-GB"/>
              </w:rPr>
            </w:pPr>
          </w:p>
        </w:tc>
      </w:tr>
      <w:tr w:rsidR="00B10D51" w:rsidRPr="00F41E47" w14:paraId="718F58BE" w14:textId="77777777" w:rsidTr="00385422">
        <w:trPr>
          <w:trHeight w:val="300"/>
        </w:trPr>
        <w:tc>
          <w:tcPr>
            <w:tcW w:w="10065" w:type="dxa"/>
            <w:gridSpan w:val="4"/>
            <w:shd w:val="clear" w:color="auto" w:fill="auto"/>
            <w:hideMark/>
          </w:tcPr>
          <w:p w14:paraId="1F789F98" w14:textId="77777777" w:rsidR="00B10D51" w:rsidRPr="00F41E47" w:rsidRDefault="00B10D51" w:rsidP="00385422">
            <w:pPr>
              <w:rPr>
                <w:rFonts w:ascii="Book Antiqua" w:eastAsia="Times New Roman" w:hAnsi="Book Antiqua" w:cs="Arial"/>
                <w:lang w:eastAsia="en-GB"/>
              </w:rPr>
            </w:pPr>
          </w:p>
        </w:tc>
      </w:tr>
    </w:tbl>
    <w:p w14:paraId="234C58A7" w14:textId="77777777" w:rsidR="00B10D51" w:rsidRPr="00F41E47" w:rsidRDefault="00B10D51" w:rsidP="00B10D51">
      <w:pPr>
        <w:spacing w:line="360" w:lineRule="auto"/>
        <w:rPr>
          <w:rFonts w:ascii="Book Antiqua" w:hAnsi="Book Antiqua" w:cs="Arial"/>
          <w:b/>
          <w:color w:val="000000" w:themeColor="text1"/>
        </w:rPr>
        <w:sectPr w:rsidR="00B10D51" w:rsidRPr="00F41E47" w:rsidSect="003936BA">
          <w:pgSz w:w="11900" w:h="16840"/>
          <w:pgMar w:top="720" w:right="720" w:bottom="720" w:left="720" w:header="720" w:footer="720" w:gutter="0"/>
          <w:cols w:space="720"/>
          <w:docGrid w:linePitch="360"/>
        </w:sectPr>
      </w:pPr>
    </w:p>
    <w:p w14:paraId="427576C2" w14:textId="1D264A52" w:rsidR="00D2084A" w:rsidRPr="00F41E47" w:rsidRDefault="00D2084A" w:rsidP="00D2084A">
      <w:pPr>
        <w:rPr>
          <w:rFonts w:ascii="Book Antiqua" w:hAnsi="Book Antiqua" w:cs="Arial"/>
          <w:b/>
          <w:color w:val="000000" w:themeColor="text1"/>
        </w:rPr>
      </w:pPr>
      <w:r w:rsidRPr="00F41E47">
        <w:rPr>
          <w:rFonts w:ascii="Book Antiqua" w:hAnsi="Book Antiqua" w:cs="Arial"/>
          <w:b/>
          <w:color w:val="000000" w:themeColor="text1"/>
        </w:rPr>
        <w:lastRenderedPageBreak/>
        <w:t>Table S</w:t>
      </w:r>
      <w:r w:rsidR="009F2F87">
        <w:rPr>
          <w:rFonts w:ascii="Book Antiqua" w:hAnsi="Book Antiqua" w:cs="Arial"/>
          <w:b/>
          <w:color w:val="000000" w:themeColor="text1"/>
        </w:rPr>
        <w:t>5</w:t>
      </w:r>
      <w:r w:rsidRPr="00F41E47">
        <w:rPr>
          <w:rFonts w:ascii="Book Antiqua" w:hAnsi="Book Antiqua" w:cs="Arial"/>
          <w:b/>
          <w:color w:val="000000" w:themeColor="text1"/>
        </w:rPr>
        <w:t xml:space="preserve">. </w:t>
      </w:r>
      <w:r w:rsidRPr="00F41E47">
        <w:rPr>
          <w:rFonts w:ascii="Book Antiqua" w:hAnsi="Book Antiqua" w:cs="Arial"/>
          <w:color w:val="000000" w:themeColor="text1"/>
        </w:rPr>
        <w:t>Analysis of variance with polynomial trend analysis and planned contrasts of GCSE scores between students attending schools rated as: Outstanding, Good, Requires Improvement and Inadequate</w:t>
      </w:r>
    </w:p>
    <w:p w14:paraId="2F59D9E7" w14:textId="77777777" w:rsidR="00D2084A" w:rsidRPr="00F41E47" w:rsidRDefault="00D2084A" w:rsidP="00D2084A">
      <w:pPr>
        <w:spacing w:line="360" w:lineRule="auto"/>
        <w:rPr>
          <w:rFonts w:ascii="Book Antiqua" w:hAnsi="Book Antiqua" w:cs="Arial"/>
          <w:b/>
          <w:color w:val="000000" w:themeColor="text1"/>
        </w:rPr>
      </w:pPr>
    </w:p>
    <w:tbl>
      <w:tblPr>
        <w:tblW w:w="9072" w:type="dxa"/>
        <w:tblLook w:val="04A0" w:firstRow="1" w:lastRow="0" w:firstColumn="1" w:lastColumn="0" w:noHBand="0" w:noVBand="1"/>
      </w:tblPr>
      <w:tblGrid>
        <w:gridCol w:w="2410"/>
        <w:gridCol w:w="1418"/>
        <w:gridCol w:w="1701"/>
        <w:gridCol w:w="1417"/>
        <w:gridCol w:w="1701"/>
        <w:gridCol w:w="636"/>
      </w:tblGrid>
      <w:tr w:rsidR="00D2084A" w:rsidRPr="00F41E47" w14:paraId="23C1A15C" w14:textId="77777777" w:rsidTr="00D2084A">
        <w:trPr>
          <w:trHeight w:val="300"/>
        </w:trPr>
        <w:tc>
          <w:tcPr>
            <w:tcW w:w="8647" w:type="dxa"/>
            <w:gridSpan w:val="5"/>
            <w:tcBorders>
              <w:top w:val="single" w:sz="4" w:space="0" w:color="auto"/>
              <w:left w:val="nil"/>
              <w:bottom w:val="single" w:sz="4" w:space="0" w:color="auto"/>
              <w:right w:val="nil"/>
            </w:tcBorders>
            <w:shd w:val="clear" w:color="000000" w:fill="D9D9D9"/>
            <w:noWrap/>
            <w:vAlign w:val="bottom"/>
            <w:hideMark/>
          </w:tcPr>
          <w:p w14:paraId="25093C33" w14:textId="77777777" w:rsidR="00D2084A" w:rsidRPr="00F41E47" w:rsidRDefault="00D2084A" w:rsidP="00D2084A">
            <w:pPr>
              <w:jc w:val="center"/>
              <w:rPr>
                <w:rFonts w:ascii="Book Antiqua" w:eastAsia="Times New Roman" w:hAnsi="Book Antiqua" w:cs="Arial"/>
                <w:b/>
                <w:color w:val="000000"/>
                <w:lang w:eastAsia="en-GB"/>
              </w:rPr>
            </w:pPr>
            <w:r w:rsidRPr="00F41E47">
              <w:rPr>
                <w:rFonts w:ascii="Book Antiqua" w:eastAsia="Times New Roman" w:hAnsi="Book Antiqua" w:cs="Arial"/>
                <w:b/>
                <w:color w:val="000000"/>
                <w:lang w:eastAsia="en-GB"/>
              </w:rPr>
              <w:t>ANOVA</w:t>
            </w:r>
          </w:p>
        </w:tc>
        <w:tc>
          <w:tcPr>
            <w:tcW w:w="425" w:type="dxa"/>
            <w:tcBorders>
              <w:top w:val="single" w:sz="4" w:space="0" w:color="auto"/>
              <w:left w:val="nil"/>
              <w:bottom w:val="single" w:sz="4" w:space="0" w:color="auto"/>
              <w:right w:val="nil"/>
            </w:tcBorders>
            <w:shd w:val="clear" w:color="000000" w:fill="D9D9D9"/>
          </w:tcPr>
          <w:p w14:paraId="6E573CBA" w14:textId="77777777" w:rsidR="00D2084A" w:rsidRPr="00F41E47" w:rsidRDefault="00D2084A" w:rsidP="00D2084A">
            <w:pPr>
              <w:jc w:val="center"/>
              <w:rPr>
                <w:rFonts w:ascii="Book Antiqua" w:eastAsia="Times New Roman" w:hAnsi="Book Antiqua" w:cs="Arial"/>
                <w:b/>
                <w:color w:val="000000"/>
                <w:lang w:eastAsia="en-GB"/>
              </w:rPr>
            </w:pPr>
          </w:p>
        </w:tc>
      </w:tr>
      <w:tr w:rsidR="00D2084A" w:rsidRPr="00F41E47" w14:paraId="64527A56" w14:textId="77777777" w:rsidTr="00D2084A">
        <w:trPr>
          <w:trHeight w:val="300"/>
        </w:trPr>
        <w:tc>
          <w:tcPr>
            <w:tcW w:w="2410" w:type="dxa"/>
            <w:tcBorders>
              <w:top w:val="nil"/>
              <w:left w:val="nil"/>
              <w:bottom w:val="nil"/>
              <w:right w:val="nil"/>
            </w:tcBorders>
            <w:shd w:val="clear" w:color="000000" w:fill="FFFFFF"/>
            <w:noWrap/>
            <w:vAlign w:val="bottom"/>
            <w:hideMark/>
          </w:tcPr>
          <w:p w14:paraId="56580E94" w14:textId="77777777" w:rsidR="00D2084A" w:rsidRPr="00F41E47" w:rsidRDefault="00D2084A" w:rsidP="00D2084A">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 </w:t>
            </w:r>
          </w:p>
        </w:tc>
        <w:tc>
          <w:tcPr>
            <w:tcW w:w="1418" w:type="dxa"/>
            <w:tcBorders>
              <w:top w:val="nil"/>
              <w:left w:val="nil"/>
              <w:bottom w:val="nil"/>
              <w:right w:val="nil"/>
            </w:tcBorders>
            <w:shd w:val="clear" w:color="000000" w:fill="FFFFFF"/>
            <w:noWrap/>
            <w:vAlign w:val="center"/>
            <w:hideMark/>
          </w:tcPr>
          <w:p w14:paraId="0B341A89" w14:textId="77777777" w:rsidR="00D2084A" w:rsidRPr="00F41E47" w:rsidRDefault="00D2084A" w:rsidP="00D2084A">
            <w:pPr>
              <w:jc w:val="cente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SS</w:t>
            </w:r>
          </w:p>
        </w:tc>
        <w:tc>
          <w:tcPr>
            <w:tcW w:w="1701" w:type="dxa"/>
            <w:tcBorders>
              <w:top w:val="nil"/>
              <w:left w:val="nil"/>
              <w:bottom w:val="nil"/>
              <w:right w:val="nil"/>
            </w:tcBorders>
            <w:shd w:val="clear" w:color="000000" w:fill="FFFFFF"/>
            <w:noWrap/>
            <w:vAlign w:val="center"/>
            <w:hideMark/>
          </w:tcPr>
          <w:p w14:paraId="68EABA48" w14:textId="77777777" w:rsidR="00D2084A" w:rsidRPr="00F41E47" w:rsidRDefault="00D2084A" w:rsidP="00D2084A">
            <w:pPr>
              <w:jc w:val="cente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df</w:t>
            </w:r>
          </w:p>
        </w:tc>
        <w:tc>
          <w:tcPr>
            <w:tcW w:w="1417" w:type="dxa"/>
            <w:tcBorders>
              <w:top w:val="nil"/>
              <w:left w:val="nil"/>
              <w:bottom w:val="nil"/>
              <w:right w:val="nil"/>
            </w:tcBorders>
            <w:shd w:val="clear" w:color="000000" w:fill="FFFFFF"/>
            <w:noWrap/>
            <w:vAlign w:val="center"/>
            <w:hideMark/>
          </w:tcPr>
          <w:p w14:paraId="0FF9450F" w14:textId="77777777" w:rsidR="00D2084A" w:rsidRPr="00F41E47" w:rsidRDefault="00D2084A" w:rsidP="00D2084A">
            <w:pPr>
              <w:jc w:val="cente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F</w:t>
            </w:r>
          </w:p>
        </w:tc>
        <w:tc>
          <w:tcPr>
            <w:tcW w:w="1701" w:type="dxa"/>
            <w:tcBorders>
              <w:top w:val="nil"/>
              <w:left w:val="nil"/>
              <w:bottom w:val="nil"/>
              <w:right w:val="nil"/>
            </w:tcBorders>
            <w:shd w:val="clear" w:color="000000" w:fill="FFFFFF"/>
            <w:noWrap/>
            <w:vAlign w:val="center"/>
            <w:hideMark/>
          </w:tcPr>
          <w:p w14:paraId="68DB0F50" w14:textId="77777777" w:rsidR="00D2084A" w:rsidRPr="00F41E47" w:rsidRDefault="00D2084A" w:rsidP="00D2084A">
            <w:pPr>
              <w:jc w:val="cente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p</w:t>
            </w:r>
          </w:p>
        </w:tc>
        <w:tc>
          <w:tcPr>
            <w:tcW w:w="425" w:type="dxa"/>
            <w:tcBorders>
              <w:top w:val="nil"/>
              <w:left w:val="nil"/>
              <w:bottom w:val="nil"/>
              <w:right w:val="nil"/>
            </w:tcBorders>
            <w:shd w:val="clear" w:color="000000" w:fill="FFFFFF"/>
          </w:tcPr>
          <w:p w14:paraId="36E7591D" w14:textId="77777777" w:rsidR="00D2084A" w:rsidRPr="00F41E47" w:rsidRDefault="00D2084A" w:rsidP="00D2084A">
            <w:pPr>
              <w:jc w:val="center"/>
              <w:rPr>
                <w:rFonts w:ascii="Book Antiqua" w:eastAsia="Times New Roman" w:hAnsi="Book Antiqua" w:cs="Arial"/>
                <w:i/>
                <w:iCs/>
                <w:color w:val="000000"/>
                <w:lang w:eastAsia="en-GB"/>
              </w:rPr>
            </w:pPr>
            <w:r w:rsidRPr="00F41E47">
              <w:rPr>
                <w:rFonts w:ascii="Times New Roman" w:hAnsi="Times New Roman" w:cs="Times New Roman"/>
                <w:i/>
              </w:rPr>
              <w:t>ɳ</w:t>
            </w:r>
            <w:r w:rsidRPr="00F41E47">
              <w:rPr>
                <w:rFonts w:ascii="Book Antiqua" w:hAnsi="Book Antiqua" w:cs="Arial"/>
                <w:i/>
              </w:rPr>
              <w:t>²</w:t>
            </w:r>
          </w:p>
        </w:tc>
      </w:tr>
      <w:tr w:rsidR="00D2084A" w:rsidRPr="00F41E47" w14:paraId="1E6D0012" w14:textId="77777777" w:rsidTr="00D2084A">
        <w:trPr>
          <w:trHeight w:val="300"/>
        </w:trPr>
        <w:tc>
          <w:tcPr>
            <w:tcW w:w="2410" w:type="dxa"/>
            <w:tcBorders>
              <w:top w:val="single" w:sz="4" w:space="0" w:color="auto"/>
              <w:left w:val="nil"/>
              <w:bottom w:val="single" w:sz="4" w:space="0" w:color="auto"/>
              <w:right w:val="nil"/>
            </w:tcBorders>
            <w:shd w:val="clear" w:color="000000" w:fill="FFFFFF"/>
            <w:noWrap/>
            <w:vAlign w:val="bottom"/>
            <w:hideMark/>
          </w:tcPr>
          <w:p w14:paraId="4B2C160D" w14:textId="77777777" w:rsidR="00D2084A" w:rsidRPr="00F41E47" w:rsidRDefault="00D2084A" w:rsidP="00D2084A">
            <w:pP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Between groups</w:t>
            </w:r>
          </w:p>
        </w:tc>
        <w:tc>
          <w:tcPr>
            <w:tcW w:w="1418" w:type="dxa"/>
            <w:tcBorders>
              <w:top w:val="single" w:sz="4" w:space="0" w:color="auto"/>
              <w:left w:val="nil"/>
              <w:bottom w:val="single" w:sz="4" w:space="0" w:color="auto"/>
              <w:right w:val="nil"/>
            </w:tcBorders>
            <w:shd w:val="clear" w:color="000000" w:fill="FFFFFF"/>
            <w:noWrap/>
            <w:vAlign w:val="bottom"/>
            <w:hideMark/>
          </w:tcPr>
          <w:p w14:paraId="7556BE45" w14:textId="77777777" w:rsidR="00D2084A" w:rsidRPr="00F41E47" w:rsidRDefault="00D2084A" w:rsidP="00D2084A">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 </w:t>
            </w:r>
          </w:p>
        </w:tc>
        <w:tc>
          <w:tcPr>
            <w:tcW w:w="1701" w:type="dxa"/>
            <w:tcBorders>
              <w:top w:val="single" w:sz="4" w:space="0" w:color="auto"/>
              <w:left w:val="nil"/>
              <w:bottom w:val="single" w:sz="4" w:space="0" w:color="auto"/>
              <w:right w:val="nil"/>
            </w:tcBorders>
            <w:shd w:val="clear" w:color="000000" w:fill="FFFFFF"/>
            <w:noWrap/>
            <w:vAlign w:val="bottom"/>
            <w:hideMark/>
          </w:tcPr>
          <w:p w14:paraId="1BCE5D32" w14:textId="77777777" w:rsidR="00D2084A" w:rsidRPr="00F41E47" w:rsidRDefault="00D2084A" w:rsidP="00D2084A">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 </w:t>
            </w:r>
          </w:p>
        </w:tc>
        <w:tc>
          <w:tcPr>
            <w:tcW w:w="1417" w:type="dxa"/>
            <w:tcBorders>
              <w:top w:val="single" w:sz="4" w:space="0" w:color="auto"/>
              <w:left w:val="nil"/>
              <w:bottom w:val="single" w:sz="4" w:space="0" w:color="auto"/>
              <w:right w:val="nil"/>
            </w:tcBorders>
            <w:shd w:val="clear" w:color="000000" w:fill="FFFFFF"/>
            <w:noWrap/>
            <w:vAlign w:val="bottom"/>
            <w:hideMark/>
          </w:tcPr>
          <w:p w14:paraId="56DA1204" w14:textId="77777777" w:rsidR="00D2084A" w:rsidRPr="00F41E47" w:rsidRDefault="00D2084A" w:rsidP="00D2084A">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 </w:t>
            </w:r>
          </w:p>
        </w:tc>
        <w:tc>
          <w:tcPr>
            <w:tcW w:w="1701" w:type="dxa"/>
            <w:tcBorders>
              <w:top w:val="single" w:sz="4" w:space="0" w:color="auto"/>
              <w:left w:val="nil"/>
              <w:bottom w:val="single" w:sz="4" w:space="0" w:color="auto"/>
              <w:right w:val="nil"/>
            </w:tcBorders>
            <w:shd w:val="clear" w:color="000000" w:fill="FFFFFF"/>
            <w:noWrap/>
            <w:vAlign w:val="bottom"/>
            <w:hideMark/>
          </w:tcPr>
          <w:p w14:paraId="06F20EE7" w14:textId="77777777" w:rsidR="00D2084A" w:rsidRPr="00F41E47" w:rsidRDefault="00D2084A" w:rsidP="00D2084A">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 </w:t>
            </w:r>
          </w:p>
        </w:tc>
        <w:tc>
          <w:tcPr>
            <w:tcW w:w="425" w:type="dxa"/>
            <w:tcBorders>
              <w:top w:val="single" w:sz="4" w:space="0" w:color="auto"/>
              <w:left w:val="nil"/>
              <w:bottom w:val="single" w:sz="4" w:space="0" w:color="auto"/>
              <w:right w:val="nil"/>
            </w:tcBorders>
            <w:shd w:val="clear" w:color="000000" w:fill="FFFFFF"/>
          </w:tcPr>
          <w:p w14:paraId="0F327988" w14:textId="77777777" w:rsidR="00D2084A" w:rsidRPr="00F41E47" w:rsidRDefault="00D2084A" w:rsidP="00D2084A">
            <w:pPr>
              <w:rPr>
                <w:rFonts w:ascii="Book Antiqua" w:eastAsia="Times New Roman" w:hAnsi="Book Antiqua" w:cs="Arial"/>
                <w:color w:val="000000"/>
                <w:lang w:eastAsia="en-GB"/>
              </w:rPr>
            </w:pPr>
          </w:p>
        </w:tc>
      </w:tr>
      <w:tr w:rsidR="00D2084A" w:rsidRPr="00F41E47" w14:paraId="38E93E05" w14:textId="77777777" w:rsidTr="00D2084A">
        <w:trPr>
          <w:trHeight w:val="300"/>
        </w:trPr>
        <w:tc>
          <w:tcPr>
            <w:tcW w:w="2410" w:type="dxa"/>
            <w:tcBorders>
              <w:top w:val="nil"/>
              <w:left w:val="nil"/>
              <w:bottom w:val="nil"/>
              <w:right w:val="nil"/>
            </w:tcBorders>
            <w:shd w:val="clear" w:color="000000" w:fill="FFFFFF"/>
            <w:noWrap/>
            <w:vAlign w:val="bottom"/>
            <w:hideMark/>
          </w:tcPr>
          <w:p w14:paraId="56A865B7" w14:textId="77777777" w:rsidR="00D2084A" w:rsidRPr="00F41E47" w:rsidRDefault="00D2084A" w:rsidP="00D2084A">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Combined</w:t>
            </w:r>
          </w:p>
        </w:tc>
        <w:tc>
          <w:tcPr>
            <w:tcW w:w="1418" w:type="dxa"/>
            <w:tcBorders>
              <w:top w:val="nil"/>
              <w:left w:val="nil"/>
              <w:bottom w:val="nil"/>
              <w:right w:val="nil"/>
            </w:tcBorders>
            <w:shd w:val="clear" w:color="000000" w:fill="FFFFFF"/>
            <w:noWrap/>
            <w:vAlign w:val="bottom"/>
            <w:hideMark/>
          </w:tcPr>
          <w:p w14:paraId="1552F9A5"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296.37</w:t>
            </w:r>
          </w:p>
        </w:tc>
        <w:tc>
          <w:tcPr>
            <w:tcW w:w="1701" w:type="dxa"/>
            <w:tcBorders>
              <w:top w:val="nil"/>
              <w:left w:val="nil"/>
              <w:bottom w:val="nil"/>
              <w:right w:val="nil"/>
            </w:tcBorders>
            <w:shd w:val="clear" w:color="000000" w:fill="FFFFFF"/>
            <w:noWrap/>
            <w:vAlign w:val="bottom"/>
            <w:hideMark/>
          </w:tcPr>
          <w:p w14:paraId="2B3FF274"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w:t>
            </w:r>
          </w:p>
        </w:tc>
        <w:tc>
          <w:tcPr>
            <w:tcW w:w="1417" w:type="dxa"/>
            <w:tcBorders>
              <w:top w:val="nil"/>
              <w:left w:val="nil"/>
              <w:bottom w:val="nil"/>
              <w:right w:val="nil"/>
            </w:tcBorders>
            <w:shd w:val="clear" w:color="000000" w:fill="FFFFFF"/>
            <w:noWrap/>
            <w:vAlign w:val="bottom"/>
            <w:hideMark/>
          </w:tcPr>
          <w:p w14:paraId="4F4518DE"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67.47</w:t>
            </w:r>
          </w:p>
        </w:tc>
        <w:tc>
          <w:tcPr>
            <w:tcW w:w="1701" w:type="dxa"/>
            <w:tcBorders>
              <w:top w:val="nil"/>
              <w:left w:val="nil"/>
              <w:bottom w:val="nil"/>
              <w:right w:val="nil"/>
            </w:tcBorders>
            <w:shd w:val="clear" w:color="000000" w:fill="FFFFFF"/>
            <w:noWrap/>
            <w:vAlign w:val="bottom"/>
            <w:hideMark/>
          </w:tcPr>
          <w:p w14:paraId="28D7D67D"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1.22 x 10-42</w:t>
            </w:r>
          </w:p>
        </w:tc>
        <w:tc>
          <w:tcPr>
            <w:tcW w:w="425" w:type="dxa"/>
            <w:tcBorders>
              <w:top w:val="nil"/>
              <w:left w:val="nil"/>
              <w:bottom w:val="nil"/>
              <w:right w:val="nil"/>
            </w:tcBorders>
            <w:shd w:val="clear" w:color="000000" w:fill="FFFFFF"/>
          </w:tcPr>
          <w:p w14:paraId="7B4C4B14" w14:textId="77777777" w:rsidR="00D2084A" w:rsidRPr="00F41E47" w:rsidRDefault="00D2084A" w:rsidP="00D2084A">
            <w:pPr>
              <w:jc w:val="center"/>
              <w:rPr>
                <w:rFonts w:ascii="Book Antiqua" w:eastAsia="Times New Roman" w:hAnsi="Book Antiqua" w:cs="Arial"/>
                <w:color w:val="000000"/>
                <w:lang w:eastAsia="en-GB"/>
              </w:rPr>
            </w:pPr>
          </w:p>
        </w:tc>
      </w:tr>
      <w:tr w:rsidR="00D2084A" w:rsidRPr="00F41E47" w14:paraId="2C1007DE" w14:textId="77777777" w:rsidTr="00D2084A">
        <w:trPr>
          <w:trHeight w:val="300"/>
        </w:trPr>
        <w:tc>
          <w:tcPr>
            <w:tcW w:w="2410" w:type="dxa"/>
            <w:tcBorders>
              <w:top w:val="nil"/>
              <w:left w:val="nil"/>
              <w:bottom w:val="nil"/>
              <w:right w:val="nil"/>
            </w:tcBorders>
            <w:shd w:val="clear" w:color="000000" w:fill="FFFFFF"/>
            <w:noWrap/>
            <w:vAlign w:val="bottom"/>
            <w:hideMark/>
          </w:tcPr>
          <w:p w14:paraId="66FD141D" w14:textId="77777777" w:rsidR="00D2084A" w:rsidRPr="00F41E47" w:rsidRDefault="00D2084A" w:rsidP="00D2084A">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Linear</w:t>
            </w:r>
          </w:p>
        </w:tc>
        <w:tc>
          <w:tcPr>
            <w:tcW w:w="1418" w:type="dxa"/>
            <w:tcBorders>
              <w:top w:val="nil"/>
              <w:left w:val="nil"/>
              <w:bottom w:val="nil"/>
              <w:right w:val="nil"/>
            </w:tcBorders>
            <w:shd w:val="clear" w:color="000000" w:fill="FFFFFF"/>
            <w:noWrap/>
            <w:vAlign w:val="bottom"/>
            <w:hideMark/>
          </w:tcPr>
          <w:p w14:paraId="15F9959F"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295.73</w:t>
            </w:r>
          </w:p>
        </w:tc>
        <w:tc>
          <w:tcPr>
            <w:tcW w:w="1701" w:type="dxa"/>
            <w:tcBorders>
              <w:top w:val="nil"/>
              <w:left w:val="nil"/>
              <w:bottom w:val="nil"/>
              <w:right w:val="nil"/>
            </w:tcBorders>
            <w:shd w:val="clear" w:color="000000" w:fill="FFFFFF"/>
            <w:noWrap/>
            <w:vAlign w:val="bottom"/>
            <w:hideMark/>
          </w:tcPr>
          <w:p w14:paraId="22EDBC9F"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417" w:type="dxa"/>
            <w:tcBorders>
              <w:top w:val="nil"/>
              <w:left w:val="nil"/>
              <w:bottom w:val="nil"/>
              <w:right w:val="nil"/>
            </w:tcBorders>
            <w:shd w:val="clear" w:color="000000" w:fill="FFFFFF"/>
            <w:noWrap/>
            <w:vAlign w:val="bottom"/>
            <w:hideMark/>
          </w:tcPr>
          <w:p w14:paraId="1569DAA9"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201.96</w:t>
            </w:r>
          </w:p>
        </w:tc>
        <w:tc>
          <w:tcPr>
            <w:tcW w:w="1701" w:type="dxa"/>
            <w:tcBorders>
              <w:top w:val="nil"/>
              <w:left w:val="nil"/>
              <w:bottom w:val="nil"/>
              <w:right w:val="nil"/>
            </w:tcBorders>
            <w:shd w:val="clear" w:color="000000" w:fill="FFFFFF"/>
            <w:noWrap/>
            <w:vAlign w:val="bottom"/>
            <w:hideMark/>
          </w:tcPr>
          <w:p w14:paraId="18F63008"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7.68 x 10-45</w:t>
            </w:r>
          </w:p>
        </w:tc>
        <w:tc>
          <w:tcPr>
            <w:tcW w:w="425" w:type="dxa"/>
            <w:tcBorders>
              <w:top w:val="nil"/>
              <w:left w:val="nil"/>
              <w:bottom w:val="nil"/>
              <w:right w:val="nil"/>
            </w:tcBorders>
            <w:shd w:val="clear" w:color="000000" w:fill="FFFFFF"/>
          </w:tcPr>
          <w:p w14:paraId="379D63F2" w14:textId="77777777" w:rsidR="00D2084A" w:rsidRPr="00F41E47" w:rsidRDefault="00D2084A" w:rsidP="00D2084A">
            <w:pPr>
              <w:jc w:val="center"/>
              <w:rPr>
                <w:rFonts w:ascii="Book Antiqua" w:eastAsia="Times New Roman" w:hAnsi="Book Antiqua" w:cs="Arial"/>
                <w:color w:val="000000"/>
                <w:lang w:eastAsia="en-GB"/>
              </w:rPr>
            </w:pPr>
          </w:p>
        </w:tc>
      </w:tr>
      <w:tr w:rsidR="00D2084A" w:rsidRPr="00F41E47" w14:paraId="528E6909" w14:textId="77777777" w:rsidTr="00D2084A">
        <w:trPr>
          <w:trHeight w:val="300"/>
        </w:trPr>
        <w:tc>
          <w:tcPr>
            <w:tcW w:w="2410" w:type="dxa"/>
            <w:tcBorders>
              <w:top w:val="nil"/>
              <w:left w:val="nil"/>
              <w:bottom w:val="nil"/>
              <w:right w:val="nil"/>
            </w:tcBorders>
            <w:shd w:val="clear" w:color="000000" w:fill="FFFFFF"/>
            <w:noWrap/>
            <w:vAlign w:val="bottom"/>
            <w:hideMark/>
          </w:tcPr>
          <w:p w14:paraId="7E0A9807" w14:textId="77777777" w:rsidR="00D2084A" w:rsidRPr="00F41E47" w:rsidRDefault="00D2084A" w:rsidP="00D2084A">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Quadratic</w:t>
            </w:r>
          </w:p>
        </w:tc>
        <w:tc>
          <w:tcPr>
            <w:tcW w:w="1418" w:type="dxa"/>
            <w:tcBorders>
              <w:top w:val="nil"/>
              <w:left w:val="nil"/>
              <w:bottom w:val="nil"/>
              <w:right w:val="nil"/>
            </w:tcBorders>
            <w:shd w:val="clear" w:color="000000" w:fill="FFFFFF"/>
            <w:noWrap/>
            <w:vAlign w:val="bottom"/>
            <w:hideMark/>
          </w:tcPr>
          <w:p w14:paraId="77773036"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0.55</w:t>
            </w:r>
          </w:p>
        </w:tc>
        <w:tc>
          <w:tcPr>
            <w:tcW w:w="1701" w:type="dxa"/>
            <w:tcBorders>
              <w:top w:val="nil"/>
              <w:left w:val="nil"/>
              <w:bottom w:val="nil"/>
              <w:right w:val="nil"/>
            </w:tcBorders>
            <w:shd w:val="clear" w:color="000000" w:fill="FFFFFF"/>
            <w:noWrap/>
            <w:vAlign w:val="bottom"/>
            <w:hideMark/>
          </w:tcPr>
          <w:p w14:paraId="32818892"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417" w:type="dxa"/>
            <w:tcBorders>
              <w:top w:val="nil"/>
              <w:left w:val="nil"/>
              <w:bottom w:val="nil"/>
              <w:right w:val="nil"/>
            </w:tcBorders>
            <w:shd w:val="clear" w:color="000000" w:fill="FFFFFF"/>
            <w:noWrap/>
            <w:vAlign w:val="bottom"/>
            <w:hideMark/>
          </w:tcPr>
          <w:p w14:paraId="2E6113BE"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0.38</w:t>
            </w:r>
          </w:p>
        </w:tc>
        <w:tc>
          <w:tcPr>
            <w:tcW w:w="1701" w:type="dxa"/>
            <w:tcBorders>
              <w:top w:val="nil"/>
              <w:left w:val="nil"/>
              <w:bottom w:val="nil"/>
              <w:right w:val="nil"/>
            </w:tcBorders>
            <w:shd w:val="clear" w:color="000000" w:fill="FFFFFF"/>
            <w:noWrap/>
            <w:vAlign w:val="bottom"/>
            <w:hideMark/>
          </w:tcPr>
          <w:p w14:paraId="5D3F3D88"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0.54</w:t>
            </w:r>
          </w:p>
        </w:tc>
        <w:tc>
          <w:tcPr>
            <w:tcW w:w="425" w:type="dxa"/>
            <w:tcBorders>
              <w:top w:val="nil"/>
              <w:left w:val="nil"/>
              <w:bottom w:val="nil"/>
              <w:right w:val="nil"/>
            </w:tcBorders>
            <w:shd w:val="clear" w:color="000000" w:fill="FFFFFF"/>
          </w:tcPr>
          <w:p w14:paraId="5E287E9E" w14:textId="77777777" w:rsidR="00D2084A" w:rsidRPr="00F41E47" w:rsidRDefault="00D2084A" w:rsidP="00D2084A">
            <w:pPr>
              <w:jc w:val="center"/>
              <w:rPr>
                <w:rFonts w:ascii="Book Antiqua" w:eastAsia="Times New Roman" w:hAnsi="Book Antiqua" w:cs="Arial"/>
                <w:color w:val="000000"/>
                <w:lang w:eastAsia="en-GB"/>
              </w:rPr>
            </w:pPr>
          </w:p>
        </w:tc>
      </w:tr>
      <w:tr w:rsidR="00D2084A" w:rsidRPr="00F41E47" w14:paraId="1136C4AA" w14:textId="77777777" w:rsidTr="00D2084A">
        <w:trPr>
          <w:trHeight w:val="300"/>
        </w:trPr>
        <w:tc>
          <w:tcPr>
            <w:tcW w:w="2410" w:type="dxa"/>
            <w:tcBorders>
              <w:top w:val="nil"/>
              <w:left w:val="nil"/>
              <w:bottom w:val="nil"/>
              <w:right w:val="nil"/>
            </w:tcBorders>
            <w:shd w:val="clear" w:color="000000" w:fill="FFFFFF"/>
            <w:noWrap/>
            <w:vAlign w:val="bottom"/>
            <w:hideMark/>
          </w:tcPr>
          <w:p w14:paraId="3C605EDA" w14:textId="77777777" w:rsidR="00D2084A" w:rsidRPr="00F41E47" w:rsidRDefault="00D2084A" w:rsidP="00D2084A">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Cubic</w:t>
            </w:r>
          </w:p>
        </w:tc>
        <w:tc>
          <w:tcPr>
            <w:tcW w:w="1418" w:type="dxa"/>
            <w:tcBorders>
              <w:top w:val="nil"/>
              <w:left w:val="nil"/>
              <w:bottom w:val="nil"/>
              <w:right w:val="nil"/>
            </w:tcBorders>
            <w:shd w:val="clear" w:color="000000" w:fill="FFFFFF"/>
            <w:noWrap/>
            <w:vAlign w:val="bottom"/>
            <w:hideMark/>
          </w:tcPr>
          <w:p w14:paraId="5823B034"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0.09</w:t>
            </w:r>
          </w:p>
        </w:tc>
        <w:tc>
          <w:tcPr>
            <w:tcW w:w="1701" w:type="dxa"/>
            <w:tcBorders>
              <w:top w:val="nil"/>
              <w:left w:val="nil"/>
              <w:bottom w:val="nil"/>
              <w:right w:val="nil"/>
            </w:tcBorders>
            <w:shd w:val="clear" w:color="000000" w:fill="FFFFFF"/>
            <w:noWrap/>
            <w:vAlign w:val="bottom"/>
            <w:hideMark/>
          </w:tcPr>
          <w:p w14:paraId="6C2BA104"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417" w:type="dxa"/>
            <w:tcBorders>
              <w:top w:val="nil"/>
              <w:left w:val="nil"/>
              <w:bottom w:val="nil"/>
              <w:right w:val="nil"/>
            </w:tcBorders>
            <w:shd w:val="clear" w:color="000000" w:fill="FFFFFF"/>
            <w:noWrap/>
            <w:vAlign w:val="bottom"/>
            <w:hideMark/>
          </w:tcPr>
          <w:p w14:paraId="60CD0665"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0.06</w:t>
            </w:r>
          </w:p>
        </w:tc>
        <w:tc>
          <w:tcPr>
            <w:tcW w:w="1701" w:type="dxa"/>
            <w:tcBorders>
              <w:top w:val="nil"/>
              <w:left w:val="nil"/>
              <w:bottom w:val="nil"/>
              <w:right w:val="nil"/>
            </w:tcBorders>
            <w:shd w:val="clear" w:color="000000" w:fill="FFFFFF"/>
            <w:noWrap/>
            <w:vAlign w:val="bottom"/>
            <w:hideMark/>
          </w:tcPr>
          <w:p w14:paraId="347B38EB"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0.81</w:t>
            </w:r>
          </w:p>
        </w:tc>
        <w:tc>
          <w:tcPr>
            <w:tcW w:w="425" w:type="dxa"/>
            <w:tcBorders>
              <w:top w:val="nil"/>
              <w:left w:val="nil"/>
              <w:bottom w:val="nil"/>
              <w:right w:val="nil"/>
            </w:tcBorders>
            <w:shd w:val="clear" w:color="000000" w:fill="FFFFFF"/>
          </w:tcPr>
          <w:p w14:paraId="76435C3F" w14:textId="77777777" w:rsidR="00D2084A" w:rsidRPr="00F41E47" w:rsidRDefault="00D2084A" w:rsidP="00D2084A">
            <w:pPr>
              <w:jc w:val="center"/>
              <w:rPr>
                <w:rFonts w:ascii="Book Antiqua" w:eastAsia="Times New Roman" w:hAnsi="Book Antiqua" w:cs="Arial"/>
                <w:color w:val="000000"/>
                <w:lang w:eastAsia="en-GB"/>
              </w:rPr>
            </w:pPr>
          </w:p>
        </w:tc>
      </w:tr>
      <w:tr w:rsidR="00D2084A" w:rsidRPr="00F41E47" w14:paraId="5148F484" w14:textId="77777777" w:rsidTr="00D2084A">
        <w:trPr>
          <w:trHeight w:val="300"/>
        </w:trPr>
        <w:tc>
          <w:tcPr>
            <w:tcW w:w="2410" w:type="dxa"/>
            <w:tcBorders>
              <w:top w:val="single" w:sz="4" w:space="0" w:color="auto"/>
              <w:left w:val="nil"/>
              <w:bottom w:val="single" w:sz="4" w:space="0" w:color="auto"/>
              <w:right w:val="nil"/>
            </w:tcBorders>
            <w:shd w:val="clear" w:color="000000" w:fill="FFFFFF"/>
            <w:noWrap/>
            <w:vAlign w:val="bottom"/>
            <w:hideMark/>
          </w:tcPr>
          <w:p w14:paraId="7D237742" w14:textId="77777777" w:rsidR="00D2084A" w:rsidRPr="00F41E47" w:rsidRDefault="00D2084A" w:rsidP="00D2084A">
            <w:pP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Within groups</w:t>
            </w:r>
          </w:p>
        </w:tc>
        <w:tc>
          <w:tcPr>
            <w:tcW w:w="1418" w:type="dxa"/>
            <w:tcBorders>
              <w:top w:val="single" w:sz="4" w:space="0" w:color="auto"/>
              <w:left w:val="nil"/>
              <w:bottom w:val="single" w:sz="4" w:space="0" w:color="auto"/>
              <w:right w:val="nil"/>
            </w:tcBorders>
            <w:shd w:val="clear" w:color="000000" w:fill="FFFFFF"/>
            <w:noWrap/>
            <w:vAlign w:val="bottom"/>
            <w:hideMark/>
          </w:tcPr>
          <w:p w14:paraId="54A32672"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6394.53</w:t>
            </w:r>
          </w:p>
        </w:tc>
        <w:tc>
          <w:tcPr>
            <w:tcW w:w="1701" w:type="dxa"/>
            <w:tcBorders>
              <w:top w:val="single" w:sz="4" w:space="0" w:color="auto"/>
              <w:left w:val="nil"/>
              <w:bottom w:val="single" w:sz="4" w:space="0" w:color="auto"/>
              <w:right w:val="nil"/>
            </w:tcBorders>
            <w:shd w:val="clear" w:color="000000" w:fill="FFFFFF"/>
            <w:noWrap/>
            <w:vAlign w:val="bottom"/>
            <w:hideMark/>
          </w:tcPr>
          <w:p w14:paraId="1206CCD7"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4367</w:t>
            </w:r>
          </w:p>
        </w:tc>
        <w:tc>
          <w:tcPr>
            <w:tcW w:w="1417" w:type="dxa"/>
            <w:tcBorders>
              <w:top w:val="single" w:sz="4" w:space="0" w:color="auto"/>
              <w:left w:val="nil"/>
              <w:bottom w:val="single" w:sz="4" w:space="0" w:color="auto"/>
              <w:right w:val="nil"/>
            </w:tcBorders>
            <w:shd w:val="clear" w:color="000000" w:fill="FFFFFF"/>
            <w:noWrap/>
            <w:vAlign w:val="bottom"/>
            <w:hideMark/>
          </w:tcPr>
          <w:p w14:paraId="29ED1D63"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 </w:t>
            </w:r>
          </w:p>
        </w:tc>
        <w:tc>
          <w:tcPr>
            <w:tcW w:w="1701" w:type="dxa"/>
            <w:tcBorders>
              <w:top w:val="single" w:sz="4" w:space="0" w:color="auto"/>
              <w:left w:val="nil"/>
              <w:bottom w:val="single" w:sz="4" w:space="0" w:color="auto"/>
              <w:right w:val="nil"/>
            </w:tcBorders>
            <w:shd w:val="clear" w:color="000000" w:fill="FFFFFF"/>
            <w:noWrap/>
            <w:vAlign w:val="bottom"/>
            <w:hideMark/>
          </w:tcPr>
          <w:p w14:paraId="088D2B2C"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 </w:t>
            </w:r>
          </w:p>
        </w:tc>
        <w:tc>
          <w:tcPr>
            <w:tcW w:w="425" w:type="dxa"/>
            <w:tcBorders>
              <w:top w:val="single" w:sz="4" w:space="0" w:color="auto"/>
              <w:left w:val="nil"/>
              <w:bottom w:val="single" w:sz="4" w:space="0" w:color="auto"/>
              <w:right w:val="nil"/>
            </w:tcBorders>
            <w:shd w:val="clear" w:color="000000" w:fill="FFFFFF"/>
          </w:tcPr>
          <w:p w14:paraId="2ABDE00C" w14:textId="77777777" w:rsidR="00D2084A" w:rsidRPr="00F41E47" w:rsidRDefault="00D2084A" w:rsidP="00D2084A">
            <w:pPr>
              <w:jc w:val="center"/>
              <w:rPr>
                <w:rFonts w:ascii="Book Antiqua" w:eastAsia="Times New Roman" w:hAnsi="Book Antiqua" w:cs="Arial"/>
                <w:color w:val="000000"/>
                <w:lang w:eastAsia="en-GB"/>
              </w:rPr>
            </w:pPr>
          </w:p>
        </w:tc>
      </w:tr>
      <w:tr w:rsidR="00D2084A" w:rsidRPr="00F41E47" w14:paraId="2684DA1C" w14:textId="77777777" w:rsidTr="00D2084A">
        <w:trPr>
          <w:trHeight w:val="300"/>
        </w:trPr>
        <w:tc>
          <w:tcPr>
            <w:tcW w:w="2410" w:type="dxa"/>
            <w:tcBorders>
              <w:top w:val="nil"/>
              <w:left w:val="nil"/>
              <w:bottom w:val="single" w:sz="4" w:space="0" w:color="auto"/>
              <w:right w:val="nil"/>
            </w:tcBorders>
            <w:shd w:val="clear" w:color="000000" w:fill="FFFFFF"/>
            <w:noWrap/>
            <w:vAlign w:val="bottom"/>
            <w:hideMark/>
          </w:tcPr>
          <w:p w14:paraId="76D942B8" w14:textId="77777777" w:rsidR="00D2084A" w:rsidRPr="00F41E47" w:rsidRDefault="00D2084A" w:rsidP="00D2084A">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Total</w:t>
            </w:r>
          </w:p>
        </w:tc>
        <w:tc>
          <w:tcPr>
            <w:tcW w:w="1418" w:type="dxa"/>
            <w:tcBorders>
              <w:top w:val="nil"/>
              <w:left w:val="nil"/>
              <w:bottom w:val="single" w:sz="4" w:space="0" w:color="auto"/>
              <w:right w:val="nil"/>
            </w:tcBorders>
            <w:shd w:val="clear" w:color="000000" w:fill="FFFFFF"/>
            <w:noWrap/>
            <w:vAlign w:val="bottom"/>
            <w:hideMark/>
          </w:tcPr>
          <w:p w14:paraId="07E173B9"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6690.9</w:t>
            </w:r>
          </w:p>
        </w:tc>
        <w:tc>
          <w:tcPr>
            <w:tcW w:w="1701" w:type="dxa"/>
            <w:tcBorders>
              <w:top w:val="nil"/>
              <w:left w:val="nil"/>
              <w:bottom w:val="single" w:sz="4" w:space="0" w:color="auto"/>
              <w:right w:val="nil"/>
            </w:tcBorders>
            <w:shd w:val="clear" w:color="000000" w:fill="FFFFFF"/>
            <w:noWrap/>
            <w:vAlign w:val="bottom"/>
            <w:hideMark/>
          </w:tcPr>
          <w:p w14:paraId="6F2142D1"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4370</w:t>
            </w:r>
          </w:p>
        </w:tc>
        <w:tc>
          <w:tcPr>
            <w:tcW w:w="1417" w:type="dxa"/>
            <w:tcBorders>
              <w:top w:val="nil"/>
              <w:left w:val="nil"/>
              <w:bottom w:val="single" w:sz="4" w:space="0" w:color="auto"/>
              <w:right w:val="nil"/>
            </w:tcBorders>
            <w:shd w:val="clear" w:color="000000" w:fill="FFFFFF"/>
            <w:noWrap/>
            <w:vAlign w:val="bottom"/>
            <w:hideMark/>
          </w:tcPr>
          <w:p w14:paraId="6A0D381F"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 </w:t>
            </w:r>
          </w:p>
        </w:tc>
        <w:tc>
          <w:tcPr>
            <w:tcW w:w="1701" w:type="dxa"/>
            <w:tcBorders>
              <w:top w:val="nil"/>
              <w:left w:val="nil"/>
              <w:bottom w:val="single" w:sz="4" w:space="0" w:color="auto"/>
              <w:right w:val="nil"/>
            </w:tcBorders>
            <w:shd w:val="clear" w:color="000000" w:fill="FFFFFF"/>
            <w:noWrap/>
            <w:vAlign w:val="bottom"/>
            <w:hideMark/>
          </w:tcPr>
          <w:p w14:paraId="182EE231"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 </w:t>
            </w:r>
          </w:p>
        </w:tc>
        <w:tc>
          <w:tcPr>
            <w:tcW w:w="425" w:type="dxa"/>
            <w:tcBorders>
              <w:top w:val="nil"/>
              <w:left w:val="nil"/>
              <w:bottom w:val="single" w:sz="4" w:space="0" w:color="auto"/>
              <w:right w:val="nil"/>
            </w:tcBorders>
            <w:shd w:val="clear" w:color="000000" w:fill="FFFFFF"/>
          </w:tcPr>
          <w:p w14:paraId="59A83EFA"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0.44</w:t>
            </w:r>
          </w:p>
        </w:tc>
      </w:tr>
      <w:tr w:rsidR="00D2084A" w:rsidRPr="00F41E47" w14:paraId="4F7ADE3A" w14:textId="77777777" w:rsidTr="00D2084A">
        <w:trPr>
          <w:trHeight w:val="300"/>
        </w:trPr>
        <w:tc>
          <w:tcPr>
            <w:tcW w:w="8647" w:type="dxa"/>
            <w:gridSpan w:val="5"/>
            <w:tcBorders>
              <w:top w:val="single" w:sz="4" w:space="0" w:color="auto"/>
              <w:left w:val="nil"/>
              <w:bottom w:val="single" w:sz="4" w:space="0" w:color="auto"/>
              <w:right w:val="nil"/>
            </w:tcBorders>
            <w:shd w:val="clear" w:color="000000" w:fill="D9D9D9"/>
            <w:noWrap/>
            <w:vAlign w:val="bottom"/>
            <w:hideMark/>
          </w:tcPr>
          <w:p w14:paraId="51B01D1E" w14:textId="77777777" w:rsidR="00D2084A" w:rsidRPr="00F41E47" w:rsidRDefault="00D2084A" w:rsidP="00D2084A">
            <w:pPr>
              <w:jc w:val="center"/>
              <w:rPr>
                <w:rFonts w:ascii="Book Antiqua" w:eastAsia="Times New Roman" w:hAnsi="Book Antiqua" w:cs="Arial"/>
                <w:b/>
                <w:color w:val="000000"/>
                <w:lang w:eastAsia="en-GB"/>
              </w:rPr>
            </w:pPr>
            <w:r w:rsidRPr="00F41E47">
              <w:rPr>
                <w:rFonts w:ascii="Book Antiqua" w:eastAsia="Times New Roman" w:hAnsi="Book Antiqua" w:cs="Arial"/>
                <w:b/>
                <w:color w:val="000000"/>
                <w:lang w:eastAsia="en-GB"/>
              </w:rPr>
              <w:t>Planned contrasts</w:t>
            </w:r>
          </w:p>
        </w:tc>
        <w:tc>
          <w:tcPr>
            <w:tcW w:w="425" w:type="dxa"/>
            <w:tcBorders>
              <w:top w:val="single" w:sz="4" w:space="0" w:color="auto"/>
              <w:left w:val="nil"/>
              <w:bottom w:val="single" w:sz="4" w:space="0" w:color="auto"/>
              <w:right w:val="nil"/>
            </w:tcBorders>
            <w:shd w:val="clear" w:color="000000" w:fill="D9D9D9"/>
          </w:tcPr>
          <w:p w14:paraId="6C59E389" w14:textId="77777777" w:rsidR="00D2084A" w:rsidRPr="00F41E47" w:rsidRDefault="00D2084A" w:rsidP="00D2084A">
            <w:pPr>
              <w:jc w:val="center"/>
              <w:rPr>
                <w:rFonts w:ascii="Book Antiqua" w:eastAsia="Times New Roman" w:hAnsi="Book Antiqua" w:cs="Arial"/>
                <w:b/>
                <w:color w:val="000000"/>
                <w:lang w:eastAsia="en-GB"/>
              </w:rPr>
            </w:pPr>
          </w:p>
        </w:tc>
      </w:tr>
      <w:tr w:rsidR="00D2084A" w:rsidRPr="00F41E47" w14:paraId="059D3FC0" w14:textId="77777777" w:rsidTr="00D2084A">
        <w:trPr>
          <w:trHeight w:val="510"/>
        </w:trPr>
        <w:tc>
          <w:tcPr>
            <w:tcW w:w="2410" w:type="dxa"/>
            <w:tcBorders>
              <w:top w:val="single" w:sz="4" w:space="0" w:color="auto"/>
              <w:left w:val="nil"/>
              <w:bottom w:val="single" w:sz="4" w:space="0" w:color="auto"/>
              <w:right w:val="nil"/>
            </w:tcBorders>
            <w:shd w:val="clear" w:color="auto" w:fill="auto"/>
            <w:noWrap/>
            <w:vAlign w:val="bottom"/>
            <w:hideMark/>
          </w:tcPr>
          <w:p w14:paraId="37AC40CC" w14:textId="77777777" w:rsidR="00D2084A" w:rsidRPr="00F41E47" w:rsidRDefault="00D2084A" w:rsidP="00D2084A">
            <w:pPr>
              <w:jc w:val="center"/>
              <w:rPr>
                <w:rFonts w:ascii="Book Antiqua" w:eastAsia="Times New Roman" w:hAnsi="Book Antiqua" w:cs="Arial"/>
                <w:color w:val="000000"/>
                <w:lang w:eastAsia="en-GB"/>
              </w:rPr>
            </w:pPr>
          </w:p>
        </w:tc>
        <w:tc>
          <w:tcPr>
            <w:tcW w:w="1418" w:type="dxa"/>
            <w:tcBorders>
              <w:top w:val="single" w:sz="4" w:space="0" w:color="auto"/>
              <w:left w:val="nil"/>
              <w:bottom w:val="single" w:sz="4" w:space="0" w:color="auto"/>
              <w:right w:val="nil"/>
            </w:tcBorders>
            <w:shd w:val="clear" w:color="000000" w:fill="FFFFFF"/>
            <w:vAlign w:val="center"/>
            <w:hideMark/>
          </w:tcPr>
          <w:p w14:paraId="663E90E6" w14:textId="77777777" w:rsidR="00D2084A" w:rsidRPr="00F41E47" w:rsidRDefault="00D2084A" w:rsidP="00D2084A">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Inadequate</w:t>
            </w:r>
          </w:p>
        </w:tc>
        <w:tc>
          <w:tcPr>
            <w:tcW w:w="1701" w:type="dxa"/>
            <w:tcBorders>
              <w:top w:val="single" w:sz="4" w:space="0" w:color="auto"/>
              <w:left w:val="nil"/>
              <w:bottom w:val="single" w:sz="4" w:space="0" w:color="auto"/>
              <w:right w:val="nil"/>
            </w:tcBorders>
            <w:shd w:val="clear" w:color="000000" w:fill="FFFFFF"/>
            <w:vAlign w:val="center"/>
            <w:hideMark/>
          </w:tcPr>
          <w:p w14:paraId="0949A9A4" w14:textId="77777777" w:rsidR="00D2084A" w:rsidRPr="00F41E47" w:rsidRDefault="00D2084A" w:rsidP="00D2084A">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Requires Improvement</w:t>
            </w:r>
          </w:p>
        </w:tc>
        <w:tc>
          <w:tcPr>
            <w:tcW w:w="1417" w:type="dxa"/>
            <w:tcBorders>
              <w:top w:val="single" w:sz="4" w:space="0" w:color="auto"/>
              <w:left w:val="nil"/>
              <w:bottom w:val="single" w:sz="4" w:space="0" w:color="auto"/>
              <w:right w:val="nil"/>
            </w:tcBorders>
            <w:shd w:val="clear" w:color="000000" w:fill="FFFFFF"/>
            <w:vAlign w:val="center"/>
            <w:hideMark/>
          </w:tcPr>
          <w:p w14:paraId="69FDA323" w14:textId="77777777" w:rsidR="00D2084A" w:rsidRPr="00F41E47" w:rsidRDefault="00D2084A" w:rsidP="00D2084A">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Good</w:t>
            </w:r>
          </w:p>
        </w:tc>
        <w:tc>
          <w:tcPr>
            <w:tcW w:w="1701" w:type="dxa"/>
            <w:tcBorders>
              <w:top w:val="single" w:sz="4" w:space="0" w:color="auto"/>
              <w:left w:val="nil"/>
              <w:bottom w:val="single" w:sz="4" w:space="0" w:color="auto"/>
              <w:right w:val="nil"/>
            </w:tcBorders>
            <w:shd w:val="clear" w:color="000000" w:fill="FFFFFF"/>
            <w:vAlign w:val="center"/>
            <w:hideMark/>
          </w:tcPr>
          <w:p w14:paraId="42685626" w14:textId="77777777" w:rsidR="00D2084A" w:rsidRPr="00F41E47" w:rsidRDefault="00D2084A" w:rsidP="00D2084A">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 xml:space="preserve">Outstanding </w:t>
            </w:r>
          </w:p>
        </w:tc>
        <w:tc>
          <w:tcPr>
            <w:tcW w:w="425" w:type="dxa"/>
            <w:tcBorders>
              <w:top w:val="single" w:sz="4" w:space="0" w:color="auto"/>
              <w:left w:val="nil"/>
              <w:right w:val="nil"/>
            </w:tcBorders>
            <w:shd w:val="clear" w:color="000000" w:fill="FFFFFF"/>
          </w:tcPr>
          <w:p w14:paraId="37BDC0E1" w14:textId="77777777" w:rsidR="00D2084A" w:rsidRPr="00F41E47" w:rsidRDefault="00D2084A" w:rsidP="00D2084A">
            <w:pPr>
              <w:rPr>
                <w:rFonts w:ascii="Book Antiqua" w:eastAsia="Times New Roman" w:hAnsi="Book Antiqua" w:cs="Arial"/>
                <w:color w:val="000000"/>
                <w:lang w:eastAsia="en-GB"/>
              </w:rPr>
            </w:pPr>
          </w:p>
        </w:tc>
      </w:tr>
      <w:tr w:rsidR="00D2084A" w:rsidRPr="00F41E47" w14:paraId="749F71FF" w14:textId="77777777" w:rsidTr="00D2084A">
        <w:trPr>
          <w:trHeight w:val="510"/>
        </w:trPr>
        <w:tc>
          <w:tcPr>
            <w:tcW w:w="2410" w:type="dxa"/>
            <w:tcBorders>
              <w:top w:val="single" w:sz="4" w:space="0" w:color="auto"/>
              <w:left w:val="nil"/>
              <w:bottom w:val="nil"/>
              <w:right w:val="nil"/>
            </w:tcBorders>
            <w:shd w:val="clear" w:color="000000" w:fill="FFFFFF"/>
            <w:vAlign w:val="center"/>
            <w:hideMark/>
          </w:tcPr>
          <w:p w14:paraId="7CA34B37" w14:textId="77777777" w:rsidR="00D2084A" w:rsidRPr="00F41E47" w:rsidRDefault="00D2084A" w:rsidP="00D2084A">
            <w:pPr>
              <w:rPr>
                <w:rFonts w:ascii="Book Antiqua" w:eastAsia="Times New Roman" w:hAnsi="Book Antiqua" w:cs="Arial"/>
                <w:color w:val="000000"/>
                <w:lang w:eastAsia="en-GB"/>
              </w:rPr>
            </w:pPr>
            <w:r w:rsidRPr="00F41E47">
              <w:rPr>
                <w:rFonts w:ascii="Book Antiqua" w:eastAsia="Times New Roman" w:hAnsi="Book Antiqua" w:cs="Arial"/>
                <w:b/>
                <w:color w:val="000000"/>
                <w:lang w:eastAsia="en-GB"/>
              </w:rPr>
              <w:t>Inadequate</w:t>
            </w:r>
            <w:r w:rsidRPr="00F41E47">
              <w:rPr>
                <w:rFonts w:ascii="Book Antiqua" w:eastAsia="Times New Roman" w:hAnsi="Book Antiqua" w:cs="Arial"/>
                <w:color w:val="000000"/>
                <w:lang w:eastAsia="en-GB"/>
              </w:rPr>
              <w:br/>
            </w:r>
            <w:r w:rsidRPr="00F41E47">
              <w:rPr>
                <w:rFonts w:ascii="Book Antiqua" w:eastAsia="Times New Roman" w:hAnsi="Book Antiqua" w:cs="Arial"/>
                <w:i/>
                <w:iCs/>
                <w:color w:val="000000"/>
                <w:lang w:eastAsia="en-GB"/>
              </w:rPr>
              <w:t>M</w:t>
            </w:r>
            <w:r w:rsidRPr="00F41E47">
              <w:rPr>
                <w:rFonts w:ascii="Book Antiqua" w:eastAsia="Times New Roman" w:hAnsi="Book Antiqua" w:cs="Arial"/>
                <w:color w:val="000000"/>
                <w:lang w:eastAsia="en-GB"/>
              </w:rPr>
              <w:t>=8.17 (</w:t>
            </w:r>
            <w:r w:rsidRPr="00F41E47">
              <w:rPr>
                <w:rFonts w:ascii="Book Antiqua" w:eastAsia="Times New Roman" w:hAnsi="Book Antiqua" w:cs="Arial"/>
                <w:i/>
                <w:iCs/>
                <w:color w:val="000000"/>
                <w:lang w:eastAsia="en-GB"/>
              </w:rPr>
              <w:t>SD</w:t>
            </w:r>
            <w:r w:rsidRPr="00F41E47">
              <w:rPr>
                <w:rFonts w:ascii="Book Antiqua" w:eastAsia="Times New Roman" w:hAnsi="Book Antiqua" w:cs="Arial"/>
                <w:color w:val="000000"/>
                <w:lang w:eastAsia="en-GB"/>
              </w:rPr>
              <w:t xml:space="preserve"> = 1.24)</w:t>
            </w:r>
          </w:p>
        </w:tc>
        <w:tc>
          <w:tcPr>
            <w:tcW w:w="1418" w:type="dxa"/>
            <w:tcBorders>
              <w:left w:val="nil"/>
              <w:bottom w:val="nil"/>
              <w:right w:val="nil"/>
            </w:tcBorders>
            <w:shd w:val="clear" w:color="000000" w:fill="F2F2F2"/>
            <w:noWrap/>
            <w:vAlign w:val="bottom"/>
            <w:hideMark/>
          </w:tcPr>
          <w:p w14:paraId="1F896C1A"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 </w:t>
            </w:r>
          </w:p>
        </w:tc>
        <w:tc>
          <w:tcPr>
            <w:tcW w:w="1701" w:type="dxa"/>
            <w:tcBorders>
              <w:left w:val="nil"/>
              <w:bottom w:val="nil"/>
              <w:right w:val="nil"/>
            </w:tcBorders>
            <w:shd w:val="clear" w:color="000000" w:fill="FFFFFF"/>
            <w:noWrap/>
            <w:vAlign w:val="bottom"/>
            <w:hideMark/>
          </w:tcPr>
          <w:p w14:paraId="7604E34E"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3.10*</w:t>
            </w:r>
          </w:p>
        </w:tc>
        <w:tc>
          <w:tcPr>
            <w:tcW w:w="1417" w:type="dxa"/>
            <w:tcBorders>
              <w:left w:val="nil"/>
              <w:bottom w:val="nil"/>
              <w:right w:val="nil"/>
            </w:tcBorders>
            <w:shd w:val="clear" w:color="000000" w:fill="FFFFFF"/>
            <w:noWrap/>
            <w:vAlign w:val="bottom"/>
            <w:hideMark/>
          </w:tcPr>
          <w:p w14:paraId="34911A94"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6.49**</w:t>
            </w:r>
          </w:p>
        </w:tc>
        <w:tc>
          <w:tcPr>
            <w:tcW w:w="1701" w:type="dxa"/>
            <w:tcBorders>
              <w:left w:val="nil"/>
              <w:bottom w:val="nil"/>
              <w:right w:val="nil"/>
            </w:tcBorders>
            <w:shd w:val="clear" w:color="000000" w:fill="FFFFFF"/>
            <w:noWrap/>
            <w:vAlign w:val="bottom"/>
            <w:hideMark/>
          </w:tcPr>
          <w:p w14:paraId="3DB56154"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9.93**</w:t>
            </w:r>
          </w:p>
        </w:tc>
        <w:tc>
          <w:tcPr>
            <w:tcW w:w="425" w:type="dxa"/>
            <w:tcBorders>
              <w:left w:val="nil"/>
              <w:bottom w:val="nil"/>
              <w:right w:val="nil"/>
            </w:tcBorders>
            <w:shd w:val="clear" w:color="000000" w:fill="FFFFFF"/>
          </w:tcPr>
          <w:p w14:paraId="7263AAE1" w14:textId="77777777" w:rsidR="00D2084A" w:rsidRPr="00F41E47" w:rsidRDefault="00D2084A" w:rsidP="00D2084A">
            <w:pPr>
              <w:jc w:val="center"/>
              <w:rPr>
                <w:rFonts w:ascii="Book Antiqua" w:eastAsia="Times New Roman" w:hAnsi="Book Antiqua" w:cs="Arial"/>
                <w:color w:val="000000"/>
                <w:lang w:eastAsia="en-GB"/>
              </w:rPr>
            </w:pPr>
          </w:p>
        </w:tc>
      </w:tr>
      <w:tr w:rsidR="00D2084A" w:rsidRPr="00F41E47" w14:paraId="62240D63" w14:textId="77777777" w:rsidTr="00D2084A">
        <w:trPr>
          <w:trHeight w:val="570"/>
        </w:trPr>
        <w:tc>
          <w:tcPr>
            <w:tcW w:w="2410" w:type="dxa"/>
            <w:tcBorders>
              <w:top w:val="nil"/>
              <w:left w:val="nil"/>
              <w:bottom w:val="nil"/>
              <w:right w:val="nil"/>
            </w:tcBorders>
            <w:shd w:val="clear" w:color="000000" w:fill="FFFFFF"/>
            <w:vAlign w:val="center"/>
            <w:hideMark/>
          </w:tcPr>
          <w:p w14:paraId="23E53202" w14:textId="77777777" w:rsidR="00D2084A" w:rsidRPr="00F41E47" w:rsidRDefault="00D2084A" w:rsidP="00D2084A">
            <w:pPr>
              <w:rPr>
                <w:rFonts w:ascii="Book Antiqua" w:eastAsia="Times New Roman" w:hAnsi="Book Antiqua" w:cs="Arial"/>
                <w:color w:val="000000"/>
                <w:lang w:eastAsia="en-GB"/>
              </w:rPr>
            </w:pPr>
            <w:r w:rsidRPr="00F41E47">
              <w:rPr>
                <w:rFonts w:ascii="Book Antiqua" w:eastAsia="Times New Roman" w:hAnsi="Book Antiqua" w:cs="Arial"/>
                <w:b/>
                <w:color w:val="000000"/>
                <w:lang w:eastAsia="en-GB"/>
              </w:rPr>
              <w:t>Requires Improvement</w:t>
            </w:r>
            <w:r w:rsidRPr="00F41E47">
              <w:rPr>
                <w:rFonts w:ascii="Book Antiqua" w:eastAsia="Times New Roman" w:hAnsi="Book Antiqua" w:cs="Arial"/>
                <w:color w:val="000000"/>
                <w:lang w:eastAsia="en-GB"/>
              </w:rPr>
              <w:br/>
            </w:r>
            <w:r w:rsidRPr="00F41E47">
              <w:rPr>
                <w:rFonts w:ascii="Book Antiqua" w:eastAsia="Times New Roman" w:hAnsi="Book Antiqua" w:cs="Arial"/>
                <w:i/>
                <w:iCs/>
                <w:color w:val="000000"/>
                <w:lang w:eastAsia="en-GB"/>
              </w:rPr>
              <w:t>M</w:t>
            </w:r>
            <w:r w:rsidRPr="00F41E47">
              <w:rPr>
                <w:rFonts w:ascii="Book Antiqua" w:eastAsia="Times New Roman" w:hAnsi="Book Antiqua" w:cs="Arial"/>
                <w:color w:val="000000"/>
                <w:lang w:eastAsia="en-GB"/>
              </w:rPr>
              <w:t>=8.47 (</w:t>
            </w:r>
            <w:r w:rsidRPr="00F41E47">
              <w:rPr>
                <w:rFonts w:ascii="Book Antiqua" w:eastAsia="Times New Roman" w:hAnsi="Book Antiqua" w:cs="Arial"/>
                <w:i/>
                <w:iCs/>
                <w:color w:val="000000"/>
                <w:lang w:eastAsia="en-GB"/>
              </w:rPr>
              <w:t>SD</w:t>
            </w:r>
            <w:r w:rsidRPr="00F41E47">
              <w:rPr>
                <w:rFonts w:ascii="Book Antiqua" w:eastAsia="Times New Roman" w:hAnsi="Book Antiqua" w:cs="Arial"/>
                <w:color w:val="000000"/>
                <w:lang w:eastAsia="en-GB"/>
              </w:rPr>
              <w:t xml:space="preserve"> = 1.23)</w:t>
            </w:r>
          </w:p>
        </w:tc>
        <w:tc>
          <w:tcPr>
            <w:tcW w:w="1418" w:type="dxa"/>
            <w:tcBorders>
              <w:top w:val="nil"/>
              <w:left w:val="nil"/>
              <w:bottom w:val="nil"/>
              <w:right w:val="nil"/>
            </w:tcBorders>
            <w:shd w:val="clear" w:color="000000" w:fill="FFFFFF"/>
            <w:noWrap/>
            <w:vAlign w:val="bottom"/>
            <w:hideMark/>
          </w:tcPr>
          <w:p w14:paraId="2ABC3FA2"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0.30</w:t>
            </w:r>
          </w:p>
        </w:tc>
        <w:tc>
          <w:tcPr>
            <w:tcW w:w="1701" w:type="dxa"/>
            <w:tcBorders>
              <w:top w:val="nil"/>
              <w:left w:val="nil"/>
              <w:bottom w:val="nil"/>
              <w:right w:val="nil"/>
            </w:tcBorders>
            <w:shd w:val="clear" w:color="000000" w:fill="F2F2F2"/>
            <w:noWrap/>
            <w:vAlign w:val="bottom"/>
            <w:hideMark/>
          </w:tcPr>
          <w:p w14:paraId="12E1F994"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 </w:t>
            </w:r>
          </w:p>
        </w:tc>
        <w:tc>
          <w:tcPr>
            <w:tcW w:w="1417" w:type="dxa"/>
            <w:tcBorders>
              <w:top w:val="nil"/>
              <w:left w:val="nil"/>
              <w:bottom w:val="nil"/>
              <w:right w:val="nil"/>
            </w:tcBorders>
            <w:shd w:val="clear" w:color="000000" w:fill="FFFFFF"/>
            <w:noWrap/>
            <w:vAlign w:val="bottom"/>
            <w:hideMark/>
          </w:tcPr>
          <w:p w14:paraId="02306070"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6.35**</w:t>
            </w:r>
          </w:p>
        </w:tc>
        <w:tc>
          <w:tcPr>
            <w:tcW w:w="1701" w:type="dxa"/>
            <w:tcBorders>
              <w:top w:val="nil"/>
              <w:left w:val="nil"/>
              <w:bottom w:val="nil"/>
              <w:right w:val="nil"/>
            </w:tcBorders>
            <w:shd w:val="clear" w:color="000000" w:fill="FFFFFF"/>
            <w:noWrap/>
            <w:vAlign w:val="bottom"/>
            <w:hideMark/>
          </w:tcPr>
          <w:p w14:paraId="14F0489C"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12.31**</w:t>
            </w:r>
          </w:p>
        </w:tc>
        <w:tc>
          <w:tcPr>
            <w:tcW w:w="425" w:type="dxa"/>
            <w:tcBorders>
              <w:top w:val="nil"/>
              <w:left w:val="nil"/>
              <w:bottom w:val="nil"/>
              <w:right w:val="nil"/>
            </w:tcBorders>
            <w:shd w:val="clear" w:color="000000" w:fill="FFFFFF"/>
          </w:tcPr>
          <w:p w14:paraId="611E4AAF" w14:textId="77777777" w:rsidR="00D2084A" w:rsidRPr="00F41E47" w:rsidRDefault="00D2084A" w:rsidP="00D2084A">
            <w:pPr>
              <w:jc w:val="center"/>
              <w:rPr>
                <w:rFonts w:ascii="Book Antiqua" w:eastAsia="Times New Roman" w:hAnsi="Book Antiqua" w:cs="Arial"/>
                <w:color w:val="000000"/>
                <w:lang w:eastAsia="en-GB"/>
              </w:rPr>
            </w:pPr>
          </w:p>
        </w:tc>
      </w:tr>
      <w:tr w:rsidR="00D2084A" w:rsidRPr="00F41E47" w14:paraId="02372C80" w14:textId="77777777" w:rsidTr="00D2084A">
        <w:trPr>
          <w:trHeight w:val="510"/>
        </w:trPr>
        <w:tc>
          <w:tcPr>
            <w:tcW w:w="2410" w:type="dxa"/>
            <w:tcBorders>
              <w:top w:val="nil"/>
              <w:left w:val="nil"/>
              <w:bottom w:val="nil"/>
              <w:right w:val="nil"/>
            </w:tcBorders>
            <w:shd w:val="clear" w:color="000000" w:fill="FFFFFF"/>
            <w:vAlign w:val="center"/>
            <w:hideMark/>
          </w:tcPr>
          <w:p w14:paraId="1C228BCC" w14:textId="77777777" w:rsidR="00D2084A" w:rsidRPr="00F41E47" w:rsidRDefault="00D2084A" w:rsidP="00D2084A">
            <w:pPr>
              <w:rPr>
                <w:rFonts w:ascii="Book Antiqua" w:eastAsia="Times New Roman" w:hAnsi="Book Antiqua" w:cs="Arial"/>
                <w:color w:val="000000"/>
                <w:lang w:eastAsia="en-GB"/>
              </w:rPr>
            </w:pPr>
            <w:r w:rsidRPr="00F41E47">
              <w:rPr>
                <w:rFonts w:ascii="Book Antiqua" w:eastAsia="Times New Roman" w:hAnsi="Book Antiqua" w:cs="Arial"/>
                <w:b/>
                <w:color w:val="000000"/>
                <w:lang w:eastAsia="en-GB"/>
              </w:rPr>
              <w:t>Good</w:t>
            </w:r>
            <w:r w:rsidRPr="00F41E47">
              <w:rPr>
                <w:rFonts w:ascii="Book Antiqua" w:eastAsia="Times New Roman" w:hAnsi="Book Antiqua" w:cs="Arial"/>
                <w:color w:val="000000"/>
                <w:lang w:eastAsia="en-GB"/>
              </w:rPr>
              <w:br/>
            </w:r>
            <w:r w:rsidRPr="00F41E47">
              <w:rPr>
                <w:rFonts w:ascii="Book Antiqua" w:eastAsia="Times New Roman" w:hAnsi="Book Antiqua" w:cs="Arial"/>
                <w:i/>
                <w:iCs/>
                <w:color w:val="000000"/>
                <w:lang w:eastAsia="en-GB"/>
              </w:rPr>
              <w:t>M</w:t>
            </w:r>
            <w:r w:rsidRPr="00F41E47">
              <w:rPr>
                <w:rFonts w:ascii="Book Antiqua" w:eastAsia="Times New Roman" w:hAnsi="Book Antiqua" w:cs="Arial"/>
                <w:color w:val="000000"/>
                <w:lang w:eastAsia="en-GB"/>
              </w:rPr>
              <w:t>=8.77 (</w:t>
            </w:r>
            <w:r w:rsidRPr="00F41E47">
              <w:rPr>
                <w:rFonts w:ascii="Book Antiqua" w:eastAsia="Times New Roman" w:hAnsi="Book Antiqua" w:cs="Arial"/>
                <w:i/>
                <w:iCs/>
                <w:color w:val="000000"/>
                <w:lang w:eastAsia="en-GB"/>
              </w:rPr>
              <w:t>SD</w:t>
            </w:r>
            <w:r w:rsidRPr="00F41E47">
              <w:rPr>
                <w:rFonts w:ascii="Book Antiqua" w:eastAsia="Times New Roman" w:hAnsi="Book Antiqua" w:cs="Arial"/>
                <w:color w:val="000000"/>
                <w:lang w:eastAsia="en-GB"/>
              </w:rPr>
              <w:t xml:space="preserve"> = 1.21)</w:t>
            </w:r>
          </w:p>
        </w:tc>
        <w:tc>
          <w:tcPr>
            <w:tcW w:w="1418" w:type="dxa"/>
            <w:tcBorders>
              <w:top w:val="nil"/>
              <w:left w:val="nil"/>
              <w:bottom w:val="nil"/>
              <w:right w:val="nil"/>
            </w:tcBorders>
            <w:shd w:val="clear" w:color="000000" w:fill="FFFFFF"/>
            <w:noWrap/>
            <w:vAlign w:val="bottom"/>
            <w:hideMark/>
          </w:tcPr>
          <w:p w14:paraId="7459DC1C"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0.60</w:t>
            </w:r>
          </w:p>
        </w:tc>
        <w:tc>
          <w:tcPr>
            <w:tcW w:w="1701" w:type="dxa"/>
            <w:tcBorders>
              <w:top w:val="nil"/>
              <w:left w:val="nil"/>
              <w:bottom w:val="nil"/>
              <w:right w:val="nil"/>
            </w:tcBorders>
            <w:shd w:val="clear" w:color="000000" w:fill="FFFFFF"/>
            <w:noWrap/>
            <w:vAlign w:val="bottom"/>
            <w:hideMark/>
          </w:tcPr>
          <w:p w14:paraId="365E178E"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0.30</w:t>
            </w:r>
          </w:p>
        </w:tc>
        <w:tc>
          <w:tcPr>
            <w:tcW w:w="1417" w:type="dxa"/>
            <w:tcBorders>
              <w:top w:val="nil"/>
              <w:left w:val="nil"/>
              <w:bottom w:val="nil"/>
              <w:right w:val="nil"/>
            </w:tcBorders>
            <w:shd w:val="clear" w:color="000000" w:fill="F2F2F2"/>
            <w:noWrap/>
            <w:vAlign w:val="bottom"/>
            <w:hideMark/>
          </w:tcPr>
          <w:p w14:paraId="52BA8651"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 </w:t>
            </w:r>
          </w:p>
        </w:tc>
        <w:tc>
          <w:tcPr>
            <w:tcW w:w="1701" w:type="dxa"/>
            <w:tcBorders>
              <w:top w:val="nil"/>
              <w:left w:val="nil"/>
              <w:bottom w:val="nil"/>
              <w:right w:val="nil"/>
            </w:tcBorders>
            <w:shd w:val="clear" w:color="000000" w:fill="FFFFFF"/>
            <w:noWrap/>
            <w:vAlign w:val="bottom"/>
            <w:hideMark/>
          </w:tcPr>
          <w:p w14:paraId="58BFA233"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7.78**</w:t>
            </w:r>
          </w:p>
        </w:tc>
        <w:tc>
          <w:tcPr>
            <w:tcW w:w="425" w:type="dxa"/>
            <w:tcBorders>
              <w:top w:val="nil"/>
              <w:left w:val="nil"/>
              <w:bottom w:val="nil"/>
              <w:right w:val="nil"/>
            </w:tcBorders>
            <w:shd w:val="clear" w:color="000000" w:fill="FFFFFF"/>
          </w:tcPr>
          <w:p w14:paraId="4ABE5106" w14:textId="77777777" w:rsidR="00D2084A" w:rsidRPr="00F41E47" w:rsidRDefault="00D2084A" w:rsidP="00D2084A">
            <w:pPr>
              <w:jc w:val="center"/>
              <w:rPr>
                <w:rFonts w:ascii="Book Antiqua" w:eastAsia="Times New Roman" w:hAnsi="Book Antiqua" w:cs="Arial"/>
                <w:color w:val="000000"/>
                <w:lang w:eastAsia="en-GB"/>
              </w:rPr>
            </w:pPr>
          </w:p>
        </w:tc>
      </w:tr>
      <w:tr w:rsidR="00D2084A" w:rsidRPr="00F41E47" w14:paraId="444FF5A3" w14:textId="77777777" w:rsidTr="00D2084A">
        <w:trPr>
          <w:trHeight w:val="510"/>
        </w:trPr>
        <w:tc>
          <w:tcPr>
            <w:tcW w:w="2410" w:type="dxa"/>
            <w:tcBorders>
              <w:top w:val="nil"/>
              <w:left w:val="nil"/>
              <w:bottom w:val="nil"/>
              <w:right w:val="nil"/>
            </w:tcBorders>
            <w:shd w:val="clear" w:color="000000" w:fill="FFFFFF"/>
            <w:vAlign w:val="center"/>
            <w:hideMark/>
          </w:tcPr>
          <w:p w14:paraId="19B2CB65" w14:textId="77777777" w:rsidR="00D2084A" w:rsidRPr="00F41E47" w:rsidRDefault="00D2084A" w:rsidP="00D2084A">
            <w:pPr>
              <w:rPr>
                <w:rFonts w:ascii="Book Antiqua" w:eastAsia="Times New Roman" w:hAnsi="Book Antiqua" w:cs="Arial"/>
                <w:color w:val="000000"/>
                <w:lang w:eastAsia="en-GB"/>
              </w:rPr>
            </w:pPr>
            <w:r w:rsidRPr="00F41E47">
              <w:rPr>
                <w:rFonts w:ascii="Book Antiqua" w:eastAsia="Times New Roman" w:hAnsi="Book Antiqua" w:cs="Arial"/>
                <w:b/>
                <w:color w:val="000000"/>
                <w:lang w:eastAsia="en-GB"/>
              </w:rPr>
              <w:t xml:space="preserve">Outstanding </w:t>
            </w:r>
            <w:r w:rsidRPr="00F41E47">
              <w:rPr>
                <w:rFonts w:ascii="Book Antiqua" w:eastAsia="Times New Roman" w:hAnsi="Book Antiqua" w:cs="Arial"/>
                <w:color w:val="000000"/>
                <w:lang w:eastAsia="en-GB"/>
              </w:rPr>
              <w:br/>
            </w:r>
            <w:r w:rsidRPr="00F41E47">
              <w:rPr>
                <w:rFonts w:ascii="Book Antiqua" w:eastAsia="Times New Roman" w:hAnsi="Book Antiqua" w:cs="Arial"/>
                <w:i/>
                <w:iCs/>
                <w:color w:val="000000"/>
                <w:lang w:eastAsia="en-GB"/>
              </w:rPr>
              <w:t>M</w:t>
            </w:r>
            <w:r w:rsidRPr="00F41E47">
              <w:rPr>
                <w:rFonts w:ascii="Book Antiqua" w:eastAsia="Times New Roman" w:hAnsi="Book Antiqua" w:cs="Arial"/>
                <w:color w:val="000000"/>
                <w:lang w:eastAsia="en-GB"/>
              </w:rPr>
              <w:t>=9.11 (</w:t>
            </w:r>
            <w:r w:rsidRPr="00F41E47">
              <w:rPr>
                <w:rFonts w:ascii="Book Antiqua" w:eastAsia="Times New Roman" w:hAnsi="Book Antiqua" w:cs="Arial"/>
                <w:i/>
                <w:iCs/>
                <w:color w:val="000000"/>
                <w:lang w:eastAsia="en-GB"/>
              </w:rPr>
              <w:t>SD</w:t>
            </w:r>
            <w:r w:rsidRPr="00F41E47">
              <w:rPr>
                <w:rFonts w:ascii="Book Antiqua" w:eastAsia="Times New Roman" w:hAnsi="Book Antiqua" w:cs="Arial"/>
                <w:color w:val="000000"/>
                <w:lang w:eastAsia="en-GB"/>
              </w:rPr>
              <w:t xml:space="preserve"> = 1.24)</w:t>
            </w:r>
          </w:p>
        </w:tc>
        <w:tc>
          <w:tcPr>
            <w:tcW w:w="1418" w:type="dxa"/>
            <w:tcBorders>
              <w:top w:val="nil"/>
              <w:left w:val="nil"/>
              <w:bottom w:val="nil"/>
              <w:right w:val="nil"/>
            </w:tcBorders>
            <w:shd w:val="clear" w:color="000000" w:fill="FFFFFF"/>
            <w:noWrap/>
            <w:vAlign w:val="bottom"/>
            <w:hideMark/>
          </w:tcPr>
          <w:p w14:paraId="7B31B190"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0.94</w:t>
            </w:r>
          </w:p>
        </w:tc>
        <w:tc>
          <w:tcPr>
            <w:tcW w:w="1701" w:type="dxa"/>
            <w:tcBorders>
              <w:top w:val="nil"/>
              <w:left w:val="nil"/>
              <w:bottom w:val="nil"/>
              <w:right w:val="nil"/>
            </w:tcBorders>
            <w:shd w:val="clear" w:color="000000" w:fill="FFFFFF"/>
            <w:noWrap/>
            <w:vAlign w:val="bottom"/>
            <w:hideMark/>
          </w:tcPr>
          <w:p w14:paraId="3C75EA48"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0.64</w:t>
            </w:r>
          </w:p>
        </w:tc>
        <w:tc>
          <w:tcPr>
            <w:tcW w:w="1417" w:type="dxa"/>
            <w:tcBorders>
              <w:top w:val="nil"/>
              <w:left w:val="nil"/>
              <w:bottom w:val="nil"/>
              <w:right w:val="nil"/>
            </w:tcBorders>
            <w:shd w:val="clear" w:color="000000" w:fill="FFFFFF"/>
            <w:noWrap/>
            <w:vAlign w:val="bottom"/>
            <w:hideMark/>
          </w:tcPr>
          <w:p w14:paraId="12A9A77F"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0.34</w:t>
            </w:r>
          </w:p>
        </w:tc>
        <w:tc>
          <w:tcPr>
            <w:tcW w:w="1701" w:type="dxa"/>
            <w:tcBorders>
              <w:top w:val="nil"/>
              <w:left w:val="nil"/>
              <w:bottom w:val="nil"/>
              <w:right w:val="nil"/>
            </w:tcBorders>
            <w:shd w:val="clear" w:color="000000" w:fill="F2F2F2"/>
            <w:noWrap/>
            <w:vAlign w:val="bottom"/>
            <w:hideMark/>
          </w:tcPr>
          <w:p w14:paraId="118B76BA" w14:textId="77777777" w:rsidR="00D2084A" w:rsidRPr="00F41E47" w:rsidRDefault="00D2084A" w:rsidP="00D2084A">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 </w:t>
            </w:r>
          </w:p>
        </w:tc>
        <w:tc>
          <w:tcPr>
            <w:tcW w:w="425" w:type="dxa"/>
            <w:tcBorders>
              <w:top w:val="nil"/>
              <w:left w:val="nil"/>
              <w:bottom w:val="nil"/>
              <w:right w:val="nil"/>
            </w:tcBorders>
            <w:shd w:val="clear" w:color="auto" w:fill="auto"/>
          </w:tcPr>
          <w:p w14:paraId="2E566AE7" w14:textId="77777777" w:rsidR="00D2084A" w:rsidRPr="00F41E47" w:rsidRDefault="00D2084A" w:rsidP="00D2084A">
            <w:pPr>
              <w:jc w:val="center"/>
              <w:rPr>
                <w:rFonts w:ascii="Book Antiqua" w:eastAsia="Times New Roman" w:hAnsi="Book Antiqua" w:cs="Arial"/>
                <w:color w:val="000000"/>
                <w:lang w:eastAsia="en-GB"/>
              </w:rPr>
            </w:pPr>
          </w:p>
        </w:tc>
      </w:tr>
    </w:tbl>
    <w:p w14:paraId="4A8F4043" w14:textId="77777777" w:rsidR="00D2084A" w:rsidRPr="00F41E47" w:rsidRDefault="00D2084A" w:rsidP="00D2084A">
      <w:pPr>
        <w:spacing w:line="360" w:lineRule="auto"/>
        <w:rPr>
          <w:rFonts w:ascii="Book Antiqua" w:hAnsi="Book Antiqua" w:cs="Arial"/>
          <w:b/>
          <w:color w:val="000000" w:themeColor="text1"/>
        </w:rPr>
      </w:pPr>
    </w:p>
    <w:p w14:paraId="74A12034" w14:textId="77777777" w:rsidR="00D2084A" w:rsidRPr="00F41E47" w:rsidRDefault="00D2084A" w:rsidP="00D2084A">
      <w:pPr>
        <w:rPr>
          <w:rFonts w:ascii="Book Antiqua" w:hAnsi="Book Antiqua" w:cs="Arial"/>
          <w:b/>
          <w:color w:val="000000" w:themeColor="text1"/>
        </w:rPr>
      </w:pPr>
    </w:p>
    <w:p w14:paraId="645D713C" w14:textId="77777777" w:rsidR="00D2084A" w:rsidRPr="00F41E47" w:rsidRDefault="00D2084A" w:rsidP="00D2084A">
      <w:pPr>
        <w:rPr>
          <w:rFonts w:ascii="Book Antiqua" w:hAnsi="Book Antiqua" w:cs="Arial"/>
          <w:b/>
        </w:rPr>
      </w:pPr>
      <w:r w:rsidRPr="00F41E47">
        <w:rPr>
          <w:rFonts w:ascii="Book Antiqua" w:hAnsi="Book Antiqua" w:cs="Arial"/>
          <w:b/>
          <w:color w:val="000000" w:themeColor="text1"/>
        </w:rPr>
        <w:t>Note:</w:t>
      </w:r>
      <w:r w:rsidRPr="00F41E47">
        <w:rPr>
          <w:rFonts w:ascii="Book Antiqua" w:hAnsi="Book Antiqua" w:cs="Arial"/>
          <w:color w:val="000000" w:themeColor="text1"/>
        </w:rPr>
        <w:t xml:space="preserve"> </w:t>
      </w:r>
      <w:r w:rsidRPr="00F41E47">
        <w:rPr>
          <w:rFonts w:ascii="Book Antiqua" w:hAnsi="Book Antiqua" w:cs="Arial"/>
          <w:i/>
          <w:color w:val="000000" w:themeColor="text1"/>
        </w:rPr>
        <w:t>SS</w:t>
      </w:r>
      <w:r w:rsidRPr="00F41E47">
        <w:rPr>
          <w:rFonts w:ascii="Book Antiqua" w:hAnsi="Book Antiqua" w:cs="Arial"/>
          <w:color w:val="000000" w:themeColor="text1"/>
        </w:rPr>
        <w:t xml:space="preserve"> = Sum of squares; </w:t>
      </w:r>
      <w:r w:rsidRPr="00F41E47">
        <w:rPr>
          <w:rFonts w:ascii="Book Antiqua" w:hAnsi="Book Antiqua" w:cs="Arial"/>
          <w:i/>
          <w:color w:val="000000" w:themeColor="text1"/>
        </w:rPr>
        <w:t xml:space="preserve">df </w:t>
      </w:r>
      <w:r w:rsidRPr="00F41E47">
        <w:rPr>
          <w:rFonts w:ascii="Book Antiqua" w:hAnsi="Book Antiqua" w:cs="Arial"/>
          <w:color w:val="000000" w:themeColor="text1"/>
        </w:rPr>
        <w:t xml:space="preserve">= degrees of freedom; </w:t>
      </w:r>
      <w:r w:rsidRPr="00F41E47">
        <w:rPr>
          <w:rFonts w:ascii="Book Antiqua" w:hAnsi="Book Antiqua" w:cs="Arial"/>
          <w:i/>
          <w:color w:val="000000" w:themeColor="text1"/>
        </w:rPr>
        <w:t>F</w:t>
      </w:r>
      <w:r w:rsidRPr="00F41E47">
        <w:rPr>
          <w:rFonts w:ascii="Book Antiqua" w:hAnsi="Book Antiqua" w:cs="Arial"/>
          <w:color w:val="000000" w:themeColor="text1"/>
        </w:rPr>
        <w:t xml:space="preserve"> = test of overall ANOVA model; </w:t>
      </w:r>
      <w:r w:rsidRPr="00F41E47">
        <w:rPr>
          <w:rFonts w:ascii="Book Antiqua" w:hAnsi="Book Antiqua" w:cs="Arial"/>
          <w:i/>
          <w:color w:val="000000" w:themeColor="text1"/>
        </w:rPr>
        <w:t>p</w:t>
      </w:r>
      <w:r w:rsidRPr="00F41E47">
        <w:rPr>
          <w:rFonts w:ascii="Book Antiqua" w:hAnsi="Book Antiqua" w:cs="Arial"/>
          <w:color w:val="000000" w:themeColor="text1"/>
        </w:rPr>
        <w:t xml:space="preserve"> = significance of F statistic; </w:t>
      </w:r>
      <w:r w:rsidRPr="00F41E47">
        <w:rPr>
          <w:rFonts w:ascii="Times New Roman" w:hAnsi="Times New Roman" w:cs="Times New Roman"/>
          <w:i/>
        </w:rPr>
        <w:t>ɳ</w:t>
      </w:r>
      <w:r w:rsidRPr="00F41E47">
        <w:rPr>
          <w:rFonts w:ascii="Book Antiqua" w:hAnsi="Book Antiqua" w:cs="Arial"/>
          <w:i/>
        </w:rPr>
        <w:t xml:space="preserve">² </w:t>
      </w:r>
      <w:r w:rsidRPr="00F41E47">
        <w:rPr>
          <w:rFonts w:ascii="Book Antiqua" w:hAnsi="Book Antiqua" w:cs="Arial"/>
        </w:rPr>
        <w:t xml:space="preserve">= eta squared variance explained; Planned contrasts: </w:t>
      </w:r>
      <w:r w:rsidRPr="00F41E47">
        <w:rPr>
          <w:rFonts w:ascii="Book Antiqua" w:hAnsi="Book Antiqua" w:cs="Arial"/>
          <w:i/>
        </w:rPr>
        <w:t>M</w:t>
      </w:r>
      <w:r w:rsidRPr="00F41E47">
        <w:rPr>
          <w:rFonts w:ascii="Book Antiqua" w:hAnsi="Book Antiqua" w:cs="Arial"/>
        </w:rPr>
        <w:t xml:space="preserve"> = </w:t>
      </w:r>
      <w:r w:rsidRPr="00F41E47">
        <w:rPr>
          <w:rFonts w:ascii="Book Antiqua" w:hAnsi="Book Antiqua" w:cs="Arial"/>
        </w:rPr>
        <w:lastRenderedPageBreak/>
        <w:t xml:space="preserve">mean; </w:t>
      </w:r>
      <w:r w:rsidRPr="00F41E47">
        <w:rPr>
          <w:rFonts w:ascii="Book Antiqua" w:hAnsi="Book Antiqua" w:cs="Arial"/>
          <w:i/>
        </w:rPr>
        <w:t>SD</w:t>
      </w:r>
      <w:r w:rsidRPr="00F41E47">
        <w:rPr>
          <w:rFonts w:ascii="Book Antiqua" w:hAnsi="Book Antiqua" w:cs="Arial"/>
        </w:rPr>
        <w:t xml:space="preserve"> = standard deviation; the lower diagonal matrix shows the mean GCSE grade differences between Ofsted categories. The upper diagonal matrix presents the </w:t>
      </w:r>
      <w:r w:rsidRPr="00F41E47">
        <w:rPr>
          <w:rFonts w:ascii="Book Antiqua" w:hAnsi="Book Antiqua" w:cs="Arial"/>
          <w:i/>
        </w:rPr>
        <w:t xml:space="preserve">t </w:t>
      </w:r>
      <w:r w:rsidRPr="00F41E47">
        <w:rPr>
          <w:rFonts w:ascii="Book Antiqua" w:hAnsi="Book Antiqua" w:cs="Arial"/>
        </w:rPr>
        <w:t xml:space="preserve">static associated with the difference. ** = </w:t>
      </w:r>
      <w:r w:rsidRPr="00F41E47">
        <w:rPr>
          <w:rFonts w:ascii="Book Antiqua" w:hAnsi="Book Antiqua" w:cs="Arial"/>
          <w:i/>
        </w:rPr>
        <w:t>p</w:t>
      </w:r>
      <w:r w:rsidRPr="00F41E47">
        <w:rPr>
          <w:rFonts w:ascii="Book Antiqua" w:hAnsi="Book Antiqua" w:cs="Arial"/>
        </w:rPr>
        <w:t xml:space="preserve"> &lt;.001 * = </w:t>
      </w:r>
      <w:r w:rsidRPr="00F41E47">
        <w:rPr>
          <w:rFonts w:ascii="Book Antiqua" w:hAnsi="Book Antiqua" w:cs="Arial"/>
          <w:i/>
        </w:rPr>
        <w:t>p</w:t>
      </w:r>
      <w:r w:rsidRPr="00F41E47">
        <w:rPr>
          <w:rFonts w:ascii="Book Antiqua" w:hAnsi="Book Antiqua" w:cs="Arial"/>
        </w:rPr>
        <w:t xml:space="preserve"> &lt;.05.</w:t>
      </w:r>
      <w:r w:rsidRPr="00F41E47">
        <w:rPr>
          <w:rFonts w:ascii="Book Antiqua" w:hAnsi="Book Antiqua" w:cs="Arial"/>
          <w:b/>
        </w:rPr>
        <w:t xml:space="preserve"> </w:t>
      </w:r>
    </w:p>
    <w:p w14:paraId="6FCDFEDC" w14:textId="77777777" w:rsidR="00D2084A" w:rsidRPr="00F41E47" w:rsidRDefault="00D2084A" w:rsidP="00D2084A">
      <w:pPr>
        <w:pStyle w:val="NoSpacing"/>
        <w:rPr>
          <w:rFonts w:ascii="Book Antiqua" w:hAnsi="Book Antiqua" w:cs="Arial"/>
          <w:b/>
          <w:sz w:val="24"/>
          <w:szCs w:val="24"/>
        </w:rPr>
      </w:pPr>
    </w:p>
    <w:p w14:paraId="4CB7259F" w14:textId="77777777" w:rsidR="00D2084A" w:rsidRPr="00F41E47" w:rsidRDefault="00D2084A" w:rsidP="00D2084A">
      <w:pPr>
        <w:pStyle w:val="NoSpacing"/>
        <w:rPr>
          <w:rFonts w:ascii="Book Antiqua" w:hAnsi="Book Antiqua" w:cs="Arial"/>
          <w:b/>
          <w:sz w:val="24"/>
          <w:szCs w:val="24"/>
        </w:rPr>
      </w:pPr>
    </w:p>
    <w:p w14:paraId="39443C44" w14:textId="0714641A" w:rsidR="00622471" w:rsidRPr="00F41E47" w:rsidRDefault="00622471" w:rsidP="00622471">
      <w:pPr>
        <w:pStyle w:val="NoSpacing"/>
        <w:rPr>
          <w:rFonts w:ascii="Book Antiqua" w:hAnsi="Book Antiqua" w:cs="Arial"/>
          <w:b/>
          <w:sz w:val="24"/>
          <w:szCs w:val="24"/>
        </w:rPr>
      </w:pPr>
      <w:r w:rsidRPr="00F41E47">
        <w:rPr>
          <w:rFonts w:ascii="Book Antiqua" w:hAnsi="Book Antiqua" w:cs="Arial"/>
          <w:b/>
          <w:sz w:val="24"/>
          <w:szCs w:val="24"/>
        </w:rPr>
        <w:t>Table S</w:t>
      </w:r>
      <w:r w:rsidR="00B10D51">
        <w:rPr>
          <w:rFonts w:ascii="Book Antiqua" w:hAnsi="Book Antiqua" w:cs="Arial"/>
          <w:b/>
          <w:sz w:val="24"/>
          <w:szCs w:val="24"/>
        </w:rPr>
        <w:t>6</w:t>
      </w:r>
      <w:r w:rsidRPr="00F41E47">
        <w:rPr>
          <w:rFonts w:ascii="Book Antiqua" w:hAnsi="Book Antiqua" w:cs="Arial"/>
          <w:b/>
          <w:sz w:val="24"/>
          <w:szCs w:val="24"/>
        </w:rPr>
        <w:t xml:space="preserve">. </w:t>
      </w:r>
      <w:r w:rsidRPr="00F41E47">
        <w:rPr>
          <w:rFonts w:ascii="Book Antiqua" w:hAnsi="Book Antiqua" w:cs="Arial"/>
          <w:sz w:val="24"/>
          <w:szCs w:val="24"/>
        </w:rPr>
        <w:t>Results from multiple regression analysis predicting examination results at age 16 (GCSEs) from student covariates and Ofsted Headline Quality Rating.</w:t>
      </w:r>
    </w:p>
    <w:p w14:paraId="09C8DB31" w14:textId="77777777" w:rsidR="00622471" w:rsidRPr="00F41E47" w:rsidRDefault="00622471" w:rsidP="00622471">
      <w:pPr>
        <w:pStyle w:val="NoSpacing"/>
        <w:rPr>
          <w:rFonts w:ascii="Book Antiqua" w:hAnsi="Book Antiqua" w:cs="Arial"/>
          <w:b/>
          <w:sz w:val="24"/>
          <w:szCs w:val="24"/>
        </w:rPr>
      </w:pPr>
    </w:p>
    <w:p w14:paraId="798D9C26" w14:textId="77777777" w:rsidR="00622471" w:rsidRPr="00F41E47" w:rsidRDefault="00622471" w:rsidP="00622471">
      <w:pPr>
        <w:pStyle w:val="NoSpacing"/>
        <w:rPr>
          <w:rFonts w:ascii="Book Antiqua" w:hAnsi="Book Antiqua" w:cs="Arial"/>
          <w:b/>
          <w:sz w:val="24"/>
          <w:szCs w:val="24"/>
        </w:rPr>
      </w:pPr>
    </w:p>
    <w:tbl>
      <w:tblPr>
        <w:tblpPr w:leftFromText="180" w:rightFromText="180" w:vertAnchor="page" w:horzAnchor="margin" w:tblpY="2194"/>
        <w:tblW w:w="13469" w:type="dxa"/>
        <w:tblLook w:val="04A0" w:firstRow="1" w:lastRow="0" w:firstColumn="1" w:lastColumn="0" w:noHBand="0" w:noVBand="1"/>
      </w:tblPr>
      <w:tblGrid>
        <w:gridCol w:w="2833"/>
        <w:gridCol w:w="2273"/>
        <w:gridCol w:w="850"/>
        <w:gridCol w:w="850"/>
        <w:gridCol w:w="993"/>
        <w:gridCol w:w="141"/>
        <w:gridCol w:w="993"/>
        <w:gridCol w:w="567"/>
        <w:gridCol w:w="1134"/>
        <w:gridCol w:w="141"/>
        <w:gridCol w:w="1134"/>
        <w:gridCol w:w="426"/>
        <w:gridCol w:w="1134"/>
      </w:tblGrid>
      <w:tr w:rsidR="00622471" w:rsidRPr="00F41E47" w14:paraId="721AE42D" w14:textId="77777777" w:rsidTr="00385422">
        <w:trPr>
          <w:gridAfter w:val="4"/>
          <w:wAfter w:w="2835" w:type="dxa"/>
          <w:trHeight w:val="253"/>
        </w:trPr>
        <w:tc>
          <w:tcPr>
            <w:tcW w:w="2833" w:type="dxa"/>
            <w:shd w:val="clear" w:color="auto" w:fill="auto"/>
            <w:noWrap/>
            <w:vAlign w:val="bottom"/>
          </w:tcPr>
          <w:p w14:paraId="48AC443B" w14:textId="77777777" w:rsidR="00622471" w:rsidRPr="00F41E47" w:rsidRDefault="00622471" w:rsidP="009F2F87">
            <w:pPr>
              <w:pStyle w:val="NoSpacing"/>
              <w:rPr>
                <w:rFonts w:ascii="Book Antiqua" w:hAnsi="Book Antiqua" w:cs="Arial"/>
                <w:b/>
                <w:sz w:val="24"/>
                <w:szCs w:val="24"/>
              </w:rPr>
            </w:pPr>
          </w:p>
        </w:tc>
        <w:tc>
          <w:tcPr>
            <w:tcW w:w="2273" w:type="dxa"/>
          </w:tcPr>
          <w:p w14:paraId="13C270F7" w14:textId="77777777" w:rsidR="00622471" w:rsidRPr="00F41E47" w:rsidRDefault="00622471" w:rsidP="009F2F87">
            <w:pPr>
              <w:pStyle w:val="NoSpacing"/>
              <w:jc w:val="center"/>
              <w:rPr>
                <w:rFonts w:ascii="Book Antiqua" w:hAnsi="Book Antiqua" w:cs="Arial"/>
                <w:i/>
                <w:sz w:val="24"/>
                <w:szCs w:val="24"/>
              </w:rPr>
            </w:pPr>
          </w:p>
        </w:tc>
        <w:tc>
          <w:tcPr>
            <w:tcW w:w="850" w:type="dxa"/>
          </w:tcPr>
          <w:p w14:paraId="25746BEE" w14:textId="77777777" w:rsidR="00622471" w:rsidRPr="00F41E47" w:rsidRDefault="00622471" w:rsidP="009F2F87">
            <w:pPr>
              <w:pStyle w:val="NoSpacing"/>
              <w:jc w:val="center"/>
              <w:rPr>
                <w:rFonts w:ascii="Book Antiqua" w:hAnsi="Book Antiqua" w:cs="Arial"/>
                <w:i/>
                <w:sz w:val="24"/>
                <w:szCs w:val="24"/>
              </w:rPr>
            </w:pPr>
          </w:p>
        </w:tc>
        <w:tc>
          <w:tcPr>
            <w:tcW w:w="850" w:type="dxa"/>
            <w:shd w:val="clear" w:color="auto" w:fill="auto"/>
            <w:noWrap/>
            <w:vAlign w:val="center"/>
          </w:tcPr>
          <w:p w14:paraId="7E5D45C6" w14:textId="77777777" w:rsidR="00622471" w:rsidRPr="00F41E47" w:rsidRDefault="00622471" w:rsidP="009F2F87">
            <w:pPr>
              <w:pStyle w:val="NoSpacing"/>
              <w:jc w:val="center"/>
              <w:rPr>
                <w:rFonts w:ascii="Book Antiqua" w:hAnsi="Book Antiqua" w:cs="Arial"/>
                <w:i/>
                <w:sz w:val="24"/>
                <w:szCs w:val="24"/>
              </w:rPr>
            </w:pPr>
          </w:p>
        </w:tc>
        <w:tc>
          <w:tcPr>
            <w:tcW w:w="1134" w:type="dxa"/>
            <w:gridSpan w:val="2"/>
            <w:shd w:val="clear" w:color="auto" w:fill="auto"/>
            <w:noWrap/>
            <w:vAlign w:val="center"/>
          </w:tcPr>
          <w:p w14:paraId="5B4AC599" w14:textId="77777777" w:rsidR="00622471" w:rsidRPr="00F41E47" w:rsidRDefault="00622471" w:rsidP="009F2F87">
            <w:pPr>
              <w:pStyle w:val="NoSpacing"/>
              <w:jc w:val="center"/>
              <w:rPr>
                <w:rFonts w:ascii="Book Antiqua" w:hAnsi="Book Antiqua" w:cs="Arial"/>
                <w:i/>
                <w:sz w:val="24"/>
                <w:szCs w:val="24"/>
              </w:rPr>
            </w:pPr>
          </w:p>
        </w:tc>
        <w:tc>
          <w:tcPr>
            <w:tcW w:w="993" w:type="dxa"/>
            <w:shd w:val="clear" w:color="auto" w:fill="auto"/>
            <w:vAlign w:val="center"/>
          </w:tcPr>
          <w:p w14:paraId="5E8B6468" w14:textId="77777777" w:rsidR="00622471" w:rsidRPr="00F41E47" w:rsidRDefault="00622471" w:rsidP="009F2F87">
            <w:pPr>
              <w:pStyle w:val="NoSpacing"/>
              <w:jc w:val="center"/>
              <w:rPr>
                <w:rFonts w:ascii="Book Antiqua" w:hAnsi="Book Antiqua" w:cs="Arial"/>
                <w:i/>
                <w:sz w:val="24"/>
                <w:szCs w:val="24"/>
              </w:rPr>
            </w:pPr>
          </w:p>
        </w:tc>
        <w:tc>
          <w:tcPr>
            <w:tcW w:w="1701" w:type="dxa"/>
            <w:gridSpan w:val="2"/>
            <w:shd w:val="clear" w:color="auto" w:fill="auto"/>
            <w:noWrap/>
            <w:vAlign w:val="center"/>
          </w:tcPr>
          <w:p w14:paraId="2497E437" w14:textId="77777777" w:rsidR="00622471" w:rsidRPr="00F41E47" w:rsidRDefault="00622471" w:rsidP="009F2F87">
            <w:pPr>
              <w:pStyle w:val="NoSpacing"/>
              <w:jc w:val="center"/>
              <w:rPr>
                <w:rFonts w:ascii="Book Antiqua" w:hAnsi="Book Antiqua" w:cs="Arial"/>
                <w:i/>
                <w:sz w:val="24"/>
                <w:szCs w:val="24"/>
              </w:rPr>
            </w:pPr>
          </w:p>
        </w:tc>
      </w:tr>
      <w:tr w:rsidR="00622471" w:rsidRPr="00F41E47" w14:paraId="5FDBA018" w14:textId="77777777" w:rsidTr="00385422">
        <w:trPr>
          <w:gridAfter w:val="1"/>
          <w:wAfter w:w="1134" w:type="dxa"/>
          <w:trHeight w:val="253"/>
        </w:trPr>
        <w:tc>
          <w:tcPr>
            <w:tcW w:w="2833" w:type="dxa"/>
            <w:tcBorders>
              <w:bottom w:val="single" w:sz="4" w:space="0" w:color="auto"/>
            </w:tcBorders>
            <w:shd w:val="clear" w:color="auto" w:fill="auto"/>
            <w:noWrap/>
            <w:vAlign w:val="bottom"/>
            <w:hideMark/>
          </w:tcPr>
          <w:p w14:paraId="0CB07628" w14:textId="77777777" w:rsidR="00622471" w:rsidRPr="00F41E47" w:rsidRDefault="00622471" w:rsidP="009F2F87">
            <w:pPr>
              <w:pStyle w:val="NoSpacing"/>
              <w:rPr>
                <w:rFonts w:ascii="Book Antiqua" w:hAnsi="Book Antiqua" w:cs="Arial"/>
                <w:b/>
                <w:sz w:val="24"/>
                <w:szCs w:val="24"/>
              </w:rPr>
            </w:pPr>
            <w:r w:rsidRPr="00F41E47">
              <w:rPr>
                <w:rFonts w:ascii="Book Antiqua" w:hAnsi="Book Antiqua" w:cs="Arial"/>
                <w:b/>
                <w:sz w:val="24"/>
                <w:szCs w:val="24"/>
              </w:rPr>
              <w:t>Predictors</w:t>
            </w:r>
          </w:p>
        </w:tc>
        <w:tc>
          <w:tcPr>
            <w:tcW w:w="2273" w:type="dxa"/>
            <w:tcBorders>
              <w:bottom w:val="single" w:sz="4" w:space="0" w:color="auto"/>
            </w:tcBorders>
          </w:tcPr>
          <w:p w14:paraId="68B18DE8" w14:textId="77777777" w:rsidR="00622471" w:rsidRPr="00F41E47" w:rsidRDefault="00622471" w:rsidP="009F2F87">
            <w:pPr>
              <w:pStyle w:val="NoSpacing"/>
              <w:jc w:val="center"/>
              <w:rPr>
                <w:rFonts w:ascii="Book Antiqua" w:hAnsi="Book Antiqua" w:cs="Arial"/>
                <w:i/>
                <w:sz w:val="24"/>
                <w:szCs w:val="24"/>
              </w:rPr>
            </w:pPr>
            <w:r w:rsidRPr="00F41E47">
              <w:rPr>
                <w:rFonts w:ascii="Book Antiqua" w:hAnsi="Book Antiqua" w:cs="Arial"/>
                <w:i/>
                <w:sz w:val="24"/>
                <w:szCs w:val="24"/>
              </w:rPr>
              <w:t>B</w:t>
            </w:r>
          </w:p>
        </w:tc>
        <w:tc>
          <w:tcPr>
            <w:tcW w:w="850" w:type="dxa"/>
            <w:tcBorders>
              <w:bottom w:val="single" w:sz="4" w:space="0" w:color="auto"/>
            </w:tcBorders>
            <w:vAlign w:val="center"/>
          </w:tcPr>
          <w:p w14:paraId="7E9DF204" w14:textId="77777777" w:rsidR="00622471" w:rsidRPr="00F41E47" w:rsidRDefault="00622471" w:rsidP="009F2F87">
            <w:pPr>
              <w:pStyle w:val="NoSpacing"/>
              <w:jc w:val="center"/>
              <w:rPr>
                <w:rFonts w:ascii="Book Antiqua" w:hAnsi="Book Antiqua" w:cs="Arial"/>
                <w:i/>
                <w:sz w:val="24"/>
                <w:szCs w:val="24"/>
              </w:rPr>
            </w:pPr>
            <w:r w:rsidRPr="00F41E47">
              <w:rPr>
                <w:rFonts w:ascii="Book Antiqua" w:hAnsi="Book Antiqua" w:cs="Arial"/>
                <w:i/>
                <w:sz w:val="24"/>
                <w:szCs w:val="24"/>
              </w:rPr>
              <w:t>SE</w:t>
            </w:r>
          </w:p>
        </w:tc>
        <w:tc>
          <w:tcPr>
            <w:tcW w:w="850" w:type="dxa"/>
            <w:tcBorders>
              <w:bottom w:val="single" w:sz="4" w:space="0" w:color="auto"/>
            </w:tcBorders>
            <w:shd w:val="clear" w:color="auto" w:fill="auto"/>
            <w:noWrap/>
            <w:vAlign w:val="center"/>
            <w:hideMark/>
          </w:tcPr>
          <w:p w14:paraId="0C5A8382" w14:textId="77777777" w:rsidR="00622471" w:rsidRPr="00F41E47" w:rsidRDefault="00622471" w:rsidP="009F2F87">
            <w:pPr>
              <w:pStyle w:val="NoSpacing"/>
              <w:jc w:val="center"/>
              <w:rPr>
                <w:rFonts w:ascii="Book Antiqua" w:hAnsi="Book Antiqua" w:cs="Arial"/>
                <w:i/>
                <w:sz w:val="24"/>
                <w:szCs w:val="24"/>
              </w:rPr>
            </w:pPr>
            <w:r w:rsidRPr="00F41E47">
              <w:rPr>
                <w:rFonts w:ascii="Book Antiqua" w:hAnsi="Book Antiqua" w:cs="Arial"/>
                <w:i/>
                <w:sz w:val="24"/>
                <w:szCs w:val="24"/>
              </w:rPr>
              <w:t>β</w:t>
            </w:r>
          </w:p>
        </w:tc>
        <w:tc>
          <w:tcPr>
            <w:tcW w:w="993" w:type="dxa"/>
            <w:tcBorders>
              <w:bottom w:val="single" w:sz="4" w:space="0" w:color="auto"/>
            </w:tcBorders>
            <w:shd w:val="clear" w:color="auto" w:fill="auto"/>
            <w:vAlign w:val="center"/>
          </w:tcPr>
          <w:p w14:paraId="0773D60A" w14:textId="77777777" w:rsidR="00622471" w:rsidRPr="00F41E47" w:rsidRDefault="00622471" w:rsidP="009F2F87">
            <w:pPr>
              <w:pStyle w:val="NoSpacing"/>
              <w:jc w:val="center"/>
              <w:rPr>
                <w:rFonts w:ascii="Book Antiqua" w:hAnsi="Book Antiqua" w:cs="Arial"/>
                <w:i/>
                <w:sz w:val="24"/>
                <w:szCs w:val="24"/>
              </w:rPr>
            </w:pPr>
            <w:r w:rsidRPr="00F41E47">
              <w:rPr>
                <w:rFonts w:ascii="Book Antiqua" w:hAnsi="Book Antiqua" w:cs="Arial"/>
                <w:i/>
                <w:sz w:val="24"/>
                <w:szCs w:val="24"/>
              </w:rPr>
              <w:t>t</w:t>
            </w:r>
          </w:p>
        </w:tc>
        <w:tc>
          <w:tcPr>
            <w:tcW w:w="1701" w:type="dxa"/>
            <w:gridSpan w:val="3"/>
            <w:tcBorders>
              <w:bottom w:val="single" w:sz="4" w:space="0" w:color="auto"/>
            </w:tcBorders>
            <w:shd w:val="clear" w:color="auto" w:fill="auto"/>
            <w:noWrap/>
            <w:vAlign w:val="center"/>
            <w:hideMark/>
          </w:tcPr>
          <w:p w14:paraId="01E6FFE0" w14:textId="77777777" w:rsidR="00622471" w:rsidRPr="00F41E47" w:rsidRDefault="00622471" w:rsidP="009F2F87">
            <w:pPr>
              <w:pStyle w:val="NoSpacing"/>
              <w:jc w:val="center"/>
              <w:rPr>
                <w:rFonts w:ascii="Book Antiqua" w:hAnsi="Book Antiqua" w:cs="Arial"/>
                <w:i/>
                <w:sz w:val="24"/>
                <w:szCs w:val="24"/>
              </w:rPr>
            </w:pPr>
            <w:r w:rsidRPr="00F41E47">
              <w:rPr>
                <w:rFonts w:ascii="Book Antiqua" w:hAnsi="Book Antiqua" w:cs="Arial"/>
                <w:i/>
                <w:sz w:val="24"/>
                <w:szCs w:val="24"/>
              </w:rPr>
              <w:t>p</w:t>
            </w:r>
          </w:p>
        </w:tc>
        <w:tc>
          <w:tcPr>
            <w:tcW w:w="1275" w:type="dxa"/>
            <w:gridSpan w:val="2"/>
            <w:tcBorders>
              <w:top w:val="single" w:sz="4" w:space="0" w:color="auto"/>
              <w:bottom w:val="single" w:sz="4" w:space="0" w:color="auto"/>
            </w:tcBorders>
            <w:shd w:val="clear" w:color="auto" w:fill="auto"/>
            <w:vAlign w:val="center"/>
          </w:tcPr>
          <w:p w14:paraId="15F2D75F" w14:textId="77777777" w:rsidR="00622471" w:rsidRPr="00F41E47" w:rsidRDefault="00622471" w:rsidP="009F2F87">
            <w:pPr>
              <w:pStyle w:val="NoSpacing"/>
              <w:jc w:val="center"/>
              <w:rPr>
                <w:rFonts w:ascii="Book Antiqua" w:hAnsi="Book Antiqua" w:cs="Arial"/>
                <w:i/>
                <w:sz w:val="24"/>
                <w:szCs w:val="24"/>
              </w:rPr>
            </w:pPr>
            <w:r w:rsidRPr="00F41E47">
              <w:rPr>
                <w:rFonts w:ascii="Book Antiqua" w:hAnsi="Book Antiqua" w:cs="Arial"/>
                <w:i/>
                <w:sz w:val="24"/>
                <w:szCs w:val="24"/>
              </w:rPr>
              <w:t>r</w:t>
            </w:r>
          </w:p>
        </w:tc>
        <w:tc>
          <w:tcPr>
            <w:tcW w:w="1560" w:type="dxa"/>
            <w:gridSpan w:val="2"/>
            <w:tcBorders>
              <w:top w:val="single" w:sz="4" w:space="0" w:color="auto"/>
              <w:bottom w:val="single" w:sz="4" w:space="0" w:color="auto"/>
            </w:tcBorders>
            <w:shd w:val="clear" w:color="auto" w:fill="auto"/>
            <w:vAlign w:val="center"/>
          </w:tcPr>
          <w:p w14:paraId="203D0453" w14:textId="77777777" w:rsidR="00622471" w:rsidRPr="00F41E47" w:rsidRDefault="00622471" w:rsidP="009F2F87">
            <w:pPr>
              <w:pStyle w:val="NoSpacing"/>
              <w:jc w:val="center"/>
              <w:rPr>
                <w:rFonts w:ascii="Book Antiqua" w:hAnsi="Book Antiqua" w:cs="Arial"/>
                <w:i/>
                <w:sz w:val="24"/>
                <w:szCs w:val="24"/>
              </w:rPr>
            </w:pPr>
            <w:r w:rsidRPr="00F41E47">
              <w:rPr>
                <w:rFonts w:ascii="Book Antiqua" w:hAnsi="Book Antiqua" w:cs="Arial"/>
                <w:i/>
                <w:sz w:val="24"/>
                <w:szCs w:val="24"/>
              </w:rPr>
              <w:t>sr</w:t>
            </w:r>
          </w:p>
        </w:tc>
      </w:tr>
      <w:tr w:rsidR="00622471" w:rsidRPr="00F41E47" w14:paraId="480F3803" w14:textId="77777777" w:rsidTr="00385422">
        <w:trPr>
          <w:gridAfter w:val="1"/>
          <w:wAfter w:w="1134" w:type="dxa"/>
          <w:trHeight w:val="253"/>
        </w:trPr>
        <w:tc>
          <w:tcPr>
            <w:tcW w:w="2833" w:type="dxa"/>
            <w:tcBorders>
              <w:top w:val="single" w:sz="4" w:space="0" w:color="auto"/>
            </w:tcBorders>
            <w:shd w:val="clear" w:color="auto" w:fill="auto"/>
            <w:noWrap/>
            <w:vAlign w:val="bottom"/>
          </w:tcPr>
          <w:p w14:paraId="07999E8D" w14:textId="77777777" w:rsidR="00622471" w:rsidRPr="00F41E47" w:rsidRDefault="00622471" w:rsidP="009F2F87">
            <w:pPr>
              <w:pStyle w:val="NoSpacing"/>
              <w:rPr>
                <w:rFonts w:ascii="Book Antiqua" w:hAnsi="Book Antiqua" w:cs="Arial"/>
                <w:sz w:val="24"/>
                <w:szCs w:val="24"/>
              </w:rPr>
            </w:pPr>
            <w:r w:rsidRPr="00F41E47">
              <w:rPr>
                <w:rFonts w:ascii="Book Antiqua" w:hAnsi="Book Antiqua" w:cs="Arial"/>
                <w:sz w:val="24"/>
                <w:szCs w:val="24"/>
              </w:rPr>
              <w:t>Socioeconomic status</w:t>
            </w:r>
          </w:p>
        </w:tc>
        <w:tc>
          <w:tcPr>
            <w:tcW w:w="2273" w:type="dxa"/>
            <w:tcBorders>
              <w:top w:val="single" w:sz="4" w:space="0" w:color="auto"/>
            </w:tcBorders>
          </w:tcPr>
          <w:p w14:paraId="2B6434EE" w14:textId="77777777" w:rsidR="00622471" w:rsidRPr="00F41E47" w:rsidRDefault="00622471" w:rsidP="009F2F87">
            <w:pPr>
              <w:pStyle w:val="NoSpacing"/>
              <w:jc w:val="center"/>
              <w:rPr>
                <w:rFonts w:ascii="Book Antiqua" w:hAnsi="Book Antiqua" w:cs="Arial"/>
                <w:sz w:val="24"/>
                <w:szCs w:val="24"/>
              </w:rPr>
            </w:pPr>
            <w:r w:rsidRPr="00F41E47">
              <w:rPr>
                <w:rFonts w:ascii="Book Antiqua" w:hAnsi="Book Antiqua" w:cs="Arial"/>
                <w:sz w:val="24"/>
                <w:szCs w:val="24"/>
              </w:rPr>
              <w:t>.197 (.170-.224)</w:t>
            </w:r>
          </w:p>
        </w:tc>
        <w:tc>
          <w:tcPr>
            <w:tcW w:w="850" w:type="dxa"/>
            <w:tcBorders>
              <w:top w:val="single" w:sz="4" w:space="0" w:color="auto"/>
            </w:tcBorders>
            <w:vAlign w:val="bottom"/>
          </w:tcPr>
          <w:p w14:paraId="3E4F60A8" w14:textId="77777777" w:rsidR="00622471" w:rsidRPr="00F41E47" w:rsidRDefault="00622471" w:rsidP="009F2F87">
            <w:pPr>
              <w:pStyle w:val="NoSpacing"/>
              <w:jc w:val="center"/>
              <w:rPr>
                <w:rFonts w:ascii="Book Antiqua" w:hAnsi="Book Antiqua" w:cs="Arial"/>
                <w:sz w:val="24"/>
                <w:szCs w:val="24"/>
              </w:rPr>
            </w:pPr>
            <w:r w:rsidRPr="00F41E47">
              <w:rPr>
                <w:rFonts w:ascii="Book Antiqua" w:hAnsi="Book Antiqua" w:cs="Arial"/>
                <w:sz w:val="24"/>
                <w:szCs w:val="24"/>
              </w:rPr>
              <w:t>.014</w:t>
            </w:r>
          </w:p>
        </w:tc>
        <w:tc>
          <w:tcPr>
            <w:tcW w:w="850" w:type="dxa"/>
            <w:tcBorders>
              <w:top w:val="single" w:sz="4" w:space="0" w:color="auto"/>
            </w:tcBorders>
            <w:shd w:val="clear" w:color="auto" w:fill="auto"/>
            <w:noWrap/>
            <w:vAlign w:val="bottom"/>
          </w:tcPr>
          <w:p w14:paraId="063BF0D7" w14:textId="77777777" w:rsidR="00622471" w:rsidRPr="00F41E47" w:rsidRDefault="00622471" w:rsidP="009F2F87">
            <w:pPr>
              <w:pStyle w:val="NoSpacing"/>
              <w:jc w:val="center"/>
              <w:rPr>
                <w:rFonts w:ascii="Book Antiqua" w:hAnsi="Book Antiqua" w:cs="Arial"/>
                <w:sz w:val="24"/>
                <w:szCs w:val="24"/>
              </w:rPr>
            </w:pPr>
            <w:r w:rsidRPr="00F41E47">
              <w:rPr>
                <w:rFonts w:ascii="Book Antiqua" w:hAnsi="Book Antiqua" w:cs="Arial"/>
                <w:sz w:val="24"/>
                <w:szCs w:val="24"/>
              </w:rPr>
              <w:t>.156</w:t>
            </w:r>
          </w:p>
        </w:tc>
        <w:tc>
          <w:tcPr>
            <w:tcW w:w="993" w:type="dxa"/>
            <w:tcBorders>
              <w:top w:val="single" w:sz="4" w:space="0" w:color="auto"/>
            </w:tcBorders>
            <w:shd w:val="clear" w:color="auto" w:fill="auto"/>
          </w:tcPr>
          <w:p w14:paraId="4493197C" w14:textId="77777777" w:rsidR="00622471" w:rsidRPr="00F41E47" w:rsidRDefault="00622471" w:rsidP="009F2F87">
            <w:pPr>
              <w:pStyle w:val="NoSpacing"/>
              <w:jc w:val="center"/>
              <w:rPr>
                <w:rFonts w:ascii="Book Antiqua" w:hAnsi="Book Antiqua" w:cs="Arial"/>
                <w:sz w:val="24"/>
                <w:szCs w:val="24"/>
              </w:rPr>
            </w:pPr>
            <w:r w:rsidRPr="00F41E47">
              <w:rPr>
                <w:rFonts w:ascii="Book Antiqua" w:hAnsi="Book Antiqua" w:cs="Arial"/>
                <w:sz w:val="24"/>
                <w:szCs w:val="24"/>
              </w:rPr>
              <w:t>14.298</w:t>
            </w:r>
          </w:p>
        </w:tc>
        <w:tc>
          <w:tcPr>
            <w:tcW w:w="1701" w:type="dxa"/>
            <w:gridSpan w:val="3"/>
            <w:tcBorders>
              <w:top w:val="single" w:sz="4" w:space="0" w:color="auto"/>
            </w:tcBorders>
            <w:shd w:val="clear" w:color="auto" w:fill="auto"/>
            <w:noWrap/>
            <w:vAlign w:val="bottom"/>
          </w:tcPr>
          <w:p w14:paraId="5A45786C" w14:textId="77777777" w:rsidR="00622471" w:rsidRPr="00F41E47" w:rsidRDefault="00622471" w:rsidP="009F2F87">
            <w:pPr>
              <w:pStyle w:val="NoSpacing"/>
              <w:jc w:val="center"/>
              <w:rPr>
                <w:rFonts w:ascii="Book Antiqua" w:hAnsi="Book Antiqua" w:cs="Arial"/>
                <w:sz w:val="24"/>
                <w:szCs w:val="24"/>
                <w:vertAlign w:val="superscript"/>
              </w:rPr>
            </w:pPr>
            <w:r w:rsidRPr="00F41E47">
              <w:rPr>
                <w:rFonts w:ascii="Book Antiqua" w:hAnsi="Book Antiqua" w:cs="Arial"/>
                <w:sz w:val="24"/>
                <w:szCs w:val="24"/>
              </w:rPr>
              <w:t>1.87 x 10</w:t>
            </w:r>
            <w:r w:rsidRPr="00F41E47">
              <w:rPr>
                <w:rFonts w:ascii="Book Antiqua" w:hAnsi="Book Antiqua" w:cs="Arial"/>
                <w:sz w:val="24"/>
                <w:szCs w:val="24"/>
                <w:vertAlign w:val="superscript"/>
              </w:rPr>
              <w:t>-44</w:t>
            </w:r>
          </w:p>
        </w:tc>
        <w:tc>
          <w:tcPr>
            <w:tcW w:w="1275" w:type="dxa"/>
            <w:gridSpan w:val="2"/>
            <w:tcBorders>
              <w:top w:val="single" w:sz="4" w:space="0" w:color="auto"/>
            </w:tcBorders>
            <w:shd w:val="clear" w:color="auto" w:fill="auto"/>
          </w:tcPr>
          <w:p w14:paraId="3629A0ED" w14:textId="77777777" w:rsidR="00622471" w:rsidRPr="00F41E47" w:rsidRDefault="00622471" w:rsidP="009F2F87">
            <w:pPr>
              <w:pStyle w:val="NoSpacing"/>
              <w:jc w:val="center"/>
              <w:rPr>
                <w:rFonts w:ascii="Book Antiqua" w:hAnsi="Book Antiqua" w:cs="Arial"/>
                <w:sz w:val="24"/>
                <w:szCs w:val="24"/>
              </w:rPr>
            </w:pPr>
            <w:r w:rsidRPr="00F41E47">
              <w:rPr>
                <w:rFonts w:ascii="Book Antiqua" w:hAnsi="Book Antiqua" w:cs="Arial"/>
                <w:sz w:val="24"/>
                <w:szCs w:val="24"/>
              </w:rPr>
              <w:t>.444</w:t>
            </w:r>
          </w:p>
        </w:tc>
        <w:tc>
          <w:tcPr>
            <w:tcW w:w="1560" w:type="dxa"/>
            <w:gridSpan w:val="2"/>
            <w:tcBorders>
              <w:top w:val="single" w:sz="4" w:space="0" w:color="auto"/>
            </w:tcBorders>
            <w:shd w:val="clear" w:color="auto" w:fill="auto"/>
          </w:tcPr>
          <w:p w14:paraId="760F67D4" w14:textId="77777777" w:rsidR="00622471" w:rsidRPr="00F41E47" w:rsidRDefault="00622471" w:rsidP="009F2F87">
            <w:pPr>
              <w:pStyle w:val="NoSpacing"/>
              <w:jc w:val="center"/>
              <w:rPr>
                <w:rFonts w:ascii="Book Antiqua" w:hAnsi="Book Antiqua" w:cs="Arial"/>
                <w:sz w:val="24"/>
                <w:szCs w:val="24"/>
              </w:rPr>
            </w:pPr>
            <w:r w:rsidRPr="00F41E47">
              <w:rPr>
                <w:rFonts w:ascii="Book Antiqua" w:hAnsi="Book Antiqua" w:cs="Arial"/>
                <w:sz w:val="24"/>
                <w:szCs w:val="24"/>
              </w:rPr>
              <w:t>.143</w:t>
            </w:r>
          </w:p>
        </w:tc>
      </w:tr>
      <w:tr w:rsidR="00622471" w:rsidRPr="00F41E47" w14:paraId="08A619E9" w14:textId="77777777" w:rsidTr="00385422">
        <w:trPr>
          <w:gridAfter w:val="1"/>
          <w:wAfter w:w="1134" w:type="dxa"/>
          <w:trHeight w:val="253"/>
        </w:trPr>
        <w:tc>
          <w:tcPr>
            <w:tcW w:w="2833" w:type="dxa"/>
            <w:shd w:val="clear" w:color="auto" w:fill="auto"/>
            <w:noWrap/>
            <w:vAlign w:val="bottom"/>
          </w:tcPr>
          <w:p w14:paraId="0AE498A5" w14:textId="77777777" w:rsidR="00622471" w:rsidRPr="00F41E47" w:rsidRDefault="00622471" w:rsidP="009F2F87">
            <w:pPr>
              <w:pStyle w:val="NoSpacing"/>
              <w:rPr>
                <w:rFonts w:ascii="Book Antiqua" w:hAnsi="Book Antiqua" w:cs="Arial"/>
                <w:sz w:val="24"/>
                <w:szCs w:val="24"/>
              </w:rPr>
            </w:pPr>
            <w:r w:rsidRPr="00F41E47">
              <w:rPr>
                <w:rFonts w:ascii="Book Antiqua" w:hAnsi="Book Antiqua" w:cs="Arial"/>
                <w:sz w:val="24"/>
                <w:szCs w:val="24"/>
              </w:rPr>
              <w:t>KS2 English score</w:t>
            </w:r>
          </w:p>
        </w:tc>
        <w:tc>
          <w:tcPr>
            <w:tcW w:w="2273" w:type="dxa"/>
          </w:tcPr>
          <w:p w14:paraId="7EC0A557" w14:textId="77777777" w:rsidR="00622471" w:rsidRPr="00F41E47" w:rsidRDefault="00622471" w:rsidP="009F2F87">
            <w:pPr>
              <w:pStyle w:val="NoSpacing"/>
              <w:jc w:val="center"/>
              <w:rPr>
                <w:rFonts w:ascii="Book Antiqua" w:hAnsi="Book Antiqua" w:cs="Arial"/>
                <w:sz w:val="24"/>
                <w:szCs w:val="24"/>
              </w:rPr>
            </w:pPr>
            <w:r w:rsidRPr="00F41E47">
              <w:rPr>
                <w:rFonts w:ascii="Book Antiqua" w:hAnsi="Book Antiqua" w:cs="Arial"/>
                <w:sz w:val="24"/>
                <w:szCs w:val="24"/>
              </w:rPr>
              <w:t>.331 (.294-.368)</w:t>
            </w:r>
          </w:p>
        </w:tc>
        <w:tc>
          <w:tcPr>
            <w:tcW w:w="850" w:type="dxa"/>
            <w:vAlign w:val="bottom"/>
          </w:tcPr>
          <w:p w14:paraId="3F93EBAC" w14:textId="77777777" w:rsidR="00622471" w:rsidRPr="00F41E47" w:rsidRDefault="00622471" w:rsidP="009F2F87">
            <w:pPr>
              <w:pStyle w:val="NoSpacing"/>
              <w:jc w:val="center"/>
              <w:rPr>
                <w:rFonts w:ascii="Book Antiqua" w:hAnsi="Book Antiqua" w:cs="Arial"/>
                <w:sz w:val="24"/>
                <w:szCs w:val="24"/>
              </w:rPr>
            </w:pPr>
            <w:r w:rsidRPr="00F41E47">
              <w:rPr>
                <w:rFonts w:ascii="Book Antiqua" w:hAnsi="Book Antiqua" w:cs="Arial"/>
                <w:sz w:val="24"/>
                <w:szCs w:val="24"/>
              </w:rPr>
              <w:t>.019</w:t>
            </w:r>
          </w:p>
        </w:tc>
        <w:tc>
          <w:tcPr>
            <w:tcW w:w="850" w:type="dxa"/>
            <w:shd w:val="clear" w:color="auto" w:fill="auto"/>
            <w:noWrap/>
            <w:vAlign w:val="bottom"/>
          </w:tcPr>
          <w:p w14:paraId="28C50312" w14:textId="77777777" w:rsidR="00622471" w:rsidRPr="00F41E47" w:rsidRDefault="00622471" w:rsidP="009F2F87">
            <w:pPr>
              <w:pStyle w:val="NoSpacing"/>
              <w:jc w:val="center"/>
              <w:rPr>
                <w:rFonts w:ascii="Book Antiqua" w:hAnsi="Book Antiqua" w:cs="Arial"/>
                <w:sz w:val="24"/>
                <w:szCs w:val="24"/>
              </w:rPr>
            </w:pPr>
            <w:r w:rsidRPr="00F41E47">
              <w:rPr>
                <w:rFonts w:ascii="Book Antiqua" w:hAnsi="Book Antiqua" w:cs="Arial"/>
                <w:sz w:val="24"/>
                <w:szCs w:val="24"/>
              </w:rPr>
              <w:t>.262</w:t>
            </w:r>
          </w:p>
        </w:tc>
        <w:tc>
          <w:tcPr>
            <w:tcW w:w="993" w:type="dxa"/>
            <w:shd w:val="clear" w:color="auto" w:fill="auto"/>
          </w:tcPr>
          <w:p w14:paraId="29139E5C" w14:textId="77777777" w:rsidR="00622471" w:rsidRPr="00F41E47" w:rsidRDefault="00622471" w:rsidP="009F2F87">
            <w:pPr>
              <w:pStyle w:val="NoSpacing"/>
              <w:jc w:val="center"/>
              <w:rPr>
                <w:rFonts w:ascii="Book Antiqua" w:hAnsi="Book Antiqua" w:cs="Arial"/>
                <w:sz w:val="24"/>
                <w:szCs w:val="24"/>
              </w:rPr>
            </w:pPr>
            <w:r w:rsidRPr="00F41E47">
              <w:rPr>
                <w:rFonts w:ascii="Book Antiqua" w:hAnsi="Book Antiqua" w:cs="Arial"/>
                <w:sz w:val="24"/>
                <w:szCs w:val="24"/>
              </w:rPr>
              <w:t>17.236</w:t>
            </w:r>
          </w:p>
        </w:tc>
        <w:tc>
          <w:tcPr>
            <w:tcW w:w="1701" w:type="dxa"/>
            <w:gridSpan w:val="3"/>
            <w:shd w:val="clear" w:color="auto" w:fill="auto"/>
            <w:noWrap/>
            <w:vAlign w:val="bottom"/>
          </w:tcPr>
          <w:p w14:paraId="70AEFA93" w14:textId="77777777" w:rsidR="00622471" w:rsidRPr="00F41E47" w:rsidRDefault="00622471" w:rsidP="009F2F87">
            <w:pPr>
              <w:pStyle w:val="NoSpacing"/>
              <w:jc w:val="center"/>
              <w:rPr>
                <w:rFonts w:ascii="Book Antiqua" w:hAnsi="Book Antiqua" w:cs="Arial"/>
                <w:sz w:val="24"/>
                <w:szCs w:val="24"/>
              </w:rPr>
            </w:pPr>
            <w:r w:rsidRPr="00F41E47">
              <w:rPr>
                <w:rFonts w:ascii="Book Antiqua" w:hAnsi="Book Antiqua" w:cs="Arial"/>
                <w:sz w:val="24"/>
                <w:szCs w:val="24"/>
              </w:rPr>
              <w:t>5.25 x 10</w:t>
            </w:r>
            <w:r w:rsidRPr="00F41E47">
              <w:rPr>
                <w:rFonts w:ascii="Book Antiqua" w:hAnsi="Book Antiqua" w:cs="Arial"/>
                <w:sz w:val="24"/>
                <w:szCs w:val="24"/>
                <w:vertAlign w:val="superscript"/>
              </w:rPr>
              <w:t>-64</w:t>
            </w:r>
            <w:r w:rsidRPr="00F41E47">
              <w:rPr>
                <w:rFonts w:ascii="Book Antiqua" w:hAnsi="Book Antiqua" w:cs="Arial"/>
                <w:sz w:val="24"/>
                <w:szCs w:val="24"/>
              </w:rPr>
              <w:t xml:space="preserve"> </w:t>
            </w:r>
          </w:p>
        </w:tc>
        <w:tc>
          <w:tcPr>
            <w:tcW w:w="1275" w:type="dxa"/>
            <w:gridSpan w:val="2"/>
            <w:shd w:val="clear" w:color="auto" w:fill="auto"/>
          </w:tcPr>
          <w:p w14:paraId="03CFBA5D" w14:textId="77777777" w:rsidR="00622471" w:rsidRPr="00F41E47" w:rsidRDefault="00622471" w:rsidP="009F2F87">
            <w:pPr>
              <w:pStyle w:val="NoSpacing"/>
              <w:jc w:val="center"/>
              <w:rPr>
                <w:rFonts w:ascii="Book Antiqua" w:hAnsi="Book Antiqua" w:cs="Arial"/>
                <w:sz w:val="24"/>
                <w:szCs w:val="24"/>
              </w:rPr>
            </w:pPr>
            <w:r w:rsidRPr="00F41E47">
              <w:rPr>
                <w:rFonts w:ascii="Book Antiqua" w:hAnsi="Book Antiqua" w:cs="Arial"/>
                <w:sz w:val="24"/>
                <w:szCs w:val="24"/>
              </w:rPr>
              <w:t>.713</w:t>
            </w:r>
          </w:p>
        </w:tc>
        <w:tc>
          <w:tcPr>
            <w:tcW w:w="1560" w:type="dxa"/>
            <w:gridSpan w:val="2"/>
            <w:shd w:val="clear" w:color="auto" w:fill="auto"/>
          </w:tcPr>
          <w:p w14:paraId="532D370F" w14:textId="77777777" w:rsidR="00622471" w:rsidRPr="00F41E47" w:rsidRDefault="00622471" w:rsidP="009F2F87">
            <w:pPr>
              <w:pStyle w:val="NoSpacing"/>
              <w:jc w:val="center"/>
              <w:rPr>
                <w:rFonts w:ascii="Book Antiqua" w:hAnsi="Book Antiqua" w:cs="Arial"/>
                <w:sz w:val="24"/>
                <w:szCs w:val="24"/>
              </w:rPr>
            </w:pPr>
            <w:r w:rsidRPr="00F41E47">
              <w:rPr>
                <w:rFonts w:ascii="Book Antiqua" w:hAnsi="Book Antiqua" w:cs="Arial"/>
                <w:sz w:val="24"/>
                <w:szCs w:val="24"/>
              </w:rPr>
              <w:t>.173</w:t>
            </w:r>
          </w:p>
        </w:tc>
      </w:tr>
      <w:tr w:rsidR="00622471" w:rsidRPr="00F41E47" w14:paraId="15551478" w14:textId="77777777" w:rsidTr="00385422">
        <w:trPr>
          <w:gridAfter w:val="1"/>
          <w:wAfter w:w="1134" w:type="dxa"/>
          <w:trHeight w:val="253"/>
        </w:trPr>
        <w:tc>
          <w:tcPr>
            <w:tcW w:w="2833" w:type="dxa"/>
            <w:shd w:val="clear" w:color="auto" w:fill="auto"/>
            <w:noWrap/>
            <w:vAlign w:val="bottom"/>
          </w:tcPr>
          <w:p w14:paraId="673CC2DA" w14:textId="77777777" w:rsidR="00622471" w:rsidRPr="00F41E47" w:rsidRDefault="00622471" w:rsidP="009F2F87">
            <w:pPr>
              <w:pStyle w:val="NoSpacing"/>
              <w:rPr>
                <w:rFonts w:ascii="Book Antiqua" w:hAnsi="Book Antiqua" w:cs="Arial"/>
                <w:sz w:val="24"/>
                <w:szCs w:val="24"/>
              </w:rPr>
            </w:pPr>
            <w:r w:rsidRPr="00F41E47">
              <w:rPr>
                <w:rFonts w:ascii="Book Antiqua" w:hAnsi="Book Antiqua" w:cs="Arial"/>
                <w:sz w:val="24"/>
                <w:szCs w:val="24"/>
              </w:rPr>
              <w:t>KS2 Mathematics score</w:t>
            </w:r>
          </w:p>
        </w:tc>
        <w:tc>
          <w:tcPr>
            <w:tcW w:w="2273" w:type="dxa"/>
          </w:tcPr>
          <w:p w14:paraId="210C22C7" w14:textId="77777777" w:rsidR="00622471" w:rsidRPr="00F41E47" w:rsidRDefault="00622471" w:rsidP="009F2F87">
            <w:pPr>
              <w:pStyle w:val="NoSpacing"/>
              <w:jc w:val="center"/>
              <w:rPr>
                <w:rFonts w:ascii="Book Antiqua" w:hAnsi="Book Antiqua" w:cs="Arial"/>
                <w:sz w:val="24"/>
                <w:szCs w:val="24"/>
              </w:rPr>
            </w:pPr>
            <w:r w:rsidRPr="00F41E47">
              <w:rPr>
                <w:rFonts w:ascii="Book Antiqua" w:hAnsi="Book Antiqua" w:cs="Arial"/>
                <w:sz w:val="24"/>
                <w:szCs w:val="24"/>
              </w:rPr>
              <w:t>.462 (.422-.502)</w:t>
            </w:r>
          </w:p>
        </w:tc>
        <w:tc>
          <w:tcPr>
            <w:tcW w:w="850" w:type="dxa"/>
            <w:vAlign w:val="bottom"/>
          </w:tcPr>
          <w:p w14:paraId="699EF040" w14:textId="77777777" w:rsidR="00622471" w:rsidRPr="00F41E47" w:rsidRDefault="00622471" w:rsidP="009F2F87">
            <w:pPr>
              <w:pStyle w:val="NoSpacing"/>
              <w:jc w:val="center"/>
              <w:rPr>
                <w:rFonts w:ascii="Book Antiqua" w:hAnsi="Book Antiqua" w:cs="Arial"/>
                <w:sz w:val="24"/>
                <w:szCs w:val="24"/>
              </w:rPr>
            </w:pPr>
            <w:r w:rsidRPr="00F41E47">
              <w:rPr>
                <w:rFonts w:ascii="Book Antiqua" w:hAnsi="Book Antiqua" w:cs="Arial"/>
                <w:sz w:val="24"/>
                <w:szCs w:val="24"/>
              </w:rPr>
              <w:t>.020</w:t>
            </w:r>
          </w:p>
        </w:tc>
        <w:tc>
          <w:tcPr>
            <w:tcW w:w="850" w:type="dxa"/>
            <w:shd w:val="clear" w:color="auto" w:fill="auto"/>
            <w:noWrap/>
            <w:vAlign w:val="bottom"/>
          </w:tcPr>
          <w:p w14:paraId="1173BDCA" w14:textId="77777777" w:rsidR="00622471" w:rsidRPr="00F41E47" w:rsidRDefault="00622471" w:rsidP="009F2F87">
            <w:pPr>
              <w:pStyle w:val="NoSpacing"/>
              <w:jc w:val="center"/>
              <w:rPr>
                <w:rFonts w:ascii="Book Antiqua" w:hAnsi="Book Antiqua" w:cs="Arial"/>
                <w:sz w:val="24"/>
                <w:szCs w:val="24"/>
              </w:rPr>
            </w:pPr>
            <w:r w:rsidRPr="00F41E47">
              <w:rPr>
                <w:rFonts w:ascii="Book Antiqua" w:hAnsi="Book Antiqua" w:cs="Arial"/>
                <w:sz w:val="24"/>
                <w:szCs w:val="24"/>
              </w:rPr>
              <w:t>.376</w:t>
            </w:r>
          </w:p>
        </w:tc>
        <w:tc>
          <w:tcPr>
            <w:tcW w:w="993" w:type="dxa"/>
            <w:shd w:val="clear" w:color="auto" w:fill="auto"/>
          </w:tcPr>
          <w:p w14:paraId="2044AF7F" w14:textId="77777777" w:rsidR="00622471" w:rsidRPr="00F41E47" w:rsidRDefault="00622471" w:rsidP="009F2F87">
            <w:pPr>
              <w:pStyle w:val="NoSpacing"/>
              <w:jc w:val="center"/>
              <w:rPr>
                <w:rFonts w:ascii="Book Antiqua" w:hAnsi="Book Antiqua" w:cs="Arial"/>
                <w:sz w:val="24"/>
                <w:szCs w:val="24"/>
              </w:rPr>
            </w:pPr>
            <w:r w:rsidRPr="00F41E47">
              <w:rPr>
                <w:rFonts w:ascii="Book Antiqua" w:hAnsi="Book Antiqua" w:cs="Arial"/>
                <w:sz w:val="24"/>
                <w:szCs w:val="24"/>
              </w:rPr>
              <w:t>22.647</w:t>
            </w:r>
          </w:p>
        </w:tc>
        <w:tc>
          <w:tcPr>
            <w:tcW w:w="1701" w:type="dxa"/>
            <w:gridSpan w:val="3"/>
            <w:shd w:val="clear" w:color="auto" w:fill="auto"/>
            <w:noWrap/>
            <w:vAlign w:val="bottom"/>
          </w:tcPr>
          <w:p w14:paraId="060D6F0F" w14:textId="77777777" w:rsidR="00622471" w:rsidRPr="00F41E47" w:rsidRDefault="00622471" w:rsidP="009F2F87">
            <w:pPr>
              <w:pStyle w:val="NoSpacing"/>
              <w:jc w:val="center"/>
              <w:rPr>
                <w:rFonts w:ascii="Book Antiqua" w:hAnsi="Book Antiqua" w:cs="Arial"/>
                <w:sz w:val="24"/>
                <w:szCs w:val="24"/>
                <w:vertAlign w:val="superscript"/>
              </w:rPr>
            </w:pPr>
            <w:r w:rsidRPr="00F41E47">
              <w:rPr>
                <w:rFonts w:ascii="Book Antiqua" w:hAnsi="Book Antiqua" w:cs="Arial"/>
                <w:sz w:val="24"/>
                <w:szCs w:val="24"/>
              </w:rPr>
              <w:t>9.41 x10</w:t>
            </w:r>
            <w:r w:rsidRPr="00F41E47">
              <w:rPr>
                <w:rFonts w:ascii="Book Antiqua" w:hAnsi="Book Antiqua" w:cs="Arial"/>
                <w:sz w:val="24"/>
                <w:szCs w:val="24"/>
                <w:vertAlign w:val="superscript"/>
              </w:rPr>
              <w:t>105</w:t>
            </w:r>
          </w:p>
        </w:tc>
        <w:tc>
          <w:tcPr>
            <w:tcW w:w="1275" w:type="dxa"/>
            <w:gridSpan w:val="2"/>
            <w:shd w:val="clear" w:color="auto" w:fill="auto"/>
          </w:tcPr>
          <w:p w14:paraId="4C6A56B5" w14:textId="77777777" w:rsidR="00622471" w:rsidRPr="00F41E47" w:rsidRDefault="00622471" w:rsidP="009F2F87">
            <w:pPr>
              <w:pStyle w:val="NoSpacing"/>
              <w:jc w:val="center"/>
              <w:rPr>
                <w:rFonts w:ascii="Book Antiqua" w:hAnsi="Book Antiqua" w:cs="Arial"/>
                <w:sz w:val="24"/>
                <w:szCs w:val="24"/>
              </w:rPr>
            </w:pPr>
            <w:r w:rsidRPr="00F41E47">
              <w:rPr>
                <w:rFonts w:ascii="Book Antiqua" w:hAnsi="Book Antiqua" w:cs="Arial"/>
                <w:sz w:val="24"/>
                <w:szCs w:val="24"/>
              </w:rPr>
              <w:t>.759</w:t>
            </w:r>
          </w:p>
        </w:tc>
        <w:tc>
          <w:tcPr>
            <w:tcW w:w="1560" w:type="dxa"/>
            <w:gridSpan w:val="2"/>
            <w:shd w:val="clear" w:color="auto" w:fill="auto"/>
          </w:tcPr>
          <w:p w14:paraId="268D49CD" w14:textId="77777777" w:rsidR="00622471" w:rsidRPr="00F41E47" w:rsidRDefault="00622471" w:rsidP="009F2F87">
            <w:pPr>
              <w:pStyle w:val="NoSpacing"/>
              <w:jc w:val="center"/>
              <w:rPr>
                <w:rFonts w:ascii="Book Antiqua" w:hAnsi="Book Antiqua" w:cs="Arial"/>
                <w:sz w:val="24"/>
                <w:szCs w:val="24"/>
              </w:rPr>
            </w:pPr>
            <w:r w:rsidRPr="00F41E47">
              <w:rPr>
                <w:rFonts w:ascii="Book Antiqua" w:hAnsi="Book Antiqua" w:cs="Arial"/>
                <w:sz w:val="24"/>
                <w:szCs w:val="24"/>
              </w:rPr>
              <w:t>.228</w:t>
            </w:r>
          </w:p>
        </w:tc>
      </w:tr>
      <w:tr w:rsidR="00622471" w:rsidRPr="00F41E47" w14:paraId="4A16297F" w14:textId="77777777" w:rsidTr="00385422">
        <w:trPr>
          <w:gridAfter w:val="1"/>
          <w:wAfter w:w="1134" w:type="dxa"/>
          <w:trHeight w:val="253"/>
        </w:trPr>
        <w:tc>
          <w:tcPr>
            <w:tcW w:w="2833" w:type="dxa"/>
            <w:shd w:val="clear" w:color="auto" w:fill="auto"/>
            <w:noWrap/>
            <w:vAlign w:val="bottom"/>
          </w:tcPr>
          <w:p w14:paraId="7BFEEEA5" w14:textId="77777777" w:rsidR="00622471" w:rsidRPr="00F41E47" w:rsidRDefault="00622471" w:rsidP="009F2F87">
            <w:pPr>
              <w:pStyle w:val="NoSpacing"/>
              <w:rPr>
                <w:rFonts w:ascii="Book Antiqua" w:hAnsi="Book Antiqua" w:cs="Arial"/>
                <w:sz w:val="24"/>
                <w:szCs w:val="24"/>
              </w:rPr>
            </w:pPr>
            <w:r w:rsidRPr="00F41E47">
              <w:rPr>
                <w:rFonts w:ascii="Book Antiqua" w:hAnsi="Book Antiqua" w:cs="Arial"/>
                <w:sz w:val="24"/>
                <w:szCs w:val="24"/>
              </w:rPr>
              <w:t>KS2 Science score</w:t>
            </w:r>
          </w:p>
        </w:tc>
        <w:tc>
          <w:tcPr>
            <w:tcW w:w="2273" w:type="dxa"/>
          </w:tcPr>
          <w:p w14:paraId="7E1632D6" w14:textId="77777777" w:rsidR="00622471" w:rsidRPr="00F41E47" w:rsidRDefault="00622471" w:rsidP="009F2F87">
            <w:pPr>
              <w:pStyle w:val="NoSpacing"/>
              <w:jc w:val="center"/>
              <w:rPr>
                <w:rFonts w:ascii="Book Antiqua" w:hAnsi="Book Antiqua" w:cs="Arial"/>
                <w:sz w:val="24"/>
                <w:szCs w:val="24"/>
              </w:rPr>
            </w:pPr>
            <w:r w:rsidRPr="00F41E47">
              <w:rPr>
                <w:rFonts w:ascii="Book Antiqua" w:hAnsi="Book Antiqua" w:cs="Arial"/>
                <w:sz w:val="24"/>
                <w:szCs w:val="24"/>
              </w:rPr>
              <w:t>.232 (.189-.275)</w:t>
            </w:r>
          </w:p>
        </w:tc>
        <w:tc>
          <w:tcPr>
            <w:tcW w:w="850" w:type="dxa"/>
            <w:vAlign w:val="bottom"/>
          </w:tcPr>
          <w:p w14:paraId="34A94889" w14:textId="77777777" w:rsidR="00622471" w:rsidRPr="00F41E47" w:rsidRDefault="00622471" w:rsidP="009F2F87">
            <w:pPr>
              <w:pStyle w:val="NoSpacing"/>
              <w:jc w:val="center"/>
              <w:rPr>
                <w:rFonts w:ascii="Book Antiqua" w:hAnsi="Book Antiqua" w:cs="Arial"/>
                <w:sz w:val="24"/>
                <w:szCs w:val="24"/>
              </w:rPr>
            </w:pPr>
            <w:r w:rsidRPr="00F41E47">
              <w:rPr>
                <w:rFonts w:ascii="Book Antiqua" w:hAnsi="Book Antiqua" w:cs="Arial"/>
                <w:sz w:val="24"/>
                <w:szCs w:val="24"/>
              </w:rPr>
              <w:t>.022</w:t>
            </w:r>
          </w:p>
        </w:tc>
        <w:tc>
          <w:tcPr>
            <w:tcW w:w="850" w:type="dxa"/>
            <w:shd w:val="clear" w:color="auto" w:fill="auto"/>
            <w:noWrap/>
            <w:vAlign w:val="bottom"/>
          </w:tcPr>
          <w:p w14:paraId="5D506EEF" w14:textId="77777777" w:rsidR="00622471" w:rsidRPr="00F41E47" w:rsidRDefault="00622471" w:rsidP="009F2F87">
            <w:pPr>
              <w:pStyle w:val="NoSpacing"/>
              <w:jc w:val="center"/>
              <w:rPr>
                <w:rFonts w:ascii="Book Antiqua" w:hAnsi="Book Antiqua" w:cs="Arial"/>
                <w:sz w:val="24"/>
                <w:szCs w:val="24"/>
              </w:rPr>
            </w:pPr>
            <w:r w:rsidRPr="00F41E47">
              <w:rPr>
                <w:rFonts w:ascii="Book Antiqua" w:hAnsi="Book Antiqua" w:cs="Arial"/>
                <w:sz w:val="24"/>
                <w:szCs w:val="24"/>
              </w:rPr>
              <w:t>.186</w:t>
            </w:r>
          </w:p>
        </w:tc>
        <w:tc>
          <w:tcPr>
            <w:tcW w:w="993" w:type="dxa"/>
            <w:shd w:val="clear" w:color="auto" w:fill="auto"/>
          </w:tcPr>
          <w:p w14:paraId="71BCA562" w14:textId="77777777" w:rsidR="00622471" w:rsidRPr="00F41E47" w:rsidRDefault="00622471" w:rsidP="009F2F87">
            <w:pPr>
              <w:pStyle w:val="NoSpacing"/>
              <w:jc w:val="center"/>
              <w:rPr>
                <w:rFonts w:ascii="Book Antiqua" w:hAnsi="Book Antiqua" w:cs="Arial"/>
                <w:sz w:val="24"/>
                <w:szCs w:val="24"/>
              </w:rPr>
            </w:pPr>
            <w:r w:rsidRPr="00F41E47">
              <w:rPr>
                <w:rFonts w:ascii="Book Antiqua" w:hAnsi="Book Antiqua" w:cs="Arial"/>
                <w:sz w:val="24"/>
                <w:szCs w:val="24"/>
              </w:rPr>
              <w:t>10.563</w:t>
            </w:r>
          </w:p>
        </w:tc>
        <w:tc>
          <w:tcPr>
            <w:tcW w:w="1701" w:type="dxa"/>
            <w:gridSpan w:val="3"/>
            <w:shd w:val="clear" w:color="auto" w:fill="auto"/>
            <w:noWrap/>
            <w:vAlign w:val="bottom"/>
          </w:tcPr>
          <w:p w14:paraId="6D218348" w14:textId="77777777" w:rsidR="00622471" w:rsidRPr="00F41E47" w:rsidRDefault="00622471" w:rsidP="009F2F87">
            <w:pPr>
              <w:pStyle w:val="NoSpacing"/>
              <w:jc w:val="center"/>
              <w:rPr>
                <w:rFonts w:ascii="Book Antiqua" w:hAnsi="Book Antiqua" w:cs="Arial"/>
                <w:sz w:val="24"/>
                <w:szCs w:val="24"/>
                <w:vertAlign w:val="superscript"/>
              </w:rPr>
            </w:pPr>
            <w:r w:rsidRPr="00F41E47">
              <w:rPr>
                <w:rFonts w:ascii="Book Antiqua" w:hAnsi="Book Antiqua" w:cs="Arial"/>
                <w:sz w:val="24"/>
                <w:szCs w:val="24"/>
              </w:rPr>
              <w:t>7.98 x 10</w:t>
            </w:r>
            <w:r w:rsidRPr="00F41E47">
              <w:rPr>
                <w:rFonts w:ascii="Book Antiqua" w:hAnsi="Book Antiqua" w:cs="Arial"/>
                <w:sz w:val="24"/>
                <w:szCs w:val="24"/>
                <w:vertAlign w:val="superscript"/>
              </w:rPr>
              <w:t>-26</w:t>
            </w:r>
          </w:p>
        </w:tc>
        <w:tc>
          <w:tcPr>
            <w:tcW w:w="1275" w:type="dxa"/>
            <w:gridSpan w:val="2"/>
            <w:shd w:val="clear" w:color="auto" w:fill="auto"/>
          </w:tcPr>
          <w:p w14:paraId="39B6438A" w14:textId="77777777" w:rsidR="00622471" w:rsidRPr="00F41E47" w:rsidRDefault="00622471" w:rsidP="009F2F87">
            <w:pPr>
              <w:pStyle w:val="NoSpacing"/>
              <w:jc w:val="center"/>
              <w:rPr>
                <w:rFonts w:ascii="Book Antiqua" w:hAnsi="Book Antiqua" w:cs="Arial"/>
                <w:sz w:val="24"/>
                <w:szCs w:val="24"/>
              </w:rPr>
            </w:pPr>
            <w:r w:rsidRPr="00F41E47">
              <w:rPr>
                <w:rFonts w:ascii="Book Antiqua" w:hAnsi="Book Antiqua" w:cs="Arial"/>
                <w:sz w:val="24"/>
                <w:szCs w:val="24"/>
              </w:rPr>
              <w:t>.730</w:t>
            </w:r>
          </w:p>
        </w:tc>
        <w:tc>
          <w:tcPr>
            <w:tcW w:w="1560" w:type="dxa"/>
            <w:gridSpan w:val="2"/>
            <w:shd w:val="clear" w:color="auto" w:fill="auto"/>
          </w:tcPr>
          <w:p w14:paraId="2049CBA5" w14:textId="77777777" w:rsidR="00622471" w:rsidRPr="00F41E47" w:rsidRDefault="00622471" w:rsidP="009F2F87">
            <w:pPr>
              <w:pStyle w:val="NoSpacing"/>
              <w:jc w:val="center"/>
              <w:rPr>
                <w:rFonts w:ascii="Book Antiqua" w:hAnsi="Book Antiqua" w:cs="Arial"/>
                <w:sz w:val="24"/>
                <w:szCs w:val="24"/>
              </w:rPr>
            </w:pPr>
            <w:r w:rsidRPr="00F41E47">
              <w:rPr>
                <w:rFonts w:ascii="Book Antiqua" w:hAnsi="Book Antiqua" w:cs="Arial"/>
                <w:sz w:val="24"/>
                <w:szCs w:val="24"/>
              </w:rPr>
              <w:t>.106</w:t>
            </w:r>
          </w:p>
        </w:tc>
      </w:tr>
      <w:tr w:rsidR="00622471" w:rsidRPr="00F41E47" w14:paraId="1AAE6662" w14:textId="77777777" w:rsidTr="00385422">
        <w:trPr>
          <w:gridAfter w:val="1"/>
          <w:wAfter w:w="1134" w:type="dxa"/>
          <w:trHeight w:val="253"/>
        </w:trPr>
        <w:tc>
          <w:tcPr>
            <w:tcW w:w="2833" w:type="dxa"/>
            <w:shd w:val="clear" w:color="auto" w:fill="auto"/>
            <w:noWrap/>
            <w:vAlign w:val="bottom"/>
          </w:tcPr>
          <w:p w14:paraId="4F42BB96" w14:textId="77777777" w:rsidR="00622471" w:rsidRPr="00F41E47" w:rsidRDefault="00622471" w:rsidP="009F2F87">
            <w:pPr>
              <w:pStyle w:val="NoSpacing"/>
              <w:rPr>
                <w:rFonts w:ascii="Book Antiqua" w:hAnsi="Book Antiqua" w:cs="Arial"/>
                <w:sz w:val="24"/>
                <w:szCs w:val="24"/>
              </w:rPr>
            </w:pPr>
            <w:r w:rsidRPr="00F41E47">
              <w:rPr>
                <w:rFonts w:ascii="Book Antiqua" w:hAnsi="Book Antiqua" w:cs="Arial"/>
                <w:sz w:val="24"/>
                <w:szCs w:val="24"/>
              </w:rPr>
              <w:t>Headline Quality Rating</w:t>
            </w:r>
          </w:p>
        </w:tc>
        <w:tc>
          <w:tcPr>
            <w:tcW w:w="2273" w:type="dxa"/>
          </w:tcPr>
          <w:p w14:paraId="4E234A26" w14:textId="77777777" w:rsidR="00622471" w:rsidRPr="00F41E47" w:rsidRDefault="00622471" w:rsidP="009F2F87">
            <w:pPr>
              <w:pStyle w:val="NoSpacing"/>
              <w:jc w:val="center"/>
              <w:rPr>
                <w:rFonts w:ascii="Book Antiqua" w:hAnsi="Book Antiqua" w:cs="Arial"/>
                <w:sz w:val="24"/>
                <w:szCs w:val="24"/>
              </w:rPr>
            </w:pPr>
            <w:r w:rsidRPr="00F41E47">
              <w:rPr>
                <w:rFonts w:ascii="Book Antiqua" w:hAnsi="Book Antiqua" w:cs="Arial"/>
                <w:sz w:val="24"/>
                <w:szCs w:val="24"/>
              </w:rPr>
              <w:t>.127 (.097-.157)</w:t>
            </w:r>
          </w:p>
        </w:tc>
        <w:tc>
          <w:tcPr>
            <w:tcW w:w="850" w:type="dxa"/>
            <w:vAlign w:val="bottom"/>
          </w:tcPr>
          <w:p w14:paraId="3AE079C8" w14:textId="77777777" w:rsidR="00622471" w:rsidRPr="00F41E47" w:rsidRDefault="00622471" w:rsidP="009F2F87">
            <w:pPr>
              <w:pStyle w:val="NoSpacing"/>
              <w:jc w:val="center"/>
              <w:rPr>
                <w:rFonts w:ascii="Book Antiqua" w:hAnsi="Book Antiqua" w:cs="Arial"/>
                <w:sz w:val="24"/>
                <w:szCs w:val="24"/>
              </w:rPr>
            </w:pPr>
            <w:r w:rsidRPr="00F41E47">
              <w:rPr>
                <w:rFonts w:ascii="Book Antiqua" w:hAnsi="Book Antiqua" w:cs="Arial"/>
                <w:sz w:val="24"/>
                <w:szCs w:val="24"/>
              </w:rPr>
              <w:t>.015</w:t>
            </w:r>
          </w:p>
        </w:tc>
        <w:tc>
          <w:tcPr>
            <w:tcW w:w="850" w:type="dxa"/>
            <w:shd w:val="clear" w:color="auto" w:fill="auto"/>
            <w:noWrap/>
            <w:vAlign w:val="bottom"/>
          </w:tcPr>
          <w:p w14:paraId="50ACCFA9" w14:textId="77777777" w:rsidR="00622471" w:rsidRPr="00F41E47" w:rsidRDefault="00622471" w:rsidP="009F2F87">
            <w:pPr>
              <w:pStyle w:val="NoSpacing"/>
              <w:jc w:val="center"/>
              <w:rPr>
                <w:rFonts w:ascii="Book Antiqua" w:hAnsi="Book Antiqua" w:cs="Arial"/>
                <w:sz w:val="24"/>
                <w:szCs w:val="24"/>
              </w:rPr>
            </w:pPr>
            <w:r w:rsidRPr="00F41E47">
              <w:rPr>
                <w:rFonts w:ascii="Book Antiqua" w:hAnsi="Book Antiqua" w:cs="Arial"/>
                <w:sz w:val="24"/>
                <w:szCs w:val="24"/>
              </w:rPr>
              <w:t>.085</w:t>
            </w:r>
          </w:p>
        </w:tc>
        <w:tc>
          <w:tcPr>
            <w:tcW w:w="993" w:type="dxa"/>
            <w:shd w:val="clear" w:color="auto" w:fill="auto"/>
          </w:tcPr>
          <w:p w14:paraId="10A776B7" w14:textId="77777777" w:rsidR="00622471" w:rsidRPr="00F41E47" w:rsidRDefault="00622471" w:rsidP="009F2F87">
            <w:pPr>
              <w:pStyle w:val="NoSpacing"/>
              <w:jc w:val="center"/>
              <w:rPr>
                <w:rFonts w:ascii="Book Antiqua" w:hAnsi="Book Antiqua" w:cs="Arial"/>
                <w:sz w:val="24"/>
                <w:szCs w:val="24"/>
              </w:rPr>
            </w:pPr>
            <w:r w:rsidRPr="00F41E47">
              <w:rPr>
                <w:rFonts w:ascii="Book Antiqua" w:hAnsi="Book Antiqua" w:cs="Arial"/>
                <w:sz w:val="24"/>
                <w:szCs w:val="24"/>
              </w:rPr>
              <w:t>8.234</w:t>
            </w:r>
          </w:p>
        </w:tc>
        <w:tc>
          <w:tcPr>
            <w:tcW w:w="1701" w:type="dxa"/>
            <w:gridSpan w:val="3"/>
            <w:shd w:val="clear" w:color="auto" w:fill="auto"/>
            <w:noWrap/>
            <w:vAlign w:val="bottom"/>
          </w:tcPr>
          <w:p w14:paraId="038208AD" w14:textId="77777777" w:rsidR="00622471" w:rsidRPr="00F41E47" w:rsidRDefault="00622471" w:rsidP="009F2F87">
            <w:pPr>
              <w:pStyle w:val="NoSpacing"/>
              <w:jc w:val="center"/>
              <w:rPr>
                <w:rFonts w:ascii="Book Antiqua" w:hAnsi="Book Antiqua" w:cs="Arial"/>
                <w:sz w:val="24"/>
                <w:szCs w:val="24"/>
                <w:vertAlign w:val="superscript"/>
              </w:rPr>
            </w:pPr>
            <w:r w:rsidRPr="00F41E47">
              <w:rPr>
                <w:rFonts w:ascii="Book Antiqua" w:hAnsi="Book Antiqua" w:cs="Arial"/>
                <w:sz w:val="24"/>
                <w:szCs w:val="24"/>
              </w:rPr>
              <w:t>2.80 x 10-</w:t>
            </w:r>
            <w:r w:rsidRPr="00F41E47">
              <w:rPr>
                <w:rFonts w:ascii="Book Antiqua" w:hAnsi="Book Antiqua" w:cs="Arial"/>
                <w:sz w:val="24"/>
                <w:szCs w:val="24"/>
                <w:vertAlign w:val="superscript"/>
              </w:rPr>
              <w:t>16</w:t>
            </w:r>
          </w:p>
        </w:tc>
        <w:tc>
          <w:tcPr>
            <w:tcW w:w="1275" w:type="dxa"/>
            <w:gridSpan w:val="2"/>
            <w:shd w:val="clear" w:color="auto" w:fill="auto"/>
          </w:tcPr>
          <w:p w14:paraId="2E937F2F" w14:textId="77777777" w:rsidR="00622471" w:rsidRPr="00F41E47" w:rsidRDefault="00622471" w:rsidP="009F2F87">
            <w:pPr>
              <w:pStyle w:val="NoSpacing"/>
              <w:jc w:val="center"/>
              <w:rPr>
                <w:rFonts w:ascii="Book Antiqua" w:hAnsi="Book Antiqua" w:cs="Arial"/>
                <w:sz w:val="24"/>
                <w:szCs w:val="24"/>
              </w:rPr>
            </w:pPr>
            <w:r w:rsidRPr="00F41E47">
              <w:rPr>
                <w:rFonts w:ascii="Book Antiqua" w:hAnsi="Book Antiqua" w:cs="Arial"/>
                <w:sz w:val="24"/>
                <w:szCs w:val="24"/>
              </w:rPr>
              <w:t>.211</w:t>
            </w:r>
          </w:p>
        </w:tc>
        <w:tc>
          <w:tcPr>
            <w:tcW w:w="1560" w:type="dxa"/>
            <w:gridSpan w:val="2"/>
            <w:shd w:val="clear" w:color="auto" w:fill="auto"/>
          </w:tcPr>
          <w:p w14:paraId="6B82F999" w14:textId="77777777" w:rsidR="00622471" w:rsidRPr="00F41E47" w:rsidRDefault="00622471" w:rsidP="009F2F87">
            <w:pPr>
              <w:pStyle w:val="NoSpacing"/>
              <w:jc w:val="center"/>
              <w:rPr>
                <w:rFonts w:ascii="Book Antiqua" w:hAnsi="Book Antiqua" w:cs="Arial"/>
                <w:sz w:val="24"/>
                <w:szCs w:val="24"/>
              </w:rPr>
            </w:pPr>
            <w:r w:rsidRPr="00F41E47">
              <w:rPr>
                <w:rFonts w:ascii="Book Antiqua" w:hAnsi="Book Antiqua" w:cs="Arial"/>
                <w:sz w:val="24"/>
                <w:szCs w:val="24"/>
              </w:rPr>
              <w:t>.083</w:t>
            </w:r>
          </w:p>
        </w:tc>
      </w:tr>
      <w:tr w:rsidR="00622471" w:rsidRPr="00F41E47" w14:paraId="3C580DA3" w14:textId="77777777" w:rsidTr="00385422">
        <w:trPr>
          <w:trHeight w:val="253"/>
        </w:trPr>
        <w:tc>
          <w:tcPr>
            <w:tcW w:w="2833" w:type="dxa"/>
            <w:shd w:val="clear" w:color="auto" w:fill="auto"/>
            <w:noWrap/>
            <w:vAlign w:val="center"/>
          </w:tcPr>
          <w:p w14:paraId="2F9A848F" w14:textId="77777777" w:rsidR="00622471" w:rsidRPr="00F41E47" w:rsidRDefault="00622471" w:rsidP="009F2F87">
            <w:pPr>
              <w:pStyle w:val="NoSpacing"/>
              <w:rPr>
                <w:rFonts w:ascii="Book Antiqua" w:hAnsi="Book Antiqua" w:cs="Arial"/>
                <w:b/>
                <w:sz w:val="24"/>
                <w:szCs w:val="24"/>
              </w:rPr>
            </w:pPr>
            <w:r w:rsidRPr="00F41E47">
              <w:rPr>
                <w:rFonts w:ascii="Book Antiqua" w:hAnsi="Book Antiqua" w:cs="Arial"/>
                <w:b/>
                <w:sz w:val="24"/>
                <w:szCs w:val="24"/>
              </w:rPr>
              <w:t>Full model statistics:</w:t>
            </w:r>
          </w:p>
        </w:tc>
        <w:tc>
          <w:tcPr>
            <w:tcW w:w="2273" w:type="dxa"/>
          </w:tcPr>
          <w:p w14:paraId="55DC3C50" w14:textId="77777777" w:rsidR="00622471" w:rsidRPr="00F41E47" w:rsidRDefault="00622471" w:rsidP="009F2F87">
            <w:pPr>
              <w:pStyle w:val="NoSpacing"/>
              <w:jc w:val="center"/>
              <w:rPr>
                <w:rFonts w:ascii="Book Antiqua" w:eastAsia="KingsBureauGrot FiveOne" w:hAnsi="Book Antiqua" w:cs="Arial"/>
                <w:bCs/>
                <w:i/>
                <w:sz w:val="24"/>
                <w:szCs w:val="24"/>
              </w:rPr>
            </w:pPr>
          </w:p>
        </w:tc>
        <w:tc>
          <w:tcPr>
            <w:tcW w:w="850" w:type="dxa"/>
          </w:tcPr>
          <w:p w14:paraId="7D02A525" w14:textId="77777777" w:rsidR="00622471" w:rsidRPr="00F41E47" w:rsidRDefault="00622471" w:rsidP="009F2F87">
            <w:pPr>
              <w:pStyle w:val="NoSpacing"/>
              <w:jc w:val="center"/>
              <w:rPr>
                <w:rFonts w:ascii="Book Antiqua" w:eastAsia="KingsBureauGrot FiveOne" w:hAnsi="Book Antiqua" w:cs="Arial"/>
                <w:bCs/>
                <w:i/>
                <w:sz w:val="24"/>
                <w:szCs w:val="24"/>
              </w:rPr>
            </w:pPr>
          </w:p>
        </w:tc>
        <w:tc>
          <w:tcPr>
            <w:tcW w:w="4678" w:type="dxa"/>
            <w:gridSpan w:val="6"/>
            <w:shd w:val="clear" w:color="auto" w:fill="auto"/>
          </w:tcPr>
          <w:p w14:paraId="698685B5" w14:textId="77777777" w:rsidR="00622471" w:rsidRPr="00F41E47" w:rsidRDefault="00622471" w:rsidP="009F2F87">
            <w:pPr>
              <w:pStyle w:val="NoSpacing"/>
              <w:jc w:val="center"/>
              <w:rPr>
                <w:rFonts w:ascii="Book Antiqua" w:eastAsia="KingsBureauGrot FiveOne" w:hAnsi="Book Antiqua" w:cs="Arial"/>
                <w:bCs/>
                <w:i/>
                <w:sz w:val="24"/>
                <w:szCs w:val="24"/>
              </w:rPr>
            </w:pPr>
          </w:p>
          <w:p w14:paraId="68C467F6" w14:textId="77777777" w:rsidR="00622471" w:rsidRPr="00F41E47" w:rsidRDefault="00622471" w:rsidP="009F2F87">
            <w:pPr>
              <w:pStyle w:val="NoSpacing"/>
              <w:rPr>
                <w:rFonts w:ascii="Book Antiqua" w:eastAsia="KingsBureauGrot FiveOne" w:hAnsi="Book Antiqua" w:cs="Arial"/>
                <w:bCs/>
                <w:sz w:val="24"/>
                <w:szCs w:val="24"/>
              </w:rPr>
            </w:pPr>
            <w:r w:rsidRPr="00F41E47">
              <w:rPr>
                <w:rFonts w:ascii="Book Antiqua" w:eastAsia="KingsBureauGrot FiveOne" w:hAnsi="Book Antiqua" w:cs="Arial"/>
                <w:bCs/>
                <w:i/>
                <w:sz w:val="24"/>
                <w:szCs w:val="24"/>
              </w:rPr>
              <w:t>F</w:t>
            </w:r>
            <w:r w:rsidRPr="00F41E47">
              <w:rPr>
                <w:rFonts w:ascii="Book Antiqua" w:eastAsia="KingsBureauGrot FiveOne" w:hAnsi="Book Antiqua" w:cs="Arial"/>
                <w:bCs/>
                <w:sz w:val="24"/>
                <w:szCs w:val="24"/>
              </w:rPr>
              <w:t>(5, 3007) = 1379.093</w:t>
            </w:r>
          </w:p>
          <w:p w14:paraId="51D54832" w14:textId="77777777" w:rsidR="00622471" w:rsidRPr="00F41E47" w:rsidRDefault="00622471" w:rsidP="009F2F87">
            <w:pPr>
              <w:pStyle w:val="NoSpacing"/>
              <w:rPr>
                <w:rFonts w:ascii="Book Antiqua" w:eastAsia="KingsBureauGrot FiveOne" w:hAnsi="Book Antiqua" w:cs="Arial"/>
                <w:bCs/>
                <w:sz w:val="24"/>
                <w:szCs w:val="24"/>
              </w:rPr>
            </w:pPr>
            <w:r w:rsidRPr="00F41E47">
              <w:rPr>
                <w:rFonts w:ascii="Book Antiqua" w:eastAsia="KingsBureauGrot FiveOne" w:hAnsi="Book Antiqua" w:cs="Arial"/>
                <w:bCs/>
                <w:i/>
                <w:sz w:val="24"/>
                <w:szCs w:val="24"/>
              </w:rPr>
              <w:t>p</w:t>
            </w:r>
            <w:r w:rsidRPr="00F41E47">
              <w:rPr>
                <w:rFonts w:ascii="Book Antiqua" w:eastAsia="KingsBureauGrot FiveOne" w:hAnsi="Book Antiqua" w:cs="Arial"/>
                <w:bCs/>
                <w:sz w:val="24"/>
                <w:szCs w:val="24"/>
              </w:rPr>
              <w:t xml:space="preserve"> = &lt;.000001</w:t>
            </w:r>
          </w:p>
          <w:p w14:paraId="7E3F7B5B" w14:textId="77777777" w:rsidR="00622471" w:rsidRPr="00F41E47" w:rsidRDefault="00622471" w:rsidP="009F2F87">
            <w:pPr>
              <w:pStyle w:val="NoSpacing"/>
              <w:rPr>
                <w:rFonts w:ascii="Book Antiqua" w:eastAsia="KingsBureauGrot FiveOne" w:hAnsi="Book Antiqua" w:cs="Arial"/>
                <w:bCs/>
                <w:sz w:val="24"/>
                <w:szCs w:val="24"/>
              </w:rPr>
            </w:pPr>
            <w:r w:rsidRPr="00F41E47">
              <w:rPr>
                <w:rFonts w:ascii="Book Antiqua" w:eastAsia="KingsBureauGrot FiveOne" w:hAnsi="Book Antiqua" w:cs="Arial"/>
                <w:bCs/>
                <w:i/>
                <w:sz w:val="24"/>
                <w:szCs w:val="24"/>
              </w:rPr>
              <w:t>R</w:t>
            </w:r>
            <w:r w:rsidRPr="00F41E47">
              <w:rPr>
                <w:rFonts w:ascii="Book Antiqua" w:eastAsia="KingsBureauGrot FiveOne" w:hAnsi="Book Antiqua" w:cs="Arial"/>
                <w:bCs/>
                <w:i/>
                <w:sz w:val="24"/>
                <w:szCs w:val="24"/>
                <w:vertAlign w:val="superscript"/>
              </w:rPr>
              <w:t>2</w:t>
            </w:r>
            <w:r w:rsidRPr="00F41E47">
              <w:rPr>
                <w:rFonts w:ascii="Book Antiqua" w:eastAsia="KingsBureauGrot FiveOne" w:hAnsi="Book Antiqua" w:cs="Arial"/>
                <w:bCs/>
                <w:sz w:val="24"/>
                <w:szCs w:val="24"/>
              </w:rPr>
              <w:t xml:space="preserve"> = .696</w:t>
            </w:r>
          </w:p>
          <w:p w14:paraId="646C400D" w14:textId="77777777" w:rsidR="00622471" w:rsidRPr="00F41E47" w:rsidRDefault="00622471" w:rsidP="009F2F87">
            <w:pPr>
              <w:pStyle w:val="NoSpacing"/>
              <w:rPr>
                <w:rFonts w:ascii="Book Antiqua" w:hAnsi="Book Antiqua" w:cs="Arial"/>
                <w:sz w:val="24"/>
                <w:szCs w:val="24"/>
              </w:rPr>
            </w:pPr>
          </w:p>
        </w:tc>
        <w:tc>
          <w:tcPr>
            <w:tcW w:w="1275" w:type="dxa"/>
            <w:gridSpan w:val="2"/>
            <w:shd w:val="clear" w:color="auto" w:fill="auto"/>
          </w:tcPr>
          <w:p w14:paraId="27E22571" w14:textId="77777777" w:rsidR="00622471" w:rsidRPr="00F41E47" w:rsidRDefault="00622471" w:rsidP="009F2F87">
            <w:pPr>
              <w:pStyle w:val="NoSpacing"/>
              <w:jc w:val="center"/>
              <w:rPr>
                <w:rFonts w:ascii="Book Antiqua" w:eastAsia="KingsBureauGrot FiveOne" w:hAnsi="Book Antiqua" w:cs="Arial"/>
                <w:bCs/>
                <w:i/>
                <w:sz w:val="24"/>
                <w:szCs w:val="24"/>
              </w:rPr>
            </w:pPr>
          </w:p>
        </w:tc>
        <w:tc>
          <w:tcPr>
            <w:tcW w:w="1560" w:type="dxa"/>
            <w:gridSpan w:val="2"/>
            <w:shd w:val="clear" w:color="auto" w:fill="auto"/>
          </w:tcPr>
          <w:p w14:paraId="29C3170D" w14:textId="77777777" w:rsidR="00622471" w:rsidRPr="00F41E47" w:rsidRDefault="00622471" w:rsidP="009F2F87">
            <w:pPr>
              <w:pStyle w:val="NoSpacing"/>
              <w:jc w:val="center"/>
              <w:rPr>
                <w:rFonts w:ascii="Book Antiqua" w:eastAsia="KingsBureauGrot FiveOne" w:hAnsi="Book Antiqua" w:cs="Arial"/>
                <w:bCs/>
                <w:i/>
                <w:sz w:val="24"/>
                <w:szCs w:val="24"/>
              </w:rPr>
            </w:pPr>
          </w:p>
        </w:tc>
      </w:tr>
    </w:tbl>
    <w:p w14:paraId="190FFDBC" w14:textId="77777777" w:rsidR="00622471" w:rsidRPr="00F41E47" w:rsidRDefault="00622471" w:rsidP="00622471">
      <w:pPr>
        <w:pStyle w:val="NoSpacing"/>
        <w:rPr>
          <w:rFonts w:ascii="Book Antiqua" w:hAnsi="Book Antiqua" w:cs="Arial"/>
          <w:b/>
          <w:i/>
          <w:sz w:val="24"/>
          <w:szCs w:val="24"/>
        </w:rPr>
      </w:pPr>
    </w:p>
    <w:p w14:paraId="1585CEC5" w14:textId="77777777" w:rsidR="00622471" w:rsidRPr="00F41E47" w:rsidRDefault="00622471" w:rsidP="00622471">
      <w:pPr>
        <w:pStyle w:val="NoSpacing"/>
        <w:rPr>
          <w:rFonts w:ascii="Book Antiqua" w:hAnsi="Book Antiqua" w:cs="Arial"/>
          <w:b/>
          <w:i/>
          <w:sz w:val="24"/>
          <w:szCs w:val="24"/>
        </w:rPr>
      </w:pPr>
    </w:p>
    <w:p w14:paraId="495A1B41" w14:textId="77777777" w:rsidR="00622471" w:rsidRPr="00F41E47" w:rsidRDefault="00622471" w:rsidP="00622471">
      <w:pPr>
        <w:pStyle w:val="NoSpacing"/>
        <w:rPr>
          <w:rFonts w:ascii="Book Antiqua" w:hAnsi="Book Antiqua" w:cs="Arial"/>
          <w:b/>
          <w:i/>
          <w:sz w:val="24"/>
          <w:szCs w:val="24"/>
        </w:rPr>
      </w:pPr>
    </w:p>
    <w:p w14:paraId="20D47597" w14:textId="77777777" w:rsidR="00622471" w:rsidRPr="00F41E47" w:rsidRDefault="00622471" w:rsidP="00622471">
      <w:pPr>
        <w:pStyle w:val="NoSpacing"/>
        <w:rPr>
          <w:rFonts w:ascii="Book Antiqua" w:hAnsi="Book Antiqua" w:cs="Arial"/>
          <w:b/>
          <w:i/>
          <w:sz w:val="24"/>
          <w:szCs w:val="24"/>
        </w:rPr>
      </w:pPr>
    </w:p>
    <w:p w14:paraId="11AFE7B1" w14:textId="77777777" w:rsidR="00622471" w:rsidRPr="00F41E47" w:rsidRDefault="00622471" w:rsidP="00622471">
      <w:pPr>
        <w:pStyle w:val="NoSpacing"/>
        <w:rPr>
          <w:rFonts w:ascii="Book Antiqua" w:hAnsi="Book Antiqua" w:cs="Arial"/>
          <w:b/>
          <w:i/>
          <w:sz w:val="24"/>
          <w:szCs w:val="24"/>
        </w:rPr>
      </w:pPr>
    </w:p>
    <w:p w14:paraId="24582FDE" w14:textId="77777777" w:rsidR="00622471" w:rsidRPr="00F41E47" w:rsidRDefault="00622471" w:rsidP="00622471">
      <w:pPr>
        <w:pStyle w:val="NoSpacing"/>
        <w:rPr>
          <w:rFonts w:ascii="Book Antiqua" w:hAnsi="Book Antiqua" w:cs="Arial"/>
          <w:b/>
          <w:i/>
          <w:sz w:val="24"/>
          <w:szCs w:val="24"/>
        </w:rPr>
      </w:pPr>
    </w:p>
    <w:p w14:paraId="663124D3" w14:textId="77777777" w:rsidR="00622471" w:rsidRPr="00F41E47" w:rsidRDefault="00622471" w:rsidP="00622471">
      <w:pPr>
        <w:pStyle w:val="NoSpacing"/>
        <w:rPr>
          <w:rFonts w:ascii="Book Antiqua" w:hAnsi="Book Antiqua" w:cs="Arial"/>
          <w:b/>
          <w:i/>
          <w:sz w:val="24"/>
          <w:szCs w:val="24"/>
        </w:rPr>
      </w:pPr>
    </w:p>
    <w:p w14:paraId="065E8FF1" w14:textId="77777777" w:rsidR="00622471" w:rsidRPr="00F41E47" w:rsidRDefault="00622471" w:rsidP="00622471">
      <w:pPr>
        <w:pStyle w:val="NoSpacing"/>
        <w:rPr>
          <w:rFonts w:ascii="Book Antiqua" w:hAnsi="Book Antiqua" w:cs="Arial"/>
          <w:b/>
          <w:i/>
          <w:sz w:val="24"/>
          <w:szCs w:val="24"/>
        </w:rPr>
      </w:pPr>
    </w:p>
    <w:p w14:paraId="74C4C97E" w14:textId="77777777" w:rsidR="00622471" w:rsidRPr="00F41E47" w:rsidRDefault="00622471" w:rsidP="00622471">
      <w:pPr>
        <w:pStyle w:val="NoSpacing"/>
        <w:rPr>
          <w:rFonts w:ascii="Book Antiqua" w:hAnsi="Book Antiqua" w:cs="Arial"/>
          <w:b/>
          <w:i/>
          <w:sz w:val="24"/>
          <w:szCs w:val="24"/>
        </w:rPr>
      </w:pPr>
    </w:p>
    <w:p w14:paraId="3C72E8C6" w14:textId="77777777" w:rsidR="00622471" w:rsidRPr="00F41E47" w:rsidRDefault="00622471" w:rsidP="00622471">
      <w:pPr>
        <w:pStyle w:val="NoSpacing"/>
        <w:rPr>
          <w:rFonts w:ascii="Book Antiqua" w:hAnsi="Book Antiqua" w:cs="Arial"/>
          <w:b/>
          <w:i/>
          <w:sz w:val="24"/>
          <w:szCs w:val="24"/>
        </w:rPr>
      </w:pPr>
    </w:p>
    <w:p w14:paraId="1F58D377" w14:textId="77777777" w:rsidR="00622471" w:rsidRPr="00F41E47" w:rsidRDefault="00622471" w:rsidP="00622471">
      <w:pPr>
        <w:pStyle w:val="NoSpacing"/>
        <w:rPr>
          <w:rFonts w:ascii="Book Antiqua" w:hAnsi="Book Antiqua" w:cs="Arial"/>
          <w:b/>
          <w:i/>
          <w:sz w:val="24"/>
          <w:szCs w:val="24"/>
        </w:rPr>
      </w:pPr>
    </w:p>
    <w:p w14:paraId="2DB54669" w14:textId="77777777" w:rsidR="00622471" w:rsidRPr="00F41E47" w:rsidRDefault="00622471" w:rsidP="00622471">
      <w:pPr>
        <w:pStyle w:val="NoSpacing"/>
        <w:rPr>
          <w:rFonts w:ascii="Book Antiqua" w:hAnsi="Book Antiqua" w:cs="Arial"/>
          <w:b/>
          <w:i/>
          <w:sz w:val="24"/>
          <w:szCs w:val="24"/>
        </w:rPr>
      </w:pPr>
    </w:p>
    <w:p w14:paraId="1E5AFD3E" w14:textId="77777777" w:rsidR="00622471" w:rsidRPr="00F41E47" w:rsidRDefault="00622471" w:rsidP="00622471">
      <w:pPr>
        <w:pStyle w:val="NoSpacing"/>
        <w:rPr>
          <w:rFonts w:ascii="Book Antiqua" w:hAnsi="Book Antiqua" w:cs="Arial"/>
          <w:b/>
          <w:i/>
          <w:sz w:val="24"/>
          <w:szCs w:val="24"/>
        </w:rPr>
      </w:pPr>
    </w:p>
    <w:p w14:paraId="2EBA156E" w14:textId="77777777" w:rsidR="00385422" w:rsidRDefault="00385422" w:rsidP="00622471">
      <w:pPr>
        <w:pStyle w:val="NoSpacing"/>
        <w:rPr>
          <w:rFonts w:ascii="Book Antiqua" w:hAnsi="Book Antiqua" w:cs="Arial"/>
          <w:b/>
          <w:i/>
          <w:sz w:val="24"/>
          <w:szCs w:val="24"/>
        </w:rPr>
      </w:pPr>
    </w:p>
    <w:p w14:paraId="08D3ED44" w14:textId="77777777" w:rsidR="00385422" w:rsidRDefault="00385422" w:rsidP="00622471">
      <w:pPr>
        <w:pStyle w:val="NoSpacing"/>
        <w:rPr>
          <w:rFonts w:ascii="Book Antiqua" w:hAnsi="Book Antiqua" w:cs="Arial"/>
          <w:b/>
          <w:i/>
          <w:sz w:val="24"/>
          <w:szCs w:val="24"/>
        </w:rPr>
      </w:pPr>
    </w:p>
    <w:p w14:paraId="23B1F7DC" w14:textId="33D4E14C" w:rsidR="00622471" w:rsidRPr="00F41E47" w:rsidRDefault="00622471" w:rsidP="00622471">
      <w:pPr>
        <w:pStyle w:val="NoSpacing"/>
        <w:rPr>
          <w:rFonts w:ascii="Book Antiqua" w:eastAsia="KingsBureauGrot FiveOne" w:hAnsi="Book Antiqua" w:cs="Arial"/>
          <w:bCs/>
          <w:sz w:val="24"/>
          <w:szCs w:val="24"/>
        </w:rPr>
      </w:pPr>
      <w:r w:rsidRPr="00F41E47">
        <w:rPr>
          <w:rFonts w:ascii="Book Antiqua" w:hAnsi="Book Antiqua" w:cs="Arial"/>
          <w:b/>
          <w:i/>
          <w:sz w:val="24"/>
          <w:szCs w:val="24"/>
        </w:rPr>
        <w:t>Note</w:t>
      </w:r>
      <w:r w:rsidRPr="00F41E47">
        <w:rPr>
          <w:rFonts w:ascii="Book Antiqua" w:hAnsi="Book Antiqua" w:cs="Arial"/>
          <w:sz w:val="24"/>
          <w:szCs w:val="24"/>
        </w:rPr>
        <w:t xml:space="preserve">. Beta coefficients, standard errors and t statistics, p-values and correlations are presented for each of the predictors in the multiple regression model. </w:t>
      </w:r>
      <w:r w:rsidRPr="00F41E47">
        <w:rPr>
          <w:rFonts w:ascii="Book Antiqua" w:hAnsi="Book Antiqua" w:cs="Arial"/>
          <w:i/>
          <w:color w:val="000000" w:themeColor="text1"/>
          <w:sz w:val="24"/>
          <w:szCs w:val="24"/>
        </w:rPr>
        <w:t>β</w:t>
      </w:r>
      <w:r w:rsidRPr="00F41E47">
        <w:rPr>
          <w:rFonts w:ascii="Book Antiqua" w:hAnsi="Book Antiqua" w:cs="Arial"/>
          <w:color w:val="000000" w:themeColor="text1"/>
          <w:sz w:val="24"/>
          <w:szCs w:val="24"/>
        </w:rPr>
        <w:t xml:space="preserve"> = standardised Beta coefficient; </w:t>
      </w:r>
      <w:r w:rsidRPr="00F41E47">
        <w:rPr>
          <w:rFonts w:ascii="Book Antiqua" w:hAnsi="Book Antiqua" w:cs="Arial"/>
          <w:i/>
          <w:color w:val="000000" w:themeColor="text1"/>
          <w:sz w:val="24"/>
          <w:szCs w:val="24"/>
        </w:rPr>
        <w:t>SE</w:t>
      </w:r>
      <w:r w:rsidRPr="00F41E47">
        <w:rPr>
          <w:rFonts w:ascii="Book Antiqua" w:hAnsi="Book Antiqua" w:cs="Arial"/>
          <w:color w:val="000000" w:themeColor="text1"/>
          <w:sz w:val="24"/>
          <w:szCs w:val="24"/>
        </w:rPr>
        <w:t xml:space="preserve"> = standard error; t = unstandardized beta coefficient divided by the </w:t>
      </w:r>
      <w:r w:rsidRPr="00F41E47">
        <w:rPr>
          <w:rFonts w:ascii="Book Antiqua" w:hAnsi="Book Antiqua" w:cs="Arial"/>
          <w:i/>
          <w:color w:val="000000" w:themeColor="text1"/>
          <w:sz w:val="24"/>
          <w:szCs w:val="24"/>
        </w:rPr>
        <w:t>SE</w:t>
      </w:r>
      <w:r w:rsidRPr="00F41E47">
        <w:rPr>
          <w:rFonts w:ascii="Book Antiqua" w:hAnsi="Book Antiqua" w:cs="Arial"/>
          <w:color w:val="000000" w:themeColor="text1"/>
          <w:sz w:val="24"/>
          <w:szCs w:val="24"/>
        </w:rPr>
        <w:t xml:space="preserve">, </w:t>
      </w:r>
      <w:r w:rsidRPr="00F41E47">
        <w:rPr>
          <w:rFonts w:ascii="Book Antiqua" w:hAnsi="Book Antiqua" w:cs="Arial"/>
          <w:i/>
          <w:color w:val="000000" w:themeColor="text1"/>
          <w:sz w:val="24"/>
          <w:szCs w:val="24"/>
        </w:rPr>
        <w:t>p</w:t>
      </w:r>
      <w:r w:rsidRPr="00F41E47">
        <w:rPr>
          <w:rFonts w:ascii="Book Antiqua" w:hAnsi="Book Antiqua" w:cs="Arial"/>
          <w:color w:val="000000" w:themeColor="text1"/>
          <w:sz w:val="24"/>
          <w:szCs w:val="24"/>
        </w:rPr>
        <w:t xml:space="preserve"> = significance of result; </w:t>
      </w:r>
      <w:r w:rsidRPr="00F41E47">
        <w:rPr>
          <w:rFonts w:ascii="Book Antiqua" w:hAnsi="Book Antiqua" w:cs="Arial"/>
          <w:i/>
          <w:color w:val="000000" w:themeColor="text1"/>
          <w:sz w:val="24"/>
          <w:szCs w:val="24"/>
        </w:rPr>
        <w:t>r</w:t>
      </w:r>
      <w:r w:rsidRPr="00F41E47">
        <w:rPr>
          <w:rFonts w:ascii="Book Antiqua" w:hAnsi="Book Antiqua" w:cs="Arial"/>
          <w:color w:val="000000" w:themeColor="text1"/>
          <w:sz w:val="24"/>
          <w:szCs w:val="24"/>
        </w:rPr>
        <w:t xml:space="preserve"> = Pearson correlation between predictor and GCSE; </w:t>
      </w:r>
      <w:r w:rsidRPr="00F41E47">
        <w:rPr>
          <w:rFonts w:ascii="Book Antiqua" w:hAnsi="Book Antiqua" w:cs="Arial"/>
          <w:i/>
          <w:sz w:val="24"/>
          <w:szCs w:val="24"/>
        </w:rPr>
        <w:t>sr</w:t>
      </w:r>
      <w:r w:rsidRPr="00F41E47">
        <w:rPr>
          <w:rFonts w:ascii="Book Antiqua" w:hAnsi="Book Antiqua" w:cs="Arial"/>
          <w:color w:val="000000" w:themeColor="text1"/>
          <w:sz w:val="24"/>
          <w:szCs w:val="24"/>
        </w:rPr>
        <w:t xml:space="preserve"> = semi-partial correlation - unique prediction of predictor on GCSE corrected for other predictors in the model; </w:t>
      </w:r>
      <w:r w:rsidRPr="00F41E47">
        <w:rPr>
          <w:rFonts w:ascii="Book Antiqua" w:hAnsi="Book Antiqua" w:cs="Arial"/>
          <w:i/>
          <w:color w:val="000000" w:themeColor="text1"/>
          <w:sz w:val="24"/>
          <w:szCs w:val="24"/>
        </w:rPr>
        <w:t>F</w:t>
      </w:r>
      <w:r w:rsidRPr="00F41E47">
        <w:rPr>
          <w:rFonts w:ascii="Book Antiqua" w:hAnsi="Book Antiqua" w:cs="Arial"/>
          <w:color w:val="000000" w:themeColor="text1"/>
          <w:sz w:val="24"/>
          <w:szCs w:val="24"/>
        </w:rPr>
        <w:t xml:space="preserve"> = </w:t>
      </w:r>
      <w:r w:rsidRPr="00F41E47">
        <w:rPr>
          <w:rFonts w:ascii="Book Antiqua" w:hAnsi="Book Antiqua" w:cs="Arial"/>
          <w:sz w:val="24"/>
          <w:szCs w:val="24"/>
        </w:rPr>
        <w:t xml:space="preserve">test of overall ANOVA model; </w:t>
      </w:r>
      <w:r w:rsidRPr="00F41E47">
        <w:rPr>
          <w:rFonts w:ascii="Book Antiqua" w:eastAsia="KingsBureauGrot FiveOne" w:hAnsi="Book Antiqua" w:cs="Arial"/>
          <w:bCs/>
          <w:i/>
          <w:sz w:val="24"/>
          <w:szCs w:val="24"/>
        </w:rPr>
        <w:t>R</w:t>
      </w:r>
      <w:r w:rsidRPr="00F41E47">
        <w:rPr>
          <w:rFonts w:ascii="Book Antiqua" w:eastAsia="KingsBureauGrot FiveOne" w:hAnsi="Book Antiqua" w:cs="Arial"/>
          <w:bCs/>
          <w:i/>
          <w:sz w:val="24"/>
          <w:szCs w:val="24"/>
          <w:vertAlign w:val="superscript"/>
        </w:rPr>
        <w:t>2</w:t>
      </w:r>
      <w:r w:rsidRPr="00F41E47">
        <w:rPr>
          <w:rFonts w:ascii="Book Antiqua" w:eastAsia="KingsBureauGrot FiveOne" w:hAnsi="Book Antiqua" w:cs="Arial"/>
          <w:bCs/>
          <w:sz w:val="24"/>
          <w:szCs w:val="24"/>
        </w:rPr>
        <w:t>= variance explained by all the predictors in the model.</w:t>
      </w:r>
    </w:p>
    <w:p w14:paraId="1565B001" w14:textId="77777777" w:rsidR="00D2084A" w:rsidRPr="00F41E47" w:rsidRDefault="00D2084A" w:rsidP="00D61A77">
      <w:pPr>
        <w:rPr>
          <w:rFonts w:ascii="Book Antiqua" w:hAnsi="Book Antiqua" w:cs="Arial"/>
          <w:b/>
        </w:rPr>
      </w:pPr>
    </w:p>
    <w:p w14:paraId="791DDDE1" w14:textId="77777777" w:rsidR="00D2084A" w:rsidRPr="00F41E47" w:rsidRDefault="00D2084A" w:rsidP="00D61A77">
      <w:pPr>
        <w:rPr>
          <w:rFonts w:ascii="Book Antiqua" w:hAnsi="Book Antiqua" w:cs="Arial"/>
          <w:b/>
        </w:rPr>
      </w:pPr>
    </w:p>
    <w:p w14:paraId="09D5FC30" w14:textId="77777777" w:rsidR="00D2084A" w:rsidRPr="00F41E47" w:rsidRDefault="00D2084A" w:rsidP="00D61A77">
      <w:pPr>
        <w:rPr>
          <w:rFonts w:ascii="Book Antiqua" w:hAnsi="Book Antiqua" w:cs="Arial"/>
          <w:b/>
        </w:rPr>
      </w:pPr>
    </w:p>
    <w:p w14:paraId="71386778" w14:textId="77777777" w:rsidR="00D2084A" w:rsidRPr="00F41E47" w:rsidRDefault="00D2084A" w:rsidP="00D61A77">
      <w:pPr>
        <w:rPr>
          <w:rFonts w:ascii="Book Antiqua" w:hAnsi="Book Antiqua" w:cs="Arial"/>
          <w:b/>
        </w:rPr>
      </w:pPr>
    </w:p>
    <w:p w14:paraId="1BE662FA" w14:textId="77777777" w:rsidR="00D2084A" w:rsidRPr="00F41E47" w:rsidRDefault="00D2084A" w:rsidP="00D61A77">
      <w:pPr>
        <w:rPr>
          <w:rFonts w:ascii="Book Antiqua" w:hAnsi="Book Antiqua" w:cs="Arial"/>
          <w:b/>
        </w:rPr>
      </w:pPr>
    </w:p>
    <w:p w14:paraId="706FD860" w14:textId="77777777" w:rsidR="00D2084A" w:rsidRPr="00F41E47" w:rsidRDefault="00D2084A" w:rsidP="00D61A77">
      <w:pPr>
        <w:rPr>
          <w:rFonts w:ascii="Book Antiqua" w:hAnsi="Book Antiqua" w:cs="Arial"/>
          <w:b/>
        </w:rPr>
      </w:pPr>
    </w:p>
    <w:p w14:paraId="0DCCC6A0" w14:textId="77777777" w:rsidR="00D2084A" w:rsidRPr="00F41E47" w:rsidRDefault="00D2084A" w:rsidP="00D61A77">
      <w:pPr>
        <w:rPr>
          <w:rFonts w:ascii="Book Antiqua" w:hAnsi="Book Antiqua" w:cs="Arial"/>
          <w:b/>
        </w:rPr>
      </w:pPr>
    </w:p>
    <w:p w14:paraId="03ECA366" w14:textId="77777777" w:rsidR="00D2084A" w:rsidRPr="00F41E47" w:rsidRDefault="00D2084A" w:rsidP="00D61A77">
      <w:pPr>
        <w:rPr>
          <w:rFonts w:ascii="Book Antiqua" w:hAnsi="Book Antiqua" w:cs="Arial"/>
          <w:b/>
        </w:rPr>
      </w:pPr>
    </w:p>
    <w:p w14:paraId="2845272B" w14:textId="77777777" w:rsidR="00D2084A" w:rsidRPr="00F41E47" w:rsidRDefault="00D2084A" w:rsidP="00D61A77">
      <w:pPr>
        <w:rPr>
          <w:rFonts w:ascii="Book Antiqua" w:hAnsi="Book Antiqua" w:cs="Arial"/>
          <w:b/>
        </w:rPr>
      </w:pPr>
    </w:p>
    <w:p w14:paraId="7FFC6F6A" w14:textId="77777777" w:rsidR="00D2084A" w:rsidRPr="00F41E47" w:rsidRDefault="00D2084A" w:rsidP="00D61A77">
      <w:pPr>
        <w:rPr>
          <w:rFonts w:ascii="Book Antiqua" w:hAnsi="Book Antiqua" w:cs="Arial"/>
          <w:b/>
        </w:rPr>
      </w:pPr>
    </w:p>
    <w:p w14:paraId="124B2AB3" w14:textId="77777777" w:rsidR="00D2084A" w:rsidRPr="00F41E47" w:rsidRDefault="00D2084A" w:rsidP="00D61A77">
      <w:pPr>
        <w:rPr>
          <w:rFonts w:ascii="Book Antiqua" w:hAnsi="Book Antiqua" w:cs="Arial"/>
          <w:b/>
        </w:rPr>
      </w:pPr>
    </w:p>
    <w:p w14:paraId="68B1CBCC" w14:textId="77777777" w:rsidR="00D2084A" w:rsidRPr="00F41E47" w:rsidRDefault="00D2084A" w:rsidP="00D61A77">
      <w:pPr>
        <w:rPr>
          <w:rFonts w:ascii="Book Antiqua" w:hAnsi="Book Antiqua" w:cs="Arial"/>
          <w:b/>
        </w:rPr>
      </w:pPr>
    </w:p>
    <w:p w14:paraId="2CE21306" w14:textId="22A048C0" w:rsidR="00622471" w:rsidRPr="00F41E47" w:rsidRDefault="00622471" w:rsidP="00622471">
      <w:pPr>
        <w:rPr>
          <w:rFonts w:ascii="Book Antiqua" w:hAnsi="Book Antiqua" w:cs="Arial"/>
          <w:b/>
          <w:color w:val="000000" w:themeColor="text1"/>
        </w:rPr>
      </w:pPr>
      <w:r w:rsidRPr="00F41E47">
        <w:rPr>
          <w:rFonts w:ascii="Book Antiqua" w:hAnsi="Book Antiqua" w:cs="Arial"/>
          <w:b/>
          <w:color w:val="000000" w:themeColor="text1"/>
        </w:rPr>
        <w:t>Table S</w:t>
      </w:r>
      <w:r w:rsidR="00B10D51">
        <w:rPr>
          <w:rFonts w:ascii="Book Antiqua" w:hAnsi="Book Antiqua" w:cs="Arial"/>
          <w:b/>
          <w:color w:val="000000" w:themeColor="text1"/>
        </w:rPr>
        <w:t>7</w:t>
      </w:r>
      <w:r w:rsidRPr="00F41E47">
        <w:rPr>
          <w:rFonts w:ascii="Book Antiqua" w:hAnsi="Book Antiqua" w:cs="Arial"/>
          <w:b/>
          <w:color w:val="000000" w:themeColor="text1"/>
        </w:rPr>
        <w:t xml:space="preserve">. </w:t>
      </w:r>
      <w:r w:rsidRPr="00F41E47">
        <w:rPr>
          <w:rFonts w:ascii="Book Antiqua" w:hAnsi="Book Antiqua" w:cs="Arial"/>
          <w:color w:val="000000" w:themeColor="text1"/>
        </w:rPr>
        <w:t>Analysis of covariance of GCSE scores between students attending schools rated as: Outstanding, Good, Requires Improvement and Inadequate, accounting for covariates of prior achievement and socioeconomic status</w:t>
      </w:r>
    </w:p>
    <w:tbl>
      <w:tblPr>
        <w:tblpPr w:leftFromText="180" w:rightFromText="180" w:vertAnchor="text" w:horzAnchor="margin" w:tblpY="312"/>
        <w:tblW w:w="9781" w:type="dxa"/>
        <w:tblLook w:val="04A0" w:firstRow="1" w:lastRow="0" w:firstColumn="1" w:lastColumn="0" w:noHBand="0" w:noVBand="1"/>
      </w:tblPr>
      <w:tblGrid>
        <w:gridCol w:w="2410"/>
        <w:gridCol w:w="1418"/>
        <w:gridCol w:w="1701"/>
        <w:gridCol w:w="1417"/>
        <w:gridCol w:w="1701"/>
        <w:gridCol w:w="1134"/>
      </w:tblGrid>
      <w:tr w:rsidR="00622471" w:rsidRPr="00F41E47" w14:paraId="1D98E613" w14:textId="77777777" w:rsidTr="009F2F87">
        <w:trPr>
          <w:trHeight w:val="300"/>
        </w:trPr>
        <w:tc>
          <w:tcPr>
            <w:tcW w:w="8647" w:type="dxa"/>
            <w:gridSpan w:val="5"/>
            <w:tcBorders>
              <w:top w:val="single" w:sz="4" w:space="0" w:color="auto"/>
              <w:left w:val="nil"/>
              <w:bottom w:val="single" w:sz="4" w:space="0" w:color="auto"/>
              <w:right w:val="nil"/>
            </w:tcBorders>
            <w:shd w:val="clear" w:color="000000" w:fill="D9D9D9"/>
            <w:noWrap/>
            <w:vAlign w:val="bottom"/>
            <w:hideMark/>
          </w:tcPr>
          <w:p w14:paraId="78009F9A" w14:textId="77777777" w:rsidR="00622471" w:rsidRPr="00F41E47" w:rsidRDefault="00622471" w:rsidP="009F2F87">
            <w:pPr>
              <w:jc w:val="center"/>
              <w:rPr>
                <w:rFonts w:ascii="Book Antiqua" w:eastAsia="Times New Roman" w:hAnsi="Book Antiqua" w:cs="Arial"/>
                <w:b/>
                <w:color w:val="000000"/>
                <w:lang w:eastAsia="en-GB"/>
              </w:rPr>
            </w:pPr>
            <w:r w:rsidRPr="00F41E47">
              <w:rPr>
                <w:rFonts w:ascii="Book Antiqua" w:eastAsia="Times New Roman" w:hAnsi="Book Antiqua" w:cs="Arial"/>
                <w:b/>
                <w:color w:val="000000"/>
                <w:lang w:eastAsia="en-GB"/>
              </w:rPr>
              <w:t>ANOVA</w:t>
            </w:r>
          </w:p>
        </w:tc>
        <w:tc>
          <w:tcPr>
            <w:tcW w:w="1134" w:type="dxa"/>
            <w:tcBorders>
              <w:top w:val="single" w:sz="4" w:space="0" w:color="auto"/>
              <w:left w:val="nil"/>
              <w:bottom w:val="single" w:sz="4" w:space="0" w:color="auto"/>
              <w:right w:val="nil"/>
            </w:tcBorders>
            <w:shd w:val="clear" w:color="000000" w:fill="D9D9D9"/>
          </w:tcPr>
          <w:p w14:paraId="4AF7C04B" w14:textId="77777777" w:rsidR="00622471" w:rsidRPr="00F41E47" w:rsidRDefault="00622471" w:rsidP="009F2F87">
            <w:pPr>
              <w:jc w:val="center"/>
              <w:rPr>
                <w:rFonts w:ascii="Book Antiqua" w:eastAsia="Times New Roman" w:hAnsi="Book Antiqua" w:cs="Arial"/>
                <w:b/>
                <w:color w:val="000000"/>
                <w:lang w:eastAsia="en-GB"/>
              </w:rPr>
            </w:pPr>
          </w:p>
        </w:tc>
      </w:tr>
      <w:tr w:rsidR="00622471" w:rsidRPr="00F41E47" w14:paraId="271E7493" w14:textId="77777777" w:rsidTr="009F2F87">
        <w:trPr>
          <w:trHeight w:val="300"/>
        </w:trPr>
        <w:tc>
          <w:tcPr>
            <w:tcW w:w="2410" w:type="dxa"/>
            <w:tcBorders>
              <w:top w:val="nil"/>
              <w:left w:val="nil"/>
              <w:bottom w:val="nil"/>
              <w:right w:val="nil"/>
            </w:tcBorders>
            <w:shd w:val="clear" w:color="000000" w:fill="FFFFFF"/>
            <w:noWrap/>
            <w:vAlign w:val="bottom"/>
            <w:hideMark/>
          </w:tcPr>
          <w:p w14:paraId="0DBF1ECD"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 </w:t>
            </w:r>
          </w:p>
        </w:tc>
        <w:tc>
          <w:tcPr>
            <w:tcW w:w="1418" w:type="dxa"/>
            <w:tcBorders>
              <w:top w:val="nil"/>
              <w:left w:val="nil"/>
              <w:bottom w:val="nil"/>
              <w:right w:val="nil"/>
            </w:tcBorders>
            <w:shd w:val="clear" w:color="000000" w:fill="FFFFFF"/>
            <w:noWrap/>
            <w:vAlign w:val="center"/>
            <w:hideMark/>
          </w:tcPr>
          <w:p w14:paraId="780D6547" w14:textId="77777777" w:rsidR="00622471" w:rsidRPr="00F41E47" w:rsidRDefault="00622471" w:rsidP="009F2F87">
            <w:pPr>
              <w:jc w:val="cente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SS</w:t>
            </w:r>
          </w:p>
        </w:tc>
        <w:tc>
          <w:tcPr>
            <w:tcW w:w="1701" w:type="dxa"/>
            <w:tcBorders>
              <w:top w:val="nil"/>
              <w:left w:val="nil"/>
              <w:bottom w:val="nil"/>
              <w:right w:val="nil"/>
            </w:tcBorders>
            <w:shd w:val="clear" w:color="000000" w:fill="FFFFFF"/>
            <w:noWrap/>
            <w:vAlign w:val="center"/>
            <w:hideMark/>
          </w:tcPr>
          <w:p w14:paraId="34F34796" w14:textId="77777777" w:rsidR="00622471" w:rsidRPr="00F41E47" w:rsidRDefault="00622471" w:rsidP="009F2F87">
            <w:pPr>
              <w:jc w:val="cente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df</w:t>
            </w:r>
          </w:p>
        </w:tc>
        <w:tc>
          <w:tcPr>
            <w:tcW w:w="1417" w:type="dxa"/>
            <w:tcBorders>
              <w:top w:val="nil"/>
              <w:left w:val="nil"/>
              <w:bottom w:val="nil"/>
              <w:right w:val="nil"/>
            </w:tcBorders>
            <w:shd w:val="clear" w:color="000000" w:fill="FFFFFF"/>
            <w:noWrap/>
            <w:vAlign w:val="center"/>
            <w:hideMark/>
          </w:tcPr>
          <w:p w14:paraId="740E0374" w14:textId="77777777" w:rsidR="00622471" w:rsidRPr="00F41E47" w:rsidRDefault="00622471" w:rsidP="009F2F87">
            <w:pPr>
              <w:jc w:val="cente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F</w:t>
            </w:r>
          </w:p>
        </w:tc>
        <w:tc>
          <w:tcPr>
            <w:tcW w:w="1701" w:type="dxa"/>
            <w:tcBorders>
              <w:top w:val="nil"/>
              <w:left w:val="nil"/>
              <w:bottom w:val="nil"/>
              <w:right w:val="nil"/>
            </w:tcBorders>
            <w:shd w:val="clear" w:color="000000" w:fill="FFFFFF"/>
            <w:noWrap/>
            <w:vAlign w:val="center"/>
            <w:hideMark/>
          </w:tcPr>
          <w:p w14:paraId="58A781A9" w14:textId="77777777" w:rsidR="00622471" w:rsidRPr="00F41E47" w:rsidRDefault="00622471" w:rsidP="009F2F87">
            <w:pPr>
              <w:jc w:val="cente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p</w:t>
            </w:r>
          </w:p>
        </w:tc>
        <w:tc>
          <w:tcPr>
            <w:tcW w:w="1134" w:type="dxa"/>
            <w:tcBorders>
              <w:top w:val="nil"/>
              <w:left w:val="nil"/>
              <w:bottom w:val="nil"/>
              <w:right w:val="nil"/>
            </w:tcBorders>
            <w:shd w:val="clear" w:color="000000" w:fill="FFFFFF"/>
          </w:tcPr>
          <w:p w14:paraId="2D260870" w14:textId="77777777" w:rsidR="00622471" w:rsidRPr="00F41E47" w:rsidRDefault="00622471" w:rsidP="009F2F87">
            <w:pPr>
              <w:jc w:val="center"/>
              <w:rPr>
                <w:rFonts w:ascii="Book Antiqua" w:eastAsia="Times New Roman" w:hAnsi="Book Antiqua" w:cs="Arial"/>
                <w:i/>
                <w:iCs/>
                <w:color w:val="000000"/>
                <w:lang w:eastAsia="en-GB"/>
              </w:rPr>
            </w:pPr>
            <w:r w:rsidRPr="00F41E47">
              <w:rPr>
                <w:rFonts w:ascii="Times New Roman" w:hAnsi="Times New Roman" w:cs="Times New Roman"/>
                <w:i/>
              </w:rPr>
              <w:t>ɳ</w:t>
            </w:r>
            <w:r w:rsidRPr="00F41E47">
              <w:rPr>
                <w:rFonts w:ascii="Book Antiqua" w:hAnsi="Book Antiqua" w:cs="Arial"/>
                <w:i/>
              </w:rPr>
              <w:t>²</w:t>
            </w:r>
          </w:p>
        </w:tc>
      </w:tr>
      <w:tr w:rsidR="00622471" w:rsidRPr="00F41E47" w14:paraId="75C05760" w14:textId="77777777" w:rsidTr="009F2F87">
        <w:trPr>
          <w:trHeight w:val="300"/>
        </w:trPr>
        <w:tc>
          <w:tcPr>
            <w:tcW w:w="2410" w:type="dxa"/>
            <w:tcBorders>
              <w:top w:val="nil"/>
              <w:left w:val="nil"/>
              <w:bottom w:val="nil"/>
              <w:right w:val="nil"/>
            </w:tcBorders>
            <w:shd w:val="clear" w:color="000000" w:fill="FFFFFF"/>
            <w:noWrap/>
            <w:vAlign w:val="bottom"/>
            <w:hideMark/>
          </w:tcPr>
          <w:p w14:paraId="566AF49B"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KS2 English</w:t>
            </w:r>
          </w:p>
        </w:tc>
        <w:tc>
          <w:tcPr>
            <w:tcW w:w="1418" w:type="dxa"/>
            <w:tcBorders>
              <w:top w:val="nil"/>
              <w:left w:val="nil"/>
              <w:bottom w:val="nil"/>
              <w:right w:val="nil"/>
            </w:tcBorders>
            <w:shd w:val="clear" w:color="000000" w:fill="FFFFFF"/>
            <w:noWrap/>
            <w:vAlign w:val="bottom"/>
          </w:tcPr>
          <w:p w14:paraId="6036C9E7"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131.22</w:t>
            </w:r>
          </w:p>
        </w:tc>
        <w:tc>
          <w:tcPr>
            <w:tcW w:w="1701" w:type="dxa"/>
            <w:tcBorders>
              <w:top w:val="nil"/>
              <w:left w:val="nil"/>
              <w:bottom w:val="nil"/>
              <w:right w:val="nil"/>
            </w:tcBorders>
            <w:shd w:val="clear" w:color="000000" w:fill="FFFFFF"/>
            <w:noWrap/>
            <w:vAlign w:val="bottom"/>
          </w:tcPr>
          <w:p w14:paraId="30EC9CD4"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417" w:type="dxa"/>
            <w:tcBorders>
              <w:top w:val="nil"/>
              <w:left w:val="nil"/>
              <w:bottom w:val="nil"/>
              <w:right w:val="nil"/>
            </w:tcBorders>
            <w:shd w:val="clear" w:color="000000" w:fill="FFFFFF"/>
            <w:noWrap/>
            <w:vAlign w:val="bottom"/>
          </w:tcPr>
          <w:p w14:paraId="004938CD"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297.29</w:t>
            </w:r>
          </w:p>
        </w:tc>
        <w:tc>
          <w:tcPr>
            <w:tcW w:w="1701" w:type="dxa"/>
            <w:tcBorders>
              <w:top w:val="nil"/>
              <w:left w:val="nil"/>
              <w:bottom w:val="nil"/>
              <w:right w:val="nil"/>
            </w:tcBorders>
            <w:shd w:val="clear" w:color="000000" w:fill="FFFFFF"/>
            <w:noWrap/>
            <w:vAlign w:val="bottom"/>
          </w:tcPr>
          <w:p w14:paraId="1414C467"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1.35 x 10</w:t>
            </w:r>
            <w:r w:rsidRPr="00F41E47">
              <w:rPr>
                <w:rFonts w:ascii="Book Antiqua" w:eastAsia="Times New Roman" w:hAnsi="Book Antiqua" w:cs="Arial"/>
                <w:color w:val="000000"/>
                <w:vertAlign w:val="superscript"/>
                <w:lang w:eastAsia="en-GB"/>
              </w:rPr>
              <w:t>-63</w:t>
            </w:r>
          </w:p>
        </w:tc>
        <w:tc>
          <w:tcPr>
            <w:tcW w:w="1134" w:type="dxa"/>
            <w:tcBorders>
              <w:top w:val="nil"/>
              <w:left w:val="nil"/>
              <w:bottom w:val="nil"/>
              <w:right w:val="nil"/>
            </w:tcBorders>
            <w:shd w:val="clear" w:color="000000" w:fill="FFFFFF"/>
          </w:tcPr>
          <w:p w14:paraId="7BBF522C"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0.03</w:t>
            </w:r>
          </w:p>
        </w:tc>
      </w:tr>
      <w:tr w:rsidR="00622471" w:rsidRPr="00F41E47" w14:paraId="6B3C257F" w14:textId="77777777" w:rsidTr="009F2F87">
        <w:trPr>
          <w:trHeight w:val="300"/>
        </w:trPr>
        <w:tc>
          <w:tcPr>
            <w:tcW w:w="2410" w:type="dxa"/>
            <w:tcBorders>
              <w:top w:val="nil"/>
              <w:left w:val="nil"/>
              <w:bottom w:val="nil"/>
              <w:right w:val="nil"/>
            </w:tcBorders>
            <w:shd w:val="clear" w:color="000000" w:fill="FFFFFF"/>
            <w:noWrap/>
            <w:vAlign w:val="bottom"/>
            <w:hideMark/>
          </w:tcPr>
          <w:p w14:paraId="6EE4F7C8"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KS2 maths</w:t>
            </w:r>
          </w:p>
        </w:tc>
        <w:tc>
          <w:tcPr>
            <w:tcW w:w="1418" w:type="dxa"/>
            <w:tcBorders>
              <w:top w:val="nil"/>
              <w:left w:val="nil"/>
              <w:bottom w:val="nil"/>
              <w:right w:val="nil"/>
            </w:tcBorders>
            <w:shd w:val="clear" w:color="000000" w:fill="FFFFFF"/>
            <w:noWrap/>
            <w:vAlign w:val="bottom"/>
          </w:tcPr>
          <w:p w14:paraId="6102A1E0"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226.39</w:t>
            </w:r>
          </w:p>
        </w:tc>
        <w:tc>
          <w:tcPr>
            <w:tcW w:w="1701" w:type="dxa"/>
            <w:tcBorders>
              <w:top w:val="nil"/>
              <w:left w:val="nil"/>
              <w:bottom w:val="nil"/>
              <w:right w:val="nil"/>
            </w:tcBorders>
            <w:shd w:val="clear" w:color="000000" w:fill="FFFFFF"/>
            <w:noWrap/>
            <w:vAlign w:val="bottom"/>
          </w:tcPr>
          <w:p w14:paraId="3D08EFB5"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417" w:type="dxa"/>
            <w:tcBorders>
              <w:top w:val="nil"/>
              <w:left w:val="nil"/>
              <w:bottom w:val="nil"/>
              <w:right w:val="nil"/>
            </w:tcBorders>
            <w:shd w:val="clear" w:color="000000" w:fill="FFFFFF"/>
            <w:noWrap/>
            <w:vAlign w:val="bottom"/>
          </w:tcPr>
          <w:p w14:paraId="1AE0CAB9"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512.93</w:t>
            </w:r>
          </w:p>
        </w:tc>
        <w:tc>
          <w:tcPr>
            <w:tcW w:w="1701" w:type="dxa"/>
            <w:tcBorders>
              <w:top w:val="nil"/>
              <w:left w:val="nil"/>
              <w:bottom w:val="nil"/>
              <w:right w:val="nil"/>
            </w:tcBorders>
            <w:shd w:val="clear" w:color="000000" w:fill="FFFFFF"/>
            <w:noWrap/>
            <w:vAlign w:val="bottom"/>
          </w:tcPr>
          <w:p w14:paraId="3CCDD820"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5.79 x 10</w:t>
            </w:r>
            <w:r w:rsidRPr="00F41E47">
              <w:rPr>
                <w:rFonts w:ascii="Book Antiqua" w:eastAsia="Times New Roman" w:hAnsi="Book Antiqua" w:cs="Arial"/>
                <w:color w:val="000000"/>
                <w:vertAlign w:val="superscript"/>
                <w:lang w:eastAsia="en-GB"/>
              </w:rPr>
              <w:t>-105</w:t>
            </w:r>
          </w:p>
        </w:tc>
        <w:tc>
          <w:tcPr>
            <w:tcW w:w="1134" w:type="dxa"/>
            <w:tcBorders>
              <w:top w:val="nil"/>
              <w:left w:val="nil"/>
              <w:bottom w:val="nil"/>
              <w:right w:val="nil"/>
            </w:tcBorders>
            <w:shd w:val="clear" w:color="000000" w:fill="FFFFFF"/>
          </w:tcPr>
          <w:p w14:paraId="3FE910F4"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0.05</w:t>
            </w:r>
          </w:p>
        </w:tc>
      </w:tr>
      <w:tr w:rsidR="00622471" w:rsidRPr="00F41E47" w14:paraId="2E01796A" w14:textId="77777777" w:rsidTr="009F2F87">
        <w:trPr>
          <w:trHeight w:val="300"/>
        </w:trPr>
        <w:tc>
          <w:tcPr>
            <w:tcW w:w="2410" w:type="dxa"/>
            <w:tcBorders>
              <w:top w:val="nil"/>
              <w:left w:val="nil"/>
              <w:bottom w:val="nil"/>
              <w:right w:val="nil"/>
            </w:tcBorders>
            <w:shd w:val="clear" w:color="000000" w:fill="FFFFFF"/>
            <w:noWrap/>
            <w:vAlign w:val="bottom"/>
            <w:hideMark/>
          </w:tcPr>
          <w:p w14:paraId="7D777690"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KS2 Science</w:t>
            </w:r>
          </w:p>
        </w:tc>
        <w:tc>
          <w:tcPr>
            <w:tcW w:w="1418" w:type="dxa"/>
            <w:tcBorders>
              <w:top w:val="nil"/>
              <w:left w:val="nil"/>
              <w:bottom w:val="nil"/>
              <w:right w:val="nil"/>
            </w:tcBorders>
            <w:shd w:val="clear" w:color="000000" w:fill="FFFFFF"/>
            <w:noWrap/>
            <w:vAlign w:val="bottom"/>
          </w:tcPr>
          <w:p w14:paraId="6B0C7536"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49.22</w:t>
            </w:r>
          </w:p>
        </w:tc>
        <w:tc>
          <w:tcPr>
            <w:tcW w:w="1701" w:type="dxa"/>
            <w:tcBorders>
              <w:top w:val="nil"/>
              <w:left w:val="nil"/>
              <w:bottom w:val="nil"/>
              <w:right w:val="nil"/>
            </w:tcBorders>
            <w:shd w:val="clear" w:color="000000" w:fill="FFFFFF"/>
            <w:noWrap/>
            <w:vAlign w:val="bottom"/>
          </w:tcPr>
          <w:p w14:paraId="57F97F0B"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417" w:type="dxa"/>
            <w:tcBorders>
              <w:top w:val="nil"/>
              <w:left w:val="nil"/>
              <w:bottom w:val="nil"/>
              <w:right w:val="nil"/>
            </w:tcBorders>
            <w:shd w:val="clear" w:color="000000" w:fill="FFFFFF"/>
            <w:noWrap/>
            <w:vAlign w:val="bottom"/>
          </w:tcPr>
          <w:p w14:paraId="198BAE87"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111.51</w:t>
            </w:r>
          </w:p>
        </w:tc>
        <w:tc>
          <w:tcPr>
            <w:tcW w:w="1701" w:type="dxa"/>
            <w:tcBorders>
              <w:top w:val="nil"/>
              <w:left w:val="nil"/>
              <w:bottom w:val="nil"/>
              <w:right w:val="nil"/>
            </w:tcBorders>
            <w:shd w:val="clear" w:color="000000" w:fill="FFFFFF"/>
            <w:noWrap/>
            <w:vAlign w:val="bottom"/>
          </w:tcPr>
          <w:p w14:paraId="1EB3293E"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1.28 x 10</w:t>
            </w:r>
            <w:r w:rsidRPr="00F41E47">
              <w:rPr>
                <w:rFonts w:ascii="Book Antiqua" w:eastAsia="Times New Roman" w:hAnsi="Book Antiqua" w:cs="Arial"/>
                <w:color w:val="000000"/>
                <w:vertAlign w:val="superscript"/>
                <w:lang w:eastAsia="en-GB"/>
              </w:rPr>
              <w:t>-25</w:t>
            </w:r>
          </w:p>
        </w:tc>
        <w:tc>
          <w:tcPr>
            <w:tcW w:w="1134" w:type="dxa"/>
            <w:tcBorders>
              <w:top w:val="nil"/>
              <w:left w:val="nil"/>
              <w:bottom w:val="nil"/>
              <w:right w:val="nil"/>
            </w:tcBorders>
            <w:shd w:val="clear" w:color="000000" w:fill="FFFFFF"/>
          </w:tcPr>
          <w:p w14:paraId="5A41EBD7"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0.01</w:t>
            </w:r>
          </w:p>
        </w:tc>
      </w:tr>
      <w:tr w:rsidR="00622471" w:rsidRPr="00F41E47" w14:paraId="6ED75370" w14:textId="77777777" w:rsidTr="009F2F87">
        <w:trPr>
          <w:trHeight w:val="300"/>
        </w:trPr>
        <w:tc>
          <w:tcPr>
            <w:tcW w:w="2410" w:type="dxa"/>
            <w:tcBorders>
              <w:top w:val="nil"/>
              <w:left w:val="nil"/>
              <w:bottom w:val="nil"/>
              <w:right w:val="nil"/>
            </w:tcBorders>
            <w:shd w:val="clear" w:color="000000" w:fill="FFFFFF"/>
            <w:noWrap/>
            <w:vAlign w:val="bottom"/>
            <w:hideMark/>
          </w:tcPr>
          <w:p w14:paraId="099B96FA"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Socioeconomic status</w:t>
            </w:r>
          </w:p>
        </w:tc>
        <w:tc>
          <w:tcPr>
            <w:tcW w:w="1418" w:type="dxa"/>
            <w:tcBorders>
              <w:top w:val="nil"/>
              <w:left w:val="nil"/>
              <w:bottom w:val="nil"/>
              <w:right w:val="nil"/>
            </w:tcBorders>
            <w:shd w:val="clear" w:color="000000" w:fill="FFFFFF"/>
            <w:noWrap/>
            <w:vAlign w:val="bottom"/>
          </w:tcPr>
          <w:p w14:paraId="30FBA287"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88.56</w:t>
            </w:r>
          </w:p>
        </w:tc>
        <w:tc>
          <w:tcPr>
            <w:tcW w:w="1701" w:type="dxa"/>
            <w:tcBorders>
              <w:top w:val="nil"/>
              <w:left w:val="nil"/>
              <w:bottom w:val="nil"/>
              <w:right w:val="nil"/>
            </w:tcBorders>
            <w:shd w:val="clear" w:color="000000" w:fill="FFFFFF"/>
            <w:noWrap/>
            <w:vAlign w:val="bottom"/>
          </w:tcPr>
          <w:p w14:paraId="4096E73D"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417" w:type="dxa"/>
            <w:tcBorders>
              <w:top w:val="nil"/>
              <w:left w:val="nil"/>
              <w:bottom w:val="nil"/>
              <w:right w:val="nil"/>
            </w:tcBorders>
            <w:shd w:val="clear" w:color="000000" w:fill="FFFFFF"/>
            <w:noWrap/>
            <w:vAlign w:val="bottom"/>
          </w:tcPr>
          <w:p w14:paraId="7831F2F6"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200.65</w:t>
            </w:r>
          </w:p>
        </w:tc>
        <w:tc>
          <w:tcPr>
            <w:tcW w:w="1701" w:type="dxa"/>
            <w:tcBorders>
              <w:top w:val="nil"/>
              <w:left w:val="nil"/>
              <w:bottom w:val="nil"/>
              <w:right w:val="nil"/>
            </w:tcBorders>
            <w:shd w:val="clear" w:color="000000" w:fill="FFFFFF"/>
            <w:noWrap/>
            <w:vAlign w:val="bottom"/>
          </w:tcPr>
          <w:p w14:paraId="2F42C579"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3.87 x 10</w:t>
            </w:r>
            <w:r w:rsidRPr="00F41E47">
              <w:rPr>
                <w:rFonts w:ascii="Book Antiqua" w:eastAsia="Times New Roman" w:hAnsi="Book Antiqua" w:cs="Arial"/>
                <w:color w:val="000000"/>
                <w:vertAlign w:val="superscript"/>
                <w:lang w:eastAsia="en-GB"/>
              </w:rPr>
              <w:t>-44</w:t>
            </w:r>
          </w:p>
        </w:tc>
        <w:tc>
          <w:tcPr>
            <w:tcW w:w="1134" w:type="dxa"/>
            <w:tcBorders>
              <w:top w:val="nil"/>
              <w:left w:val="nil"/>
              <w:bottom w:val="nil"/>
              <w:right w:val="nil"/>
            </w:tcBorders>
            <w:shd w:val="clear" w:color="000000" w:fill="FFFFFF"/>
          </w:tcPr>
          <w:p w14:paraId="2F9E8169"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0.02</w:t>
            </w:r>
          </w:p>
        </w:tc>
      </w:tr>
      <w:tr w:rsidR="00622471" w:rsidRPr="00F41E47" w14:paraId="0DFDAC40" w14:textId="77777777" w:rsidTr="009F2F87">
        <w:trPr>
          <w:trHeight w:val="300"/>
        </w:trPr>
        <w:tc>
          <w:tcPr>
            <w:tcW w:w="2410" w:type="dxa"/>
            <w:tcBorders>
              <w:top w:val="nil"/>
              <w:left w:val="nil"/>
              <w:bottom w:val="nil"/>
              <w:right w:val="nil"/>
            </w:tcBorders>
            <w:shd w:val="clear" w:color="000000" w:fill="FFFFFF"/>
            <w:noWrap/>
            <w:vAlign w:val="bottom"/>
          </w:tcPr>
          <w:p w14:paraId="55A8D5AA"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Ofsted-rating</w:t>
            </w:r>
          </w:p>
        </w:tc>
        <w:tc>
          <w:tcPr>
            <w:tcW w:w="1418" w:type="dxa"/>
            <w:tcBorders>
              <w:top w:val="nil"/>
              <w:left w:val="nil"/>
              <w:bottom w:val="nil"/>
              <w:right w:val="nil"/>
            </w:tcBorders>
            <w:shd w:val="clear" w:color="000000" w:fill="FFFFFF"/>
            <w:noWrap/>
            <w:vAlign w:val="bottom"/>
          </w:tcPr>
          <w:p w14:paraId="4919BCD7"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30.22</w:t>
            </w:r>
          </w:p>
        </w:tc>
        <w:tc>
          <w:tcPr>
            <w:tcW w:w="1701" w:type="dxa"/>
            <w:tcBorders>
              <w:top w:val="nil"/>
              <w:left w:val="nil"/>
              <w:bottom w:val="nil"/>
              <w:right w:val="nil"/>
            </w:tcBorders>
            <w:shd w:val="clear" w:color="000000" w:fill="FFFFFF"/>
            <w:noWrap/>
            <w:vAlign w:val="bottom"/>
          </w:tcPr>
          <w:p w14:paraId="7B6E5506"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w:t>
            </w:r>
          </w:p>
        </w:tc>
        <w:tc>
          <w:tcPr>
            <w:tcW w:w="1417" w:type="dxa"/>
            <w:tcBorders>
              <w:top w:val="nil"/>
              <w:left w:val="nil"/>
              <w:bottom w:val="nil"/>
              <w:right w:val="nil"/>
            </w:tcBorders>
            <w:shd w:val="clear" w:color="000000" w:fill="FFFFFF"/>
            <w:noWrap/>
            <w:vAlign w:val="bottom"/>
          </w:tcPr>
          <w:p w14:paraId="52C0CDFA"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22.82</w:t>
            </w:r>
          </w:p>
        </w:tc>
        <w:tc>
          <w:tcPr>
            <w:tcW w:w="1701" w:type="dxa"/>
            <w:tcBorders>
              <w:top w:val="nil"/>
              <w:left w:val="nil"/>
              <w:bottom w:val="nil"/>
              <w:right w:val="nil"/>
            </w:tcBorders>
            <w:shd w:val="clear" w:color="000000" w:fill="FFFFFF"/>
            <w:noWrap/>
            <w:vAlign w:val="bottom"/>
          </w:tcPr>
          <w:p w14:paraId="49AAC0F8"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1.33 x 10</w:t>
            </w:r>
            <w:r w:rsidRPr="00F41E47">
              <w:rPr>
                <w:rFonts w:ascii="Book Antiqua" w:eastAsia="Times New Roman" w:hAnsi="Book Antiqua" w:cs="Arial"/>
                <w:color w:val="000000"/>
                <w:vertAlign w:val="superscript"/>
                <w:lang w:eastAsia="en-GB"/>
              </w:rPr>
              <w:t>-14</w:t>
            </w:r>
          </w:p>
        </w:tc>
        <w:tc>
          <w:tcPr>
            <w:tcW w:w="1134" w:type="dxa"/>
            <w:tcBorders>
              <w:top w:val="nil"/>
              <w:left w:val="nil"/>
              <w:bottom w:val="nil"/>
              <w:right w:val="nil"/>
            </w:tcBorders>
            <w:shd w:val="clear" w:color="000000" w:fill="FFFFFF"/>
          </w:tcPr>
          <w:p w14:paraId="36B9B912"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&lt;.01</w:t>
            </w:r>
          </w:p>
        </w:tc>
      </w:tr>
      <w:tr w:rsidR="00622471" w:rsidRPr="00F41E47" w14:paraId="58A97D1F" w14:textId="77777777" w:rsidTr="009F2F87">
        <w:trPr>
          <w:trHeight w:val="300"/>
        </w:trPr>
        <w:tc>
          <w:tcPr>
            <w:tcW w:w="2410" w:type="dxa"/>
            <w:tcBorders>
              <w:top w:val="single" w:sz="4" w:space="0" w:color="auto"/>
              <w:left w:val="nil"/>
              <w:bottom w:val="single" w:sz="4" w:space="0" w:color="auto"/>
              <w:right w:val="nil"/>
            </w:tcBorders>
            <w:shd w:val="clear" w:color="000000" w:fill="FFFFFF"/>
            <w:noWrap/>
            <w:vAlign w:val="bottom"/>
            <w:hideMark/>
          </w:tcPr>
          <w:p w14:paraId="57C5DC61" w14:textId="77777777" w:rsidR="00622471" w:rsidRPr="00F41E47" w:rsidRDefault="00622471" w:rsidP="009F2F87">
            <w:pP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Error</w:t>
            </w:r>
          </w:p>
        </w:tc>
        <w:tc>
          <w:tcPr>
            <w:tcW w:w="1418" w:type="dxa"/>
            <w:tcBorders>
              <w:top w:val="single" w:sz="4" w:space="0" w:color="auto"/>
              <w:left w:val="nil"/>
              <w:bottom w:val="single" w:sz="4" w:space="0" w:color="auto"/>
              <w:right w:val="nil"/>
            </w:tcBorders>
            <w:shd w:val="clear" w:color="000000" w:fill="FFFFFF"/>
            <w:noWrap/>
            <w:vAlign w:val="bottom"/>
            <w:hideMark/>
          </w:tcPr>
          <w:p w14:paraId="5CA459DE"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1323.21</w:t>
            </w:r>
          </w:p>
        </w:tc>
        <w:tc>
          <w:tcPr>
            <w:tcW w:w="1701" w:type="dxa"/>
            <w:tcBorders>
              <w:top w:val="single" w:sz="4" w:space="0" w:color="auto"/>
              <w:left w:val="nil"/>
              <w:bottom w:val="single" w:sz="4" w:space="0" w:color="auto"/>
              <w:right w:val="nil"/>
            </w:tcBorders>
            <w:shd w:val="clear" w:color="000000" w:fill="FFFFFF"/>
            <w:noWrap/>
            <w:vAlign w:val="bottom"/>
          </w:tcPr>
          <w:p w14:paraId="28187151"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2998</w:t>
            </w:r>
          </w:p>
        </w:tc>
        <w:tc>
          <w:tcPr>
            <w:tcW w:w="1417" w:type="dxa"/>
            <w:tcBorders>
              <w:top w:val="single" w:sz="4" w:space="0" w:color="auto"/>
              <w:left w:val="nil"/>
              <w:bottom w:val="single" w:sz="4" w:space="0" w:color="auto"/>
              <w:right w:val="nil"/>
            </w:tcBorders>
            <w:shd w:val="clear" w:color="000000" w:fill="FFFFFF"/>
            <w:noWrap/>
            <w:vAlign w:val="bottom"/>
            <w:hideMark/>
          </w:tcPr>
          <w:p w14:paraId="4CBFF7D5"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 </w:t>
            </w:r>
          </w:p>
        </w:tc>
        <w:tc>
          <w:tcPr>
            <w:tcW w:w="1701" w:type="dxa"/>
            <w:tcBorders>
              <w:top w:val="single" w:sz="4" w:space="0" w:color="auto"/>
              <w:left w:val="nil"/>
              <w:bottom w:val="single" w:sz="4" w:space="0" w:color="auto"/>
              <w:right w:val="nil"/>
            </w:tcBorders>
            <w:shd w:val="clear" w:color="000000" w:fill="FFFFFF"/>
            <w:noWrap/>
            <w:vAlign w:val="bottom"/>
            <w:hideMark/>
          </w:tcPr>
          <w:p w14:paraId="7B938430"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 </w:t>
            </w:r>
          </w:p>
        </w:tc>
        <w:tc>
          <w:tcPr>
            <w:tcW w:w="1134" w:type="dxa"/>
            <w:tcBorders>
              <w:top w:val="single" w:sz="4" w:space="0" w:color="auto"/>
              <w:left w:val="nil"/>
              <w:bottom w:val="single" w:sz="4" w:space="0" w:color="auto"/>
              <w:right w:val="nil"/>
            </w:tcBorders>
            <w:shd w:val="clear" w:color="000000" w:fill="FFFFFF"/>
          </w:tcPr>
          <w:p w14:paraId="65430F29" w14:textId="77777777" w:rsidR="00622471" w:rsidRPr="00F41E47" w:rsidRDefault="00622471" w:rsidP="009F2F87">
            <w:pPr>
              <w:jc w:val="center"/>
              <w:rPr>
                <w:rFonts w:ascii="Book Antiqua" w:eastAsia="Times New Roman" w:hAnsi="Book Antiqua" w:cs="Arial"/>
                <w:color w:val="000000"/>
                <w:lang w:eastAsia="en-GB"/>
              </w:rPr>
            </w:pPr>
          </w:p>
        </w:tc>
      </w:tr>
      <w:tr w:rsidR="00622471" w:rsidRPr="00F41E47" w14:paraId="7BDF0981" w14:textId="77777777" w:rsidTr="009F2F87">
        <w:trPr>
          <w:trHeight w:val="300"/>
        </w:trPr>
        <w:tc>
          <w:tcPr>
            <w:tcW w:w="2410" w:type="dxa"/>
            <w:tcBorders>
              <w:top w:val="nil"/>
              <w:left w:val="nil"/>
              <w:bottom w:val="single" w:sz="4" w:space="0" w:color="auto"/>
              <w:right w:val="nil"/>
            </w:tcBorders>
            <w:shd w:val="clear" w:color="000000" w:fill="FFFFFF"/>
            <w:noWrap/>
            <w:vAlign w:val="bottom"/>
            <w:hideMark/>
          </w:tcPr>
          <w:p w14:paraId="7931F74F"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Total</w:t>
            </w:r>
          </w:p>
        </w:tc>
        <w:tc>
          <w:tcPr>
            <w:tcW w:w="1418" w:type="dxa"/>
            <w:tcBorders>
              <w:top w:val="nil"/>
              <w:left w:val="nil"/>
              <w:bottom w:val="single" w:sz="4" w:space="0" w:color="auto"/>
              <w:right w:val="nil"/>
            </w:tcBorders>
            <w:shd w:val="clear" w:color="000000" w:fill="FFFFFF"/>
            <w:noWrap/>
            <w:vAlign w:val="bottom"/>
            <w:hideMark/>
          </w:tcPr>
          <w:p w14:paraId="0CE984DE"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4355.16</w:t>
            </w:r>
          </w:p>
        </w:tc>
        <w:tc>
          <w:tcPr>
            <w:tcW w:w="1701" w:type="dxa"/>
            <w:tcBorders>
              <w:top w:val="nil"/>
              <w:left w:val="nil"/>
              <w:bottom w:val="single" w:sz="4" w:space="0" w:color="auto"/>
              <w:right w:val="nil"/>
            </w:tcBorders>
            <w:shd w:val="clear" w:color="000000" w:fill="FFFFFF"/>
            <w:noWrap/>
            <w:vAlign w:val="bottom"/>
          </w:tcPr>
          <w:p w14:paraId="759AF32A"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3005</w:t>
            </w:r>
          </w:p>
        </w:tc>
        <w:tc>
          <w:tcPr>
            <w:tcW w:w="1417" w:type="dxa"/>
            <w:tcBorders>
              <w:top w:val="nil"/>
              <w:left w:val="nil"/>
              <w:bottom w:val="single" w:sz="4" w:space="0" w:color="auto"/>
              <w:right w:val="nil"/>
            </w:tcBorders>
            <w:shd w:val="clear" w:color="000000" w:fill="FFFFFF"/>
            <w:noWrap/>
            <w:vAlign w:val="bottom"/>
            <w:hideMark/>
          </w:tcPr>
          <w:p w14:paraId="546F8D24"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 </w:t>
            </w:r>
          </w:p>
        </w:tc>
        <w:tc>
          <w:tcPr>
            <w:tcW w:w="1701" w:type="dxa"/>
            <w:tcBorders>
              <w:top w:val="nil"/>
              <w:left w:val="nil"/>
              <w:bottom w:val="single" w:sz="4" w:space="0" w:color="auto"/>
              <w:right w:val="nil"/>
            </w:tcBorders>
            <w:shd w:val="clear" w:color="000000" w:fill="FFFFFF"/>
            <w:noWrap/>
            <w:vAlign w:val="bottom"/>
            <w:hideMark/>
          </w:tcPr>
          <w:p w14:paraId="568673B8"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 </w:t>
            </w:r>
          </w:p>
        </w:tc>
        <w:tc>
          <w:tcPr>
            <w:tcW w:w="1134" w:type="dxa"/>
            <w:tcBorders>
              <w:top w:val="nil"/>
              <w:left w:val="nil"/>
              <w:bottom w:val="single" w:sz="4" w:space="0" w:color="auto"/>
              <w:right w:val="nil"/>
            </w:tcBorders>
            <w:shd w:val="clear" w:color="000000" w:fill="FFFFFF"/>
          </w:tcPr>
          <w:p w14:paraId="7F124B48" w14:textId="77777777" w:rsidR="00622471" w:rsidRPr="00F41E47" w:rsidRDefault="00622471" w:rsidP="009F2F87">
            <w:pPr>
              <w:jc w:val="center"/>
              <w:rPr>
                <w:rFonts w:ascii="Book Antiqua" w:eastAsia="Times New Roman" w:hAnsi="Book Antiqua" w:cs="Arial"/>
                <w:color w:val="000000"/>
                <w:lang w:eastAsia="en-GB"/>
              </w:rPr>
            </w:pPr>
          </w:p>
        </w:tc>
      </w:tr>
      <w:tr w:rsidR="00622471" w:rsidRPr="00F41E47" w14:paraId="660F85D5" w14:textId="77777777" w:rsidTr="009F2F87">
        <w:trPr>
          <w:gridAfter w:val="1"/>
          <w:wAfter w:w="1134" w:type="dxa"/>
          <w:trHeight w:val="300"/>
        </w:trPr>
        <w:tc>
          <w:tcPr>
            <w:tcW w:w="8647" w:type="dxa"/>
            <w:gridSpan w:val="5"/>
            <w:tcBorders>
              <w:top w:val="single" w:sz="4" w:space="0" w:color="auto"/>
              <w:left w:val="nil"/>
              <w:bottom w:val="single" w:sz="4" w:space="0" w:color="auto"/>
              <w:right w:val="nil"/>
            </w:tcBorders>
            <w:shd w:val="clear" w:color="000000" w:fill="D9D9D9"/>
            <w:noWrap/>
            <w:vAlign w:val="bottom"/>
            <w:hideMark/>
          </w:tcPr>
          <w:p w14:paraId="367C9FE9" w14:textId="77777777" w:rsidR="00622471" w:rsidRPr="00F41E47" w:rsidRDefault="00622471" w:rsidP="009F2F87">
            <w:pPr>
              <w:jc w:val="center"/>
              <w:rPr>
                <w:rFonts w:ascii="Book Antiqua" w:eastAsia="Times New Roman" w:hAnsi="Book Antiqua" w:cs="Arial"/>
                <w:b/>
                <w:color w:val="000000"/>
                <w:lang w:eastAsia="en-GB"/>
              </w:rPr>
            </w:pPr>
            <w:r w:rsidRPr="00F41E47">
              <w:rPr>
                <w:rFonts w:ascii="Book Antiqua" w:eastAsia="Times New Roman" w:hAnsi="Book Antiqua" w:cs="Arial"/>
                <w:b/>
                <w:color w:val="000000"/>
                <w:lang w:eastAsia="en-GB"/>
              </w:rPr>
              <w:t>Pairwise comparisons</w:t>
            </w:r>
          </w:p>
        </w:tc>
      </w:tr>
      <w:tr w:rsidR="00622471" w:rsidRPr="00F41E47" w14:paraId="52A23A33" w14:textId="77777777" w:rsidTr="009F2F87">
        <w:trPr>
          <w:gridAfter w:val="1"/>
          <w:wAfter w:w="1134" w:type="dxa"/>
          <w:trHeight w:val="510"/>
        </w:trPr>
        <w:tc>
          <w:tcPr>
            <w:tcW w:w="2410" w:type="dxa"/>
            <w:tcBorders>
              <w:top w:val="single" w:sz="4" w:space="0" w:color="auto"/>
              <w:left w:val="nil"/>
              <w:bottom w:val="single" w:sz="4" w:space="0" w:color="auto"/>
              <w:right w:val="nil"/>
            </w:tcBorders>
            <w:shd w:val="clear" w:color="auto" w:fill="auto"/>
            <w:noWrap/>
            <w:vAlign w:val="bottom"/>
            <w:hideMark/>
          </w:tcPr>
          <w:p w14:paraId="7C8E348F" w14:textId="77777777" w:rsidR="00622471" w:rsidRPr="00F41E47" w:rsidRDefault="00622471" w:rsidP="009F2F87">
            <w:pPr>
              <w:jc w:val="center"/>
              <w:rPr>
                <w:rFonts w:ascii="Book Antiqua" w:eastAsia="Times New Roman" w:hAnsi="Book Antiqua" w:cs="Arial"/>
                <w:color w:val="000000"/>
                <w:lang w:eastAsia="en-GB"/>
              </w:rPr>
            </w:pPr>
          </w:p>
        </w:tc>
        <w:tc>
          <w:tcPr>
            <w:tcW w:w="1418" w:type="dxa"/>
            <w:tcBorders>
              <w:top w:val="single" w:sz="4" w:space="0" w:color="auto"/>
              <w:left w:val="nil"/>
              <w:bottom w:val="single" w:sz="4" w:space="0" w:color="auto"/>
              <w:right w:val="nil"/>
            </w:tcBorders>
            <w:shd w:val="clear" w:color="000000" w:fill="FFFFFF"/>
            <w:vAlign w:val="center"/>
            <w:hideMark/>
          </w:tcPr>
          <w:p w14:paraId="76835FA3"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Inadequate</w:t>
            </w:r>
          </w:p>
        </w:tc>
        <w:tc>
          <w:tcPr>
            <w:tcW w:w="1701" w:type="dxa"/>
            <w:tcBorders>
              <w:top w:val="single" w:sz="4" w:space="0" w:color="auto"/>
              <w:left w:val="nil"/>
              <w:bottom w:val="single" w:sz="4" w:space="0" w:color="auto"/>
              <w:right w:val="nil"/>
            </w:tcBorders>
            <w:shd w:val="clear" w:color="000000" w:fill="FFFFFF"/>
            <w:vAlign w:val="center"/>
            <w:hideMark/>
          </w:tcPr>
          <w:p w14:paraId="28F8DCA3"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Requires Improvement</w:t>
            </w:r>
          </w:p>
        </w:tc>
        <w:tc>
          <w:tcPr>
            <w:tcW w:w="1417" w:type="dxa"/>
            <w:tcBorders>
              <w:top w:val="single" w:sz="4" w:space="0" w:color="auto"/>
              <w:left w:val="nil"/>
              <w:bottom w:val="single" w:sz="4" w:space="0" w:color="auto"/>
              <w:right w:val="nil"/>
            </w:tcBorders>
            <w:shd w:val="clear" w:color="000000" w:fill="FFFFFF"/>
            <w:vAlign w:val="center"/>
            <w:hideMark/>
          </w:tcPr>
          <w:p w14:paraId="6E352CC2"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Good</w:t>
            </w:r>
          </w:p>
        </w:tc>
        <w:tc>
          <w:tcPr>
            <w:tcW w:w="1701" w:type="dxa"/>
            <w:tcBorders>
              <w:top w:val="single" w:sz="4" w:space="0" w:color="auto"/>
              <w:left w:val="nil"/>
              <w:bottom w:val="single" w:sz="4" w:space="0" w:color="auto"/>
              <w:right w:val="nil"/>
            </w:tcBorders>
            <w:shd w:val="clear" w:color="000000" w:fill="FFFFFF"/>
            <w:vAlign w:val="center"/>
            <w:hideMark/>
          </w:tcPr>
          <w:p w14:paraId="0902FCA0"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 xml:space="preserve">Outstanding </w:t>
            </w:r>
          </w:p>
        </w:tc>
      </w:tr>
      <w:tr w:rsidR="00622471" w:rsidRPr="00F41E47" w14:paraId="0A22A965" w14:textId="77777777" w:rsidTr="009F2F87">
        <w:trPr>
          <w:gridAfter w:val="1"/>
          <w:wAfter w:w="1134" w:type="dxa"/>
          <w:trHeight w:val="510"/>
        </w:trPr>
        <w:tc>
          <w:tcPr>
            <w:tcW w:w="2410" w:type="dxa"/>
            <w:tcBorders>
              <w:top w:val="single" w:sz="4" w:space="0" w:color="auto"/>
              <w:left w:val="nil"/>
              <w:bottom w:val="nil"/>
              <w:right w:val="nil"/>
            </w:tcBorders>
            <w:shd w:val="clear" w:color="000000" w:fill="FFFFFF"/>
            <w:vAlign w:val="center"/>
            <w:hideMark/>
          </w:tcPr>
          <w:p w14:paraId="349F9995"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b/>
                <w:color w:val="000000"/>
                <w:lang w:eastAsia="en-GB"/>
              </w:rPr>
              <w:lastRenderedPageBreak/>
              <w:t>Inadequate</w:t>
            </w:r>
            <w:r w:rsidRPr="00F41E47">
              <w:rPr>
                <w:rFonts w:ascii="Book Antiqua" w:eastAsia="Times New Roman" w:hAnsi="Book Antiqua" w:cs="Arial"/>
                <w:color w:val="000000"/>
                <w:lang w:eastAsia="en-GB"/>
              </w:rPr>
              <w:br/>
            </w:r>
            <w:r w:rsidRPr="00F41E47">
              <w:rPr>
                <w:rFonts w:ascii="Book Antiqua" w:eastAsia="Times New Roman" w:hAnsi="Book Antiqua" w:cs="Arial"/>
                <w:i/>
                <w:iCs/>
                <w:color w:val="000000"/>
                <w:lang w:eastAsia="en-GB"/>
              </w:rPr>
              <w:t>M</w:t>
            </w:r>
            <w:r w:rsidRPr="00F41E47">
              <w:rPr>
                <w:rFonts w:ascii="Book Antiqua" w:eastAsia="Times New Roman" w:hAnsi="Book Antiqua" w:cs="Arial"/>
                <w:color w:val="000000"/>
                <w:lang w:eastAsia="en-GB"/>
              </w:rPr>
              <w:t>=8.55 (</w:t>
            </w:r>
            <w:r w:rsidRPr="00F41E47">
              <w:rPr>
                <w:rFonts w:ascii="Book Antiqua" w:eastAsia="Times New Roman" w:hAnsi="Book Antiqua" w:cs="Arial"/>
                <w:i/>
                <w:iCs/>
                <w:color w:val="000000"/>
                <w:lang w:eastAsia="en-GB"/>
              </w:rPr>
              <w:t>SE</w:t>
            </w:r>
            <w:r w:rsidRPr="00F41E47">
              <w:rPr>
                <w:rFonts w:ascii="Book Antiqua" w:eastAsia="Times New Roman" w:hAnsi="Book Antiqua" w:cs="Arial"/>
                <w:color w:val="000000"/>
                <w:lang w:eastAsia="en-GB"/>
              </w:rPr>
              <w:t xml:space="preserve"> = 0.06)</w:t>
            </w:r>
          </w:p>
        </w:tc>
        <w:tc>
          <w:tcPr>
            <w:tcW w:w="1418" w:type="dxa"/>
            <w:tcBorders>
              <w:left w:val="nil"/>
              <w:bottom w:val="nil"/>
              <w:right w:val="nil"/>
            </w:tcBorders>
            <w:shd w:val="clear" w:color="000000" w:fill="F2F2F2"/>
            <w:noWrap/>
            <w:vAlign w:val="bottom"/>
            <w:hideMark/>
          </w:tcPr>
          <w:p w14:paraId="69D3C7E9"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 </w:t>
            </w:r>
          </w:p>
        </w:tc>
        <w:tc>
          <w:tcPr>
            <w:tcW w:w="1701" w:type="dxa"/>
            <w:tcBorders>
              <w:left w:val="nil"/>
              <w:bottom w:val="nil"/>
              <w:right w:val="nil"/>
            </w:tcBorders>
            <w:shd w:val="clear" w:color="000000" w:fill="FFFFFF"/>
            <w:noWrap/>
            <w:vAlign w:val="bottom"/>
            <w:hideMark/>
          </w:tcPr>
          <w:p w14:paraId="7CA92D3A"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0.07</w:t>
            </w:r>
          </w:p>
        </w:tc>
        <w:tc>
          <w:tcPr>
            <w:tcW w:w="1417" w:type="dxa"/>
            <w:tcBorders>
              <w:left w:val="nil"/>
              <w:bottom w:val="nil"/>
              <w:right w:val="nil"/>
            </w:tcBorders>
            <w:shd w:val="clear" w:color="000000" w:fill="FFFFFF"/>
            <w:noWrap/>
            <w:vAlign w:val="bottom"/>
            <w:hideMark/>
          </w:tcPr>
          <w:p w14:paraId="01390661"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1.60 x 10</w:t>
            </w:r>
            <w:r w:rsidRPr="00F41E47">
              <w:rPr>
                <w:rFonts w:ascii="Book Antiqua" w:eastAsia="Times New Roman" w:hAnsi="Book Antiqua" w:cs="Arial"/>
                <w:color w:val="000000"/>
                <w:vertAlign w:val="superscript"/>
                <w:lang w:eastAsia="en-GB"/>
              </w:rPr>
              <w:t>-5</w:t>
            </w:r>
          </w:p>
        </w:tc>
        <w:tc>
          <w:tcPr>
            <w:tcW w:w="1701" w:type="dxa"/>
            <w:tcBorders>
              <w:left w:val="nil"/>
              <w:bottom w:val="nil"/>
              <w:right w:val="nil"/>
            </w:tcBorders>
            <w:shd w:val="clear" w:color="000000" w:fill="FFFFFF"/>
            <w:noWrap/>
            <w:vAlign w:val="bottom"/>
            <w:hideMark/>
          </w:tcPr>
          <w:p w14:paraId="03B677E8"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2.91 x 10</w:t>
            </w:r>
            <w:r w:rsidRPr="00F41E47">
              <w:rPr>
                <w:rFonts w:ascii="Book Antiqua" w:eastAsia="Times New Roman" w:hAnsi="Book Antiqua" w:cs="Arial"/>
                <w:color w:val="000000"/>
                <w:vertAlign w:val="superscript"/>
                <w:lang w:eastAsia="en-GB"/>
              </w:rPr>
              <w:t>-9</w:t>
            </w:r>
          </w:p>
        </w:tc>
      </w:tr>
      <w:tr w:rsidR="00622471" w:rsidRPr="00F41E47" w14:paraId="2170758F" w14:textId="77777777" w:rsidTr="009F2F87">
        <w:trPr>
          <w:gridAfter w:val="1"/>
          <w:wAfter w:w="1134" w:type="dxa"/>
          <w:trHeight w:val="570"/>
        </w:trPr>
        <w:tc>
          <w:tcPr>
            <w:tcW w:w="2410" w:type="dxa"/>
            <w:tcBorders>
              <w:top w:val="nil"/>
              <w:left w:val="nil"/>
              <w:bottom w:val="nil"/>
              <w:right w:val="nil"/>
            </w:tcBorders>
            <w:shd w:val="clear" w:color="000000" w:fill="FFFFFF"/>
            <w:vAlign w:val="center"/>
            <w:hideMark/>
          </w:tcPr>
          <w:p w14:paraId="6EC949CF"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b/>
                <w:color w:val="000000"/>
                <w:lang w:eastAsia="en-GB"/>
              </w:rPr>
              <w:t>Requires Improvement</w:t>
            </w:r>
            <w:r w:rsidRPr="00F41E47">
              <w:rPr>
                <w:rFonts w:ascii="Book Antiqua" w:eastAsia="Times New Roman" w:hAnsi="Book Antiqua" w:cs="Arial"/>
                <w:color w:val="000000"/>
                <w:lang w:eastAsia="en-GB"/>
              </w:rPr>
              <w:br/>
            </w:r>
            <w:r w:rsidRPr="00F41E47">
              <w:rPr>
                <w:rFonts w:ascii="Book Antiqua" w:eastAsia="Times New Roman" w:hAnsi="Book Antiqua" w:cs="Arial"/>
                <w:i/>
                <w:iCs/>
                <w:color w:val="000000"/>
                <w:lang w:eastAsia="en-GB"/>
              </w:rPr>
              <w:t>M</w:t>
            </w:r>
            <w:r w:rsidRPr="00F41E47">
              <w:rPr>
                <w:rFonts w:ascii="Book Antiqua" w:eastAsia="Times New Roman" w:hAnsi="Book Antiqua" w:cs="Arial"/>
                <w:color w:val="000000"/>
                <w:lang w:eastAsia="en-GB"/>
              </w:rPr>
              <w:t>=8.72 (</w:t>
            </w:r>
            <w:r w:rsidRPr="00F41E47">
              <w:rPr>
                <w:rFonts w:ascii="Book Antiqua" w:eastAsia="Times New Roman" w:hAnsi="Book Antiqua" w:cs="Arial"/>
                <w:i/>
                <w:iCs/>
                <w:color w:val="000000"/>
                <w:lang w:eastAsia="en-GB"/>
              </w:rPr>
              <w:t>SE</w:t>
            </w:r>
            <w:r w:rsidRPr="00F41E47">
              <w:rPr>
                <w:rFonts w:ascii="Book Antiqua" w:eastAsia="Times New Roman" w:hAnsi="Book Antiqua" w:cs="Arial"/>
                <w:color w:val="000000"/>
                <w:lang w:eastAsia="en-GB"/>
              </w:rPr>
              <w:t xml:space="preserve"> = 0.02)</w:t>
            </w:r>
          </w:p>
        </w:tc>
        <w:tc>
          <w:tcPr>
            <w:tcW w:w="1418" w:type="dxa"/>
            <w:tcBorders>
              <w:top w:val="nil"/>
              <w:left w:val="nil"/>
              <w:bottom w:val="nil"/>
              <w:right w:val="nil"/>
            </w:tcBorders>
            <w:shd w:val="clear" w:color="000000" w:fill="FFFFFF"/>
            <w:noWrap/>
            <w:vAlign w:val="bottom"/>
            <w:hideMark/>
          </w:tcPr>
          <w:p w14:paraId="3B217B06"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0.17</w:t>
            </w:r>
          </w:p>
        </w:tc>
        <w:tc>
          <w:tcPr>
            <w:tcW w:w="1701" w:type="dxa"/>
            <w:tcBorders>
              <w:top w:val="nil"/>
              <w:left w:val="nil"/>
              <w:bottom w:val="nil"/>
              <w:right w:val="nil"/>
            </w:tcBorders>
            <w:shd w:val="clear" w:color="000000" w:fill="F2F2F2"/>
            <w:noWrap/>
            <w:vAlign w:val="bottom"/>
            <w:hideMark/>
          </w:tcPr>
          <w:p w14:paraId="0E7965BB"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 </w:t>
            </w:r>
          </w:p>
        </w:tc>
        <w:tc>
          <w:tcPr>
            <w:tcW w:w="1417" w:type="dxa"/>
            <w:tcBorders>
              <w:top w:val="nil"/>
              <w:left w:val="nil"/>
              <w:bottom w:val="nil"/>
              <w:right w:val="nil"/>
            </w:tcBorders>
            <w:shd w:val="clear" w:color="000000" w:fill="FFFFFF"/>
            <w:noWrap/>
            <w:vAlign w:val="bottom"/>
            <w:hideMark/>
          </w:tcPr>
          <w:p w14:paraId="62407486"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1.97 x 10</w:t>
            </w:r>
            <w:r w:rsidRPr="00F41E47">
              <w:rPr>
                <w:rFonts w:ascii="Book Antiqua" w:eastAsia="Times New Roman" w:hAnsi="Book Antiqua" w:cs="Arial"/>
                <w:color w:val="000000"/>
                <w:vertAlign w:val="superscript"/>
                <w:lang w:eastAsia="en-GB"/>
              </w:rPr>
              <w:t>-4</w:t>
            </w:r>
          </w:p>
        </w:tc>
        <w:tc>
          <w:tcPr>
            <w:tcW w:w="1701" w:type="dxa"/>
            <w:tcBorders>
              <w:top w:val="nil"/>
              <w:left w:val="nil"/>
              <w:bottom w:val="nil"/>
              <w:right w:val="nil"/>
            </w:tcBorders>
            <w:shd w:val="clear" w:color="000000" w:fill="FFFFFF"/>
            <w:noWrap/>
            <w:vAlign w:val="bottom"/>
            <w:hideMark/>
          </w:tcPr>
          <w:p w14:paraId="5DC31E5B"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6.40 x 10</w:t>
            </w:r>
            <w:r w:rsidRPr="00F41E47">
              <w:rPr>
                <w:rFonts w:ascii="Book Antiqua" w:eastAsia="Times New Roman" w:hAnsi="Book Antiqua" w:cs="Arial"/>
                <w:color w:val="000000"/>
                <w:vertAlign w:val="superscript"/>
                <w:lang w:eastAsia="en-GB"/>
              </w:rPr>
              <w:t>-11</w:t>
            </w:r>
          </w:p>
        </w:tc>
      </w:tr>
      <w:tr w:rsidR="00622471" w:rsidRPr="00F41E47" w14:paraId="276D17A6" w14:textId="77777777" w:rsidTr="009F2F87">
        <w:trPr>
          <w:gridAfter w:val="1"/>
          <w:wAfter w:w="1134" w:type="dxa"/>
          <w:trHeight w:val="510"/>
        </w:trPr>
        <w:tc>
          <w:tcPr>
            <w:tcW w:w="2410" w:type="dxa"/>
            <w:tcBorders>
              <w:top w:val="nil"/>
              <w:left w:val="nil"/>
              <w:bottom w:val="nil"/>
              <w:right w:val="nil"/>
            </w:tcBorders>
            <w:shd w:val="clear" w:color="000000" w:fill="FFFFFF"/>
            <w:vAlign w:val="center"/>
            <w:hideMark/>
          </w:tcPr>
          <w:p w14:paraId="725AA306"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b/>
                <w:color w:val="000000"/>
                <w:lang w:eastAsia="en-GB"/>
              </w:rPr>
              <w:t>Good</w:t>
            </w:r>
            <w:r w:rsidRPr="00F41E47">
              <w:rPr>
                <w:rFonts w:ascii="Book Antiqua" w:eastAsia="Times New Roman" w:hAnsi="Book Antiqua" w:cs="Arial"/>
                <w:color w:val="000000"/>
                <w:lang w:eastAsia="en-GB"/>
              </w:rPr>
              <w:br/>
            </w:r>
            <w:r w:rsidRPr="00F41E47">
              <w:rPr>
                <w:rFonts w:ascii="Book Antiqua" w:eastAsia="Times New Roman" w:hAnsi="Book Antiqua" w:cs="Arial"/>
                <w:i/>
                <w:iCs/>
                <w:color w:val="000000"/>
                <w:lang w:eastAsia="en-GB"/>
              </w:rPr>
              <w:t>M</w:t>
            </w:r>
            <w:r w:rsidRPr="00F41E47">
              <w:rPr>
                <w:rFonts w:ascii="Book Antiqua" w:eastAsia="Times New Roman" w:hAnsi="Book Antiqua" w:cs="Arial"/>
                <w:color w:val="000000"/>
                <w:lang w:eastAsia="en-GB"/>
              </w:rPr>
              <w:t>=8.85 (</w:t>
            </w:r>
            <w:r w:rsidRPr="00F41E47">
              <w:rPr>
                <w:rFonts w:ascii="Book Antiqua" w:eastAsia="Times New Roman" w:hAnsi="Book Antiqua" w:cs="Arial"/>
                <w:i/>
                <w:iCs/>
                <w:color w:val="000000"/>
                <w:lang w:eastAsia="en-GB"/>
              </w:rPr>
              <w:t>SE</w:t>
            </w:r>
            <w:r w:rsidRPr="00F41E47">
              <w:rPr>
                <w:rFonts w:ascii="Book Antiqua" w:eastAsia="Times New Roman" w:hAnsi="Book Antiqua" w:cs="Arial"/>
                <w:color w:val="000000"/>
                <w:lang w:eastAsia="en-GB"/>
              </w:rPr>
              <w:t xml:space="preserve"> = 0.02)</w:t>
            </w:r>
          </w:p>
        </w:tc>
        <w:tc>
          <w:tcPr>
            <w:tcW w:w="1418" w:type="dxa"/>
            <w:tcBorders>
              <w:top w:val="nil"/>
              <w:left w:val="nil"/>
              <w:bottom w:val="nil"/>
              <w:right w:val="nil"/>
            </w:tcBorders>
            <w:shd w:val="clear" w:color="000000" w:fill="FFFFFF"/>
            <w:noWrap/>
            <w:vAlign w:val="bottom"/>
            <w:hideMark/>
          </w:tcPr>
          <w:p w14:paraId="1A2D003D"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0.30</w:t>
            </w:r>
          </w:p>
        </w:tc>
        <w:tc>
          <w:tcPr>
            <w:tcW w:w="1701" w:type="dxa"/>
            <w:tcBorders>
              <w:top w:val="nil"/>
              <w:left w:val="nil"/>
              <w:bottom w:val="nil"/>
              <w:right w:val="nil"/>
            </w:tcBorders>
            <w:shd w:val="clear" w:color="000000" w:fill="FFFFFF"/>
            <w:noWrap/>
            <w:vAlign w:val="bottom"/>
            <w:hideMark/>
          </w:tcPr>
          <w:p w14:paraId="4B6EDCBB"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0.13</w:t>
            </w:r>
          </w:p>
        </w:tc>
        <w:tc>
          <w:tcPr>
            <w:tcW w:w="1417" w:type="dxa"/>
            <w:tcBorders>
              <w:top w:val="nil"/>
              <w:left w:val="nil"/>
              <w:bottom w:val="nil"/>
              <w:right w:val="nil"/>
            </w:tcBorders>
            <w:shd w:val="clear" w:color="000000" w:fill="F2F2F2"/>
            <w:noWrap/>
            <w:vAlign w:val="bottom"/>
            <w:hideMark/>
          </w:tcPr>
          <w:p w14:paraId="7716D117"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 </w:t>
            </w:r>
          </w:p>
        </w:tc>
        <w:tc>
          <w:tcPr>
            <w:tcW w:w="1701" w:type="dxa"/>
            <w:tcBorders>
              <w:top w:val="nil"/>
              <w:left w:val="nil"/>
              <w:bottom w:val="nil"/>
              <w:right w:val="nil"/>
            </w:tcBorders>
            <w:shd w:val="clear" w:color="000000" w:fill="FFFFFF"/>
            <w:noWrap/>
            <w:vAlign w:val="bottom"/>
            <w:hideMark/>
          </w:tcPr>
          <w:p w14:paraId="4160536B"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.001</w:t>
            </w:r>
          </w:p>
        </w:tc>
      </w:tr>
      <w:tr w:rsidR="00622471" w:rsidRPr="00F41E47" w14:paraId="1DFE77C0" w14:textId="77777777" w:rsidTr="009F2F87">
        <w:trPr>
          <w:gridAfter w:val="1"/>
          <w:wAfter w:w="1134" w:type="dxa"/>
          <w:trHeight w:val="510"/>
        </w:trPr>
        <w:tc>
          <w:tcPr>
            <w:tcW w:w="2410" w:type="dxa"/>
            <w:tcBorders>
              <w:top w:val="nil"/>
              <w:left w:val="nil"/>
              <w:bottom w:val="nil"/>
              <w:right w:val="nil"/>
            </w:tcBorders>
            <w:shd w:val="clear" w:color="000000" w:fill="FFFFFF"/>
            <w:vAlign w:val="center"/>
            <w:hideMark/>
          </w:tcPr>
          <w:p w14:paraId="1F3104BD"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b/>
                <w:color w:val="000000"/>
                <w:lang w:eastAsia="en-GB"/>
              </w:rPr>
              <w:t xml:space="preserve">Outstanding </w:t>
            </w:r>
            <w:r w:rsidRPr="00F41E47">
              <w:rPr>
                <w:rFonts w:ascii="Book Antiqua" w:eastAsia="Times New Roman" w:hAnsi="Book Antiqua" w:cs="Arial"/>
                <w:color w:val="000000"/>
                <w:lang w:eastAsia="en-GB"/>
              </w:rPr>
              <w:br/>
            </w:r>
            <w:r w:rsidRPr="00F41E47">
              <w:rPr>
                <w:rFonts w:ascii="Book Antiqua" w:eastAsia="Times New Roman" w:hAnsi="Book Antiqua" w:cs="Arial"/>
                <w:i/>
                <w:iCs/>
                <w:color w:val="000000"/>
                <w:lang w:eastAsia="en-GB"/>
              </w:rPr>
              <w:t>M</w:t>
            </w:r>
            <w:r w:rsidRPr="00F41E47">
              <w:rPr>
                <w:rFonts w:ascii="Book Antiqua" w:eastAsia="Times New Roman" w:hAnsi="Book Antiqua" w:cs="Arial"/>
                <w:color w:val="000000"/>
                <w:lang w:eastAsia="en-GB"/>
              </w:rPr>
              <w:t>=8.96 (</w:t>
            </w:r>
            <w:r w:rsidRPr="00F41E47">
              <w:rPr>
                <w:rFonts w:ascii="Book Antiqua" w:eastAsia="Times New Roman" w:hAnsi="Book Antiqua" w:cs="Arial"/>
                <w:i/>
                <w:iCs/>
                <w:color w:val="000000"/>
                <w:lang w:eastAsia="en-GB"/>
              </w:rPr>
              <w:t>SE</w:t>
            </w:r>
            <w:r w:rsidRPr="00F41E47">
              <w:rPr>
                <w:rFonts w:ascii="Book Antiqua" w:eastAsia="Times New Roman" w:hAnsi="Book Antiqua" w:cs="Arial"/>
                <w:color w:val="000000"/>
                <w:lang w:eastAsia="en-GB"/>
              </w:rPr>
              <w:t xml:space="preserve"> = 0.02)</w:t>
            </w:r>
          </w:p>
        </w:tc>
        <w:tc>
          <w:tcPr>
            <w:tcW w:w="1418" w:type="dxa"/>
            <w:tcBorders>
              <w:top w:val="nil"/>
              <w:left w:val="nil"/>
              <w:bottom w:val="nil"/>
              <w:right w:val="nil"/>
            </w:tcBorders>
            <w:shd w:val="clear" w:color="000000" w:fill="FFFFFF"/>
            <w:noWrap/>
            <w:vAlign w:val="bottom"/>
            <w:hideMark/>
          </w:tcPr>
          <w:p w14:paraId="368F7A70"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0.41</w:t>
            </w:r>
          </w:p>
        </w:tc>
        <w:tc>
          <w:tcPr>
            <w:tcW w:w="1701" w:type="dxa"/>
            <w:tcBorders>
              <w:top w:val="nil"/>
              <w:left w:val="nil"/>
              <w:bottom w:val="nil"/>
              <w:right w:val="nil"/>
            </w:tcBorders>
            <w:shd w:val="clear" w:color="000000" w:fill="FFFFFF"/>
            <w:noWrap/>
            <w:vAlign w:val="bottom"/>
            <w:hideMark/>
          </w:tcPr>
          <w:p w14:paraId="3958E1DF"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0.24</w:t>
            </w:r>
          </w:p>
        </w:tc>
        <w:tc>
          <w:tcPr>
            <w:tcW w:w="1417" w:type="dxa"/>
            <w:tcBorders>
              <w:top w:val="nil"/>
              <w:left w:val="nil"/>
              <w:bottom w:val="nil"/>
              <w:right w:val="nil"/>
            </w:tcBorders>
            <w:shd w:val="clear" w:color="000000" w:fill="FFFFFF"/>
            <w:noWrap/>
            <w:vAlign w:val="bottom"/>
            <w:hideMark/>
          </w:tcPr>
          <w:p w14:paraId="21DDF0EB"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0.11</w:t>
            </w:r>
          </w:p>
        </w:tc>
        <w:tc>
          <w:tcPr>
            <w:tcW w:w="1701" w:type="dxa"/>
            <w:tcBorders>
              <w:top w:val="nil"/>
              <w:left w:val="nil"/>
              <w:bottom w:val="nil"/>
              <w:right w:val="nil"/>
            </w:tcBorders>
            <w:shd w:val="clear" w:color="000000" w:fill="F2F2F2"/>
            <w:noWrap/>
            <w:vAlign w:val="bottom"/>
            <w:hideMark/>
          </w:tcPr>
          <w:p w14:paraId="5A703718" w14:textId="77777777" w:rsidR="00622471" w:rsidRPr="00F41E47" w:rsidRDefault="00622471" w:rsidP="009F2F87">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 </w:t>
            </w:r>
          </w:p>
        </w:tc>
      </w:tr>
    </w:tbl>
    <w:p w14:paraId="4644C708" w14:textId="77777777" w:rsidR="00622471" w:rsidRPr="00F41E47" w:rsidRDefault="00622471" w:rsidP="00622471">
      <w:pPr>
        <w:spacing w:line="360" w:lineRule="auto"/>
        <w:rPr>
          <w:rFonts w:ascii="Book Antiqua" w:hAnsi="Book Antiqua" w:cs="Arial"/>
          <w:b/>
          <w:color w:val="000000" w:themeColor="text1"/>
        </w:rPr>
      </w:pPr>
    </w:p>
    <w:p w14:paraId="57946648" w14:textId="77777777" w:rsidR="00622471" w:rsidRPr="00F41E47" w:rsidRDefault="00622471" w:rsidP="00622471">
      <w:pPr>
        <w:spacing w:line="360" w:lineRule="auto"/>
        <w:rPr>
          <w:rFonts w:ascii="Book Antiqua" w:hAnsi="Book Antiqua" w:cs="Arial"/>
          <w:b/>
          <w:color w:val="000000" w:themeColor="text1"/>
        </w:rPr>
      </w:pPr>
    </w:p>
    <w:p w14:paraId="7324B2F7" w14:textId="77777777" w:rsidR="00622471" w:rsidRPr="00F41E47" w:rsidRDefault="00622471" w:rsidP="00622471">
      <w:pPr>
        <w:spacing w:line="360" w:lineRule="auto"/>
        <w:rPr>
          <w:rFonts w:ascii="Book Antiqua" w:hAnsi="Book Antiqua" w:cs="Arial"/>
          <w:b/>
          <w:color w:val="000000" w:themeColor="text1"/>
        </w:rPr>
      </w:pPr>
    </w:p>
    <w:p w14:paraId="61F2B3A0" w14:textId="77777777" w:rsidR="00622471" w:rsidRPr="00F41E47" w:rsidRDefault="00622471" w:rsidP="00622471">
      <w:pPr>
        <w:spacing w:line="360" w:lineRule="auto"/>
        <w:rPr>
          <w:rFonts w:ascii="Book Antiqua" w:hAnsi="Book Antiqua" w:cs="Arial"/>
          <w:b/>
          <w:color w:val="000000" w:themeColor="text1"/>
        </w:rPr>
      </w:pPr>
    </w:p>
    <w:p w14:paraId="36E1F1BE" w14:textId="77777777" w:rsidR="00622471" w:rsidRPr="00F41E47" w:rsidRDefault="00622471" w:rsidP="00622471">
      <w:pPr>
        <w:spacing w:line="360" w:lineRule="auto"/>
        <w:rPr>
          <w:rFonts w:ascii="Book Antiqua" w:hAnsi="Book Antiqua" w:cs="Arial"/>
          <w:b/>
          <w:color w:val="000000" w:themeColor="text1"/>
        </w:rPr>
      </w:pPr>
    </w:p>
    <w:p w14:paraId="1503E017" w14:textId="77777777" w:rsidR="00622471" w:rsidRPr="00F41E47" w:rsidRDefault="00622471" w:rsidP="00622471">
      <w:pPr>
        <w:spacing w:line="360" w:lineRule="auto"/>
        <w:rPr>
          <w:rFonts w:ascii="Book Antiqua" w:hAnsi="Book Antiqua" w:cs="Arial"/>
          <w:b/>
          <w:color w:val="000000" w:themeColor="text1"/>
        </w:rPr>
      </w:pPr>
    </w:p>
    <w:p w14:paraId="50B89291" w14:textId="77777777" w:rsidR="00622471" w:rsidRPr="00F41E47" w:rsidRDefault="00622471" w:rsidP="00622471">
      <w:pPr>
        <w:spacing w:line="360" w:lineRule="auto"/>
        <w:rPr>
          <w:rFonts w:ascii="Book Antiqua" w:hAnsi="Book Antiqua" w:cs="Arial"/>
          <w:b/>
          <w:color w:val="000000" w:themeColor="text1"/>
        </w:rPr>
      </w:pPr>
    </w:p>
    <w:p w14:paraId="53DBB811" w14:textId="77777777" w:rsidR="00622471" w:rsidRPr="00F41E47" w:rsidRDefault="00622471" w:rsidP="00622471">
      <w:pPr>
        <w:spacing w:line="360" w:lineRule="auto"/>
        <w:rPr>
          <w:rFonts w:ascii="Book Antiqua" w:hAnsi="Book Antiqua" w:cs="Arial"/>
          <w:b/>
          <w:color w:val="000000" w:themeColor="text1"/>
        </w:rPr>
      </w:pPr>
    </w:p>
    <w:p w14:paraId="2F313387" w14:textId="77777777" w:rsidR="00622471" w:rsidRPr="00F41E47" w:rsidRDefault="00622471" w:rsidP="00622471">
      <w:pPr>
        <w:spacing w:line="360" w:lineRule="auto"/>
        <w:rPr>
          <w:rFonts w:ascii="Book Antiqua" w:hAnsi="Book Antiqua" w:cs="Arial"/>
          <w:b/>
          <w:color w:val="000000" w:themeColor="text1"/>
        </w:rPr>
      </w:pPr>
    </w:p>
    <w:p w14:paraId="0D92833C" w14:textId="77777777" w:rsidR="00622471" w:rsidRPr="00F41E47" w:rsidRDefault="00622471" w:rsidP="00622471">
      <w:pPr>
        <w:spacing w:line="360" w:lineRule="auto"/>
        <w:rPr>
          <w:rFonts w:ascii="Book Antiqua" w:hAnsi="Book Antiqua" w:cs="Arial"/>
          <w:b/>
          <w:color w:val="000000" w:themeColor="text1"/>
        </w:rPr>
      </w:pPr>
    </w:p>
    <w:p w14:paraId="48C14952" w14:textId="77777777" w:rsidR="00622471" w:rsidRPr="00F41E47" w:rsidRDefault="00622471" w:rsidP="00622471">
      <w:pPr>
        <w:spacing w:line="360" w:lineRule="auto"/>
        <w:rPr>
          <w:rFonts w:ascii="Book Antiqua" w:hAnsi="Book Antiqua" w:cs="Arial"/>
          <w:b/>
          <w:color w:val="000000" w:themeColor="text1"/>
        </w:rPr>
      </w:pPr>
    </w:p>
    <w:p w14:paraId="3A26B54B" w14:textId="77777777" w:rsidR="00622471" w:rsidRPr="00F41E47" w:rsidRDefault="00622471" w:rsidP="00622471">
      <w:pPr>
        <w:spacing w:line="360" w:lineRule="auto"/>
        <w:rPr>
          <w:rFonts w:ascii="Book Antiqua" w:hAnsi="Book Antiqua" w:cs="Arial"/>
          <w:b/>
          <w:color w:val="000000" w:themeColor="text1"/>
        </w:rPr>
      </w:pPr>
    </w:p>
    <w:p w14:paraId="7A05C44D" w14:textId="77777777" w:rsidR="00622471" w:rsidRPr="00F41E47" w:rsidRDefault="00622471" w:rsidP="00622471">
      <w:pPr>
        <w:spacing w:line="360" w:lineRule="auto"/>
        <w:rPr>
          <w:rFonts w:ascii="Book Antiqua" w:hAnsi="Book Antiqua" w:cs="Arial"/>
          <w:b/>
          <w:color w:val="000000" w:themeColor="text1"/>
        </w:rPr>
      </w:pPr>
    </w:p>
    <w:p w14:paraId="4A48B7CE" w14:textId="77777777" w:rsidR="00622471" w:rsidRPr="00F41E47" w:rsidRDefault="00622471" w:rsidP="00622471">
      <w:pPr>
        <w:spacing w:line="360" w:lineRule="auto"/>
        <w:rPr>
          <w:rFonts w:ascii="Book Antiqua" w:hAnsi="Book Antiqua" w:cs="Arial"/>
          <w:b/>
          <w:color w:val="000000" w:themeColor="text1"/>
        </w:rPr>
      </w:pPr>
    </w:p>
    <w:p w14:paraId="62C04129" w14:textId="77777777" w:rsidR="00622471" w:rsidRPr="00F41E47" w:rsidRDefault="00622471" w:rsidP="00622471">
      <w:pPr>
        <w:spacing w:line="360" w:lineRule="auto"/>
        <w:rPr>
          <w:rFonts w:ascii="Book Antiqua" w:hAnsi="Book Antiqua" w:cs="Arial"/>
          <w:b/>
          <w:color w:val="000000" w:themeColor="text1"/>
        </w:rPr>
      </w:pPr>
    </w:p>
    <w:p w14:paraId="0490AE3F" w14:textId="77777777" w:rsidR="00622471" w:rsidRPr="00F41E47" w:rsidRDefault="00622471" w:rsidP="00622471">
      <w:pPr>
        <w:spacing w:line="360" w:lineRule="auto"/>
        <w:rPr>
          <w:rFonts w:ascii="Book Antiqua" w:hAnsi="Book Antiqua" w:cs="Arial"/>
          <w:b/>
          <w:color w:val="000000" w:themeColor="text1"/>
        </w:rPr>
      </w:pPr>
    </w:p>
    <w:p w14:paraId="3D794D07" w14:textId="77777777" w:rsidR="00622471" w:rsidRPr="00F41E47" w:rsidRDefault="00622471" w:rsidP="00622471">
      <w:pPr>
        <w:rPr>
          <w:rFonts w:ascii="Book Antiqua" w:hAnsi="Book Antiqua" w:cs="Arial"/>
          <w:b/>
        </w:rPr>
      </w:pPr>
      <w:r w:rsidRPr="00F41E47">
        <w:rPr>
          <w:rFonts w:ascii="Book Antiqua" w:hAnsi="Book Antiqua" w:cs="Arial"/>
          <w:b/>
          <w:color w:val="000000" w:themeColor="text1"/>
        </w:rPr>
        <w:t>Note:</w:t>
      </w:r>
      <w:r w:rsidRPr="00F41E47">
        <w:rPr>
          <w:rFonts w:ascii="Book Antiqua" w:hAnsi="Book Antiqua" w:cs="Arial"/>
          <w:color w:val="000000" w:themeColor="text1"/>
        </w:rPr>
        <w:t xml:space="preserve"> </w:t>
      </w:r>
      <w:r w:rsidRPr="00F41E47">
        <w:rPr>
          <w:rFonts w:ascii="Book Antiqua" w:hAnsi="Book Antiqua" w:cs="Arial"/>
          <w:i/>
          <w:color w:val="000000" w:themeColor="text1"/>
        </w:rPr>
        <w:t>SS</w:t>
      </w:r>
      <w:r w:rsidRPr="00F41E47">
        <w:rPr>
          <w:rFonts w:ascii="Book Antiqua" w:hAnsi="Book Antiqua" w:cs="Arial"/>
          <w:color w:val="000000" w:themeColor="text1"/>
        </w:rPr>
        <w:t xml:space="preserve"> = Sum of squares; </w:t>
      </w:r>
      <w:r w:rsidRPr="00F41E47">
        <w:rPr>
          <w:rFonts w:ascii="Book Antiqua" w:hAnsi="Book Antiqua" w:cs="Arial"/>
          <w:i/>
          <w:color w:val="000000" w:themeColor="text1"/>
        </w:rPr>
        <w:t xml:space="preserve">df </w:t>
      </w:r>
      <w:r w:rsidRPr="00F41E47">
        <w:rPr>
          <w:rFonts w:ascii="Book Antiqua" w:hAnsi="Book Antiqua" w:cs="Arial"/>
          <w:color w:val="000000" w:themeColor="text1"/>
        </w:rPr>
        <w:t xml:space="preserve">= degrees of freedom; </w:t>
      </w:r>
      <w:r w:rsidRPr="00F41E47">
        <w:rPr>
          <w:rFonts w:ascii="Book Antiqua" w:hAnsi="Book Antiqua" w:cs="Arial"/>
          <w:i/>
          <w:color w:val="000000" w:themeColor="text1"/>
        </w:rPr>
        <w:t>F</w:t>
      </w:r>
      <w:r w:rsidRPr="00F41E47">
        <w:rPr>
          <w:rFonts w:ascii="Book Antiqua" w:hAnsi="Book Antiqua" w:cs="Arial"/>
          <w:color w:val="000000" w:themeColor="text1"/>
        </w:rPr>
        <w:t xml:space="preserve"> = test of overall model; </w:t>
      </w:r>
      <w:r w:rsidRPr="00F41E47">
        <w:rPr>
          <w:rFonts w:ascii="Book Antiqua" w:hAnsi="Book Antiqua" w:cs="Arial"/>
          <w:i/>
          <w:color w:val="000000" w:themeColor="text1"/>
        </w:rPr>
        <w:t>p</w:t>
      </w:r>
      <w:r w:rsidRPr="00F41E47">
        <w:rPr>
          <w:rFonts w:ascii="Book Antiqua" w:hAnsi="Book Antiqua" w:cs="Arial"/>
          <w:color w:val="000000" w:themeColor="text1"/>
        </w:rPr>
        <w:t xml:space="preserve"> = significance of F statistic; </w:t>
      </w:r>
      <w:r w:rsidRPr="00F41E47">
        <w:rPr>
          <w:rFonts w:ascii="Times New Roman" w:hAnsi="Times New Roman" w:cs="Times New Roman"/>
          <w:i/>
        </w:rPr>
        <w:t>ɳ</w:t>
      </w:r>
      <w:r w:rsidRPr="00F41E47">
        <w:rPr>
          <w:rFonts w:ascii="Book Antiqua" w:hAnsi="Book Antiqua" w:cs="Arial"/>
          <w:i/>
        </w:rPr>
        <w:t xml:space="preserve">² </w:t>
      </w:r>
      <w:r w:rsidRPr="00F41E47">
        <w:rPr>
          <w:rFonts w:ascii="Book Antiqua" w:hAnsi="Book Antiqua" w:cs="Arial"/>
        </w:rPr>
        <w:t xml:space="preserve">= eta squared variance explained; Pairwise comparisons: </w:t>
      </w:r>
      <w:r w:rsidRPr="00F41E47">
        <w:rPr>
          <w:rFonts w:ascii="Book Antiqua" w:hAnsi="Book Antiqua" w:cs="Arial"/>
          <w:i/>
        </w:rPr>
        <w:t>M</w:t>
      </w:r>
      <w:r w:rsidRPr="00F41E47">
        <w:rPr>
          <w:rFonts w:ascii="Book Antiqua" w:hAnsi="Book Antiqua" w:cs="Arial"/>
        </w:rPr>
        <w:t xml:space="preserve"> = mean; </w:t>
      </w:r>
      <w:r w:rsidRPr="00F41E47">
        <w:rPr>
          <w:rFonts w:ascii="Book Antiqua" w:hAnsi="Book Antiqua" w:cs="Arial"/>
          <w:i/>
        </w:rPr>
        <w:t>SE</w:t>
      </w:r>
      <w:r w:rsidRPr="00F41E47">
        <w:rPr>
          <w:rFonts w:ascii="Book Antiqua" w:hAnsi="Book Antiqua" w:cs="Arial"/>
        </w:rPr>
        <w:t xml:space="preserve"> = standard error; the lower diagonal matrix shows the mean GCSE grade differences between Ofsted categories, once accounting for student covariates. The upper diagonal matrix presents the significance of the results. Only the difference between Inadequate and Requires Improvement was not significant. </w:t>
      </w:r>
    </w:p>
    <w:p w14:paraId="5372D050" w14:textId="77777777" w:rsidR="00D2084A" w:rsidRPr="00F41E47" w:rsidRDefault="00D2084A" w:rsidP="00D61A77">
      <w:pPr>
        <w:rPr>
          <w:rFonts w:ascii="Book Antiqua" w:hAnsi="Book Antiqua" w:cs="Arial"/>
          <w:b/>
        </w:rPr>
      </w:pPr>
    </w:p>
    <w:p w14:paraId="76AE73A3" w14:textId="77777777" w:rsidR="00D2084A" w:rsidRPr="00F41E47" w:rsidRDefault="00D2084A" w:rsidP="00D61A77">
      <w:pPr>
        <w:rPr>
          <w:rFonts w:ascii="Book Antiqua" w:hAnsi="Book Antiqua" w:cs="Arial"/>
          <w:b/>
        </w:rPr>
      </w:pPr>
    </w:p>
    <w:p w14:paraId="1D97279B" w14:textId="77777777" w:rsidR="00D2084A" w:rsidRPr="00F41E47" w:rsidRDefault="00D2084A" w:rsidP="00D61A77">
      <w:pPr>
        <w:rPr>
          <w:rFonts w:ascii="Book Antiqua" w:hAnsi="Book Antiqua" w:cs="Arial"/>
          <w:b/>
        </w:rPr>
      </w:pPr>
    </w:p>
    <w:p w14:paraId="0E658200" w14:textId="77777777" w:rsidR="00622471" w:rsidRPr="00F41E47" w:rsidRDefault="00622471" w:rsidP="00622471">
      <w:pPr>
        <w:rPr>
          <w:rFonts w:ascii="Book Antiqua" w:hAnsi="Book Antiqua" w:cs="Arial"/>
          <w:b/>
          <w:color w:val="000000" w:themeColor="text1"/>
        </w:rPr>
        <w:sectPr w:rsidR="00622471" w:rsidRPr="00F41E47" w:rsidSect="00D61A77">
          <w:type w:val="continuous"/>
          <w:pgSz w:w="16840" w:h="11900" w:orient="landscape"/>
          <w:pgMar w:top="720" w:right="720" w:bottom="720" w:left="720" w:header="720" w:footer="720" w:gutter="0"/>
          <w:cols w:space="720"/>
          <w:docGrid w:linePitch="360"/>
        </w:sectPr>
      </w:pPr>
    </w:p>
    <w:p w14:paraId="4742DF40" w14:textId="77777777" w:rsidR="00622471" w:rsidRPr="00F41E47" w:rsidRDefault="00622471" w:rsidP="00622471">
      <w:pPr>
        <w:rPr>
          <w:rFonts w:ascii="Book Antiqua" w:hAnsi="Book Antiqua" w:cs="Arial"/>
          <w:b/>
          <w:color w:val="000000" w:themeColor="text1"/>
        </w:rPr>
      </w:pPr>
    </w:p>
    <w:p w14:paraId="3E090FE7" w14:textId="5F42328D" w:rsidR="00622471" w:rsidRPr="00F41E47" w:rsidRDefault="00622471" w:rsidP="00622471">
      <w:pPr>
        <w:rPr>
          <w:rFonts w:ascii="Book Antiqua" w:hAnsi="Book Antiqua" w:cs="Arial"/>
          <w:b/>
          <w:color w:val="000000" w:themeColor="text1"/>
        </w:rPr>
      </w:pPr>
      <w:r w:rsidRPr="00F41E47">
        <w:rPr>
          <w:rFonts w:ascii="Book Antiqua" w:hAnsi="Book Antiqua" w:cs="Arial"/>
          <w:b/>
          <w:color w:val="000000" w:themeColor="text1"/>
        </w:rPr>
        <w:t>Table S</w:t>
      </w:r>
      <w:r w:rsidR="00B10D51">
        <w:rPr>
          <w:rFonts w:ascii="Book Antiqua" w:hAnsi="Book Antiqua" w:cs="Arial"/>
          <w:b/>
          <w:color w:val="000000" w:themeColor="text1"/>
        </w:rPr>
        <w:t>8</w:t>
      </w:r>
      <w:r w:rsidRPr="00F41E47">
        <w:rPr>
          <w:rFonts w:ascii="Book Antiqua" w:hAnsi="Book Antiqua" w:cs="Arial"/>
          <w:b/>
          <w:color w:val="000000" w:themeColor="text1"/>
        </w:rPr>
        <w:t xml:space="preserve">. </w:t>
      </w:r>
      <w:r w:rsidRPr="00F41E47">
        <w:rPr>
          <w:rFonts w:ascii="Book Antiqua" w:hAnsi="Book Antiqua" w:cs="Arial"/>
          <w:color w:val="000000" w:themeColor="text1"/>
        </w:rPr>
        <w:t>Analysis of variance with polynomial trend analysis of school engagement and wellbeing measures between students attending schools rated as: Outstanding, Good, Requires Improvement and Inadequate</w:t>
      </w:r>
    </w:p>
    <w:p w14:paraId="7CB3F804" w14:textId="77777777" w:rsidR="00622471" w:rsidRPr="00F41E47" w:rsidRDefault="00622471" w:rsidP="00622471">
      <w:pPr>
        <w:rPr>
          <w:rFonts w:ascii="Book Antiqua" w:hAnsi="Book Antiqua" w:cs="Arial"/>
          <w:b/>
          <w:color w:val="000000" w:themeColor="text1"/>
        </w:rPr>
      </w:pPr>
    </w:p>
    <w:tbl>
      <w:tblPr>
        <w:tblW w:w="10020" w:type="dxa"/>
        <w:tblLook w:val="04A0" w:firstRow="1" w:lastRow="0" w:firstColumn="1" w:lastColumn="0" w:noHBand="0" w:noVBand="1"/>
      </w:tblPr>
      <w:tblGrid>
        <w:gridCol w:w="2254"/>
        <w:gridCol w:w="1574"/>
        <w:gridCol w:w="1252"/>
        <w:gridCol w:w="1420"/>
        <w:gridCol w:w="1600"/>
        <w:gridCol w:w="960"/>
        <w:gridCol w:w="960"/>
      </w:tblGrid>
      <w:tr w:rsidR="00622471" w:rsidRPr="00F41E47" w14:paraId="1806BACE" w14:textId="77777777" w:rsidTr="00622471">
        <w:trPr>
          <w:trHeight w:val="300"/>
        </w:trPr>
        <w:tc>
          <w:tcPr>
            <w:tcW w:w="2000" w:type="dxa"/>
            <w:tcBorders>
              <w:top w:val="single" w:sz="4" w:space="0" w:color="auto"/>
              <w:left w:val="nil"/>
              <w:bottom w:val="single" w:sz="4" w:space="0" w:color="auto"/>
              <w:right w:val="nil"/>
            </w:tcBorders>
            <w:shd w:val="clear" w:color="000000" w:fill="D9D9D9"/>
            <w:vAlign w:val="bottom"/>
            <w:hideMark/>
          </w:tcPr>
          <w:p w14:paraId="1F3EAF43"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 </w:t>
            </w:r>
          </w:p>
        </w:tc>
        <w:tc>
          <w:tcPr>
            <w:tcW w:w="1828" w:type="dxa"/>
            <w:tcBorders>
              <w:top w:val="single" w:sz="4" w:space="0" w:color="auto"/>
              <w:left w:val="nil"/>
              <w:bottom w:val="single" w:sz="4" w:space="0" w:color="auto"/>
              <w:right w:val="nil"/>
            </w:tcBorders>
            <w:shd w:val="clear" w:color="000000" w:fill="D9D9D9"/>
            <w:vAlign w:val="bottom"/>
            <w:hideMark/>
          </w:tcPr>
          <w:p w14:paraId="42D64FEB"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 </w:t>
            </w:r>
          </w:p>
        </w:tc>
        <w:tc>
          <w:tcPr>
            <w:tcW w:w="1252" w:type="dxa"/>
            <w:tcBorders>
              <w:top w:val="single" w:sz="4" w:space="0" w:color="auto"/>
              <w:left w:val="nil"/>
              <w:bottom w:val="single" w:sz="4" w:space="0" w:color="auto"/>
              <w:right w:val="nil"/>
            </w:tcBorders>
            <w:shd w:val="clear" w:color="000000" w:fill="D9D9D9"/>
            <w:vAlign w:val="bottom"/>
            <w:hideMark/>
          </w:tcPr>
          <w:p w14:paraId="32C4B527" w14:textId="4574A785" w:rsidR="00622471" w:rsidRPr="00F41E47" w:rsidRDefault="00622471" w:rsidP="009F2F87">
            <w:pPr>
              <w:jc w:val="center"/>
              <w:rPr>
                <w:rFonts w:ascii="Book Antiqua" w:eastAsia="Times New Roman" w:hAnsi="Book Antiqua" w:cs="Arial"/>
                <w:i/>
                <w:color w:val="000000"/>
                <w:lang w:eastAsia="en-GB"/>
              </w:rPr>
            </w:pPr>
            <w:r w:rsidRPr="00F41E47">
              <w:rPr>
                <w:rFonts w:ascii="Book Antiqua" w:eastAsia="Times New Roman" w:hAnsi="Book Antiqua" w:cs="Arial"/>
                <w:i/>
                <w:color w:val="000000"/>
                <w:lang w:eastAsia="en-GB"/>
              </w:rPr>
              <w:t>SS</w:t>
            </w:r>
          </w:p>
        </w:tc>
        <w:tc>
          <w:tcPr>
            <w:tcW w:w="1420" w:type="dxa"/>
            <w:tcBorders>
              <w:top w:val="single" w:sz="4" w:space="0" w:color="auto"/>
              <w:left w:val="nil"/>
              <w:bottom w:val="single" w:sz="4" w:space="0" w:color="auto"/>
              <w:right w:val="nil"/>
            </w:tcBorders>
            <w:shd w:val="clear" w:color="000000" w:fill="D9D9D9"/>
            <w:vAlign w:val="bottom"/>
            <w:hideMark/>
          </w:tcPr>
          <w:p w14:paraId="3F665749" w14:textId="77777777" w:rsidR="00622471" w:rsidRPr="00F41E47" w:rsidRDefault="00622471" w:rsidP="009F2F87">
            <w:pPr>
              <w:jc w:val="center"/>
              <w:rPr>
                <w:rFonts w:ascii="Book Antiqua" w:eastAsia="Times New Roman" w:hAnsi="Book Antiqua" w:cs="Arial"/>
                <w:i/>
                <w:color w:val="000000"/>
                <w:lang w:eastAsia="en-GB"/>
              </w:rPr>
            </w:pPr>
            <w:r w:rsidRPr="00F41E47">
              <w:rPr>
                <w:rFonts w:ascii="Book Antiqua" w:eastAsia="Times New Roman" w:hAnsi="Book Antiqua" w:cs="Arial"/>
                <w:i/>
                <w:color w:val="000000"/>
                <w:lang w:eastAsia="en-GB"/>
              </w:rPr>
              <w:t>df</w:t>
            </w:r>
          </w:p>
        </w:tc>
        <w:tc>
          <w:tcPr>
            <w:tcW w:w="1600" w:type="dxa"/>
            <w:tcBorders>
              <w:top w:val="single" w:sz="4" w:space="0" w:color="auto"/>
              <w:left w:val="nil"/>
              <w:bottom w:val="single" w:sz="4" w:space="0" w:color="auto"/>
              <w:right w:val="nil"/>
            </w:tcBorders>
            <w:shd w:val="clear" w:color="000000" w:fill="D9D9D9"/>
            <w:vAlign w:val="bottom"/>
            <w:hideMark/>
          </w:tcPr>
          <w:p w14:paraId="542F5540" w14:textId="77777777" w:rsidR="00622471" w:rsidRPr="00F41E47" w:rsidRDefault="00622471" w:rsidP="009F2F87">
            <w:pPr>
              <w:jc w:val="center"/>
              <w:rPr>
                <w:rFonts w:ascii="Book Antiqua" w:eastAsia="Times New Roman" w:hAnsi="Book Antiqua" w:cs="Arial"/>
                <w:i/>
                <w:color w:val="000000"/>
                <w:lang w:eastAsia="en-GB"/>
              </w:rPr>
            </w:pPr>
            <w:r w:rsidRPr="00F41E47">
              <w:rPr>
                <w:rFonts w:ascii="Book Antiqua" w:eastAsia="Times New Roman" w:hAnsi="Book Antiqua" w:cs="Arial"/>
                <w:i/>
                <w:color w:val="000000"/>
                <w:lang w:eastAsia="en-GB"/>
              </w:rPr>
              <w:t>F</w:t>
            </w:r>
          </w:p>
        </w:tc>
        <w:tc>
          <w:tcPr>
            <w:tcW w:w="960" w:type="dxa"/>
            <w:tcBorders>
              <w:top w:val="single" w:sz="4" w:space="0" w:color="auto"/>
              <w:left w:val="nil"/>
              <w:bottom w:val="single" w:sz="4" w:space="0" w:color="auto"/>
              <w:right w:val="nil"/>
            </w:tcBorders>
            <w:shd w:val="clear" w:color="000000" w:fill="D9D9D9"/>
            <w:vAlign w:val="bottom"/>
            <w:hideMark/>
          </w:tcPr>
          <w:p w14:paraId="36E647E6" w14:textId="77777777" w:rsidR="00622471" w:rsidRPr="00F41E47" w:rsidRDefault="00622471" w:rsidP="009F2F87">
            <w:pPr>
              <w:jc w:val="center"/>
              <w:rPr>
                <w:rFonts w:ascii="Book Antiqua" w:eastAsia="Times New Roman" w:hAnsi="Book Antiqua" w:cs="Arial"/>
                <w:i/>
                <w:color w:val="000000"/>
                <w:lang w:eastAsia="en-GB"/>
              </w:rPr>
            </w:pPr>
            <w:r w:rsidRPr="00F41E47">
              <w:rPr>
                <w:rFonts w:ascii="Book Antiqua" w:eastAsia="Times New Roman" w:hAnsi="Book Antiqua" w:cs="Arial"/>
                <w:i/>
                <w:color w:val="000000"/>
                <w:lang w:eastAsia="en-GB"/>
              </w:rPr>
              <w:t>p</w:t>
            </w:r>
          </w:p>
        </w:tc>
        <w:tc>
          <w:tcPr>
            <w:tcW w:w="960" w:type="dxa"/>
            <w:tcBorders>
              <w:top w:val="single" w:sz="4" w:space="0" w:color="auto"/>
              <w:left w:val="nil"/>
              <w:bottom w:val="single" w:sz="4" w:space="0" w:color="auto"/>
              <w:right w:val="nil"/>
            </w:tcBorders>
            <w:shd w:val="clear" w:color="000000" w:fill="D9D9D9"/>
            <w:vAlign w:val="bottom"/>
            <w:hideMark/>
          </w:tcPr>
          <w:p w14:paraId="3B611F9E" w14:textId="77777777" w:rsidR="00622471" w:rsidRPr="00F41E47" w:rsidRDefault="00622471" w:rsidP="009F2F87">
            <w:pPr>
              <w:jc w:val="center"/>
              <w:rPr>
                <w:rFonts w:ascii="Book Antiqua" w:eastAsia="Times New Roman" w:hAnsi="Book Antiqua" w:cs="Arial"/>
                <w:i/>
                <w:color w:val="000000"/>
                <w:lang w:eastAsia="en-GB"/>
              </w:rPr>
            </w:pPr>
            <w:r w:rsidRPr="00F41E47">
              <w:rPr>
                <w:rFonts w:ascii="Times New Roman" w:eastAsia="Times New Roman" w:hAnsi="Times New Roman" w:cs="Times New Roman"/>
                <w:i/>
                <w:color w:val="000000"/>
                <w:lang w:eastAsia="en-GB"/>
              </w:rPr>
              <w:t>ɳ</w:t>
            </w:r>
            <w:r w:rsidRPr="00F41E47">
              <w:rPr>
                <w:rFonts w:ascii="Book Antiqua" w:eastAsia="Times New Roman" w:hAnsi="Book Antiqua" w:cs="Arial"/>
                <w:i/>
                <w:color w:val="000000"/>
                <w:lang w:eastAsia="en-GB"/>
              </w:rPr>
              <w:t xml:space="preserve">² </w:t>
            </w:r>
          </w:p>
        </w:tc>
      </w:tr>
      <w:tr w:rsidR="00622471" w:rsidRPr="00F41E47" w14:paraId="447CCBB5" w14:textId="77777777" w:rsidTr="00622471">
        <w:trPr>
          <w:trHeight w:val="300"/>
        </w:trPr>
        <w:tc>
          <w:tcPr>
            <w:tcW w:w="2000" w:type="dxa"/>
            <w:vMerge w:val="restart"/>
            <w:tcBorders>
              <w:top w:val="nil"/>
              <w:left w:val="nil"/>
              <w:bottom w:val="single" w:sz="4" w:space="0" w:color="000000"/>
              <w:right w:val="nil"/>
            </w:tcBorders>
            <w:shd w:val="clear" w:color="000000" w:fill="FFFFFF"/>
            <w:vAlign w:val="center"/>
            <w:hideMark/>
          </w:tcPr>
          <w:p w14:paraId="55393279"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Teacher-Student Relations</w:t>
            </w:r>
          </w:p>
        </w:tc>
        <w:tc>
          <w:tcPr>
            <w:tcW w:w="1828" w:type="dxa"/>
            <w:tcBorders>
              <w:top w:val="nil"/>
              <w:left w:val="nil"/>
              <w:bottom w:val="nil"/>
              <w:right w:val="nil"/>
            </w:tcBorders>
            <w:shd w:val="clear" w:color="000000" w:fill="FFFFFF"/>
            <w:hideMark/>
          </w:tcPr>
          <w:p w14:paraId="0E522A4C" w14:textId="77777777" w:rsidR="00622471" w:rsidRPr="00F41E47" w:rsidRDefault="00622471" w:rsidP="009F2F87">
            <w:pP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Between Groups</w:t>
            </w:r>
          </w:p>
        </w:tc>
        <w:tc>
          <w:tcPr>
            <w:tcW w:w="1252" w:type="dxa"/>
            <w:tcBorders>
              <w:top w:val="nil"/>
              <w:left w:val="nil"/>
              <w:bottom w:val="nil"/>
              <w:right w:val="nil"/>
            </w:tcBorders>
            <w:shd w:val="clear" w:color="000000" w:fill="FFFFFF"/>
            <w:noWrap/>
            <w:vAlign w:val="center"/>
            <w:hideMark/>
          </w:tcPr>
          <w:p w14:paraId="012D4D07"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3.92</w:t>
            </w:r>
          </w:p>
        </w:tc>
        <w:tc>
          <w:tcPr>
            <w:tcW w:w="1420" w:type="dxa"/>
            <w:tcBorders>
              <w:top w:val="nil"/>
              <w:left w:val="nil"/>
              <w:bottom w:val="nil"/>
              <w:right w:val="nil"/>
            </w:tcBorders>
            <w:shd w:val="clear" w:color="000000" w:fill="FFFFFF"/>
            <w:noWrap/>
            <w:vAlign w:val="center"/>
            <w:hideMark/>
          </w:tcPr>
          <w:p w14:paraId="41F0A77C"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w:t>
            </w:r>
          </w:p>
        </w:tc>
        <w:tc>
          <w:tcPr>
            <w:tcW w:w="1600" w:type="dxa"/>
            <w:tcBorders>
              <w:top w:val="nil"/>
              <w:left w:val="nil"/>
              <w:bottom w:val="nil"/>
              <w:right w:val="nil"/>
            </w:tcBorders>
            <w:shd w:val="clear" w:color="000000" w:fill="FFFFFF"/>
            <w:noWrap/>
            <w:vAlign w:val="center"/>
            <w:hideMark/>
          </w:tcPr>
          <w:p w14:paraId="485624C0"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2.42</w:t>
            </w:r>
          </w:p>
        </w:tc>
        <w:tc>
          <w:tcPr>
            <w:tcW w:w="960" w:type="dxa"/>
            <w:tcBorders>
              <w:top w:val="nil"/>
              <w:left w:val="nil"/>
              <w:bottom w:val="nil"/>
              <w:right w:val="nil"/>
            </w:tcBorders>
            <w:shd w:val="clear" w:color="000000" w:fill="FFFFFF"/>
            <w:noWrap/>
            <w:vAlign w:val="center"/>
            <w:hideMark/>
          </w:tcPr>
          <w:p w14:paraId="2BCCC3DA"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0.06</w:t>
            </w:r>
          </w:p>
        </w:tc>
        <w:tc>
          <w:tcPr>
            <w:tcW w:w="960" w:type="dxa"/>
            <w:tcBorders>
              <w:top w:val="nil"/>
              <w:left w:val="nil"/>
              <w:bottom w:val="nil"/>
              <w:right w:val="nil"/>
            </w:tcBorders>
            <w:shd w:val="clear" w:color="000000" w:fill="FFFFFF"/>
            <w:noWrap/>
            <w:vAlign w:val="bottom"/>
            <w:hideMark/>
          </w:tcPr>
          <w:p w14:paraId="69823D76" w14:textId="274B7C99" w:rsidR="00622471" w:rsidRPr="00F41E47" w:rsidRDefault="00622471" w:rsidP="00622471">
            <w:pPr>
              <w:jc w:val="center"/>
              <w:rPr>
                <w:rFonts w:ascii="Book Antiqua" w:eastAsia="Times New Roman" w:hAnsi="Book Antiqua" w:cs="Arial"/>
                <w:lang w:eastAsia="en-GB"/>
              </w:rPr>
            </w:pPr>
          </w:p>
        </w:tc>
      </w:tr>
      <w:tr w:rsidR="00622471" w:rsidRPr="00F41E47" w14:paraId="62220162" w14:textId="77777777" w:rsidTr="00622471">
        <w:trPr>
          <w:trHeight w:val="300"/>
        </w:trPr>
        <w:tc>
          <w:tcPr>
            <w:tcW w:w="2000" w:type="dxa"/>
            <w:vMerge/>
            <w:tcBorders>
              <w:top w:val="nil"/>
              <w:left w:val="nil"/>
              <w:bottom w:val="single" w:sz="4" w:space="0" w:color="000000"/>
              <w:right w:val="nil"/>
            </w:tcBorders>
            <w:vAlign w:val="center"/>
            <w:hideMark/>
          </w:tcPr>
          <w:p w14:paraId="029FB18E"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436B3D0C"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Linear</w:t>
            </w:r>
          </w:p>
        </w:tc>
        <w:tc>
          <w:tcPr>
            <w:tcW w:w="1252" w:type="dxa"/>
            <w:tcBorders>
              <w:top w:val="nil"/>
              <w:left w:val="nil"/>
              <w:bottom w:val="nil"/>
              <w:right w:val="nil"/>
            </w:tcBorders>
            <w:shd w:val="clear" w:color="000000" w:fill="FFFFFF"/>
            <w:noWrap/>
            <w:vAlign w:val="center"/>
            <w:hideMark/>
          </w:tcPr>
          <w:p w14:paraId="0411D280"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3.90</w:t>
            </w:r>
          </w:p>
        </w:tc>
        <w:tc>
          <w:tcPr>
            <w:tcW w:w="1420" w:type="dxa"/>
            <w:tcBorders>
              <w:top w:val="nil"/>
              <w:left w:val="nil"/>
              <w:bottom w:val="nil"/>
              <w:right w:val="nil"/>
            </w:tcBorders>
            <w:shd w:val="clear" w:color="000000" w:fill="FFFFFF"/>
            <w:noWrap/>
            <w:vAlign w:val="center"/>
            <w:hideMark/>
          </w:tcPr>
          <w:p w14:paraId="3AC53A83"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3B628E67"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7.21</w:t>
            </w:r>
          </w:p>
        </w:tc>
        <w:tc>
          <w:tcPr>
            <w:tcW w:w="960" w:type="dxa"/>
            <w:tcBorders>
              <w:top w:val="nil"/>
              <w:left w:val="nil"/>
              <w:bottom w:val="nil"/>
              <w:right w:val="nil"/>
            </w:tcBorders>
            <w:shd w:val="clear" w:color="000000" w:fill="FFFFFF"/>
            <w:noWrap/>
            <w:vAlign w:val="center"/>
            <w:hideMark/>
          </w:tcPr>
          <w:p w14:paraId="4EFDE4F3"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0.01</w:t>
            </w:r>
          </w:p>
        </w:tc>
        <w:tc>
          <w:tcPr>
            <w:tcW w:w="960" w:type="dxa"/>
            <w:tcBorders>
              <w:top w:val="nil"/>
              <w:left w:val="nil"/>
              <w:bottom w:val="nil"/>
              <w:right w:val="nil"/>
            </w:tcBorders>
            <w:shd w:val="clear" w:color="000000" w:fill="FFFFFF"/>
            <w:noWrap/>
            <w:vAlign w:val="bottom"/>
            <w:hideMark/>
          </w:tcPr>
          <w:p w14:paraId="7D452ED1" w14:textId="15F7C6E9" w:rsidR="00622471" w:rsidRPr="00F41E47" w:rsidRDefault="00622471" w:rsidP="00622471">
            <w:pPr>
              <w:jc w:val="center"/>
              <w:rPr>
                <w:rFonts w:ascii="Book Antiqua" w:eastAsia="Times New Roman" w:hAnsi="Book Antiqua" w:cs="Arial"/>
                <w:lang w:eastAsia="en-GB"/>
              </w:rPr>
            </w:pPr>
          </w:p>
        </w:tc>
      </w:tr>
      <w:tr w:rsidR="00622471" w:rsidRPr="00F41E47" w14:paraId="6FCE73AA" w14:textId="77777777" w:rsidTr="00622471">
        <w:trPr>
          <w:trHeight w:val="300"/>
        </w:trPr>
        <w:tc>
          <w:tcPr>
            <w:tcW w:w="2000" w:type="dxa"/>
            <w:vMerge/>
            <w:tcBorders>
              <w:top w:val="nil"/>
              <w:left w:val="nil"/>
              <w:bottom w:val="single" w:sz="4" w:space="0" w:color="000000"/>
              <w:right w:val="nil"/>
            </w:tcBorders>
            <w:vAlign w:val="center"/>
            <w:hideMark/>
          </w:tcPr>
          <w:p w14:paraId="4D9BF760"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736DF17E"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Quadratic</w:t>
            </w:r>
          </w:p>
        </w:tc>
        <w:tc>
          <w:tcPr>
            <w:tcW w:w="1252" w:type="dxa"/>
            <w:tcBorders>
              <w:top w:val="nil"/>
              <w:left w:val="nil"/>
              <w:bottom w:val="nil"/>
              <w:right w:val="nil"/>
            </w:tcBorders>
            <w:shd w:val="clear" w:color="000000" w:fill="FFFFFF"/>
            <w:noWrap/>
            <w:vAlign w:val="center"/>
            <w:hideMark/>
          </w:tcPr>
          <w:p w14:paraId="5BD663E3"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0.01</w:t>
            </w:r>
          </w:p>
        </w:tc>
        <w:tc>
          <w:tcPr>
            <w:tcW w:w="1420" w:type="dxa"/>
            <w:tcBorders>
              <w:top w:val="nil"/>
              <w:left w:val="nil"/>
              <w:bottom w:val="nil"/>
              <w:right w:val="nil"/>
            </w:tcBorders>
            <w:shd w:val="clear" w:color="000000" w:fill="FFFFFF"/>
            <w:noWrap/>
            <w:vAlign w:val="center"/>
            <w:hideMark/>
          </w:tcPr>
          <w:p w14:paraId="4AC2D1B5"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2EF3E937"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0.01</w:t>
            </w:r>
          </w:p>
        </w:tc>
        <w:tc>
          <w:tcPr>
            <w:tcW w:w="960" w:type="dxa"/>
            <w:tcBorders>
              <w:top w:val="nil"/>
              <w:left w:val="nil"/>
              <w:bottom w:val="nil"/>
              <w:right w:val="nil"/>
            </w:tcBorders>
            <w:shd w:val="clear" w:color="000000" w:fill="FFFFFF"/>
            <w:noWrap/>
            <w:vAlign w:val="center"/>
            <w:hideMark/>
          </w:tcPr>
          <w:p w14:paraId="5E46C25D"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0.91</w:t>
            </w:r>
          </w:p>
        </w:tc>
        <w:tc>
          <w:tcPr>
            <w:tcW w:w="960" w:type="dxa"/>
            <w:tcBorders>
              <w:top w:val="nil"/>
              <w:left w:val="nil"/>
              <w:bottom w:val="nil"/>
              <w:right w:val="nil"/>
            </w:tcBorders>
            <w:shd w:val="clear" w:color="000000" w:fill="FFFFFF"/>
            <w:noWrap/>
            <w:vAlign w:val="bottom"/>
            <w:hideMark/>
          </w:tcPr>
          <w:p w14:paraId="5B9B4C64" w14:textId="5D969D81" w:rsidR="00622471" w:rsidRPr="00F41E47" w:rsidRDefault="00622471" w:rsidP="00622471">
            <w:pPr>
              <w:jc w:val="center"/>
              <w:rPr>
                <w:rFonts w:ascii="Book Antiqua" w:eastAsia="Times New Roman" w:hAnsi="Book Antiqua" w:cs="Arial"/>
                <w:lang w:eastAsia="en-GB"/>
              </w:rPr>
            </w:pPr>
          </w:p>
        </w:tc>
      </w:tr>
      <w:tr w:rsidR="00622471" w:rsidRPr="00F41E47" w14:paraId="32934DBC" w14:textId="77777777" w:rsidTr="00622471">
        <w:trPr>
          <w:trHeight w:val="300"/>
        </w:trPr>
        <w:tc>
          <w:tcPr>
            <w:tcW w:w="2000" w:type="dxa"/>
            <w:vMerge/>
            <w:tcBorders>
              <w:top w:val="nil"/>
              <w:left w:val="nil"/>
              <w:bottom w:val="single" w:sz="4" w:space="0" w:color="000000"/>
              <w:right w:val="nil"/>
            </w:tcBorders>
            <w:vAlign w:val="center"/>
            <w:hideMark/>
          </w:tcPr>
          <w:p w14:paraId="5E382AB4"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2BCB359A"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Cubic</w:t>
            </w:r>
          </w:p>
        </w:tc>
        <w:tc>
          <w:tcPr>
            <w:tcW w:w="1252" w:type="dxa"/>
            <w:tcBorders>
              <w:top w:val="nil"/>
              <w:left w:val="nil"/>
              <w:bottom w:val="nil"/>
              <w:right w:val="nil"/>
            </w:tcBorders>
            <w:shd w:val="clear" w:color="000000" w:fill="FFFFFF"/>
            <w:noWrap/>
            <w:vAlign w:val="center"/>
            <w:hideMark/>
          </w:tcPr>
          <w:p w14:paraId="2DD4123D"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0.01</w:t>
            </w:r>
          </w:p>
        </w:tc>
        <w:tc>
          <w:tcPr>
            <w:tcW w:w="1420" w:type="dxa"/>
            <w:tcBorders>
              <w:top w:val="nil"/>
              <w:left w:val="nil"/>
              <w:bottom w:val="nil"/>
              <w:right w:val="nil"/>
            </w:tcBorders>
            <w:shd w:val="clear" w:color="000000" w:fill="FFFFFF"/>
            <w:noWrap/>
            <w:vAlign w:val="center"/>
            <w:hideMark/>
          </w:tcPr>
          <w:p w14:paraId="3BCC77F7"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2E231559"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0.02</w:t>
            </w:r>
          </w:p>
        </w:tc>
        <w:tc>
          <w:tcPr>
            <w:tcW w:w="960" w:type="dxa"/>
            <w:tcBorders>
              <w:top w:val="nil"/>
              <w:left w:val="nil"/>
              <w:bottom w:val="nil"/>
              <w:right w:val="nil"/>
            </w:tcBorders>
            <w:shd w:val="clear" w:color="000000" w:fill="FFFFFF"/>
            <w:noWrap/>
            <w:vAlign w:val="center"/>
            <w:hideMark/>
          </w:tcPr>
          <w:p w14:paraId="12F6D046"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0.89</w:t>
            </w:r>
          </w:p>
        </w:tc>
        <w:tc>
          <w:tcPr>
            <w:tcW w:w="960" w:type="dxa"/>
            <w:tcBorders>
              <w:top w:val="nil"/>
              <w:left w:val="nil"/>
              <w:bottom w:val="nil"/>
              <w:right w:val="nil"/>
            </w:tcBorders>
            <w:shd w:val="clear" w:color="000000" w:fill="FFFFFF"/>
            <w:noWrap/>
            <w:vAlign w:val="bottom"/>
            <w:hideMark/>
          </w:tcPr>
          <w:p w14:paraId="21A0D836" w14:textId="762534ED" w:rsidR="00622471" w:rsidRPr="00F41E47" w:rsidRDefault="00622471" w:rsidP="00622471">
            <w:pPr>
              <w:jc w:val="center"/>
              <w:rPr>
                <w:rFonts w:ascii="Book Antiqua" w:eastAsia="Times New Roman" w:hAnsi="Book Antiqua" w:cs="Arial"/>
                <w:lang w:eastAsia="en-GB"/>
              </w:rPr>
            </w:pPr>
          </w:p>
        </w:tc>
      </w:tr>
      <w:tr w:rsidR="00622471" w:rsidRPr="00F41E47" w14:paraId="49655C8C" w14:textId="77777777" w:rsidTr="00622471">
        <w:trPr>
          <w:trHeight w:val="300"/>
        </w:trPr>
        <w:tc>
          <w:tcPr>
            <w:tcW w:w="2000" w:type="dxa"/>
            <w:vMerge/>
            <w:tcBorders>
              <w:top w:val="nil"/>
              <w:left w:val="nil"/>
              <w:bottom w:val="single" w:sz="4" w:space="0" w:color="000000"/>
              <w:right w:val="nil"/>
            </w:tcBorders>
            <w:vAlign w:val="center"/>
            <w:hideMark/>
          </w:tcPr>
          <w:p w14:paraId="5819EF06"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75F3AF30" w14:textId="77777777" w:rsidR="00622471" w:rsidRPr="00F41E47" w:rsidRDefault="00622471" w:rsidP="009F2F87">
            <w:pP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Within Groups</w:t>
            </w:r>
          </w:p>
        </w:tc>
        <w:tc>
          <w:tcPr>
            <w:tcW w:w="1252" w:type="dxa"/>
            <w:tcBorders>
              <w:top w:val="nil"/>
              <w:left w:val="nil"/>
              <w:bottom w:val="nil"/>
              <w:right w:val="nil"/>
            </w:tcBorders>
            <w:shd w:val="clear" w:color="000000" w:fill="FFFFFF"/>
            <w:noWrap/>
            <w:vAlign w:val="center"/>
            <w:hideMark/>
          </w:tcPr>
          <w:p w14:paraId="2094C7DD"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974.95</w:t>
            </w:r>
          </w:p>
        </w:tc>
        <w:tc>
          <w:tcPr>
            <w:tcW w:w="1420" w:type="dxa"/>
            <w:tcBorders>
              <w:top w:val="nil"/>
              <w:left w:val="nil"/>
              <w:bottom w:val="nil"/>
              <w:right w:val="nil"/>
            </w:tcBorders>
            <w:shd w:val="clear" w:color="000000" w:fill="FFFFFF"/>
            <w:noWrap/>
            <w:vAlign w:val="center"/>
            <w:hideMark/>
          </w:tcPr>
          <w:p w14:paraId="06C433D8"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1802</w:t>
            </w:r>
          </w:p>
        </w:tc>
        <w:tc>
          <w:tcPr>
            <w:tcW w:w="1600" w:type="dxa"/>
            <w:tcBorders>
              <w:top w:val="nil"/>
              <w:left w:val="nil"/>
              <w:bottom w:val="nil"/>
              <w:right w:val="nil"/>
            </w:tcBorders>
            <w:shd w:val="clear" w:color="000000" w:fill="FFFFFF"/>
            <w:vAlign w:val="center"/>
            <w:hideMark/>
          </w:tcPr>
          <w:p w14:paraId="30058EAE" w14:textId="0C6C6ADA"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nil"/>
              <w:right w:val="nil"/>
            </w:tcBorders>
            <w:shd w:val="clear" w:color="000000" w:fill="FFFFFF"/>
            <w:vAlign w:val="center"/>
            <w:hideMark/>
          </w:tcPr>
          <w:p w14:paraId="603F7F4D" w14:textId="364BDF53"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nil"/>
              <w:right w:val="nil"/>
            </w:tcBorders>
            <w:shd w:val="clear" w:color="000000" w:fill="FFFFFF"/>
            <w:noWrap/>
            <w:vAlign w:val="bottom"/>
            <w:hideMark/>
          </w:tcPr>
          <w:p w14:paraId="7F03A1DB" w14:textId="17C33A7D" w:rsidR="00622471" w:rsidRPr="00F41E47" w:rsidRDefault="00622471" w:rsidP="00622471">
            <w:pPr>
              <w:jc w:val="center"/>
              <w:rPr>
                <w:rFonts w:ascii="Book Antiqua" w:eastAsia="Times New Roman" w:hAnsi="Book Antiqua" w:cs="Arial"/>
                <w:lang w:eastAsia="en-GB"/>
              </w:rPr>
            </w:pPr>
          </w:p>
        </w:tc>
      </w:tr>
      <w:tr w:rsidR="00622471" w:rsidRPr="00F41E47" w14:paraId="5DD5ACC8" w14:textId="77777777" w:rsidTr="00622471">
        <w:trPr>
          <w:trHeight w:val="300"/>
        </w:trPr>
        <w:tc>
          <w:tcPr>
            <w:tcW w:w="2000" w:type="dxa"/>
            <w:vMerge/>
            <w:tcBorders>
              <w:top w:val="nil"/>
              <w:left w:val="nil"/>
              <w:bottom w:val="single" w:sz="4" w:space="0" w:color="000000"/>
              <w:right w:val="nil"/>
            </w:tcBorders>
            <w:vAlign w:val="center"/>
            <w:hideMark/>
          </w:tcPr>
          <w:p w14:paraId="509C48CA"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single" w:sz="4" w:space="0" w:color="auto"/>
              <w:right w:val="nil"/>
            </w:tcBorders>
            <w:shd w:val="clear" w:color="000000" w:fill="FFFFFF"/>
            <w:hideMark/>
          </w:tcPr>
          <w:p w14:paraId="16A156BC" w14:textId="77777777" w:rsidR="00622471" w:rsidRPr="00F41E47" w:rsidRDefault="00622471" w:rsidP="009F2F87">
            <w:pPr>
              <w:rPr>
                <w:rFonts w:ascii="Book Antiqua" w:eastAsia="Times New Roman" w:hAnsi="Book Antiqua" w:cs="Arial"/>
                <w:b/>
                <w:bCs/>
                <w:color w:val="000000"/>
                <w:lang w:eastAsia="en-GB"/>
              </w:rPr>
            </w:pPr>
            <w:r w:rsidRPr="00F41E47">
              <w:rPr>
                <w:rFonts w:ascii="Book Antiqua" w:eastAsia="Times New Roman" w:hAnsi="Book Antiqua" w:cs="Arial"/>
                <w:b/>
                <w:bCs/>
                <w:color w:val="000000"/>
                <w:lang w:eastAsia="en-GB"/>
              </w:rPr>
              <w:t>Total</w:t>
            </w:r>
          </w:p>
        </w:tc>
        <w:tc>
          <w:tcPr>
            <w:tcW w:w="1252" w:type="dxa"/>
            <w:tcBorders>
              <w:top w:val="nil"/>
              <w:left w:val="nil"/>
              <w:bottom w:val="single" w:sz="4" w:space="0" w:color="auto"/>
              <w:right w:val="nil"/>
            </w:tcBorders>
            <w:shd w:val="clear" w:color="000000" w:fill="FFFFFF"/>
            <w:noWrap/>
            <w:vAlign w:val="center"/>
            <w:hideMark/>
          </w:tcPr>
          <w:p w14:paraId="46892C9C"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978.87</w:t>
            </w:r>
          </w:p>
        </w:tc>
        <w:tc>
          <w:tcPr>
            <w:tcW w:w="1420" w:type="dxa"/>
            <w:tcBorders>
              <w:top w:val="nil"/>
              <w:left w:val="nil"/>
              <w:bottom w:val="single" w:sz="4" w:space="0" w:color="auto"/>
              <w:right w:val="nil"/>
            </w:tcBorders>
            <w:shd w:val="clear" w:color="000000" w:fill="FFFFFF"/>
            <w:noWrap/>
            <w:vAlign w:val="center"/>
            <w:hideMark/>
          </w:tcPr>
          <w:p w14:paraId="17812CFF"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1805</w:t>
            </w:r>
          </w:p>
        </w:tc>
        <w:tc>
          <w:tcPr>
            <w:tcW w:w="1600" w:type="dxa"/>
            <w:tcBorders>
              <w:top w:val="nil"/>
              <w:left w:val="nil"/>
              <w:bottom w:val="single" w:sz="4" w:space="0" w:color="auto"/>
              <w:right w:val="nil"/>
            </w:tcBorders>
            <w:shd w:val="clear" w:color="000000" w:fill="FFFFFF"/>
            <w:vAlign w:val="center"/>
            <w:hideMark/>
          </w:tcPr>
          <w:p w14:paraId="51A801AF" w14:textId="37A77DE4"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single" w:sz="4" w:space="0" w:color="auto"/>
              <w:right w:val="nil"/>
            </w:tcBorders>
            <w:shd w:val="clear" w:color="000000" w:fill="FFFFFF"/>
            <w:vAlign w:val="center"/>
            <w:hideMark/>
          </w:tcPr>
          <w:p w14:paraId="3555889E" w14:textId="2F955B50"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single" w:sz="4" w:space="0" w:color="auto"/>
              <w:right w:val="nil"/>
            </w:tcBorders>
            <w:shd w:val="clear" w:color="000000" w:fill="FFFFFF"/>
            <w:noWrap/>
            <w:vAlign w:val="bottom"/>
            <w:hideMark/>
          </w:tcPr>
          <w:p w14:paraId="2D66DA69" w14:textId="77777777" w:rsidR="00622471" w:rsidRPr="00F41E47" w:rsidRDefault="00622471" w:rsidP="00622471">
            <w:pPr>
              <w:jc w:val="center"/>
              <w:rPr>
                <w:rFonts w:ascii="Book Antiqua" w:eastAsia="Times New Roman" w:hAnsi="Book Antiqua" w:cs="Arial"/>
                <w:lang w:eastAsia="en-GB"/>
              </w:rPr>
            </w:pPr>
            <w:r w:rsidRPr="00F41E47">
              <w:rPr>
                <w:rFonts w:ascii="Book Antiqua" w:eastAsia="Times New Roman" w:hAnsi="Book Antiqua" w:cs="Arial"/>
                <w:lang w:eastAsia="en-GB"/>
              </w:rPr>
              <w:t>0.00</w:t>
            </w:r>
          </w:p>
        </w:tc>
      </w:tr>
      <w:tr w:rsidR="00622471" w:rsidRPr="00F41E47" w14:paraId="3F659B0F" w14:textId="77777777" w:rsidTr="00622471">
        <w:trPr>
          <w:trHeight w:val="300"/>
        </w:trPr>
        <w:tc>
          <w:tcPr>
            <w:tcW w:w="2000" w:type="dxa"/>
            <w:vMerge w:val="restart"/>
            <w:tcBorders>
              <w:top w:val="nil"/>
              <w:left w:val="nil"/>
              <w:bottom w:val="single" w:sz="4" w:space="0" w:color="000000"/>
              <w:right w:val="nil"/>
            </w:tcBorders>
            <w:shd w:val="clear" w:color="000000" w:fill="FFFFFF"/>
            <w:vAlign w:val="center"/>
            <w:hideMark/>
          </w:tcPr>
          <w:p w14:paraId="69526F29"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Control/Relevance of School Work</w:t>
            </w:r>
          </w:p>
        </w:tc>
        <w:tc>
          <w:tcPr>
            <w:tcW w:w="1828" w:type="dxa"/>
            <w:tcBorders>
              <w:top w:val="nil"/>
              <w:left w:val="nil"/>
              <w:bottom w:val="nil"/>
              <w:right w:val="nil"/>
            </w:tcBorders>
            <w:shd w:val="clear" w:color="000000" w:fill="FFFFFF"/>
            <w:hideMark/>
          </w:tcPr>
          <w:p w14:paraId="1A7F776D" w14:textId="77777777" w:rsidR="00622471" w:rsidRPr="00F41E47" w:rsidRDefault="00622471" w:rsidP="009F2F87">
            <w:pP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Between Groups</w:t>
            </w:r>
          </w:p>
        </w:tc>
        <w:tc>
          <w:tcPr>
            <w:tcW w:w="1252" w:type="dxa"/>
            <w:tcBorders>
              <w:top w:val="nil"/>
              <w:left w:val="nil"/>
              <w:bottom w:val="nil"/>
              <w:right w:val="nil"/>
            </w:tcBorders>
            <w:shd w:val="clear" w:color="000000" w:fill="FFFFFF"/>
            <w:noWrap/>
            <w:vAlign w:val="center"/>
            <w:hideMark/>
          </w:tcPr>
          <w:p w14:paraId="271549EB"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2.12</w:t>
            </w:r>
          </w:p>
        </w:tc>
        <w:tc>
          <w:tcPr>
            <w:tcW w:w="1420" w:type="dxa"/>
            <w:tcBorders>
              <w:top w:val="nil"/>
              <w:left w:val="nil"/>
              <w:bottom w:val="nil"/>
              <w:right w:val="nil"/>
            </w:tcBorders>
            <w:shd w:val="clear" w:color="000000" w:fill="FFFFFF"/>
            <w:noWrap/>
            <w:vAlign w:val="center"/>
            <w:hideMark/>
          </w:tcPr>
          <w:p w14:paraId="76C1947C"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w:t>
            </w:r>
          </w:p>
        </w:tc>
        <w:tc>
          <w:tcPr>
            <w:tcW w:w="1600" w:type="dxa"/>
            <w:tcBorders>
              <w:top w:val="nil"/>
              <w:left w:val="nil"/>
              <w:bottom w:val="nil"/>
              <w:right w:val="nil"/>
            </w:tcBorders>
            <w:shd w:val="clear" w:color="000000" w:fill="FFFFFF"/>
            <w:noWrap/>
            <w:vAlign w:val="center"/>
            <w:hideMark/>
          </w:tcPr>
          <w:p w14:paraId="7B6A4A43"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1.55</w:t>
            </w:r>
          </w:p>
        </w:tc>
        <w:tc>
          <w:tcPr>
            <w:tcW w:w="960" w:type="dxa"/>
            <w:tcBorders>
              <w:top w:val="nil"/>
              <w:left w:val="nil"/>
              <w:bottom w:val="nil"/>
              <w:right w:val="nil"/>
            </w:tcBorders>
            <w:shd w:val="clear" w:color="000000" w:fill="FFFFFF"/>
            <w:noWrap/>
            <w:vAlign w:val="center"/>
            <w:hideMark/>
          </w:tcPr>
          <w:p w14:paraId="37AFD7DD"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0.20</w:t>
            </w:r>
          </w:p>
        </w:tc>
        <w:tc>
          <w:tcPr>
            <w:tcW w:w="960" w:type="dxa"/>
            <w:tcBorders>
              <w:top w:val="nil"/>
              <w:left w:val="nil"/>
              <w:bottom w:val="nil"/>
              <w:right w:val="nil"/>
            </w:tcBorders>
            <w:shd w:val="clear" w:color="000000" w:fill="FFFFFF"/>
            <w:noWrap/>
            <w:vAlign w:val="bottom"/>
            <w:hideMark/>
          </w:tcPr>
          <w:p w14:paraId="6FF905EF" w14:textId="0FDCCA7B" w:rsidR="00622471" w:rsidRPr="00F41E47" w:rsidRDefault="00622471" w:rsidP="00622471">
            <w:pPr>
              <w:jc w:val="center"/>
              <w:rPr>
                <w:rFonts w:ascii="Book Antiqua" w:eastAsia="Times New Roman" w:hAnsi="Book Antiqua" w:cs="Arial"/>
                <w:lang w:eastAsia="en-GB"/>
              </w:rPr>
            </w:pPr>
          </w:p>
        </w:tc>
      </w:tr>
      <w:tr w:rsidR="00622471" w:rsidRPr="00F41E47" w14:paraId="777A7179" w14:textId="77777777" w:rsidTr="00622471">
        <w:trPr>
          <w:trHeight w:val="300"/>
        </w:trPr>
        <w:tc>
          <w:tcPr>
            <w:tcW w:w="2000" w:type="dxa"/>
            <w:vMerge/>
            <w:tcBorders>
              <w:top w:val="nil"/>
              <w:left w:val="nil"/>
              <w:bottom w:val="single" w:sz="4" w:space="0" w:color="000000"/>
              <w:right w:val="nil"/>
            </w:tcBorders>
            <w:vAlign w:val="center"/>
            <w:hideMark/>
          </w:tcPr>
          <w:p w14:paraId="37FA6465"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1BEA3748"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Linear</w:t>
            </w:r>
          </w:p>
        </w:tc>
        <w:tc>
          <w:tcPr>
            <w:tcW w:w="1252" w:type="dxa"/>
            <w:tcBorders>
              <w:top w:val="nil"/>
              <w:left w:val="nil"/>
              <w:bottom w:val="nil"/>
              <w:right w:val="nil"/>
            </w:tcBorders>
            <w:shd w:val="clear" w:color="000000" w:fill="FFFFFF"/>
            <w:noWrap/>
            <w:vAlign w:val="center"/>
            <w:hideMark/>
          </w:tcPr>
          <w:p w14:paraId="03578EAA"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1.61</w:t>
            </w:r>
          </w:p>
        </w:tc>
        <w:tc>
          <w:tcPr>
            <w:tcW w:w="1420" w:type="dxa"/>
            <w:tcBorders>
              <w:top w:val="nil"/>
              <w:left w:val="nil"/>
              <w:bottom w:val="nil"/>
              <w:right w:val="nil"/>
            </w:tcBorders>
            <w:shd w:val="clear" w:color="000000" w:fill="FFFFFF"/>
            <w:noWrap/>
            <w:vAlign w:val="center"/>
            <w:hideMark/>
          </w:tcPr>
          <w:p w14:paraId="5108CA80"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594D79EC"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3.54</w:t>
            </w:r>
          </w:p>
        </w:tc>
        <w:tc>
          <w:tcPr>
            <w:tcW w:w="960" w:type="dxa"/>
            <w:tcBorders>
              <w:top w:val="nil"/>
              <w:left w:val="nil"/>
              <w:bottom w:val="nil"/>
              <w:right w:val="nil"/>
            </w:tcBorders>
            <w:shd w:val="clear" w:color="000000" w:fill="FFFFFF"/>
            <w:noWrap/>
            <w:vAlign w:val="center"/>
            <w:hideMark/>
          </w:tcPr>
          <w:p w14:paraId="0C4B4262"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0.06</w:t>
            </w:r>
          </w:p>
        </w:tc>
        <w:tc>
          <w:tcPr>
            <w:tcW w:w="960" w:type="dxa"/>
            <w:tcBorders>
              <w:top w:val="nil"/>
              <w:left w:val="nil"/>
              <w:bottom w:val="nil"/>
              <w:right w:val="nil"/>
            </w:tcBorders>
            <w:shd w:val="clear" w:color="000000" w:fill="FFFFFF"/>
            <w:noWrap/>
            <w:vAlign w:val="bottom"/>
            <w:hideMark/>
          </w:tcPr>
          <w:p w14:paraId="3E3E4F71" w14:textId="24508FED" w:rsidR="00622471" w:rsidRPr="00F41E47" w:rsidRDefault="00622471" w:rsidP="00622471">
            <w:pPr>
              <w:jc w:val="center"/>
              <w:rPr>
                <w:rFonts w:ascii="Book Antiqua" w:eastAsia="Times New Roman" w:hAnsi="Book Antiqua" w:cs="Arial"/>
                <w:lang w:eastAsia="en-GB"/>
              </w:rPr>
            </w:pPr>
          </w:p>
        </w:tc>
      </w:tr>
      <w:tr w:rsidR="00622471" w:rsidRPr="00F41E47" w14:paraId="59830912" w14:textId="77777777" w:rsidTr="00622471">
        <w:trPr>
          <w:trHeight w:val="300"/>
        </w:trPr>
        <w:tc>
          <w:tcPr>
            <w:tcW w:w="2000" w:type="dxa"/>
            <w:vMerge/>
            <w:tcBorders>
              <w:top w:val="nil"/>
              <w:left w:val="nil"/>
              <w:bottom w:val="single" w:sz="4" w:space="0" w:color="000000"/>
              <w:right w:val="nil"/>
            </w:tcBorders>
            <w:vAlign w:val="center"/>
            <w:hideMark/>
          </w:tcPr>
          <w:p w14:paraId="2F601D7A"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1557A82A"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Quadratic</w:t>
            </w:r>
          </w:p>
        </w:tc>
        <w:tc>
          <w:tcPr>
            <w:tcW w:w="1252" w:type="dxa"/>
            <w:tcBorders>
              <w:top w:val="nil"/>
              <w:left w:val="nil"/>
              <w:bottom w:val="nil"/>
              <w:right w:val="nil"/>
            </w:tcBorders>
            <w:shd w:val="clear" w:color="000000" w:fill="FFFFFF"/>
            <w:noWrap/>
            <w:vAlign w:val="center"/>
            <w:hideMark/>
          </w:tcPr>
          <w:p w14:paraId="5EDB1ABD"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0.35</w:t>
            </w:r>
          </w:p>
        </w:tc>
        <w:tc>
          <w:tcPr>
            <w:tcW w:w="1420" w:type="dxa"/>
            <w:tcBorders>
              <w:top w:val="nil"/>
              <w:left w:val="nil"/>
              <w:bottom w:val="nil"/>
              <w:right w:val="nil"/>
            </w:tcBorders>
            <w:shd w:val="clear" w:color="000000" w:fill="FFFFFF"/>
            <w:noWrap/>
            <w:vAlign w:val="center"/>
            <w:hideMark/>
          </w:tcPr>
          <w:p w14:paraId="169DA971"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397A134A"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0.76</w:t>
            </w:r>
          </w:p>
        </w:tc>
        <w:tc>
          <w:tcPr>
            <w:tcW w:w="960" w:type="dxa"/>
            <w:tcBorders>
              <w:top w:val="nil"/>
              <w:left w:val="nil"/>
              <w:bottom w:val="nil"/>
              <w:right w:val="nil"/>
            </w:tcBorders>
            <w:shd w:val="clear" w:color="000000" w:fill="FFFFFF"/>
            <w:noWrap/>
            <w:vAlign w:val="center"/>
            <w:hideMark/>
          </w:tcPr>
          <w:p w14:paraId="1B42E36A"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0.38</w:t>
            </w:r>
          </w:p>
        </w:tc>
        <w:tc>
          <w:tcPr>
            <w:tcW w:w="960" w:type="dxa"/>
            <w:tcBorders>
              <w:top w:val="nil"/>
              <w:left w:val="nil"/>
              <w:bottom w:val="nil"/>
              <w:right w:val="nil"/>
            </w:tcBorders>
            <w:shd w:val="clear" w:color="000000" w:fill="FFFFFF"/>
            <w:noWrap/>
            <w:vAlign w:val="bottom"/>
            <w:hideMark/>
          </w:tcPr>
          <w:p w14:paraId="701B11B4" w14:textId="41AE3643" w:rsidR="00622471" w:rsidRPr="00F41E47" w:rsidRDefault="00622471" w:rsidP="00622471">
            <w:pPr>
              <w:jc w:val="center"/>
              <w:rPr>
                <w:rFonts w:ascii="Book Antiqua" w:eastAsia="Times New Roman" w:hAnsi="Book Antiqua" w:cs="Arial"/>
                <w:lang w:eastAsia="en-GB"/>
              </w:rPr>
            </w:pPr>
          </w:p>
        </w:tc>
      </w:tr>
      <w:tr w:rsidR="00622471" w:rsidRPr="00F41E47" w14:paraId="07A801EA" w14:textId="77777777" w:rsidTr="00622471">
        <w:trPr>
          <w:trHeight w:val="300"/>
        </w:trPr>
        <w:tc>
          <w:tcPr>
            <w:tcW w:w="2000" w:type="dxa"/>
            <w:vMerge/>
            <w:tcBorders>
              <w:top w:val="nil"/>
              <w:left w:val="nil"/>
              <w:bottom w:val="single" w:sz="4" w:space="0" w:color="000000"/>
              <w:right w:val="nil"/>
            </w:tcBorders>
            <w:vAlign w:val="center"/>
            <w:hideMark/>
          </w:tcPr>
          <w:p w14:paraId="12FFD9EC"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7C57F92A"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Cubic</w:t>
            </w:r>
          </w:p>
        </w:tc>
        <w:tc>
          <w:tcPr>
            <w:tcW w:w="1252" w:type="dxa"/>
            <w:tcBorders>
              <w:top w:val="nil"/>
              <w:left w:val="nil"/>
              <w:bottom w:val="nil"/>
              <w:right w:val="nil"/>
            </w:tcBorders>
            <w:shd w:val="clear" w:color="000000" w:fill="FFFFFF"/>
            <w:noWrap/>
            <w:vAlign w:val="center"/>
            <w:hideMark/>
          </w:tcPr>
          <w:p w14:paraId="55FEB692"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0.16</w:t>
            </w:r>
          </w:p>
        </w:tc>
        <w:tc>
          <w:tcPr>
            <w:tcW w:w="1420" w:type="dxa"/>
            <w:tcBorders>
              <w:top w:val="nil"/>
              <w:left w:val="nil"/>
              <w:bottom w:val="nil"/>
              <w:right w:val="nil"/>
            </w:tcBorders>
            <w:shd w:val="clear" w:color="000000" w:fill="FFFFFF"/>
            <w:noWrap/>
            <w:vAlign w:val="center"/>
            <w:hideMark/>
          </w:tcPr>
          <w:p w14:paraId="27AED1B0"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78AF0DD3"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0.36</w:t>
            </w:r>
          </w:p>
        </w:tc>
        <w:tc>
          <w:tcPr>
            <w:tcW w:w="960" w:type="dxa"/>
            <w:tcBorders>
              <w:top w:val="nil"/>
              <w:left w:val="nil"/>
              <w:bottom w:val="nil"/>
              <w:right w:val="nil"/>
            </w:tcBorders>
            <w:shd w:val="clear" w:color="000000" w:fill="FFFFFF"/>
            <w:noWrap/>
            <w:vAlign w:val="center"/>
            <w:hideMark/>
          </w:tcPr>
          <w:p w14:paraId="6EB23D07"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0.55</w:t>
            </w:r>
          </w:p>
        </w:tc>
        <w:tc>
          <w:tcPr>
            <w:tcW w:w="960" w:type="dxa"/>
            <w:tcBorders>
              <w:top w:val="nil"/>
              <w:left w:val="nil"/>
              <w:bottom w:val="nil"/>
              <w:right w:val="nil"/>
            </w:tcBorders>
            <w:shd w:val="clear" w:color="000000" w:fill="FFFFFF"/>
            <w:noWrap/>
            <w:vAlign w:val="bottom"/>
            <w:hideMark/>
          </w:tcPr>
          <w:p w14:paraId="46DC2C9B" w14:textId="536486E6" w:rsidR="00622471" w:rsidRPr="00F41E47" w:rsidRDefault="00622471" w:rsidP="00622471">
            <w:pPr>
              <w:jc w:val="center"/>
              <w:rPr>
                <w:rFonts w:ascii="Book Antiqua" w:eastAsia="Times New Roman" w:hAnsi="Book Antiqua" w:cs="Arial"/>
                <w:lang w:eastAsia="en-GB"/>
              </w:rPr>
            </w:pPr>
          </w:p>
        </w:tc>
      </w:tr>
      <w:tr w:rsidR="00622471" w:rsidRPr="00F41E47" w14:paraId="31ECBEF0" w14:textId="77777777" w:rsidTr="00622471">
        <w:trPr>
          <w:trHeight w:val="300"/>
        </w:trPr>
        <w:tc>
          <w:tcPr>
            <w:tcW w:w="2000" w:type="dxa"/>
            <w:vMerge/>
            <w:tcBorders>
              <w:top w:val="nil"/>
              <w:left w:val="nil"/>
              <w:bottom w:val="single" w:sz="4" w:space="0" w:color="000000"/>
              <w:right w:val="nil"/>
            </w:tcBorders>
            <w:vAlign w:val="center"/>
            <w:hideMark/>
          </w:tcPr>
          <w:p w14:paraId="535E2C0C"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5ECCB17B" w14:textId="77777777" w:rsidR="00622471" w:rsidRPr="00F41E47" w:rsidRDefault="00622471" w:rsidP="009F2F87">
            <w:pP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Within Groups</w:t>
            </w:r>
          </w:p>
        </w:tc>
        <w:tc>
          <w:tcPr>
            <w:tcW w:w="1252" w:type="dxa"/>
            <w:tcBorders>
              <w:top w:val="nil"/>
              <w:left w:val="nil"/>
              <w:bottom w:val="nil"/>
              <w:right w:val="nil"/>
            </w:tcBorders>
            <w:shd w:val="clear" w:color="000000" w:fill="FFFFFF"/>
            <w:noWrap/>
            <w:vAlign w:val="center"/>
            <w:hideMark/>
          </w:tcPr>
          <w:p w14:paraId="6DC1B5D0"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819.61</w:t>
            </w:r>
          </w:p>
        </w:tc>
        <w:tc>
          <w:tcPr>
            <w:tcW w:w="1420" w:type="dxa"/>
            <w:tcBorders>
              <w:top w:val="nil"/>
              <w:left w:val="nil"/>
              <w:bottom w:val="nil"/>
              <w:right w:val="nil"/>
            </w:tcBorders>
            <w:shd w:val="clear" w:color="000000" w:fill="FFFFFF"/>
            <w:noWrap/>
            <w:vAlign w:val="center"/>
            <w:hideMark/>
          </w:tcPr>
          <w:p w14:paraId="3B68EF9D"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1802</w:t>
            </w:r>
          </w:p>
        </w:tc>
        <w:tc>
          <w:tcPr>
            <w:tcW w:w="1600" w:type="dxa"/>
            <w:tcBorders>
              <w:top w:val="nil"/>
              <w:left w:val="nil"/>
              <w:bottom w:val="nil"/>
              <w:right w:val="nil"/>
            </w:tcBorders>
            <w:shd w:val="clear" w:color="000000" w:fill="FFFFFF"/>
            <w:vAlign w:val="center"/>
            <w:hideMark/>
          </w:tcPr>
          <w:p w14:paraId="43BD2809" w14:textId="5298083C"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nil"/>
              <w:right w:val="nil"/>
            </w:tcBorders>
            <w:shd w:val="clear" w:color="000000" w:fill="FFFFFF"/>
            <w:vAlign w:val="center"/>
            <w:hideMark/>
          </w:tcPr>
          <w:p w14:paraId="4AB5BE7B" w14:textId="2D80C81B"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nil"/>
              <w:right w:val="nil"/>
            </w:tcBorders>
            <w:shd w:val="clear" w:color="000000" w:fill="FFFFFF"/>
            <w:noWrap/>
            <w:vAlign w:val="bottom"/>
            <w:hideMark/>
          </w:tcPr>
          <w:p w14:paraId="39594D06" w14:textId="40897346" w:rsidR="00622471" w:rsidRPr="00F41E47" w:rsidRDefault="00622471" w:rsidP="00622471">
            <w:pPr>
              <w:jc w:val="center"/>
              <w:rPr>
                <w:rFonts w:ascii="Book Antiqua" w:eastAsia="Times New Roman" w:hAnsi="Book Antiqua" w:cs="Arial"/>
                <w:lang w:eastAsia="en-GB"/>
              </w:rPr>
            </w:pPr>
          </w:p>
        </w:tc>
      </w:tr>
      <w:tr w:rsidR="00622471" w:rsidRPr="00F41E47" w14:paraId="39F29FBD" w14:textId="77777777" w:rsidTr="00622471">
        <w:trPr>
          <w:trHeight w:val="300"/>
        </w:trPr>
        <w:tc>
          <w:tcPr>
            <w:tcW w:w="2000" w:type="dxa"/>
            <w:vMerge/>
            <w:tcBorders>
              <w:top w:val="nil"/>
              <w:left w:val="nil"/>
              <w:bottom w:val="single" w:sz="4" w:space="0" w:color="000000"/>
              <w:right w:val="nil"/>
            </w:tcBorders>
            <w:vAlign w:val="center"/>
            <w:hideMark/>
          </w:tcPr>
          <w:p w14:paraId="6265DC45"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single" w:sz="4" w:space="0" w:color="auto"/>
              <w:right w:val="nil"/>
            </w:tcBorders>
            <w:shd w:val="clear" w:color="000000" w:fill="FFFFFF"/>
            <w:hideMark/>
          </w:tcPr>
          <w:p w14:paraId="78C03029" w14:textId="77777777" w:rsidR="00622471" w:rsidRPr="00F41E47" w:rsidRDefault="00622471" w:rsidP="009F2F87">
            <w:pPr>
              <w:rPr>
                <w:rFonts w:ascii="Book Antiqua" w:eastAsia="Times New Roman" w:hAnsi="Book Antiqua" w:cs="Arial"/>
                <w:b/>
                <w:bCs/>
                <w:color w:val="000000"/>
                <w:lang w:eastAsia="en-GB"/>
              </w:rPr>
            </w:pPr>
            <w:r w:rsidRPr="00F41E47">
              <w:rPr>
                <w:rFonts w:ascii="Book Antiqua" w:eastAsia="Times New Roman" w:hAnsi="Book Antiqua" w:cs="Arial"/>
                <w:b/>
                <w:bCs/>
                <w:color w:val="000000"/>
                <w:lang w:eastAsia="en-GB"/>
              </w:rPr>
              <w:t>Total</w:t>
            </w:r>
          </w:p>
        </w:tc>
        <w:tc>
          <w:tcPr>
            <w:tcW w:w="1252" w:type="dxa"/>
            <w:tcBorders>
              <w:top w:val="nil"/>
              <w:left w:val="nil"/>
              <w:bottom w:val="single" w:sz="4" w:space="0" w:color="auto"/>
              <w:right w:val="nil"/>
            </w:tcBorders>
            <w:shd w:val="clear" w:color="000000" w:fill="FFFFFF"/>
            <w:noWrap/>
            <w:vAlign w:val="center"/>
            <w:hideMark/>
          </w:tcPr>
          <w:p w14:paraId="000480B8"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821.73</w:t>
            </w:r>
          </w:p>
        </w:tc>
        <w:tc>
          <w:tcPr>
            <w:tcW w:w="1420" w:type="dxa"/>
            <w:tcBorders>
              <w:top w:val="nil"/>
              <w:left w:val="nil"/>
              <w:bottom w:val="single" w:sz="4" w:space="0" w:color="auto"/>
              <w:right w:val="nil"/>
            </w:tcBorders>
            <w:shd w:val="clear" w:color="000000" w:fill="FFFFFF"/>
            <w:noWrap/>
            <w:vAlign w:val="center"/>
            <w:hideMark/>
          </w:tcPr>
          <w:p w14:paraId="47CAD501"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1805</w:t>
            </w:r>
          </w:p>
        </w:tc>
        <w:tc>
          <w:tcPr>
            <w:tcW w:w="1600" w:type="dxa"/>
            <w:tcBorders>
              <w:top w:val="nil"/>
              <w:left w:val="nil"/>
              <w:bottom w:val="single" w:sz="4" w:space="0" w:color="auto"/>
              <w:right w:val="nil"/>
            </w:tcBorders>
            <w:shd w:val="clear" w:color="000000" w:fill="FFFFFF"/>
            <w:vAlign w:val="center"/>
            <w:hideMark/>
          </w:tcPr>
          <w:p w14:paraId="4B5A701D" w14:textId="7418187F"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single" w:sz="4" w:space="0" w:color="auto"/>
              <w:right w:val="nil"/>
            </w:tcBorders>
            <w:shd w:val="clear" w:color="000000" w:fill="FFFFFF"/>
            <w:vAlign w:val="center"/>
            <w:hideMark/>
          </w:tcPr>
          <w:p w14:paraId="678BEDB0" w14:textId="5B70B8B2"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single" w:sz="4" w:space="0" w:color="auto"/>
              <w:right w:val="nil"/>
            </w:tcBorders>
            <w:shd w:val="clear" w:color="000000" w:fill="FFFFFF"/>
            <w:noWrap/>
            <w:vAlign w:val="bottom"/>
            <w:hideMark/>
          </w:tcPr>
          <w:p w14:paraId="7E2A5B04" w14:textId="77777777" w:rsidR="00622471" w:rsidRPr="00F41E47" w:rsidRDefault="00622471" w:rsidP="00622471">
            <w:pPr>
              <w:jc w:val="center"/>
              <w:rPr>
                <w:rFonts w:ascii="Book Antiqua" w:eastAsia="Times New Roman" w:hAnsi="Book Antiqua" w:cs="Arial"/>
                <w:lang w:eastAsia="en-GB"/>
              </w:rPr>
            </w:pPr>
            <w:r w:rsidRPr="00F41E47">
              <w:rPr>
                <w:rFonts w:ascii="Book Antiqua" w:eastAsia="Times New Roman" w:hAnsi="Book Antiqua" w:cs="Arial"/>
                <w:lang w:eastAsia="en-GB"/>
              </w:rPr>
              <w:t>0.00</w:t>
            </w:r>
          </w:p>
        </w:tc>
      </w:tr>
      <w:tr w:rsidR="00622471" w:rsidRPr="00F41E47" w14:paraId="452DC424" w14:textId="77777777" w:rsidTr="00622471">
        <w:trPr>
          <w:trHeight w:val="300"/>
        </w:trPr>
        <w:tc>
          <w:tcPr>
            <w:tcW w:w="2000" w:type="dxa"/>
            <w:vMerge w:val="restart"/>
            <w:tcBorders>
              <w:top w:val="nil"/>
              <w:left w:val="nil"/>
              <w:bottom w:val="single" w:sz="4" w:space="0" w:color="000000"/>
              <w:right w:val="nil"/>
            </w:tcBorders>
            <w:shd w:val="clear" w:color="000000" w:fill="FFFFFF"/>
            <w:vAlign w:val="center"/>
            <w:hideMark/>
          </w:tcPr>
          <w:p w14:paraId="2BE6F618"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Peer Support for Learning</w:t>
            </w:r>
          </w:p>
        </w:tc>
        <w:tc>
          <w:tcPr>
            <w:tcW w:w="1828" w:type="dxa"/>
            <w:tcBorders>
              <w:top w:val="nil"/>
              <w:left w:val="nil"/>
              <w:bottom w:val="nil"/>
              <w:right w:val="nil"/>
            </w:tcBorders>
            <w:shd w:val="clear" w:color="000000" w:fill="FFFFFF"/>
            <w:hideMark/>
          </w:tcPr>
          <w:p w14:paraId="567BC7CA" w14:textId="77777777" w:rsidR="00622471" w:rsidRPr="00F41E47" w:rsidRDefault="00622471" w:rsidP="009F2F87">
            <w:pP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Between Groups</w:t>
            </w:r>
          </w:p>
        </w:tc>
        <w:tc>
          <w:tcPr>
            <w:tcW w:w="1252" w:type="dxa"/>
            <w:tcBorders>
              <w:top w:val="nil"/>
              <w:left w:val="nil"/>
              <w:bottom w:val="nil"/>
              <w:right w:val="nil"/>
            </w:tcBorders>
            <w:shd w:val="clear" w:color="000000" w:fill="FFFFFF"/>
            <w:noWrap/>
            <w:vAlign w:val="center"/>
            <w:hideMark/>
          </w:tcPr>
          <w:p w14:paraId="65AC7EC0"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3.88</w:t>
            </w:r>
          </w:p>
        </w:tc>
        <w:tc>
          <w:tcPr>
            <w:tcW w:w="1420" w:type="dxa"/>
            <w:tcBorders>
              <w:top w:val="nil"/>
              <w:left w:val="nil"/>
              <w:bottom w:val="nil"/>
              <w:right w:val="nil"/>
            </w:tcBorders>
            <w:shd w:val="clear" w:color="000000" w:fill="FFFFFF"/>
            <w:noWrap/>
            <w:vAlign w:val="center"/>
            <w:hideMark/>
          </w:tcPr>
          <w:p w14:paraId="25877AF2"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w:t>
            </w:r>
          </w:p>
        </w:tc>
        <w:tc>
          <w:tcPr>
            <w:tcW w:w="1600" w:type="dxa"/>
            <w:tcBorders>
              <w:top w:val="nil"/>
              <w:left w:val="nil"/>
              <w:bottom w:val="nil"/>
              <w:right w:val="nil"/>
            </w:tcBorders>
            <w:shd w:val="clear" w:color="000000" w:fill="FFFFFF"/>
            <w:noWrap/>
            <w:vAlign w:val="center"/>
            <w:hideMark/>
          </w:tcPr>
          <w:p w14:paraId="59845EAB"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2.25</w:t>
            </w:r>
          </w:p>
        </w:tc>
        <w:tc>
          <w:tcPr>
            <w:tcW w:w="960" w:type="dxa"/>
            <w:tcBorders>
              <w:top w:val="nil"/>
              <w:left w:val="nil"/>
              <w:bottom w:val="nil"/>
              <w:right w:val="nil"/>
            </w:tcBorders>
            <w:shd w:val="clear" w:color="000000" w:fill="FFFFFF"/>
            <w:noWrap/>
            <w:vAlign w:val="center"/>
            <w:hideMark/>
          </w:tcPr>
          <w:p w14:paraId="4630AE45"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0.08</w:t>
            </w:r>
          </w:p>
        </w:tc>
        <w:tc>
          <w:tcPr>
            <w:tcW w:w="960" w:type="dxa"/>
            <w:tcBorders>
              <w:top w:val="nil"/>
              <w:left w:val="nil"/>
              <w:bottom w:val="nil"/>
              <w:right w:val="nil"/>
            </w:tcBorders>
            <w:shd w:val="clear" w:color="000000" w:fill="FFFFFF"/>
            <w:noWrap/>
            <w:vAlign w:val="bottom"/>
            <w:hideMark/>
          </w:tcPr>
          <w:p w14:paraId="549A7956" w14:textId="0E6A688C" w:rsidR="00622471" w:rsidRPr="00F41E47" w:rsidRDefault="00622471" w:rsidP="00622471">
            <w:pPr>
              <w:jc w:val="center"/>
              <w:rPr>
                <w:rFonts w:ascii="Book Antiqua" w:eastAsia="Times New Roman" w:hAnsi="Book Antiqua" w:cs="Arial"/>
                <w:lang w:eastAsia="en-GB"/>
              </w:rPr>
            </w:pPr>
          </w:p>
        </w:tc>
      </w:tr>
      <w:tr w:rsidR="00622471" w:rsidRPr="00F41E47" w14:paraId="686E8825" w14:textId="77777777" w:rsidTr="00622471">
        <w:trPr>
          <w:trHeight w:val="300"/>
        </w:trPr>
        <w:tc>
          <w:tcPr>
            <w:tcW w:w="2000" w:type="dxa"/>
            <w:vMerge/>
            <w:tcBorders>
              <w:top w:val="nil"/>
              <w:left w:val="nil"/>
              <w:bottom w:val="single" w:sz="4" w:space="0" w:color="000000"/>
              <w:right w:val="nil"/>
            </w:tcBorders>
            <w:vAlign w:val="center"/>
            <w:hideMark/>
          </w:tcPr>
          <w:p w14:paraId="07CA6223"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7A239002"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Linear</w:t>
            </w:r>
          </w:p>
        </w:tc>
        <w:tc>
          <w:tcPr>
            <w:tcW w:w="1252" w:type="dxa"/>
            <w:tcBorders>
              <w:top w:val="nil"/>
              <w:left w:val="nil"/>
              <w:bottom w:val="nil"/>
              <w:right w:val="nil"/>
            </w:tcBorders>
            <w:shd w:val="clear" w:color="000000" w:fill="FFFFFF"/>
            <w:noWrap/>
            <w:vAlign w:val="center"/>
            <w:hideMark/>
          </w:tcPr>
          <w:p w14:paraId="41589EE1"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3.16</w:t>
            </w:r>
          </w:p>
        </w:tc>
        <w:tc>
          <w:tcPr>
            <w:tcW w:w="1420" w:type="dxa"/>
            <w:tcBorders>
              <w:top w:val="nil"/>
              <w:left w:val="nil"/>
              <w:bottom w:val="nil"/>
              <w:right w:val="nil"/>
            </w:tcBorders>
            <w:shd w:val="clear" w:color="000000" w:fill="FFFFFF"/>
            <w:noWrap/>
            <w:vAlign w:val="center"/>
            <w:hideMark/>
          </w:tcPr>
          <w:p w14:paraId="7FD3E4D7"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7EFF1AC4"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5.50</w:t>
            </w:r>
          </w:p>
        </w:tc>
        <w:tc>
          <w:tcPr>
            <w:tcW w:w="960" w:type="dxa"/>
            <w:tcBorders>
              <w:top w:val="nil"/>
              <w:left w:val="nil"/>
              <w:bottom w:val="nil"/>
              <w:right w:val="nil"/>
            </w:tcBorders>
            <w:shd w:val="clear" w:color="000000" w:fill="FFFFFF"/>
            <w:noWrap/>
            <w:vAlign w:val="center"/>
            <w:hideMark/>
          </w:tcPr>
          <w:p w14:paraId="1BB2CB6A"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0.02</w:t>
            </w:r>
          </w:p>
        </w:tc>
        <w:tc>
          <w:tcPr>
            <w:tcW w:w="960" w:type="dxa"/>
            <w:tcBorders>
              <w:top w:val="nil"/>
              <w:left w:val="nil"/>
              <w:bottom w:val="nil"/>
              <w:right w:val="nil"/>
            </w:tcBorders>
            <w:shd w:val="clear" w:color="000000" w:fill="FFFFFF"/>
            <w:noWrap/>
            <w:vAlign w:val="bottom"/>
            <w:hideMark/>
          </w:tcPr>
          <w:p w14:paraId="35325EE0" w14:textId="23397B35" w:rsidR="00622471" w:rsidRPr="00F41E47" w:rsidRDefault="00622471" w:rsidP="00622471">
            <w:pPr>
              <w:jc w:val="center"/>
              <w:rPr>
                <w:rFonts w:ascii="Book Antiqua" w:eastAsia="Times New Roman" w:hAnsi="Book Antiqua" w:cs="Arial"/>
                <w:lang w:eastAsia="en-GB"/>
              </w:rPr>
            </w:pPr>
          </w:p>
        </w:tc>
      </w:tr>
      <w:tr w:rsidR="00622471" w:rsidRPr="00F41E47" w14:paraId="0DE982E3" w14:textId="77777777" w:rsidTr="00622471">
        <w:trPr>
          <w:trHeight w:val="300"/>
        </w:trPr>
        <w:tc>
          <w:tcPr>
            <w:tcW w:w="2000" w:type="dxa"/>
            <w:vMerge/>
            <w:tcBorders>
              <w:top w:val="nil"/>
              <w:left w:val="nil"/>
              <w:bottom w:val="single" w:sz="4" w:space="0" w:color="000000"/>
              <w:right w:val="nil"/>
            </w:tcBorders>
            <w:vAlign w:val="center"/>
            <w:hideMark/>
          </w:tcPr>
          <w:p w14:paraId="7369EC4C"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419B1F4A"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Quadratic</w:t>
            </w:r>
          </w:p>
        </w:tc>
        <w:tc>
          <w:tcPr>
            <w:tcW w:w="1252" w:type="dxa"/>
            <w:tcBorders>
              <w:top w:val="nil"/>
              <w:left w:val="nil"/>
              <w:bottom w:val="nil"/>
              <w:right w:val="nil"/>
            </w:tcBorders>
            <w:shd w:val="clear" w:color="000000" w:fill="FFFFFF"/>
            <w:noWrap/>
            <w:vAlign w:val="center"/>
            <w:hideMark/>
          </w:tcPr>
          <w:p w14:paraId="770C2123"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0.68</w:t>
            </w:r>
          </w:p>
        </w:tc>
        <w:tc>
          <w:tcPr>
            <w:tcW w:w="1420" w:type="dxa"/>
            <w:tcBorders>
              <w:top w:val="nil"/>
              <w:left w:val="nil"/>
              <w:bottom w:val="nil"/>
              <w:right w:val="nil"/>
            </w:tcBorders>
            <w:shd w:val="clear" w:color="000000" w:fill="FFFFFF"/>
            <w:noWrap/>
            <w:vAlign w:val="center"/>
            <w:hideMark/>
          </w:tcPr>
          <w:p w14:paraId="276031F4"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30692965"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1.18</w:t>
            </w:r>
          </w:p>
        </w:tc>
        <w:tc>
          <w:tcPr>
            <w:tcW w:w="960" w:type="dxa"/>
            <w:tcBorders>
              <w:top w:val="nil"/>
              <w:left w:val="nil"/>
              <w:bottom w:val="nil"/>
              <w:right w:val="nil"/>
            </w:tcBorders>
            <w:shd w:val="clear" w:color="000000" w:fill="FFFFFF"/>
            <w:noWrap/>
            <w:vAlign w:val="center"/>
            <w:hideMark/>
          </w:tcPr>
          <w:p w14:paraId="4D65D3AB"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0.28</w:t>
            </w:r>
          </w:p>
        </w:tc>
        <w:tc>
          <w:tcPr>
            <w:tcW w:w="960" w:type="dxa"/>
            <w:tcBorders>
              <w:top w:val="nil"/>
              <w:left w:val="nil"/>
              <w:bottom w:val="nil"/>
              <w:right w:val="nil"/>
            </w:tcBorders>
            <w:shd w:val="clear" w:color="000000" w:fill="FFFFFF"/>
            <w:noWrap/>
            <w:vAlign w:val="bottom"/>
            <w:hideMark/>
          </w:tcPr>
          <w:p w14:paraId="56762801" w14:textId="6F386A81" w:rsidR="00622471" w:rsidRPr="00F41E47" w:rsidRDefault="00622471" w:rsidP="00622471">
            <w:pPr>
              <w:jc w:val="center"/>
              <w:rPr>
                <w:rFonts w:ascii="Book Antiqua" w:eastAsia="Times New Roman" w:hAnsi="Book Antiqua" w:cs="Arial"/>
                <w:lang w:eastAsia="en-GB"/>
              </w:rPr>
            </w:pPr>
          </w:p>
        </w:tc>
      </w:tr>
      <w:tr w:rsidR="00622471" w:rsidRPr="00F41E47" w14:paraId="1D2B513A" w14:textId="77777777" w:rsidTr="00622471">
        <w:trPr>
          <w:trHeight w:val="300"/>
        </w:trPr>
        <w:tc>
          <w:tcPr>
            <w:tcW w:w="2000" w:type="dxa"/>
            <w:vMerge/>
            <w:tcBorders>
              <w:top w:val="nil"/>
              <w:left w:val="nil"/>
              <w:bottom w:val="single" w:sz="4" w:space="0" w:color="000000"/>
              <w:right w:val="nil"/>
            </w:tcBorders>
            <w:vAlign w:val="center"/>
            <w:hideMark/>
          </w:tcPr>
          <w:p w14:paraId="524EEDBE"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39038377"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Cubic</w:t>
            </w:r>
          </w:p>
        </w:tc>
        <w:tc>
          <w:tcPr>
            <w:tcW w:w="1252" w:type="dxa"/>
            <w:tcBorders>
              <w:top w:val="nil"/>
              <w:left w:val="nil"/>
              <w:bottom w:val="nil"/>
              <w:right w:val="nil"/>
            </w:tcBorders>
            <w:shd w:val="clear" w:color="000000" w:fill="FFFFFF"/>
            <w:noWrap/>
            <w:vAlign w:val="center"/>
            <w:hideMark/>
          </w:tcPr>
          <w:p w14:paraId="56D74638"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0.05</w:t>
            </w:r>
          </w:p>
        </w:tc>
        <w:tc>
          <w:tcPr>
            <w:tcW w:w="1420" w:type="dxa"/>
            <w:tcBorders>
              <w:top w:val="nil"/>
              <w:left w:val="nil"/>
              <w:bottom w:val="nil"/>
              <w:right w:val="nil"/>
            </w:tcBorders>
            <w:shd w:val="clear" w:color="000000" w:fill="FFFFFF"/>
            <w:noWrap/>
            <w:vAlign w:val="center"/>
            <w:hideMark/>
          </w:tcPr>
          <w:p w14:paraId="1BADB1F4"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7190AEC9"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0.08</w:t>
            </w:r>
          </w:p>
        </w:tc>
        <w:tc>
          <w:tcPr>
            <w:tcW w:w="960" w:type="dxa"/>
            <w:tcBorders>
              <w:top w:val="nil"/>
              <w:left w:val="nil"/>
              <w:bottom w:val="nil"/>
              <w:right w:val="nil"/>
            </w:tcBorders>
            <w:shd w:val="clear" w:color="000000" w:fill="FFFFFF"/>
            <w:noWrap/>
            <w:vAlign w:val="center"/>
            <w:hideMark/>
          </w:tcPr>
          <w:p w14:paraId="568E4A5B"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0.78</w:t>
            </w:r>
          </w:p>
        </w:tc>
        <w:tc>
          <w:tcPr>
            <w:tcW w:w="960" w:type="dxa"/>
            <w:tcBorders>
              <w:top w:val="nil"/>
              <w:left w:val="nil"/>
              <w:bottom w:val="nil"/>
              <w:right w:val="nil"/>
            </w:tcBorders>
            <w:shd w:val="clear" w:color="000000" w:fill="FFFFFF"/>
            <w:noWrap/>
            <w:vAlign w:val="bottom"/>
            <w:hideMark/>
          </w:tcPr>
          <w:p w14:paraId="2BC77048" w14:textId="625AD74A" w:rsidR="00622471" w:rsidRPr="00F41E47" w:rsidRDefault="00622471" w:rsidP="00622471">
            <w:pPr>
              <w:jc w:val="center"/>
              <w:rPr>
                <w:rFonts w:ascii="Book Antiqua" w:eastAsia="Times New Roman" w:hAnsi="Book Antiqua" w:cs="Arial"/>
                <w:lang w:eastAsia="en-GB"/>
              </w:rPr>
            </w:pPr>
          </w:p>
        </w:tc>
      </w:tr>
      <w:tr w:rsidR="00622471" w:rsidRPr="00F41E47" w14:paraId="6E50B0D8" w14:textId="77777777" w:rsidTr="00622471">
        <w:trPr>
          <w:trHeight w:val="300"/>
        </w:trPr>
        <w:tc>
          <w:tcPr>
            <w:tcW w:w="2000" w:type="dxa"/>
            <w:vMerge/>
            <w:tcBorders>
              <w:top w:val="nil"/>
              <w:left w:val="nil"/>
              <w:bottom w:val="single" w:sz="4" w:space="0" w:color="000000"/>
              <w:right w:val="nil"/>
            </w:tcBorders>
            <w:vAlign w:val="center"/>
            <w:hideMark/>
          </w:tcPr>
          <w:p w14:paraId="21D7D419"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6FF07522" w14:textId="77777777" w:rsidR="00622471" w:rsidRPr="00F41E47" w:rsidRDefault="00622471" w:rsidP="009F2F87">
            <w:pP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Within Groups</w:t>
            </w:r>
          </w:p>
        </w:tc>
        <w:tc>
          <w:tcPr>
            <w:tcW w:w="1252" w:type="dxa"/>
            <w:tcBorders>
              <w:top w:val="nil"/>
              <w:left w:val="nil"/>
              <w:bottom w:val="nil"/>
              <w:right w:val="nil"/>
            </w:tcBorders>
            <w:shd w:val="clear" w:color="000000" w:fill="FFFFFF"/>
            <w:noWrap/>
            <w:vAlign w:val="center"/>
            <w:hideMark/>
          </w:tcPr>
          <w:p w14:paraId="76CA8013"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1031.82</w:t>
            </w:r>
          </w:p>
        </w:tc>
        <w:tc>
          <w:tcPr>
            <w:tcW w:w="1420" w:type="dxa"/>
            <w:tcBorders>
              <w:top w:val="nil"/>
              <w:left w:val="nil"/>
              <w:bottom w:val="nil"/>
              <w:right w:val="nil"/>
            </w:tcBorders>
            <w:shd w:val="clear" w:color="000000" w:fill="FFFFFF"/>
            <w:noWrap/>
            <w:vAlign w:val="center"/>
            <w:hideMark/>
          </w:tcPr>
          <w:p w14:paraId="51A05A4E"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1797</w:t>
            </w:r>
          </w:p>
        </w:tc>
        <w:tc>
          <w:tcPr>
            <w:tcW w:w="1600" w:type="dxa"/>
            <w:tcBorders>
              <w:top w:val="nil"/>
              <w:left w:val="nil"/>
              <w:bottom w:val="nil"/>
              <w:right w:val="nil"/>
            </w:tcBorders>
            <w:shd w:val="clear" w:color="000000" w:fill="FFFFFF"/>
            <w:vAlign w:val="center"/>
            <w:hideMark/>
          </w:tcPr>
          <w:p w14:paraId="0FB5307D" w14:textId="5202189C"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nil"/>
              <w:right w:val="nil"/>
            </w:tcBorders>
            <w:shd w:val="clear" w:color="000000" w:fill="FFFFFF"/>
            <w:vAlign w:val="center"/>
            <w:hideMark/>
          </w:tcPr>
          <w:p w14:paraId="3511F032" w14:textId="3576F3A3"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nil"/>
              <w:right w:val="nil"/>
            </w:tcBorders>
            <w:shd w:val="clear" w:color="000000" w:fill="FFFFFF"/>
            <w:noWrap/>
            <w:vAlign w:val="bottom"/>
            <w:hideMark/>
          </w:tcPr>
          <w:p w14:paraId="0C387E44" w14:textId="2F6D7B53" w:rsidR="00622471" w:rsidRPr="00F41E47" w:rsidRDefault="00622471" w:rsidP="00622471">
            <w:pPr>
              <w:jc w:val="center"/>
              <w:rPr>
                <w:rFonts w:ascii="Book Antiqua" w:eastAsia="Times New Roman" w:hAnsi="Book Antiqua" w:cs="Arial"/>
                <w:lang w:eastAsia="en-GB"/>
              </w:rPr>
            </w:pPr>
          </w:p>
        </w:tc>
      </w:tr>
      <w:tr w:rsidR="00622471" w:rsidRPr="00F41E47" w14:paraId="0DBB3F85" w14:textId="77777777" w:rsidTr="00622471">
        <w:trPr>
          <w:trHeight w:val="300"/>
        </w:trPr>
        <w:tc>
          <w:tcPr>
            <w:tcW w:w="2000" w:type="dxa"/>
            <w:vMerge/>
            <w:tcBorders>
              <w:top w:val="nil"/>
              <w:left w:val="nil"/>
              <w:bottom w:val="single" w:sz="4" w:space="0" w:color="000000"/>
              <w:right w:val="nil"/>
            </w:tcBorders>
            <w:vAlign w:val="center"/>
            <w:hideMark/>
          </w:tcPr>
          <w:p w14:paraId="289D4CE0"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single" w:sz="4" w:space="0" w:color="auto"/>
              <w:right w:val="nil"/>
            </w:tcBorders>
            <w:shd w:val="clear" w:color="000000" w:fill="FFFFFF"/>
            <w:hideMark/>
          </w:tcPr>
          <w:p w14:paraId="359AF156" w14:textId="77777777" w:rsidR="00622471" w:rsidRPr="00F41E47" w:rsidRDefault="00622471" w:rsidP="009F2F87">
            <w:pPr>
              <w:rPr>
                <w:rFonts w:ascii="Book Antiqua" w:eastAsia="Times New Roman" w:hAnsi="Book Antiqua" w:cs="Arial"/>
                <w:b/>
                <w:bCs/>
                <w:color w:val="000000"/>
                <w:lang w:eastAsia="en-GB"/>
              </w:rPr>
            </w:pPr>
            <w:r w:rsidRPr="00F41E47">
              <w:rPr>
                <w:rFonts w:ascii="Book Antiqua" w:eastAsia="Times New Roman" w:hAnsi="Book Antiqua" w:cs="Arial"/>
                <w:b/>
                <w:bCs/>
                <w:color w:val="000000"/>
                <w:lang w:eastAsia="en-GB"/>
              </w:rPr>
              <w:t>Total</w:t>
            </w:r>
          </w:p>
        </w:tc>
        <w:tc>
          <w:tcPr>
            <w:tcW w:w="1252" w:type="dxa"/>
            <w:tcBorders>
              <w:top w:val="nil"/>
              <w:left w:val="nil"/>
              <w:bottom w:val="single" w:sz="4" w:space="0" w:color="auto"/>
              <w:right w:val="nil"/>
            </w:tcBorders>
            <w:shd w:val="clear" w:color="000000" w:fill="FFFFFF"/>
            <w:noWrap/>
            <w:vAlign w:val="center"/>
            <w:hideMark/>
          </w:tcPr>
          <w:p w14:paraId="1429406B"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1035.70</w:t>
            </w:r>
          </w:p>
        </w:tc>
        <w:tc>
          <w:tcPr>
            <w:tcW w:w="1420" w:type="dxa"/>
            <w:tcBorders>
              <w:top w:val="nil"/>
              <w:left w:val="nil"/>
              <w:bottom w:val="single" w:sz="4" w:space="0" w:color="auto"/>
              <w:right w:val="nil"/>
            </w:tcBorders>
            <w:shd w:val="clear" w:color="000000" w:fill="FFFFFF"/>
            <w:noWrap/>
            <w:vAlign w:val="center"/>
            <w:hideMark/>
          </w:tcPr>
          <w:p w14:paraId="0D9909FD"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1800</w:t>
            </w:r>
          </w:p>
        </w:tc>
        <w:tc>
          <w:tcPr>
            <w:tcW w:w="1600" w:type="dxa"/>
            <w:tcBorders>
              <w:top w:val="nil"/>
              <w:left w:val="nil"/>
              <w:bottom w:val="single" w:sz="4" w:space="0" w:color="auto"/>
              <w:right w:val="nil"/>
            </w:tcBorders>
            <w:shd w:val="clear" w:color="000000" w:fill="FFFFFF"/>
            <w:vAlign w:val="center"/>
            <w:hideMark/>
          </w:tcPr>
          <w:p w14:paraId="4320DC77" w14:textId="1620E118"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single" w:sz="4" w:space="0" w:color="auto"/>
              <w:right w:val="nil"/>
            </w:tcBorders>
            <w:shd w:val="clear" w:color="000000" w:fill="FFFFFF"/>
            <w:vAlign w:val="center"/>
            <w:hideMark/>
          </w:tcPr>
          <w:p w14:paraId="5EB6ABDA" w14:textId="06680334"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single" w:sz="4" w:space="0" w:color="auto"/>
              <w:right w:val="nil"/>
            </w:tcBorders>
            <w:shd w:val="clear" w:color="000000" w:fill="FFFFFF"/>
            <w:noWrap/>
            <w:vAlign w:val="bottom"/>
            <w:hideMark/>
          </w:tcPr>
          <w:p w14:paraId="20EBB63E" w14:textId="77777777" w:rsidR="00622471" w:rsidRPr="00F41E47" w:rsidRDefault="00622471" w:rsidP="00622471">
            <w:pPr>
              <w:jc w:val="center"/>
              <w:rPr>
                <w:rFonts w:ascii="Book Antiqua" w:eastAsia="Times New Roman" w:hAnsi="Book Antiqua" w:cs="Arial"/>
                <w:lang w:eastAsia="en-GB"/>
              </w:rPr>
            </w:pPr>
            <w:r w:rsidRPr="00F41E47">
              <w:rPr>
                <w:rFonts w:ascii="Book Antiqua" w:eastAsia="Times New Roman" w:hAnsi="Book Antiqua" w:cs="Arial"/>
                <w:lang w:eastAsia="en-GB"/>
              </w:rPr>
              <w:t>0.00</w:t>
            </w:r>
          </w:p>
        </w:tc>
      </w:tr>
      <w:tr w:rsidR="00622471" w:rsidRPr="00F41E47" w14:paraId="4BA52CDF" w14:textId="77777777" w:rsidTr="00622471">
        <w:trPr>
          <w:trHeight w:val="300"/>
        </w:trPr>
        <w:tc>
          <w:tcPr>
            <w:tcW w:w="2000" w:type="dxa"/>
            <w:vMerge w:val="restart"/>
            <w:tcBorders>
              <w:top w:val="nil"/>
              <w:left w:val="nil"/>
              <w:bottom w:val="single" w:sz="4" w:space="0" w:color="000000"/>
              <w:right w:val="nil"/>
            </w:tcBorders>
            <w:shd w:val="clear" w:color="000000" w:fill="FFFFFF"/>
            <w:vAlign w:val="center"/>
            <w:hideMark/>
          </w:tcPr>
          <w:p w14:paraId="6380805F"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Homework Behaviour scale</w:t>
            </w:r>
          </w:p>
        </w:tc>
        <w:tc>
          <w:tcPr>
            <w:tcW w:w="1828" w:type="dxa"/>
            <w:tcBorders>
              <w:top w:val="nil"/>
              <w:left w:val="nil"/>
              <w:bottom w:val="nil"/>
              <w:right w:val="nil"/>
            </w:tcBorders>
            <w:shd w:val="clear" w:color="000000" w:fill="FFFFFF"/>
            <w:hideMark/>
          </w:tcPr>
          <w:p w14:paraId="53C9990C" w14:textId="77777777" w:rsidR="00622471" w:rsidRPr="00F41E47" w:rsidRDefault="00622471" w:rsidP="009F2F87">
            <w:pP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Between Groups</w:t>
            </w:r>
          </w:p>
        </w:tc>
        <w:tc>
          <w:tcPr>
            <w:tcW w:w="1252" w:type="dxa"/>
            <w:tcBorders>
              <w:top w:val="nil"/>
              <w:left w:val="nil"/>
              <w:bottom w:val="nil"/>
              <w:right w:val="nil"/>
            </w:tcBorders>
            <w:shd w:val="clear" w:color="000000" w:fill="FFFFFF"/>
            <w:noWrap/>
            <w:vAlign w:val="center"/>
            <w:hideMark/>
          </w:tcPr>
          <w:p w14:paraId="780147B5"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18.08</w:t>
            </w:r>
          </w:p>
        </w:tc>
        <w:tc>
          <w:tcPr>
            <w:tcW w:w="1420" w:type="dxa"/>
            <w:tcBorders>
              <w:top w:val="nil"/>
              <w:left w:val="nil"/>
              <w:bottom w:val="nil"/>
              <w:right w:val="nil"/>
            </w:tcBorders>
            <w:shd w:val="clear" w:color="000000" w:fill="FFFFFF"/>
            <w:noWrap/>
            <w:vAlign w:val="center"/>
            <w:hideMark/>
          </w:tcPr>
          <w:p w14:paraId="6428EF9A"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w:t>
            </w:r>
          </w:p>
        </w:tc>
        <w:tc>
          <w:tcPr>
            <w:tcW w:w="1600" w:type="dxa"/>
            <w:tcBorders>
              <w:top w:val="nil"/>
              <w:left w:val="nil"/>
              <w:bottom w:val="nil"/>
              <w:right w:val="nil"/>
            </w:tcBorders>
            <w:shd w:val="clear" w:color="000000" w:fill="FFFFFF"/>
            <w:noWrap/>
            <w:vAlign w:val="center"/>
            <w:hideMark/>
          </w:tcPr>
          <w:p w14:paraId="117CC2BC"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5.10</w:t>
            </w:r>
          </w:p>
        </w:tc>
        <w:tc>
          <w:tcPr>
            <w:tcW w:w="960" w:type="dxa"/>
            <w:tcBorders>
              <w:top w:val="nil"/>
              <w:left w:val="nil"/>
              <w:bottom w:val="nil"/>
              <w:right w:val="nil"/>
            </w:tcBorders>
            <w:shd w:val="clear" w:color="000000" w:fill="FFFFFF"/>
            <w:noWrap/>
            <w:vAlign w:val="center"/>
            <w:hideMark/>
          </w:tcPr>
          <w:p w14:paraId="7A476D53"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0.00</w:t>
            </w:r>
          </w:p>
        </w:tc>
        <w:tc>
          <w:tcPr>
            <w:tcW w:w="960" w:type="dxa"/>
            <w:tcBorders>
              <w:top w:val="nil"/>
              <w:left w:val="nil"/>
              <w:bottom w:val="nil"/>
              <w:right w:val="nil"/>
            </w:tcBorders>
            <w:shd w:val="clear" w:color="000000" w:fill="FFFFFF"/>
            <w:noWrap/>
            <w:vAlign w:val="bottom"/>
            <w:hideMark/>
          </w:tcPr>
          <w:p w14:paraId="213A10DA" w14:textId="5F4F9F2E" w:rsidR="00622471" w:rsidRPr="00F41E47" w:rsidRDefault="00622471" w:rsidP="00622471">
            <w:pPr>
              <w:jc w:val="center"/>
              <w:rPr>
                <w:rFonts w:ascii="Book Antiqua" w:eastAsia="Times New Roman" w:hAnsi="Book Antiqua" w:cs="Arial"/>
                <w:lang w:eastAsia="en-GB"/>
              </w:rPr>
            </w:pPr>
          </w:p>
        </w:tc>
      </w:tr>
      <w:tr w:rsidR="00622471" w:rsidRPr="00F41E47" w14:paraId="2564B373" w14:textId="77777777" w:rsidTr="00622471">
        <w:trPr>
          <w:trHeight w:val="300"/>
        </w:trPr>
        <w:tc>
          <w:tcPr>
            <w:tcW w:w="2000" w:type="dxa"/>
            <w:vMerge/>
            <w:tcBorders>
              <w:top w:val="nil"/>
              <w:left w:val="nil"/>
              <w:bottom w:val="single" w:sz="4" w:space="0" w:color="000000"/>
              <w:right w:val="nil"/>
            </w:tcBorders>
            <w:vAlign w:val="center"/>
            <w:hideMark/>
          </w:tcPr>
          <w:p w14:paraId="1AB75143"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05B5408C"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Linear</w:t>
            </w:r>
          </w:p>
        </w:tc>
        <w:tc>
          <w:tcPr>
            <w:tcW w:w="1252" w:type="dxa"/>
            <w:tcBorders>
              <w:top w:val="nil"/>
              <w:left w:val="nil"/>
              <w:bottom w:val="nil"/>
              <w:right w:val="nil"/>
            </w:tcBorders>
            <w:shd w:val="clear" w:color="000000" w:fill="FFFFFF"/>
            <w:noWrap/>
            <w:vAlign w:val="center"/>
            <w:hideMark/>
          </w:tcPr>
          <w:p w14:paraId="157A0019"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8.91</w:t>
            </w:r>
          </w:p>
        </w:tc>
        <w:tc>
          <w:tcPr>
            <w:tcW w:w="1420" w:type="dxa"/>
            <w:tcBorders>
              <w:top w:val="nil"/>
              <w:left w:val="nil"/>
              <w:bottom w:val="nil"/>
              <w:right w:val="nil"/>
            </w:tcBorders>
            <w:shd w:val="clear" w:color="000000" w:fill="FFFFFF"/>
            <w:noWrap/>
            <w:vAlign w:val="center"/>
            <w:hideMark/>
          </w:tcPr>
          <w:p w14:paraId="04626C45"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4EE0347C"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7.53</w:t>
            </w:r>
          </w:p>
        </w:tc>
        <w:tc>
          <w:tcPr>
            <w:tcW w:w="960" w:type="dxa"/>
            <w:tcBorders>
              <w:top w:val="nil"/>
              <w:left w:val="nil"/>
              <w:bottom w:val="nil"/>
              <w:right w:val="nil"/>
            </w:tcBorders>
            <w:shd w:val="clear" w:color="000000" w:fill="FFFFFF"/>
            <w:noWrap/>
            <w:vAlign w:val="center"/>
            <w:hideMark/>
          </w:tcPr>
          <w:p w14:paraId="0A4A5357"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0.01</w:t>
            </w:r>
          </w:p>
        </w:tc>
        <w:tc>
          <w:tcPr>
            <w:tcW w:w="960" w:type="dxa"/>
            <w:tcBorders>
              <w:top w:val="nil"/>
              <w:left w:val="nil"/>
              <w:bottom w:val="nil"/>
              <w:right w:val="nil"/>
            </w:tcBorders>
            <w:shd w:val="clear" w:color="000000" w:fill="FFFFFF"/>
            <w:noWrap/>
            <w:vAlign w:val="bottom"/>
            <w:hideMark/>
          </w:tcPr>
          <w:p w14:paraId="606BDF5C" w14:textId="0C9A97E2" w:rsidR="00622471" w:rsidRPr="00F41E47" w:rsidRDefault="00622471" w:rsidP="00622471">
            <w:pPr>
              <w:jc w:val="center"/>
              <w:rPr>
                <w:rFonts w:ascii="Book Antiqua" w:eastAsia="Times New Roman" w:hAnsi="Book Antiqua" w:cs="Arial"/>
                <w:lang w:eastAsia="en-GB"/>
              </w:rPr>
            </w:pPr>
          </w:p>
        </w:tc>
      </w:tr>
      <w:tr w:rsidR="00622471" w:rsidRPr="00F41E47" w14:paraId="08C8D8FC" w14:textId="77777777" w:rsidTr="00622471">
        <w:trPr>
          <w:trHeight w:val="300"/>
        </w:trPr>
        <w:tc>
          <w:tcPr>
            <w:tcW w:w="2000" w:type="dxa"/>
            <w:vMerge/>
            <w:tcBorders>
              <w:top w:val="nil"/>
              <w:left w:val="nil"/>
              <w:bottom w:val="single" w:sz="4" w:space="0" w:color="000000"/>
              <w:right w:val="nil"/>
            </w:tcBorders>
            <w:vAlign w:val="center"/>
            <w:hideMark/>
          </w:tcPr>
          <w:p w14:paraId="23451341"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2C005B3D"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Quadratic</w:t>
            </w:r>
          </w:p>
        </w:tc>
        <w:tc>
          <w:tcPr>
            <w:tcW w:w="1252" w:type="dxa"/>
            <w:tcBorders>
              <w:top w:val="nil"/>
              <w:left w:val="nil"/>
              <w:bottom w:val="nil"/>
              <w:right w:val="nil"/>
            </w:tcBorders>
            <w:shd w:val="clear" w:color="000000" w:fill="FFFFFF"/>
            <w:noWrap/>
            <w:vAlign w:val="center"/>
            <w:hideMark/>
          </w:tcPr>
          <w:p w14:paraId="24B8F699"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5.13</w:t>
            </w:r>
          </w:p>
        </w:tc>
        <w:tc>
          <w:tcPr>
            <w:tcW w:w="1420" w:type="dxa"/>
            <w:tcBorders>
              <w:top w:val="nil"/>
              <w:left w:val="nil"/>
              <w:bottom w:val="nil"/>
              <w:right w:val="nil"/>
            </w:tcBorders>
            <w:shd w:val="clear" w:color="000000" w:fill="FFFFFF"/>
            <w:noWrap/>
            <w:vAlign w:val="center"/>
            <w:hideMark/>
          </w:tcPr>
          <w:p w14:paraId="66D91157"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307B1491"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4.34</w:t>
            </w:r>
          </w:p>
        </w:tc>
        <w:tc>
          <w:tcPr>
            <w:tcW w:w="960" w:type="dxa"/>
            <w:tcBorders>
              <w:top w:val="nil"/>
              <w:left w:val="nil"/>
              <w:bottom w:val="nil"/>
              <w:right w:val="nil"/>
            </w:tcBorders>
            <w:shd w:val="clear" w:color="000000" w:fill="FFFFFF"/>
            <w:noWrap/>
            <w:vAlign w:val="center"/>
            <w:hideMark/>
          </w:tcPr>
          <w:p w14:paraId="7CD0CFF8"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0.04</w:t>
            </w:r>
          </w:p>
        </w:tc>
        <w:tc>
          <w:tcPr>
            <w:tcW w:w="960" w:type="dxa"/>
            <w:tcBorders>
              <w:top w:val="nil"/>
              <w:left w:val="nil"/>
              <w:bottom w:val="nil"/>
              <w:right w:val="nil"/>
            </w:tcBorders>
            <w:shd w:val="clear" w:color="000000" w:fill="FFFFFF"/>
            <w:noWrap/>
            <w:vAlign w:val="bottom"/>
            <w:hideMark/>
          </w:tcPr>
          <w:p w14:paraId="71C7605E" w14:textId="21C1695C" w:rsidR="00622471" w:rsidRPr="00F41E47" w:rsidRDefault="00622471" w:rsidP="00622471">
            <w:pPr>
              <w:jc w:val="center"/>
              <w:rPr>
                <w:rFonts w:ascii="Book Antiqua" w:eastAsia="Times New Roman" w:hAnsi="Book Antiqua" w:cs="Arial"/>
                <w:lang w:eastAsia="en-GB"/>
              </w:rPr>
            </w:pPr>
          </w:p>
        </w:tc>
      </w:tr>
      <w:tr w:rsidR="00622471" w:rsidRPr="00F41E47" w14:paraId="7AA9D916" w14:textId="77777777" w:rsidTr="00622471">
        <w:trPr>
          <w:trHeight w:val="300"/>
        </w:trPr>
        <w:tc>
          <w:tcPr>
            <w:tcW w:w="2000" w:type="dxa"/>
            <w:vMerge/>
            <w:tcBorders>
              <w:top w:val="nil"/>
              <w:left w:val="nil"/>
              <w:bottom w:val="single" w:sz="4" w:space="0" w:color="000000"/>
              <w:right w:val="nil"/>
            </w:tcBorders>
            <w:vAlign w:val="center"/>
            <w:hideMark/>
          </w:tcPr>
          <w:p w14:paraId="1C38DF24"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4CD52645"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Cubic</w:t>
            </w:r>
          </w:p>
        </w:tc>
        <w:tc>
          <w:tcPr>
            <w:tcW w:w="1252" w:type="dxa"/>
            <w:tcBorders>
              <w:top w:val="nil"/>
              <w:left w:val="nil"/>
              <w:bottom w:val="nil"/>
              <w:right w:val="nil"/>
            </w:tcBorders>
            <w:shd w:val="clear" w:color="000000" w:fill="FFFFFF"/>
            <w:noWrap/>
            <w:vAlign w:val="center"/>
            <w:hideMark/>
          </w:tcPr>
          <w:p w14:paraId="2829F5C4"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4.04</w:t>
            </w:r>
          </w:p>
        </w:tc>
        <w:tc>
          <w:tcPr>
            <w:tcW w:w="1420" w:type="dxa"/>
            <w:tcBorders>
              <w:top w:val="nil"/>
              <w:left w:val="nil"/>
              <w:bottom w:val="nil"/>
              <w:right w:val="nil"/>
            </w:tcBorders>
            <w:shd w:val="clear" w:color="000000" w:fill="FFFFFF"/>
            <w:noWrap/>
            <w:vAlign w:val="center"/>
            <w:hideMark/>
          </w:tcPr>
          <w:p w14:paraId="6CC62BBA"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0988825F"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3.41</w:t>
            </w:r>
          </w:p>
        </w:tc>
        <w:tc>
          <w:tcPr>
            <w:tcW w:w="960" w:type="dxa"/>
            <w:tcBorders>
              <w:top w:val="nil"/>
              <w:left w:val="nil"/>
              <w:bottom w:val="nil"/>
              <w:right w:val="nil"/>
            </w:tcBorders>
            <w:shd w:val="clear" w:color="000000" w:fill="FFFFFF"/>
            <w:noWrap/>
            <w:vAlign w:val="center"/>
            <w:hideMark/>
          </w:tcPr>
          <w:p w14:paraId="54FE3D78"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0.06</w:t>
            </w:r>
          </w:p>
        </w:tc>
        <w:tc>
          <w:tcPr>
            <w:tcW w:w="960" w:type="dxa"/>
            <w:tcBorders>
              <w:top w:val="nil"/>
              <w:left w:val="nil"/>
              <w:bottom w:val="nil"/>
              <w:right w:val="nil"/>
            </w:tcBorders>
            <w:shd w:val="clear" w:color="000000" w:fill="FFFFFF"/>
            <w:noWrap/>
            <w:vAlign w:val="bottom"/>
            <w:hideMark/>
          </w:tcPr>
          <w:p w14:paraId="3888FEF5" w14:textId="13F3A100" w:rsidR="00622471" w:rsidRPr="00F41E47" w:rsidRDefault="00622471" w:rsidP="00622471">
            <w:pPr>
              <w:jc w:val="center"/>
              <w:rPr>
                <w:rFonts w:ascii="Book Antiqua" w:eastAsia="Times New Roman" w:hAnsi="Book Antiqua" w:cs="Arial"/>
                <w:lang w:eastAsia="en-GB"/>
              </w:rPr>
            </w:pPr>
          </w:p>
        </w:tc>
      </w:tr>
      <w:tr w:rsidR="00622471" w:rsidRPr="00F41E47" w14:paraId="5FCEC6E0" w14:textId="77777777" w:rsidTr="00622471">
        <w:trPr>
          <w:trHeight w:val="300"/>
        </w:trPr>
        <w:tc>
          <w:tcPr>
            <w:tcW w:w="2000" w:type="dxa"/>
            <w:vMerge/>
            <w:tcBorders>
              <w:top w:val="nil"/>
              <w:left w:val="nil"/>
              <w:bottom w:val="single" w:sz="4" w:space="0" w:color="000000"/>
              <w:right w:val="nil"/>
            </w:tcBorders>
            <w:vAlign w:val="center"/>
            <w:hideMark/>
          </w:tcPr>
          <w:p w14:paraId="60FA2A42"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78341D2F" w14:textId="77777777" w:rsidR="00622471" w:rsidRPr="00F41E47" w:rsidRDefault="00622471" w:rsidP="009F2F87">
            <w:pP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Within Groups</w:t>
            </w:r>
          </w:p>
        </w:tc>
        <w:tc>
          <w:tcPr>
            <w:tcW w:w="1252" w:type="dxa"/>
            <w:tcBorders>
              <w:top w:val="nil"/>
              <w:left w:val="nil"/>
              <w:bottom w:val="nil"/>
              <w:right w:val="nil"/>
            </w:tcBorders>
            <w:shd w:val="clear" w:color="000000" w:fill="FFFFFF"/>
            <w:noWrap/>
            <w:vAlign w:val="center"/>
            <w:hideMark/>
          </w:tcPr>
          <w:p w14:paraId="025093E8"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2139.09</w:t>
            </w:r>
          </w:p>
        </w:tc>
        <w:tc>
          <w:tcPr>
            <w:tcW w:w="1420" w:type="dxa"/>
            <w:tcBorders>
              <w:top w:val="nil"/>
              <w:left w:val="nil"/>
              <w:bottom w:val="nil"/>
              <w:right w:val="nil"/>
            </w:tcBorders>
            <w:shd w:val="clear" w:color="000000" w:fill="FFFFFF"/>
            <w:noWrap/>
            <w:vAlign w:val="center"/>
            <w:hideMark/>
          </w:tcPr>
          <w:p w14:paraId="6846DA42"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1809</w:t>
            </w:r>
          </w:p>
        </w:tc>
        <w:tc>
          <w:tcPr>
            <w:tcW w:w="1600" w:type="dxa"/>
            <w:tcBorders>
              <w:top w:val="nil"/>
              <w:left w:val="nil"/>
              <w:bottom w:val="nil"/>
              <w:right w:val="nil"/>
            </w:tcBorders>
            <w:shd w:val="clear" w:color="000000" w:fill="FFFFFF"/>
            <w:vAlign w:val="center"/>
            <w:hideMark/>
          </w:tcPr>
          <w:p w14:paraId="013011EA" w14:textId="047447C8"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nil"/>
              <w:right w:val="nil"/>
            </w:tcBorders>
            <w:shd w:val="clear" w:color="000000" w:fill="FFFFFF"/>
            <w:vAlign w:val="center"/>
            <w:hideMark/>
          </w:tcPr>
          <w:p w14:paraId="2C2BF2C2" w14:textId="7BF281C5"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nil"/>
              <w:right w:val="nil"/>
            </w:tcBorders>
            <w:shd w:val="clear" w:color="000000" w:fill="FFFFFF"/>
            <w:noWrap/>
            <w:vAlign w:val="bottom"/>
            <w:hideMark/>
          </w:tcPr>
          <w:p w14:paraId="2D0CD186" w14:textId="216952A9" w:rsidR="00622471" w:rsidRPr="00F41E47" w:rsidRDefault="00622471" w:rsidP="00622471">
            <w:pPr>
              <w:jc w:val="center"/>
              <w:rPr>
                <w:rFonts w:ascii="Book Antiqua" w:eastAsia="Times New Roman" w:hAnsi="Book Antiqua" w:cs="Arial"/>
                <w:lang w:eastAsia="en-GB"/>
              </w:rPr>
            </w:pPr>
          </w:p>
        </w:tc>
      </w:tr>
      <w:tr w:rsidR="00622471" w:rsidRPr="00F41E47" w14:paraId="30C9F537" w14:textId="77777777" w:rsidTr="00622471">
        <w:trPr>
          <w:trHeight w:val="300"/>
        </w:trPr>
        <w:tc>
          <w:tcPr>
            <w:tcW w:w="2000" w:type="dxa"/>
            <w:vMerge/>
            <w:tcBorders>
              <w:top w:val="nil"/>
              <w:left w:val="nil"/>
              <w:bottom w:val="single" w:sz="4" w:space="0" w:color="000000"/>
              <w:right w:val="nil"/>
            </w:tcBorders>
            <w:vAlign w:val="center"/>
            <w:hideMark/>
          </w:tcPr>
          <w:p w14:paraId="1AB0629F"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single" w:sz="4" w:space="0" w:color="auto"/>
              <w:right w:val="nil"/>
            </w:tcBorders>
            <w:shd w:val="clear" w:color="000000" w:fill="FFFFFF"/>
            <w:hideMark/>
          </w:tcPr>
          <w:p w14:paraId="7BC42475" w14:textId="77777777" w:rsidR="00622471" w:rsidRPr="00F41E47" w:rsidRDefault="00622471" w:rsidP="009F2F87">
            <w:pPr>
              <w:rPr>
                <w:rFonts w:ascii="Book Antiqua" w:eastAsia="Times New Roman" w:hAnsi="Book Antiqua" w:cs="Arial"/>
                <w:b/>
                <w:bCs/>
                <w:color w:val="000000"/>
                <w:lang w:eastAsia="en-GB"/>
              </w:rPr>
            </w:pPr>
            <w:r w:rsidRPr="00F41E47">
              <w:rPr>
                <w:rFonts w:ascii="Book Antiqua" w:eastAsia="Times New Roman" w:hAnsi="Book Antiqua" w:cs="Arial"/>
                <w:b/>
                <w:bCs/>
                <w:color w:val="000000"/>
                <w:lang w:eastAsia="en-GB"/>
              </w:rPr>
              <w:t>Total</w:t>
            </w:r>
          </w:p>
        </w:tc>
        <w:tc>
          <w:tcPr>
            <w:tcW w:w="1252" w:type="dxa"/>
            <w:tcBorders>
              <w:top w:val="nil"/>
              <w:left w:val="nil"/>
              <w:bottom w:val="single" w:sz="4" w:space="0" w:color="auto"/>
              <w:right w:val="nil"/>
            </w:tcBorders>
            <w:shd w:val="clear" w:color="000000" w:fill="FFFFFF"/>
            <w:noWrap/>
            <w:vAlign w:val="center"/>
            <w:hideMark/>
          </w:tcPr>
          <w:p w14:paraId="2EB78D46"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2157.16</w:t>
            </w:r>
          </w:p>
        </w:tc>
        <w:tc>
          <w:tcPr>
            <w:tcW w:w="1420" w:type="dxa"/>
            <w:tcBorders>
              <w:top w:val="nil"/>
              <w:left w:val="nil"/>
              <w:bottom w:val="single" w:sz="4" w:space="0" w:color="auto"/>
              <w:right w:val="nil"/>
            </w:tcBorders>
            <w:shd w:val="clear" w:color="000000" w:fill="FFFFFF"/>
            <w:noWrap/>
            <w:vAlign w:val="center"/>
            <w:hideMark/>
          </w:tcPr>
          <w:p w14:paraId="52B37824"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1812</w:t>
            </w:r>
          </w:p>
        </w:tc>
        <w:tc>
          <w:tcPr>
            <w:tcW w:w="1600" w:type="dxa"/>
            <w:tcBorders>
              <w:top w:val="nil"/>
              <w:left w:val="nil"/>
              <w:bottom w:val="single" w:sz="4" w:space="0" w:color="auto"/>
              <w:right w:val="nil"/>
            </w:tcBorders>
            <w:shd w:val="clear" w:color="000000" w:fill="FFFFFF"/>
            <w:vAlign w:val="center"/>
            <w:hideMark/>
          </w:tcPr>
          <w:p w14:paraId="4A14E262" w14:textId="6094ED0B"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single" w:sz="4" w:space="0" w:color="auto"/>
              <w:right w:val="nil"/>
            </w:tcBorders>
            <w:shd w:val="clear" w:color="000000" w:fill="FFFFFF"/>
            <w:vAlign w:val="center"/>
            <w:hideMark/>
          </w:tcPr>
          <w:p w14:paraId="1E3D9342" w14:textId="4C569C0E"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single" w:sz="4" w:space="0" w:color="auto"/>
              <w:right w:val="nil"/>
            </w:tcBorders>
            <w:shd w:val="clear" w:color="000000" w:fill="FFFFFF"/>
            <w:noWrap/>
            <w:vAlign w:val="bottom"/>
            <w:hideMark/>
          </w:tcPr>
          <w:p w14:paraId="3B4713A8" w14:textId="77777777" w:rsidR="00622471" w:rsidRPr="00F41E47" w:rsidRDefault="00622471" w:rsidP="00622471">
            <w:pPr>
              <w:jc w:val="center"/>
              <w:rPr>
                <w:rFonts w:ascii="Book Antiqua" w:eastAsia="Times New Roman" w:hAnsi="Book Antiqua" w:cs="Arial"/>
                <w:lang w:eastAsia="en-GB"/>
              </w:rPr>
            </w:pPr>
            <w:r w:rsidRPr="00F41E47">
              <w:rPr>
                <w:rFonts w:ascii="Book Antiqua" w:eastAsia="Times New Roman" w:hAnsi="Book Antiqua" w:cs="Arial"/>
                <w:lang w:eastAsia="en-GB"/>
              </w:rPr>
              <w:t>0.01</w:t>
            </w:r>
          </w:p>
        </w:tc>
      </w:tr>
      <w:tr w:rsidR="00622471" w:rsidRPr="00F41E47" w14:paraId="04D47DDD" w14:textId="77777777" w:rsidTr="00622471">
        <w:trPr>
          <w:trHeight w:val="300"/>
        </w:trPr>
        <w:tc>
          <w:tcPr>
            <w:tcW w:w="2000" w:type="dxa"/>
            <w:vMerge w:val="restart"/>
            <w:tcBorders>
              <w:top w:val="nil"/>
              <w:left w:val="nil"/>
              <w:bottom w:val="single" w:sz="4" w:space="0" w:color="000000"/>
              <w:right w:val="nil"/>
            </w:tcBorders>
            <w:shd w:val="clear" w:color="000000" w:fill="FFFFFF"/>
            <w:vAlign w:val="center"/>
            <w:hideMark/>
          </w:tcPr>
          <w:p w14:paraId="4ED10902"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Homework Feedback scale</w:t>
            </w:r>
          </w:p>
        </w:tc>
        <w:tc>
          <w:tcPr>
            <w:tcW w:w="1828" w:type="dxa"/>
            <w:tcBorders>
              <w:top w:val="nil"/>
              <w:left w:val="nil"/>
              <w:bottom w:val="nil"/>
              <w:right w:val="nil"/>
            </w:tcBorders>
            <w:shd w:val="clear" w:color="000000" w:fill="FFFFFF"/>
            <w:hideMark/>
          </w:tcPr>
          <w:p w14:paraId="44537D40" w14:textId="77777777" w:rsidR="00622471" w:rsidRPr="00F41E47" w:rsidRDefault="00622471" w:rsidP="009F2F87">
            <w:pP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Between Groups</w:t>
            </w:r>
          </w:p>
        </w:tc>
        <w:tc>
          <w:tcPr>
            <w:tcW w:w="1252" w:type="dxa"/>
            <w:tcBorders>
              <w:top w:val="nil"/>
              <w:left w:val="nil"/>
              <w:bottom w:val="nil"/>
              <w:right w:val="nil"/>
            </w:tcBorders>
            <w:shd w:val="clear" w:color="000000" w:fill="FFFFFF"/>
            <w:noWrap/>
            <w:vAlign w:val="center"/>
            <w:hideMark/>
          </w:tcPr>
          <w:p w14:paraId="51F8CCD3"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20.91</w:t>
            </w:r>
          </w:p>
        </w:tc>
        <w:tc>
          <w:tcPr>
            <w:tcW w:w="1420" w:type="dxa"/>
            <w:tcBorders>
              <w:top w:val="nil"/>
              <w:left w:val="nil"/>
              <w:bottom w:val="nil"/>
              <w:right w:val="nil"/>
            </w:tcBorders>
            <w:shd w:val="clear" w:color="000000" w:fill="FFFFFF"/>
            <w:noWrap/>
            <w:vAlign w:val="center"/>
            <w:hideMark/>
          </w:tcPr>
          <w:p w14:paraId="50D6ACEB"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w:t>
            </w:r>
          </w:p>
        </w:tc>
        <w:tc>
          <w:tcPr>
            <w:tcW w:w="1600" w:type="dxa"/>
            <w:tcBorders>
              <w:top w:val="nil"/>
              <w:left w:val="nil"/>
              <w:bottom w:val="nil"/>
              <w:right w:val="nil"/>
            </w:tcBorders>
            <w:shd w:val="clear" w:color="000000" w:fill="FFFFFF"/>
            <w:noWrap/>
            <w:vAlign w:val="center"/>
            <w:hideMark/>
          </w:tcPr>
          <w:p w14:paraId="56B48D49"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2.23</w:t>
            </w:r>
          </w:p>
        </w:tc>
        <w:tc>
          <w:tcPr>
            <w:tcW w:w="960" w:type="dxa"/>
            <w:tcBorders>
              <w:top w:val="nil"/>
              <w:left w:val="nil"/>
              <w:bottom w:val="nil"/>
              <w:right w:val="nil"/>
            </w:tcBorders>
            <w:shd w:val="clear" w:color="000000" w:fill="FFFFFF"/>
            <w:noWrap/>
            <w:vAlign w:val="center"/>
            <w:hideMark/>
          </w:tcPr>
          <w:p w14:paraId="679D0228"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0.08</w:t>
            </w:r>
          </w:p>
        </w:tc>
        <w:tc>
          <w:tcPr>
            <w:tcW w:w="960" w:type="dxa"/>
            <w:tcBorders>
              <w:top w:val="nil"/>
              <w:left w:val="nil"/>
              <w:bottom w:val="nil"/>
              <w:right w:val="nil"/>
            </w:tcBorders>
            <w:shd w:val="clear" w:color="000000" w:fill="FFFFFF"/>
            <w:noWrap/>
            <w:vAlign w:val="bottom"/>
            <w:hideMark/>
          </w:tcPr>
          <w:p w14:paraId="0D68B42B" w14:textId="31ADB5DB" w:rsidR="00622471" w:rsidRPr="00F41E47" w:rsidRDefault="00622471" w:rsidP="00622471">
            <w:pPr>
              <w:jc w:val="center"/>
              <w:rPr>
                <w:rFonts w:ascii="Book Antiqua" w:eastAsia="Times New Roman" w:hAnsi="Book Antiqua" w:cs="Arial"/>
                <w:lang w:eastAsia="en-GB"/>
              </w:rPr>
            </w:pPr>
          </w:p>
        </w:tc>
      </w:tr>
      <w:tr w:rsidR="00622471" w:rsidRPr="00F41E47" w14:paraId="35A46F79" w14:textId="77777777" w:rsidTr="00622471">
        <w:trPr>
          <w:trHeight w:val="300"/>
        </w:trPr>
        <w:tc>
          <w:tcPr>
            <w:tcW w:w="2000" w:type="dxa"/>
            <w:vMerge/>
            <w:tcBorders>
              <w:top w:val="nil"/>
              <w:left w:val="nil"/>
              <w:bottom w:val="single" w:sz="4" w:space="0" w:color="000000"/>
              <w:right w:val="nil"/>
            </w:tcBorders>
            <w:vAlign w:val="center"/>
            <w:hideMark/>
          </w:tcPr>
          <w:p w14:paraId="66ED2927"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33509AE8"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Linear</w:t>
            </w:r>
          </w:p>
        </w:tc>
        <w:tc>
          <w:tcPr>
            <w:tcW w:w="1252" w:type="dxa"/>
            <w:tcBorders>
              <w:top w:val="nil"/>
              <w:left w:val="nil"/>
              <w:bottom w:val="nil"/>
              <w:right w:val="nil"/>
            </w:tcBorders>
            <w:shd w:val="clear" w:color="000000" w:fill="FFFFFF"/>
            <w:noWrap/>
            <w:vAlign w:val="center"/>
            <w:hideMark/>
          </w:tcPr>
          <w:p w14:paraId="365372AD"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19.21</w:t>
            </w:r>
          </w:p>
        </w:tc>
        <w:tc>
          <w:tcPr>
            <w:tcW w:w="1420" w:type="dxa"/>
            <w:tcBorders>
              <w:top w:val="nil"/>
              <w:left w:val="nil"/>
              <w:bottom w:val="nil"/>
              <w:right w:val="nil"/>
            </w:tcBorders>
            <w:shd w:val="clear" w:color="000000" w:fill="FFFFFF"/>
            <w:noWrap/>
            <w:vAlign w:val="center"/>
            <w:hideMark/>
          </w:tcPr>
          <w:p w14:paraId="3A6319C2"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06E00930"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6.14</w:t>
            </w:r>
          </w:p>
        </w:tc>
        <w:tc>
          <w:tcPr>
            <w:tcW w:w="960" w:type="dxa"/>
            <w:tcBorders>
              <w:top w:val="nil"/>
              <w:left w:val="nil"/>
              <w:bottom w:val="nil"/>
              <w:right w:val="nil"/>
            </w:tcBorders>
            <w:shd w:val="clear" w:color="000000" w:fill="FFFFFF"/>
            <w:noWrap/>
            <w:vAlign w:val="center"/>
            <w:hideMark/>
          </w:tcPr>
          <w:p w14:paraId="5BCD2484"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0.01</w:t>
            </w:r>
          </w:p>
        </w:tc>
        <w:tc>
          <w:tcPr>
            <w:tcW w:w="960" w:type="dxa"/>
            <w:tcBorders>
              <w:top w:val="nil"/>
              <w:left w:val="nil"/>
              <w:bottom w:val="nil"/>
              <w:right w:val="nil"/>
            </w:tcBorders>
            <w:shd w:val="clear" w:color="000000" w:fill="FFFFFF"/>
            <w:noWrap/>
            <w:vAlign w:val="bottom"/>
            <w:hideMark/>
          </w:tcPr>
          <w:p w14:paraId="67FED0FD" w14:textId="70265431" w:rsidR="00622471" w:rsidRPr="00F41E47" w:rsidRDefault="00622471" w:rsidP="00622471">
            <w:pPr>
              <w:jc w:val="center"/>
              <w:rPr>
                <w:rFonts w:ascii="Book Antiqua" w:eastAsia="Times New Roman" w:hAnsi="Book Antiqua" w:cs="Arial"/>
                <w:lang w:eastAsia="en-GB"/>
              </w:rPr>
            </w:pPr>
          </w:p>
        </w:tc>
      </w:tr>
      <w:tr w:rsidR="00622471" w:rsidRPr="00F41E47" w14:paraId="5DB31837" w14:textId="77777777" w:rsidTr="00622471">
        <w:trPr>
          <w:trHeight w:val="300"/>
        </w:trPr>
        <w:tc>
          <w:tcPr>
            <w:tcW w:w="2000" w:type="dxa"/>
            <w:vMerge/>
            <w:tcBorders>
              <w:top w:val="nil"/>
              <w:left w:val="nil"/>
              <w:bottom w:val="single" w:sz="4" w:space="0" w:color="000000"/>
              <w:right w:val="nil"/>
            </w:tcBorders>
            <w:vAlign w:val="center"/>
            <w:hideMark/>
          </w:tcPr>
          <w:p w14:paraId="00554E93"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63B41A2B"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Quadratic</w:t>
            </w:r>
          </w:p>
        </w:tc>
        <w:tc>
          <w:tcPr>
            <w:tcW w:w="1252" w:type="dxa"/>
            <w:tcBorders>
              <w:top w:val="nil"/>
              <w:left w:val="nil"/>
              <w:bottom w:val="nil"/>
              <w:right w:val="nil"/>
            </w:tcBorders>
            <w:shd w:val="clear" w:color="000000" w:fill="FFFFFF"/>
            <w:noWrap/>
            <w:vAlign w:val="center"/>
            <w:hideMark/>
          </w:tcPr>
          <w:p w14:paraId="0F5CC961"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1.70</w:t>
            </w:r>
          </w:p>
        </w:tc>
        <w:tc>
          <w:tcPr>
            <w:tcW w:w="1420" w:type="dxa"/>
            <w:tcBorders>
              <w:top w:val="nil"/>
              <w:left w:val="nil"/>
              <w:bottom w:val="nil"/>
              <w:right w:val="nil"/>
            </w:tcBorders>
            <w:shd w:val="clear" w:color="000000" w:fill="FFFFFF"/>
            <w:noWrap/>
            <w:vAlign w:val="center"/>
            <w:hideMark/>
          </w:tcPr>
          <w:p w14:paraId="75A6435C"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06731850"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0.55</w:t>
            </w:r>
          </w:p>
        </w:tc>
        <w:tc>
          <w:tcPr>
            <w:tcW w:w="960" w:type="dxa"/>
            <w:tcBorders>
              <w:top w:val="nil"/>
              <w:left w:val="nil"/>
              <w:bottom w:val="nil"/>
              <w:right w:val="nil"/>
            </w:tcBorders>
            <w:shd w:val="clear" w:color="000000" w:fill="FFFFFF"/>
            <w:noWrap/>
            <w:vAlign w:val="center"/>
            <w:hideMark/>
          </w:tcPr>
          <w:p w14:paraId="08785A28"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0.46</w:t>
            </w:r>
          </w:p>
        </w:tc>
        <w:tc>
          <w:tcPr>
            <w:tcW w:w="960" w:type="dxa"/>
            <w:tcBorders>
              <w:top w:val="nil"/>
              <w:left w:val="nil"/>
              <w:bottom w:val="nil"/>
              <w:right w:val="nil"/>
            </w:tcBorders>
            <w:shd w:val="clear" w:color="000000" w:fill="FFFFFF"/>
            <w:noWrap/>
            <w:vAlign w:val="bottom"/>
            <w:hideMark/>
          </w:tcPr>
          <w:p w14:paraId="0C2760A4" w14:textId="0978E081" w:rsidR="00622471" w:rsidRPr="00F41E47" w:rsidRDefault="00622471" w:rsidP="00622471">
            <w:pPr>
              <w:jc w:val="center"/>
              <w:rPr>
                <w:rFonts w:ascii="Book Antiqua" w:eastAsia="Times New Roman" w:hAnsi="Book Antiqua" w:cs="Arial"/>
                <w:lang w:eastAsia="en-GB"/>
              </w:rPr>
            </w:pPr>
          </w:p>
        </w:tc>
      </w:tr>
      <w:tr w:rsidR="00622471" w:rsidRPr="00F41E47" w14:paraId="75FAB875" w14:textId="77777777" w:rsidTr="00622471">
        <w:trPr>
          <w:trHeight w:val="300"/>
        </w:trPr>
        <w:tc>
          <w:tcPr>
            <w:tcW w:w="2000" w:type="dxa"/>
            <w:vMerge/>
            <w:tcBorders>
              <w:top w:val="nil"/>
              <w:left w:val="nil"/>
              <w:bottom w:val="single" w:sz="4" w:space="0" w:color="000000"/>
              <w:right w:val="nil"/>
            </w:tcBorders>
            <w:vAlign w:val="center"/>
            <w:hideMark/>
          </w:tcPr>
          <w:p w14:paraId="3AB4EF5D"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4A4FA684"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Cubic</w:t>
            </w:r>
          </w:p>
        </w:tc>
        <w:tc>
          <w:tcPr>
            <w:tcW w:w="1252" w:type="dxa"/>
            <w:tcBorders>
              <w:top w:val="nil"/>
              <w:left w:val="nil"/>
              <w:bottom w:val="nil"/>
              <w:right w:val="nil"/>
            </w:tcBorders>
            <w:shd w:val="clear" w:color="000000" w:fill="FFFFFF"/>
            <w:noWrap/>
            <w:vAlign w:val="center"/>
            <w:hideMark/>
          </w:tcPr>
          <w:p w14:paraId="6CB3E6B9"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0.00</w:t>
            </w:r>
          </w:p>
        </w:tc>
        <w:tc>
          <w:tcPr>
            <w:tcW w:w="1420" w:type="dxa"/>
            <w:tcBorders>
              <w:top w:val="nil"/>
              <w:left w:val="nil"/>
              <w:bottom w:val="nil"/>
              <w:right w:val="nil"/>
            </w:tcBorders>
            <w:shd w:val="clear" w:color="000000" w:fill="FFFFFF"/>
            <w:noWrap/>
            <w:vAlign w:val="center"/>
            <w:hideMark/>
          </w:tcPr>
          <w:p w14:paraId="4CA74011"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4751A591"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0.00</w:t>
            </w:r>
          </w:p>
        </w:tc>
        <w:tc>
          <w:tcPr>
            <w:tcW w:w="960" w:type="dxa"/>
            <w:tcBorders>
              <w:top w:val="nil"/>
              <w:left w:val="nil"/>
              <w:bottom w:val="nil"/>
              <w:right w:val="nil"/>
            </w:tcBorders>
            <w:shd w:val="clear" w:color="000000" w:fill="FFFFFF"/>
            <w:noWrap/>
            <w:vAlign w:val="center"/>
            <w:hideMark/>
          </w:tcPr>
          <w:p w14:paraId="224979E7"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1.00</w:t>
            </w:r>
          </w:p>
        </w:tc>
        <w:tc>
          <w:tcPr>
            <w:tcW w:w="960" w:type="dxa"/>
            <w:tcBorders>
              <w:top w:val="nil"/>
              <w:left w:val="nil"/>
              <w:bottom w:val="nil"/>
              <w:right w:val="nil"/>
            </w:tcBorders>
            <w:shd w:val="clear" w:color="000000" w:fill="FFFFFF"/>
            <w:noWrap/>
            <w:vAlign w:val="bottom"/>
            <w:hideMark/>
          </w:tcPr>
          <w:p w14:paraId="77D65EAB" w14:textId="7D495C59" w:rsidR="00622471" w:rsidRPr="00F41E47" w:rsidRDefault="00622471" w:rsidP="00622471">
            <w:pPr>
              <w:jc w:val="center"/>
              <w:rPr>
                <w:rFonts w:ascii="Book Antiqua" w:eastAsia="Times New Roman" w:hAnsi="Book Antiqua" w:cs="Arial"/>
                <w:lang w:eastAsia="en-GB"/>
              </w:rPr>
            </w:pPr>
          </w:p>
        </w:tc>
      </w:tr>
      <w:tr w:rsidR="00622471" w:rsidRPr="00F41E47" w14:paraId="2288BE47" w14:textId="77777777" w:rsidTr="00622471">
        <w:trPr>
          <w:trHeight w:val="300"/>
        </w:trPr>
        <w:tc>
          <w:tcPr>
            <w:tcW w:w="2000" w:type="dxa"/>
            <w:vMerge/>
            <w:tcBorders>
              <w:top w:val="nil"/>
              <w:left w:val="nil"/>
              <w:bottom w:val="single" w:sz="4" w:space="0" w:color="000000"/>
              <w:right w:val="nil"/>
            </w:tcBorders>
            <w:vAlign w:val="center"/>
            <w:hideMark/>
          </w:tcPr>
          <w:p w14:paraId="2E8367E7"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0235C517" w14:textId="77777777" w:rsidR="00622471" w:rsidRPr="00F41E47" w:rsidRDefault="00622471" w:rsidP="009F2F87">
            <w:pP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Within Groups</w:t>
            </w:r>
          </w:p>
        </w:tc>
        <w:tc>
          <w:tcPr>
            <w:tcW w:w="1252" w:type="dxa"/>
            <w:tcBorders>
              <w:top w:val="nil"/>
              <w:left w:val="nil"/>
              <w:bottom w:val="nil"/>
              <w:right w:val="nil"/>
            </w:tcBorders>
            <w:shd w:val="clear" w:color="000000" w:fill="FFFFFF"/>
            <w:noWrap/>
            <w:vAlign w:val="center"/>
            <w:hideMark/>
          </w:tcPr>
          <w:p w14:paraId="63D6B15C"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5633.07</w:t>
            </w:r>
          </w:p>
        </w:tc>
        <w:tc>
          <w:tcPr>
            <w:tcW w:w="1420" w:type="dxa"/>
            <w:tcBorders>
              <w:top w:val="nil"/>
              <w:left w:val="nil"/>
              <w:bottom w:val="nil"/>
              <w:right w:val="nil"/>
            </w:tcBorders>
            <w:shd w:val="clear" w:color="000000" w:fill="FFFFFF"/>
            <w:noWrap/>
            <w:vAlign w:val="center"/>
            <w:hideMark/>
          </w:tcPr>
          <w:p w14:paraId="3E5F047F"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1801</w:t>
            </w:r>
          </w:p>
        </w:tc>
        <w:tc>
          <w:tcPr>
            <w:tcW w:w="1600" w:type="dxa"/>
            <w:tcBorders>
              <w:top w:val="nil"/>
              <w:left w:val="nil"/>
              <w:bottom w:val="nil"/>
              <w:right w:val="nil"/>
            </w:tcBorders>
            <w:shd w:val="clear" w:color="000000" w:fill="FFFFFF"/>
            <w:vAlign w:val="center"/>
            <w:hideMark/>
          </w:tcPr>
          <w:p w14:paraId="5E3C4018" w14:textId="0268B7F9"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nil"/>
              <w:right w:val="nil"/>
            </w:tcBorders>
            <w:shd w:val="clear" w:color="000000" w:fill="FFFFFF"/>
            <w:vAlign w:val="center"/>
            <w:hideMark/>
          </w:tcPr>
          <w:p w14:paraId="4873CF41" w14:textId="066685D4"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nil"/>
              <w:right w:val="nil"/>
            </w:tcBorders>
            <w:shd w:val="clear" w:color="000000" w:fill="FFFFFF"/>
            <w:noWrap/>
            <w:vAlign w:val="bottom"/>
            <w:hideMark/>
          </w:tcPr>
          <w:p w14:paraId="1DE2D817" w14:textId="2628DC9A" w:rsidR="00622471" w:rsidRPr="00F41E47" w:rsidRDefault="00622471" w:rsidP="00622471">
            <w:pPr>
              <w:jc w:val="center"/>
              <w:rPr>
                <w:rFonts w:ascii="Book Antiqua" w:eastAsia="Times New Roman" w:hAnsi="Book Antiqua" w:cs="Arial"/>
                <w:lang w:eastAsia="en-GB"/>
              </w:rPr>
            </w:pPr>
          </w:p>
        </w:tc>
      </w:tr>
      <w:tr w:rsidR="00622471" w:rsidRPr="00F41E47" w14:paraId="5B1BF3BA" w14:textId="77777777" w:rsidTr="00622471">
        <w:trPr>
          <w:trHeight w:val="300"/>
        </w:trPr>
        <w:tc>
          <w:tcPr>
            <w:tcW w:w="2000" w:type="dxa"/>
            <w:vMerge/>
            <w:tcBorders>
              <w:top w:val="nil"/>
              <w:left w:val="nil"/>
              <w:bottom w:val="single" w:sz="4" w:space="0" w:color="000000"/>
              <w:right w:val="nil"/>
            </w:tcBorders>
            <w:vAlign w:val="center"/>
            <w:hideMark/>
          </w:tcPr>
          <w:p w14:paraId="72F86E0D"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single" w:sz="4" w:space="0" w:color="auto"/>
              <w:right w:val="nil"/>
            </w:tcBorders>
            <w:shd w:val="clear" w:color="000000" w:fill="FFFFFF"/>
            <w:hideMark/>
          </w:tcPr>
          <w:p w14:paraId="3FA2D4C5" w14:textId="77777777" w:rsidR="00622471" w:rsidRPr="00F41E47" w:rsidRDefault="00622471" w:rsidP="009F2F87">
            <w:pPr>
              <w:rPr>
                <w:rFonts w:ascii="Book Antiqua" w:eastAsia="Times New Roman" w:hAnsi="Book Antiqua" w:cs="Arial"/>
                <w:b/>
                <w:bCs/>
                <w:color w:val="000000"/>
                <w:lang w:eastAsia="en-GB"/>
              </w:rPr>
            </w:pPr>
            <w:r w:rsidRPr="00F41E47">
              <w:rPr>
                <w:rFonts w:ascii="Book Antiqua" w:eastAsia="Times New Roman" w:hAnsi="Book Antiqua" w:cs="Arial"/>
                <w:b/>
                <w:bCs/>
                <w:color w:val="000000"/>
                <w:lang w:eastAsia="en-GB"/>
              </w:rPr>
              <w:t>Total</w:t>
            </w:r>
          </w:p>
        </w:tc>
        <w:tc>
          <w:tcPr>
            <w:tcW w:w="1252" w:type="dxa"/>
            <w:tcBorders>
              <w:top w:val="nil"/>
              <w:left w:val="nil"/>
              <w:bottom w:val="single" w:sz="4" w:space="0" w:color="auto"/>
              <w:right w:val="nil"/>
            </w:tcBorders>
            <w:shd w:val="clear" w:color="000000" w:fill="FFFFFF"/>
            <w:noWrap/>
            <w:vAlign w:val="center"/>
            <w:hideMark/>
          </w:tcPr>
          <w:p w14:paraId="64C960B5"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5653.98</w:t>
            </w:r>
          </w:p>
        </w:tc>
        <w:tc>
          <w:tcPr>
            <w:tcW w:w="1420" w:type="dxa"/>
            <w:tcBorders>
              <w:top w:val="nil"/>
              <w:left w:val="nil"/>
              <w:bottom w:val="single" w:sz="4" w:space="0" w:color="auto"/>
              <w:right w:val="nil"/>
            </w:tcBorders>
            <w:shd w:val="clear" w:color="000000" w:fill="FFFFFF"/>
            <w:noWrap/>
            <w:vAlign w:val="center"/>
            <w:hideMark/>
          </w:tcPr>
          <w:p w14:paraId="1C8FE31C"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1804</w:t>
            </w:r>
          </w:p>
        </w:tc>
        <w:tc>
          <w:tcPr>
            <w:tcW w:w="1600" w:type="dxa"/>
            <w:tcBorders>
              <w:top w:val="nil"/>
              <w:left w:val="nil"/>
              <w:bottom w:val="single" w:sz="4" w:space="0" w:color="auto"/>
              <w:right w:val="nil"/>
            </w:tcBorders>
            <w:shd w:val="clear" w:color="000000" w:fill="FFFFFF"/>
            <w:vAlign w:val="center"/>
            <w:hideMark/>
          </w:tcPr>
          <w:p w14:paraId="57087D77" w14:textId="08A3CE77"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single" w:sz="4" w:space="0" w:color="auto"/>
              <w:right w:val="nil"/>
            </w:tcBorders>
            <w:shd w:val="clear" w:color="000000" w:fill="FFFFFF"/>
            <w:vAlign w:val="center"/>
            <w:hideMark/>
          </w:tcPr>
          <w:p w14:paraId="7BC22554" w14:textId="0F345D40"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single" w:sz="4" w:space="0" w:color="auto"/>
              <w:right w:val="nil"/>
            </w:tcBorders>
            <w:shd w:val="clear" w:color="000000" w:fill="FFFFFF"/>
            <w:noWrap/>
            <w:vAlign w:val="bottom"/>
            <w:hideMark/>
          </w:tcPr>
          <w:p w14:paraId="621F0552" w14:textId="77777777" w:rsidR="00622471" w:rsidRPr="00F41E47" w:rsidRDefault="00622471" w:rsidP="00622471">
            <w:pPr>
              <w:jc w:val="center"/>
              <w:rPr>
                <w:rFonts w:ascii="Book Antiqua" w:eastAsia="Times New Roman" w:hAnsi="Book Antiqua" w:cs="Arial"/>
                <w:lang w:eastAsia="en-GB"/>
              </w:rPr>
            </w:pPr>
            <w:r w:rsidRPr="00F41E47">
              <w:rPr>
                <w:rFonts w:ascii="Book Antiqua" w:eastAsia="Times New Roman" w:hAnsi="Book Antiqua" w:cs="Arial"/>
                <w:lang w:eastAsia="en-GB"/>
              </w:rPr>
              <w:t>0.00</w:t>
            </w:r>
          </w:p>
        </w:tc>
      </w:tr>
      <w:tr w:rsidR="00622471" w:rsidRPr="00F41E47" w14:paraId="22777100" w14:textId="77777777" w:rsidTr="00622471">
        <w:trPr>
          <w:trHeight w:val="300"/>
        </w:trPr>
        <w:tc>
          <w:tcPr>
            <w:tcW w:w="2000" w:type="dxa"/>
            <w:vMerge w:val="restart"/>
            <w:tcBorders>
              <w:top w:val="nil"/>
              <w:left w:val="nil"/>
              <w:bottom w:val="single" w:sz="4" w:space="0" w:color="000000"/>
              <w:right w:val="nil"/>
            </w:tcBorders>
            <w:shd w:val="clear" w:color="000000" w:fill="FFFFFF"/>
            <w:vAlign w:val="center"/>
            <w:hideMark/>
          </w:tcPr>
          <w:p w14:paraId="5A6217B6"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 xml:space="preserve">Attitudes to School </w:t>
            </w:r>
          </w:p>
        </w:tc>
        <w:tc>
          <w:tcPr>
            <w:tcW w:w="1828" w:type="dxa"/>
            <w:tcBorders>
              <w:top w:val="nil"/>
              <w:left w:val="nil"/>
              <w:bottom w:val="nil"/>
              <w:right w:val="nil"/>
            </w:tcBorders>
            <w:shd w:val="clear" w:color="000000" w:fill="FFFFFF"/>
            <w:hideMark/>
          </w:tcPr>
          <w:p w14:paraId="0034859A" w14:textId="77777777" w:rsidR="00622471" w:rsidRPr="00F41E47" w:rsidRDefault="00622471" w:rsidP="009F2F87">
            <w:pP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Between Groups</w:t>
            </w:r>
          </w:p>
        </w:tc>
        <w:tc>
          <w:tcPr>
            <w:tcW w:w="1252" w:type="dxa"/>
            <w:tcBorders>
              <w:top w:val="nil"/>
              <w:left w:val="nil"/>
              <w:bottom w:val="nil"/>
              <w:right w:val="nil"/>
            </w:tcBorders>
            <w:shd w:val="clear" w:color="000000" w:fill="FFFFFF"/>
            <w:noWrap/>
            <w:vAlign w:val="center"/>
            <w:hideMark/>
          </w:tcPr>
          <w:p w14:paraId="79F6084F"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2.23</w:t>
            </w:r>
          </w:p>
        </w:tc>
        <w:tc>
          <w:tcPr>
            <w:tcW w:w="1420" w:type="dxa"/>
            <w:tcBorders>
              <w:top w:val="nil"/>
              <w:left w:val="nil"/>
              <w:bottom w:val="nil"/>
              <w:right w:val="nil"/>
            </w:tcBorders>
            <w:shd w:val="clear" w:color="000000" w:fill="FFFFFF"/>
            <w:noWrap/>
            <w:vAlign w:val="center"/>
            <w:hideMark/>
          </w:tcPr>
          <w:p w14:paraId="6EA9B4B6"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w:t>
            </w:r>
          </w:p>
        </w:tc>
        <w:tc>
          <w:tcPr>
            <w:tcW w:w="1600" w:type="dxa"/>
            <w:tcBorders>
              <w:top w:val="nil"/>
              <w:left w:val="nil"/>
              <w:bottom w:val="nil"/>
              <w:right w:val="nil"/>
            </w:tcBorders>
            <w:shd w:val="clear" w:color="000000" w:fill="FFFFFF"/>
            <w:noWrap/>
            <w:vAlign w:val="center"/>
            <w:hideMark/>
          </w:tcPr>
          <w:p w14:paraId="7F8695A3"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2.25</w:t>
            </w:r>
          </w:p>
        </w:tc>
        <w:tc>
          <w:tcPr>
            <w:tcW w:w="960" w:type="dxa"/>
            <w:tcBorders>
              <w:top w:val="nil"/>
              <w:left w:val="nil"/>
              <w:bottom w:val="nil"/>
              <w:right w:val="nil"/>
            </w:tcBorders>
            <w:shd w:val="clear" w:color="000000" w:fill="FFFFFF"/>
            <w:noWrap/>
            <w:vAlign w:val="center"/>
            <w:hideMark/>
          </w:tcPr>
          <w:p w14:paraId="6927813A"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0.08</w:t>
            </w:r>
          </w:p>
        </w:tc>
        <w:tc>
          <w:tcPr>
            <w:tcW w:w="960" w:type="dxa"/>
            <w:tcBorders>
              <w:top w:val="nil"/>
              <w:left w:val="nil"/>
              <w:bottom w:val="nil"/>
              <w:right w:val="nil"/>
            </w:tcBorders>
            <w:shd w:val="clear" w:color="000000" w:fill="FFFFFF"/>
            <w:noWrap/>
            <w:vAlign w:val="bottom"/>
            <w:hideMark/>
          </w:tcPr>
          <w:p w14:paraId="2B958761" w14:textId="66EA09F2" w:rsidR="00622471" w:rsidRPr="00F41E47" w:rsidRDefault="00622471" w:rsidP="00622471">
            <w:pPr>
              <w:jc w:val="center"/>
              <w:rPr>
                <w:rFonts w:ascii="Book Antiqua" w:eastAsia="Times New Roman" w:hAnsi="Book Antiqua" w:cs="Arial"/>
                <w:lang w:eastAsia="en-GB"/>
              </w:rPr>
            </w:pPr>
          </w:p>
        </w:tc>
      </w:tr>
      <w:tr w:rsidR="00622471" w:rsidRPr="00F41E47" w14:paraId="4FE368C4" w14:textId="77777777" w:rsidTr="00622471">
        <w:trPr>
          <w:trHeight w:val="300"/>
        </w:trPr>
        <w:tc>
          <w:tcPr>
            <w:tcW w:w="2000" w:type="dxa"/>
            <w:vMerge/>
            <w:tcBorders>
              <w:top w:val="nil"/>
              <w:left w:val="nil"/>
              <w:bottom w:val="single" w:sz="4" w:space="0" w:color="000000"/>
              <w:right w:val="nil"/>
            </w:tcBorders>
            <w:vAlign w:val="center"/>
            <w:hideMark/>
          </w:tcPr>
          <w:p w14:paraId="5B36E1E4"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6384E050"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Linear</w:t>
            </w:r>
          </w:p>
        </w:tc>
        <w:tc>
          <w:tcPr>
            <w:tcW w:w="1252" w:type="dxa"/>
            <w:tcBorders>
              <w:top w:val="nil"/>
              <w:left w:val="nil"/>
              <w:bottom w:val="nil"/>
              <w:right w:val="nil"/>
            </w:tcBorders>
            <w:shd w:val="clear" w:color="000000" w:fill="FFFFFF"/>
            <w:noWrap/>
            <w:vAlign w:val="center"/>
            <w:hideMark/>
          </w:tcPr>
          <w:p w14:paraId="7B9E39E5"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1.91</w:t>
            </w:r>
          </w:p>
        </w:tc>
        <w:tc>
          <w:tcPr>
            <w:tcW w:w="1420" w:type="dxa"/>
            <w:tcBorders>
              <w:top w:val="nil"/>
              <w:left w:val="nil"/>
              <w:bottom w:val="nil"/>
              <w:right w:val="nil"/>
            </w:tcBorders>
            <w:shd w:val="clear" w:color="000000" w:fill="FFFFFF"/>
            <w:noWrap/>
            <w:vAlign w:val="center"/>
            <w:hideMark/>
          </w:tcPr>
          <w:p w14:paraId="0020086C"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67EFBF05"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5.81</w:t>
            </w:r>
          </w:p>
        </w:tc>
        <w:tc>
          <w:tcPr>
            <w:tcW w:w="960" w:type="dxa"/>
            <w:tcBorders>
              <w:top w:val="nil"/>
              <w:left w:val="nil"/>
              <w:bottom w:val="nil"/>
              <w:right w:val="nil"/>
            </w:tcBorders>
            <w:shd w:val="clear" w:color="000000" w:fill="FFFFFF"/>
            <w:noWrap/>
            <w:vAlign w:val="center"/>
            <w:hideMark/>
          </w:tcPr>
          <w:p w14:paraId="73800DF6"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0.02</w:t>
            </w:r>
          </w:p>
        </w:tc>
        <w:tc>
          <w:tcPr>
            <w:tcW w:w="960" w:type="dxa"/>
            <w:tcBorders>
              <w:top w:val="nil"/>
              <w:left w:val="nil"/>
              <w:bottom w:val="nil"/>
              <w:right w:val="nil"/>
            </w:tcBorders>
            <w:shd w:val="clear" w:color="000000" w:fill="FFFFFF"/>
            <w:noWrap/>
            <w:vAlign w:val="bottom"/>
            <w:hideMark/>
          </w:tcPr>
          <w:p w14:paraId="12A49B38" w14:textId="3B8C791F" w:rsidR="00622471" w:rsidRPr="00F41E47" w:rsidRDefault="00622471" w:rsidP="00622471">
            <w:pPr>
              <w:jc w:val="center"/>
              <w:rPr>
                <w:rFonts w:ascii="Book Antiqua" w:eastAsia="Times New Roman" w:hAnsi="Book Antiqua" w:cs="Arial"/>
                <w:lang w:eastAsia="en-GB"/>
              </w:rPr>
            </w:pPr>
          </w:p>
        </w:tc>
      </w:tr>
      <w:tr w:rsidR="00622471" w:rsidRPr="00F41E47" w14:paraId="30155E12" w14:textId="77777777" w:rsidTr="00622471">
        <w:trPr>
          <w:trHeight w:val="300"/>
        </w:trPr>
        <w:tc>
          <w:tcPr>
            <w:tcW w:w="2000" w:type="dxa"/>
            <w:vMerge/>
            <w:tcBorders>
              <w:top w:val="nil"/>
              <w:left w:val="nil"/>
              <w:bottom w:val="single" w:sz="4" w:space="0" w:color="000000"/>
              <w:right w:val="nil"/>
            </w:tcBorders>
            <w:vAlign w:val="center"/>
            <w:hideMark/>
          </w:tcPr>
          <w:p w14:paraId="62371499"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761E12E9"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Quadratic</w:t>
            </w:r>
          </w:p>
        </w:tc>
        <w:tc>
          <w:tcPr>
            <w:tcW w:w="1252" w:type="dxa"/>
            <w:tcBorders>
              <w:top w:val="nil"/>
              <w:left w:val="nil"/>
              <w:bottom w:val="nil"/>
              <w:right w:val="nil"/>
            </w:tcBorders>
            <w:shd w:val="clear" w:color="000000" w:fill="FFFFFF"/>
            <w:noWrap/>
            <w:vAlign w:val="center"/>
            <w:hideMark/>
          </w:tcPr>
          <w:p w14:paraId="7AC872F8"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0.17</w:t>
            </w:r>
          </w:p>
        </w:tc>
        <w:tc>
          <w:tcPr>
            <w:tcW w:w="1420" w:type="dxa"/>
            <w:tcBorders>
              <w:top w:val="nil"/>
              <w:left w:val="nil"/>
              <w:bottom w:val="nil"/>
              <w:right w:val="nil"/>
            </w:tcBorders>
            <w:shd w:val="clear" w:color="000000" w:fill="FFFFFF"/>
            <w:noWrap/>
            <w:vAlign w:val="center"/>
            <w:hideMark/>
          </w:tcPr>
          <w:p w14:paraId="76EF9DE2"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6188E8CD"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0.52</w:t>
            </w:r>
          </w:p>
        </w:tc>
        <w:tc>
          <w:tcPr>
            <w:tcW w:w="960" w:type="dxa"/>
            <w:tcBorders>
              <w:top w:val="nil"/>
              <w:left w:val="nil"/>
              <w:bottom w:val="nil"/>
              <w:right w:val="nil"/>
            </w:tcBorders>
            <w:shd w:val="clear" w:color="000000" w:fill="FFFFFF"/>
            <w:noWrap/>
            <w:vAlign w:val="center"/>
            <w:hideMark/>
          </w:tcPr>
          <w:p w14:paraId="5C57EA7F"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0.47</w:t>
            </w:r>
          </w:p>
        </w:tc>
        <w:tc>
          <w:tcPr>
            <w:tcW w:w="960" w:type="dxa"/>
            <w:tcBorders>
              <w:top w:val="nil"/>
              <w:left w:val="nil"/>
              <w:bottom w:val="nil"/>
              <w:right w:val="nil"/>
            </w:tcBorders>
            <w:shd w:val="clear" w:color="000000" w:fill="FFFFFF"/>
            <w:noWrap/>
            <w:vAlign w:val="bottom"/>
            <w:hideMark/>
          </w:tcPr>
          <w:p w14:paraId="33CBE4CD" w14:textId="170F6126" w:rsidR="00622471" w:rsidRPr="00F41E47" w:rsidRDefault="00622471" w:rsidP="00622471">
            <w:pPr>
              <w:jc w:val="center"/>
              <w:rPr>
                <w:rFonts w:ascii="Book Antiqua" w:eastAsia="Times New Roman" w:hAnsi="Book Antiqua" w:cs="Arial"/>
                <w:lang w:eastAsia="en-GB"/>
              </w:rPr>
            </w:pPr>
          </w:p>
        </w:tc>
      </w:tr>
      <w:tr w:rsidR="00622471" w:rsidRPr="00F41E47" w14:paraId="03B8DEFB" w14:textId="77777777" w:rsidTr="00622471">
        <w:trPr>
          <w:trHeight w:val="300"/>
        </w:trPr>
        <w:tc>
          <w:tcPr>
            <w:tcW w:w="2000" w:type="dxa"/>
            <w:vMerge/>
            <w:tcBorders>
              <w:top w:val="nil"/>
              <w:left w:val="nil"/>
              <w:bottom w:val="single" w:sz="4" w:space="0" w:color="000000"/>
              <w:right w:val="nil"/>
            </w:tcBorders>
            <w:vAlign w:val="center"/>
            <w:hideMark/>
          </w:tcPr>
          <w:p w14:paraId="3EC6AAF6"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669971B6"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Cubic</w:t>
            </w:r>
          </w:p>
        </w:tc>
        <w:tc>
          <w:tcPr>
            <w:tcW w:w="1252" w:type="dxa"/>
            <w:tcBorders>
              <w:top w:val="nil"/>
              <w:left w:val="nil"/>
              <w:bottom w:val="nil"/>
              <w:right w:val="nil"/>
            </w:tcBorders>
            <w:shd w:val="clear" w:color="000000" w:fill="FFFFFF"/>
            <w:noWrap/>
            <w:vAlign w:val="center"/>
            <w:hideMark/>
          </w:tcPr>
          <w:p w14:paraId="27AC44DC"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0.14</w:t>
            </w:r>
          </w:p>
        </w:tc>
        <w:tc>
          <w:tcPr>
            <w:tcW w:w="1420" w:type="dxa"/>
            <w:tcBorders>
              <w:top w:val="nil"/>
              <w:left w:val="nil"/>
              <w:bottom w:val="nil"/>
              <w:right w:val="nil"/>
            </w:tcBorders>
            <w:shd w:val="clear" w:color="000000" w:fill="FFFFFF"/>
            <w:noWrap/>
            <w:vAlign w:val="center"/>
            <w:hideMark/>
          </w:tcPr>
          <w:p w14:paraId="16DA7B6C"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56BDAD5C"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0.43</w:t>
            </w:r>
          </w:p>
        </w:tc>
        <w:tc>
          <w:tcPr>
            <w:tcW w:w="960" w:type="dxa"/>
            <w:tcBorders>
              <w:top w:val="nil"/>
              <w:left w:val="nil"/>
              <w:bottom w:val="nil"/>
              <w:right w:val="nil"/>
            </w:tcBorders>
            <w:shd w:val="clear" w:color="000000" w:fill="FFFFFF"/>
            <w:noWrap/>
            <w:vAlign w:val="center"/>
            <w:hideMark/>
          </w:tcPr>
          <w:p w14:paraId="45B07511"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0.51</w:t>
            </w:r>
          </w:p>
        </w:tc>
        <w:tc>
          <w:tcPr>
            <w:tcW w:w="960" w:type="dxa"/>
            <w:tcBorders>
              <w:top w:val="nil"/>
              <w:left w:val="nil"/>
              <w:bottom w:val="nil"/>
              <w:right w:val="nil"/>
            </w:tcBorders>
            <w:shd w:val="clear" w:color="000000" w:fill="FFFFFF"/>
            <w:noWrap/>
            <w:vAlign w:val="bottom"/>
            <w:hideMark/>
          </w:tcPr>
          <w:p w14:paraId="1D87F46E" w14:textId="440E9BD6" w:rsidR="00622471" w:rsidRPr="00F41E47" w:rsidRDefault="00622471" w:rsidP="00622471">
            <w:pPr>
              <w:jc w:val="center"/>
              <w:rPr>
                <w:rFonts w:ascii="Book Antiqua" w:eastAsia="Times New Roman" w:hAnsi="Book Antiqua" w:cs="Arial"/>
                <w:lang w:eastAsia="en-GB"/>
              </w:rPr>
            </w:pPr>
          </w:p>
        </w:tc>
      </w:tr>
      <w:tr w:rsidR="00622471" w:rsidRPr="00F41E47" w14:paraId="7EC22976" w14:textId="77777777" w:rsidTr="00622471">
        <w:trPr>
          <w:trHeight w:val="300"/>
        </w:trPr>
        <w:tc>
          <w:tcPr>
            <w:tcW w:w="2000" w:type="dxa"/>
            <w:vMerge/>
            <w:tcBorders>
              <w:top w:val="nil"/>
              <w:left w:val="nil"/>
              <w:bottom w:val="single" w:sz="4" w:space="0" w:color="000000"/>
              <w:right w:val="nil"/>
            </w:tcBorders>
            <w:vAlign w:val="center"/>
            <w:hideMark/>
          </w:tcPr>
          <w:p w14:paraId="664EED71"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7CF7F2F8" w14:textId="77777777" w:rsidR="00622471" w:rsidRPr="00F41E47" w:rsidRDefault="00622471" w:rsidP="009F2F87">
            <w:pP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Within Groups</w:t>
            </w:r>
          </w:p>
        </w:tc>
        <w:tc>
          <w:tcPr>
            <w:tcW w:w="1252" w:type="dxa"/>
            <w:tcBorders>
              <w:top w:val="nil"/>
              <w:left w:val="nil"/>
              <w:bottom w:val="nil"/>
              <w:right w:val="nil"/>
            </w:tcBorders>
            <w:shd w:val="clear" w:color="000000" w:fill="FFFFFF"/>
            <w:noWrap/>
            <w:vAlign w:val="center"/>
            <w:hideMark/>
          </w:tcPr>
          <w:p w14:paraId="4F311C03"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596.70</w:t>
            </w:r>
          </w:p>
        </w:tc>
        <w:tc>
          <w:tcPr>
            <w:tcW w:w="1420" w:type="dxa"/>
            <w:tcBorders>
              <w:top w:val="nil"/>
              <w:left w:val="nil"/>
              <w:bottom w:val="nil"/>
              <w:right w:val="nil"/>
            </w:tcBorders>
            <w:shd w:val="clear" w:color="000000" w:fill="FFFFFF"/>
            <w:noWrap/>
            <w:vAlign w:val="center"/>
            <w:hideMark/>
          </w:tcPr>
          <w:p w14:paraId="2A0C8C1D"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1810</w:t>
            </w:r>
          </w:p>
        </w:tc>
        <w:tc>
          <w:tcPr>
            <w:tcW w:w="1600" w:type="dxa"/>
            <w:tcBorders>
              <w:top w:val="nil"/>
              <w:left w:val="nil"/>
              <w:bottom w:val="nil"/>
              <w:right w:val="nil"/>
            </w:tcBorders>
            <w:shd w:val="clear" w:color="000000" w:fill="FFFFFF"/>
            <w:vAlign w:val="center"/>
            <w:hideMark/>
          </w:tcPr>
          <w:p w14:paraId="3E67F307" w14:textId="7F7D40F2"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nil"/>
              <w:right w:val="nil"/>
            </w:tcBorders>
            <w:shd w:val="clear" w:color="000000" w:fill="FFFFFF"/>
            <w:vAlign w:val="center"/>
            <w:hideMark/>
          </w:tcPr>
          <w:p w14:paraId="34E319C0" w14:textId="03318CD0"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nil"/>
              <w:right w:val="nil"/>
            </w:tcBorders>
            <w:shd w:val="clear" w:color="000000" w:fill="FFFFFF"/>
            <w:noWrap/>
            <w:vAlign w:val="bottom"/>
            <w:hideMark/>
          </w:tcPr>
          <w:p w14:paraId="075FBC29" w14:textId="1EF3B5A5" w:rsidR="00622471" w:rsidRPr="00F41E47" w:rsidRDefault="00622471" w:rsidP="00622471">
            <w:pPr>
              <w:jc w:val="center"/>
              <w:rPr>
                <w:rFonts w:ascii="Book Antiqua" w:eastAsia="Times New Roman" w:hAnsi="Book Antiqua" w:cs="Arial"/>
                <w:lang w:eastAsia="en-GB"/>
              </w:rPr>
            </w:pPr>
          </w:p>
        </w:tc>
      </w:tr>
      <w:tr w:rsidR="00622471" w:rsidRPr="00F41E47" w14:paraId="354544CA" w14:textId="77777777" w:rsidTr="00622471">
        <w:trPr>
          <w:trHeight w:val="300"/>
        </w:trPr>
        <w:tc>
          <w:tcPr>
            <w:tcW w:w="2000" w:type="dxa"/>
            <w:vMerge/>
            <w:tcBorders>
              <w:top w:val="nil"/>
              <w:left w:val="nil"/>
              <w:bottom w:val="single" w:sz="4" w:space="0" w:color="000000"/>
              <w:right w:val="nil"/>
            </w:tcBorders>
            <w:vAlign w:val="center"/>
            <w:hideMark/>
          </w:tcPr>
          <w:p w14:paraId="79BD9963"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single" w:sz="4" w:space="0" w:color="auto"/>
              <w:right w:val="nil"/>
            </w:tcBorders>
            <w:shd w:val="clear" w:color="000000" w:fill="FFFFFF"/>
            <w:hideMark/>
          </w:tcPr>
          <w:p w14:paraId="79B25F2D" w14:textId="77777777" w:rsidR="00622471" w:rsidRPr="00F41E47" w:rsidRDefault="00622471" w:rsidP="009F2F87">
            <w:pPr>
              <w:rPr>
                <w:rFonts w:ascii="Book Antiqua" w:eastAsia="Times New Roman" w:hAnsi="Book Antiqua" w:cs="Arial"/>
                <w:b/>
                <w:bCs/>
                <w:color w:val="000000"/>
                <w:lang w:eastAsia="en-GB"/>
              </w:rPr>
            </w:pPr>
            <w:r w:rsidRPr="00F41E47">
              <w:rPr>
                <w:rFonts w:ascii="Book Antiqua" w:eastAsia="Times New Roman" w:hAnsi="Book Antiqua" w:cs="Arial"/>
                <w:b/>
                <w:bCs/>
                <w:color w:val="000000"/>
                <w:lang w:eastAsia="en-GB"/>
              </w:rPr>
              <w:t>Total</w:t>
            </w:r>
          </w:p>
        </w:tc>
        <w:tc>
          <w:tcPr>
            <w:tcW w:w="1252" w:type="dxa"/>
            <w:tcBorders>
              <w:top w:val="nil"/>
              <w:left w:val="nil"/>
              <w:bottom w:val="single" w:sz="4" w:space="0" w:color="auto"/>
              <w:right w:val="nil"/>
            </w:tcBorders>
            <w:shd w:val="clear" w:color="000000" w:fill="FFFFFF"/>
            <w:noWrap/>
            <w:vAlign w:val="center"/>
            <w:hideMark/>
          </w:tcPr>
          <w:p w14:paraId="4AFA370F"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598.92</w:t>
            </w:r>
          </w:p>
        </w:tc>
        <w:tc>
          <w:tcPr>
            <w:tcW w:w="1420" w:type="dxa"/>
            <w:tcBorders>
              <w:top w:val="nil"/>
              <w:left w:val="nil"/>
              <w:bottom w:val="single" w:sz="4" w:space="0" w:color="auto"/>
              <w:right w:val="nil"/>
            </w:tcBorders>
            <w:shd w:val="clear" w:color="000000" w:fill="FFFFFF"/>
            <w:noWrap/>
            <w:vAlign w:val="center"/>
            <w:hideMark/>
          </w:tcPr>
          <w:p w14:paraId="7C1F2212"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1813</w:t>
            </w:r>
          </w:p>
        </w:tc>
        <w:tc>
          <w:tcPr>
            <w:tcW w:w="1600" w:type="dxa"/>
            <w:tcBorders>
              <w:top w:val="nil"/>
              <w:left w:val="nil"/>
              <w:bottom w:val="single" w:sz="4" w:space="0" w:color="auto"/>
              <w:right w:val="nil"/>
            </w:tcBorders>
            <w:shd w:val="clear" w:color="000000" w:fill="FFFFFF"/>
            <w:vAlign w:val="center"/>
            <w:hideMark/>
          </w:tcPr>
          <w:p w14:paraId="516B14C2" w14:textId="068C499F"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single" w:sz="4" w:space="0" w:color="auto"/>
              <w:right w:val="nil"/>
            </w:tcBorders>
            <w:shd w:val="clear" w:color="000000" w:fill="FFFFFF"/>
            <w:vAlign w:val="center"/>
            <w:hideMark/>
          </w:tcPr>
          <w:p w14:paraId="14083903" w14:textId="4EF1189A"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single" w:sz="4" w:space="0" w:color="auto"/>
              <w:right w:val="nil"/>
            </w:tcBorders>
            <w:shd w:val="clear" w:color="000000" w:fill="FFFFFF"/>
            <w:noWrap/>
            <w:vAlign w:val="bottom"/>
            <w:hideMark/>
          </w:tcPr>
          <w:p w14:paraId="1A7FD619" w14:textId="77777777" w:rsidR="00622471" w:rsidRPr="00F41E47" w:rsidRDefault="00622471" w:rsidP="00622471">
            <w:pPr>
              <w:jc w:val="center"/>
              <w:rPr>
                <w:rFonts w:ascii="Book Antiqua" w:eastAsia="Times New Roman" w:hAnsi="Book Antiqua" w:cs="Arial"/>
                <w:lang w:eastAsia="en-GB"/>
              </w:rPr>
            </w:pPr>
            <w:r w:rsidRPr="00F41E47">
              <w:rPr>
                <w:rFonts w:ascii="Book Antiqua" w:eastAsia="Times New Roman" w:hAnsi="Book Antiqua" w:cs="Arial"/>
                <w:lang w:eastAsia="en-GB"/>
              </w:rPr>
              <w:t>0.00</w:t>
            </w:r>
          </w:p>
        </w:tc>
      </w:tr>
      <w:tr w:rsidR="00622471" w:rsidRPr="00F41E47" w14:paraId="343853C6" w14:textId="77777777" w:rsidTr="00622471">
        <w:trPr>
          <w:trHeight w:val="300"/>
        </w:trPr>
        <w:tc>
          <w:tcPr>
            <w:tcW w:w="2000" w:type="dxa"/>
            <w:vMerge w:val="restart"/>
            <w:tcBorders>
              <w:top w:val="nil"/>
              <w:left w:val="nil"/>
              <w:bottom w:val="single" w:sz="4" w:space="0" w:color="000000"/>
              <w:right w:val="nil"/>
            </w:tcBorders>
            <w:shd w:val="clear" w:color="000000" w:fill="FFFFFF"/>
            <w:vAlign w:val="center"/>
            <w:hideMark/>
          </w:tcPr>
          <w:p w14:paraId="3D6CCCB4"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lastRenderedPageBreak/>
              <w:t>Family Support for Learning</w:t>
            </w:r>
          </w:p>
        </w:tc>
        <w:tc>
          <w:tcPr>
            <w:tcW w:w="1828" w:type="dxa"/>
            <w:tcBorders>
              <w:top w:val="nil"/>
              <w:left w:val="nil"/>
              <w:bottom w:val="nil"/>
              <w:right w:val="nil"/>
            </w:tcBorders>
            <w:shd w:val="clear" w:color="000000" w:fill="FFFFFF"/>
            <w:hideMark/>
          </w:tcPr>
          <w:p w14:paraId="11F5EEA2" w14:textId="77777777" w:rsidR="00622471" w:rsidRPr="00F41E47" w:rsidRDefault="00622471" w:rsidP="009F2F87">
            <w:pP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Between Groups</w:t>
            </w:r>
          </w:p>
        </w:tc>
        <w:tc>
          <w:tcPr>
            <w:tcW w:w="1252" w:type="dxa"/>
            <w:tcBorders>
              <w:top w:val="nil"/>
              <w:left w:val="nil"/>
              <w:bottom w:val="nil"/>
              <w:right w:val="nil"/>
            </w:tcBorders>
            <w:shd w:val="clear" w:color="000000" w:fill="FFFFFF"/>
            <w:noWrap/>
            <w:vAlign w:val="center"/>
            <w:hideMark/>
          </w:tcPr>
          <w:p w14:paraId="22D07D24"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3.93</w:t>
            </w:r>
          </w:p>
        </w:tc>
        <w:tc>
          <w:tcPr>
            <w:tcW w:w="1420" w:type="dxa"/>
            <w:tcBorders>
              <w:top w:val="nil"/>
              <w:left w:val="nil"/>
              <w:bottom w:val="nil"/>
              <w:right w:val="nil"/>
            </w:tcBorders>
            <w:shd w:val="clear" w:color="000000" w:fill="FFFFFF"/>
            <w:noWrap/>
            <w:vAlign w:val="center"/>
            <w:hideMark/>
          </w:tcPr>
          <w:p w14:paraId="335DA213"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w:t>
            </w:r>
          </w:p>
        </w:tc>
        <w:tc>
          <w:tcPr>
            <w:tcW w:w="1600" w:type="dxa"/>
            <w:tcBorders>
              <w:top w:val="nil"/>
              <w:left w:val="nil"/>
              <w:bottom w:val="nil"/>
              <w:right w:val="nil"/>
            </w:tcBorders>
            <w:shd w:val="clear" w:color="000000" w:fill="FFFFFF"/>
            <w:noWrap/>
            <w:vAlign w:val="center"/>
            <w:hideMark/>
          </w:tcPr>
          <w:p w14:paraId="2A1F7E22"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1.42</w:t>
            </w:r>
          </w:p>
        </w:tc>
        <w:tc>
          <w:tcPr>
            <w:tcW w:w="960" w:type="dxa"/>
            <w:tcBorders>
              <w:top w:val="nil"/>
              <w:left w:val="nil"/>
              <w:bottom w:val="nil"/>
              <w:right w:val="nil"/>
            </w:tcBorders>
            <w:shd w:val="clear" w:color="000000" w:fill="FFFFFF"/>
            <w:noWrap/>
            <w:vAlign w:val="center"/>
            <w:hideMark/>
          </w:tcPr>
          <w:p w14:paraId="15369FEB"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0.24</w:t>
            </w:r>
          </w:p>
        </w:tc>
        <w:tc>
          <w:tcPr>
            <w:tcW w:w="960" w:type="dxa"/>
            <w:tcBorders>
              <w:top w:val="nil"/>
              <w:left w:val="nil"/>
              <w:bottom w:val="nil"/>
              <w:right w:val="nil"/>
            </w:tcBorders>
            <w:shd w:val="clear" w:color="000000" w:fill="FFFFFF"/>
            <w:noWrap/>
            <w:vAlign w:val="bottom"/>
            <w:hideMark/>
          </w:tcPr>
          <w:p w14:paraId="6BA1AB5F" w14:textId="12499C7F" w:rsidR="00622471" w:rsidRPr="00F41E47" w:rsidRDefault="00622471" w:rsidP="00622471">
            <w:pPr>
              <w:jc w:val="center"/>
              <w:rPr>
                <w:rFonts w:ascii="Book Antiqua" w:eastAsia="Times New Roman" w:hAnsi="Book Antiqua" w:cs="Arial"/>
                <w:lang w:eastAsia="en-GB"/>
              </w:rPr>
            </w:pPr>
          </w:p>
        </w:tc>
      </w:tr>
      <w:tr w:rsidR="00622471" w:rsidRPr="00F41E47" w14:paraId="131660DF" w14:textId="77777777" w:rsidTr="00622471">
        <w:trPr>
          <w:trHeight w:val="300"/>
        </w:trPr>
        <w:tc>
          <w:tcPr>
            <w:tcW w:w="2000" w:type="dxa"/>
            <w:vMerge/>
            <w:tcBorders>
              <w:top w:val="nil"/>
              <w:left w:val="nil"/>
              <w:bottom w:val="single" w:sz="4" w:space="0" w:color="000000"/>
              <w:right w:val="nil"/>
            </w:tcBorders>
            <w:vAlign w:val="center"/>
            <w:hideMark/>
          </w:tcPr>
          <w:p w14:paraId="6FF29AEF"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492EB204"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Linear</w:t>
            </w:r>
          </w:p>
        </w:tc>
        <w:tc>
          <w:tcPr>
            <w:tcW w:w="1252" w:type="dxa"/>
            <w:tcBorders>
              <w:top w:val="nil"/>
              <w:left w:val="nil"/>
              <w:bottom w:val="nil"/>
              <w:right w:val="nil"/>
            </w:tcBorders>
            <w:shd w:val="clear" w:color="000000" w:fill="FFFFFF"/>
            <w:noWrap/>
            <w:vAlign w:val="center"/>
            <w:hideMark/>
          </w:tcPr>
          <w:p w14:paraId="1F703293"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1.41</w:t>
            </w:r>
          </w:p>
        </w:tc>
        <w:tc>
          <w:tcPr>
            <w:tcW w:w="1420" w:type="dxa"/>
            <w:tcBorders>
              <w:top w:val="nil"/>
              <w:left w:val="nil"/>
              <w:bottom w:val="nil"/>
              <w:right w:val="nil"/>
            </w:tcBorders>
            <w:shd w:val="clear" w:color="000000" w:fill="FFFFFF"/>
            <w:noWrap/>
            <w:vAlign w:val="center"/>
            <w:hideMark/>
          </w:tcPr>
          <w:p w14:paraId="2E50F331"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728E64B5"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1.53</w:t>
            </w:r>
          </w:p>
        </w:tc>
        <w:tc>
          <w:tcPr>
            <w:tcW w:w="960" w:type="dxa"/>
            <w:tcBorders>
              <w:top w:val="nil"/>
              <w:left w:val="nil"/>
              <w:bottom w:val="nil"/>
              <w:right w:val="nil"/>
            </w:tcBorders>
            <w:shd w:val="clear" w:color="000000" w:fill="FFFFFF"/>
            <w:noWrap/>
            <w:vAlign w:val="center"/>
            <w:hideMark/>
          </w:tcPr>
          <w:p w14:paraId="5BBA5FA6"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0.22</w:t>
            </w:r>
          </w:p>
        </w:tc>
        <w:tc>
          <w:tcPr>
            <w:tcW w:w="960" w:type="dxa"/>
            <w:tcBorders>
              <w:top w:val="nil"/>
              <w:left w:val="nil"/>
              <w:bottom w:val="nil"/>
              <w:right w:val="nil"/>
            </w:tcBorders>
            <w:shd w:val="clear" w:color="000000" w:fill="FFFFFF"/>
            <w:noWrap/>
            <w:vAlign w:val="bottom"/>
            <w:hideMark/>
          </w:tcPr>
          <w:p w14:paraId="17F452BA" w14:textId="2D0571BB" w:rsidR="00622471" w:rsidRPr="00F41E47" w:rsidRDefault="00622471" w:rsidP="00622471">
            <w:pPr>
              <w:jc w:val="center"/>
              <w:rPr>
                <w:rFonts w:ascii="Book Antiqua" w:eastAsia="Times New Roman" w:hAnsi="Book Antiqua" w:cs="Arial"/>
                <w:lang w:eastAsia="en-GB"/>
              </w:rPr>
            </w:pPr>
          </w:p>
        </w:tc>
      </w:tr>
      <w:tr w:rsidR="00622471" w:rsidRPr="00F41E47" w14:paraId="7BEC0807" w14:textId="77777777" w:rsidTr="00622471">
        <w:trPr>
          <w:trHeight w:val="300"/>
        </w:trPr>
        <w:tc>
          <w:tcPr>
            <w:tcW w:w="2000" w:type="dxa"/>
            <w:vMerge/>
            <w:tcBorders>
              <w:top w:val="nil"/>
              <w:left w:val="nil"/>
              <w:bottom w:val="single" w:sz="4" w:space="0" w:color="000000"/>
              <w:right w:val="nil"/>
            </w:tcBorders>
            <w:vAlign w:val="center"/>
            <w:hideMark/>
          </w:tcPr>
          <w:p w14:paraId="5C8F006F"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75108FB7"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Quadratic</w:t>
            </w:r>
          </w:p>
        </w:tc>
        <w:tc>
          <w:tcPr>
            <w:tcW w:w="1252" w:type="dxa"/>
            <w:tcBorders>
              <w:top w:val="nil"/>
              <w:left w:val="nil"/>
              <w:bottom w:val="nil"/>
              <w:right w:val="nil"/>
            </w:tcBorders>
            <w:shd w:val="clear" w:color="000000" w:fill="FFFFFF"/>
            <w:noWrap/>
            <w:vAlign w:val="center"/>
            <w:hideMark/>
          </w:tcPr>
          <w:p w14:paraId="1766672E"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0.01</w:t>
            </w:r>
          </w:p>
        </w:tc>
        <w:tc>
          <w:tcPr>
            <w:tcW w:w="1420" w:type="dxa"/>
            <w:tcBorders>
              <w:top w:val="nil"/>
              <w:left w:val="nil"/>
              <w:bottom w:val="nil"/>
              <w:right w:val="nil"/>
            </w:tcBorders>
            <w:shd w:val="clear" w:color="000000" w:fill="FFFFFF"/>
            <w:noWrap/>
            <w:vAlign w:val="center"/>
            <w:hideMark/>
          </w:tcPr>
          <w:p w14:paraId="4E910163"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2BEF1D37"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0.01</w:t>
            </w:r>
          </w:p>
        </w:tc>
        <w:tc>
          <w:tcPr>
            <w:tcW w:w="960" w:type="dxa"/>
            <w:tcBorders>
              <w:top w:val="nil"/>
              <w:left w:val="nil"/>
              <w:bottom w:val="nil"/>
              <w:right w:val="nil"/>
            </w:tcBorders>
            <w:shd w:val="clear" w:color="000000" w:fill="FFFFFF"/>
            <w:noWrap/>
            <w:vAlign w:val="center"/>
            <w:hideMark/>
          </w:tcPr>
          <w:p w14:paraId="0F409030"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0.91</w:t>
            </w:r>
          </w:p>
        </w:tc>
        <w:tc>
          <w:tcPr>
            <w:tcW w:w="960" w:type="dxa"/>
            <w:tcBorders>
              <w:top w:val="nil"/>
              <w:left w:val="nil"/>
              <w:bottom w:val="nil"/>
              <w:right w:val="nil"/>
            </w:tcBorders>
            <w:shd w:val="clear" w:color="000000" w:fill="FFFFFF"/>
            <w:noWrap/>
            <w:vAlign w:val="bottom"/>
            <w:hideMark/>
          </w:tcPr>
          <w:p w14:paraId="3AE846AC" w14:textId="44E8D23F" w:rsidR="00622471" w:rsidRPr="00F41E47" w:rsidRDefault="00622471" w:rsidP="00622471">
            <w:pPr>
              <w:jc w:val="center"/>
              <w:rPr>
                <w:rFonts w:ascii="Book Antiqua" w:eastAsia="Times New Roman" w:hAnsi="Book Antiqua" w:cs="Arial"/>
                <w:lang w:eastAsia="en-GB"/>
              </w:rPr>
            </w:pPr>
          </w:p>
        </w:tc>
      </w:tr>
      <w:tr w:rsidR="00622471" w:rsidRPr="00F41E47" w14:paraId="091EE7EB" w14:textId="77777777" w:rsidTr="00622471">
        <w:trPr>
          <w:trHeight w:val="300"/>
        </w:trPr>
        <w:tc>
          <w:tcPr>
            <w:tcW w:w="2000" w:type="dxa"/>
            <w:vMerge/>
            <w:tcBorders>
              <w:top w:val="nil"/>
              <w:left w:val="nil"/>
              <w:bottom w:val="single" w:sz="4" w:space="0" w:color="000000"/>
              <w:right w:val="nil"/>
            </w:tcBorders>
            <w:vAlign w:val="center"/>
            <w:hideMark/>
          </w:tcPr>
          <w:p w14:paraId="28FCE2B0"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08915461"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Cubic</w:t>
            </w:r>
          </w:p>
        </w:tc>
        <w:tc>
          <w:tcPr>
            <w:tcW w:w="1252" w:type="dxa"/>
            <w:tcBorders>
              <w:top w:val="nil"/>
              <w:left w:val="nil"/>
              <w:bottom w:val="nil"/>
              <w:right w:val="nil"/>
            </w:tcBorders>
            <w:shd w:val="clear" w:color="000000" w:fill="FFFFFF"/>
            <w:noWrap/>
            <w:vAlign w:val="center"/>
            <w:hideMark/>
          </w:tcPr>
          <w:p w14:paraId="4A5EC9EE"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2.51</w:t>
            </w:r>
          </w:p>
        </w:tc>
        <w:tc>
          <w:tcPr>
            <w:tcW w:w="1420" w:type="dxa"/>
            <w:tcBorders>
              <w:top w:val="nil"/>
              <w:left w:val="nil"/>
              <w:bottom w:val="nil"/>
              <w:right w:val="nil"/>
            </w:tcBorders>
            <w:shd w:val="clear" w:color="000000" w:fill="FFFFFF"/>
            <w:noWrap/>
            <w:vAlign w:val="center"/>
            <w:hideMark/>
          </w:tcPr>
          <w:p w14:paraId="31758E3F"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05DED81D"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2.71</w:t>
            </w:r>
          </w:p>
        </w:tc>
        <w:tc>
          <w:tcPr>
            <w:tcW w:w="960" w:type="dxa"/>
            <w:tcBorders>
              <w:top w:val="nil"/>
              <w:left w:val="nil"/>
              <w:bottom w:val="nil"/>
              <w:right w:val="nil"/>
            </w:tcBorders>
            <w:shd w:val="clear" w:color="000000" w:fill="FFFFFF"/>
            <w:noWrap/>
            <w:vAlign w:val="center"/>
            <w:hideMark/>
          </w:tcPr>
          <w:p w14:paraId="5115801D"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0.10</w:t>
            </w:r>
          </w:p>
        </w:tc>
        <w:tc>
          <w:tcPr>
            <w:tcW w:w="960" w:type="dxa"/>
            <w:tcBorders>
              <w:top w:val="nil"/>
              <w:left w:val="nil"/>
              <w:bottom w:val="nil"/>
              <w:right w:val="nil"/>
            </w:tcBorders>
            <w:shd w:val="clear" w:color="000000" w:fill="FFFFFF"/>
            <w:noWrap/>
            <w:vAlign w:val="bottom"/>
            <w:hideMark/>
          </w:tcPr>
          <w:p w14:paraId="40E0BF7D" w14:textId="32D6A762" w:rsidR="00622471" w:rsidRPr="00F41E47" w:rsidRDefault="00622471" w:rsidP="00622471">
            <w:pPr>
              <w:jc w:val="center"/>
              <w:rPr>
                <w:rFonts w:ascii="Book Antiqua" w:eastAsia="Times New Roman" w:hAnsi="Book Antiqua" w:cs="Arial"/>
                <w:lang w:eastAsia="en-GB"/>
              </w:rPr>
            </w:pPr>
          </w:p>
        </w:tc>
      </w:tr>
      <w:tr w:rsidR="00622471" w:rsidRPr="00F41E47" w14:paraId="14A25267" w14:textId="77777777" w:rsidTr="00622471">
        <w:trPr>
          <w:trHeight w:val="300"/>
        </w:trPr>
        <w:tc>
          <w:tcPr>
            <w:tcW w:w="2000" w:type="dxa"/>
            <w:vMerge/>
            <w:tcBorders>
              <w:top w:val="nil"/>
              <w:left w:val="nil"/>
              <w:bottom w:val="single" w:sz="4" w:space="0" w:color="000000"/>
              <w:right w:val="nil"/>
            </w:tcBorders>
            <w:vAlign w:val="center"/>
            <w:hideMark/>
          </w:tcPr>
          <w:p w14:paraId="01B3DD1E"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6C368AF5" w14:textId="77777777" w:rsidR="00622471" w:rsidRPr="00F41E47" w:rsidRDefault="00622471" w:rsidP="009F2F87">
            <w:pP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Within Groups</w:t>
            </w:r>
          </w:p>
        </w:tc>
        <w:tc>
          <w:tcPr>
            <w:tcW w:w="1252" w:type="dxa"/>
            <w:tcBorders>
              <w:top w:val="nil"/>
              <w:left w:val="nil"/>
              <w:bottom w:val="nil"/>
              <w:right w:val="nil"/>
            </w:tcBorders>
            <w:shd w:val="clear" w:color="000000" w:fill="FFFFFF"/>
            <w:noWrap/>
            <w:vAlign w:val="center"/>
            <w:hideMark/>
          </w:tcPr>
          <w:p w14:paraId="037DC8A7"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1659.09</w:t>
            </w:r>
          </w:p>
        </w:tc>
        <w:tc>
          <w:tcPr>
            <w:tcW w:w="1420" w:type="dxa"/>
            <w:tcBorders>
              <w:top w:val="nil"/>
              <w:left w:val="nil"/>
              <w:bottom w:val="nil"/>
              <w:right w:val="nil"/>
            </w:tcBorders>
            <w:shd w:val="clear" w:color="000000" w:fill="FFFFFF"/>
            <w:noWrap/>
            <w:vAlign w:val="center"/>
            <w:hideMark/>
          </w:tcPr>
          <w:p w14:paraId="0B876B97"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1797</w:t>
            </w:r>
          </w:p>
        </w:tc>
        <w:tc>
          <w:tcPr>
            <w:tcW w:w="1600" w:type="dxa"/>
            <w:tcBorders>
              <w:top w:val="nil"/>
              <w:left w:val="nil"/>
              <w:bottom w:val="nil"/>
              <w:right w:val="nil"/>
            </w:tcBorders>
            <w:shd w:val="clear" w:color="000000" w:fill="FFFFFF"/>
            <w:vAlign w:val="center"/>
            <w:hideMark/>
          </w:tcPr>
          <w:p w14:paraId="653726D1" w14:textId="6FE0350A"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nil"/>
              <w:right w:val="nil"/>
            </w:tcBorders>
            <w:shd w:val="clear" w:color="000000" w:fill="FFFFFF"/>
            <w:vAlign w:val="center"/>
            <w:hideMark/>
          </w:tcPr>
          <w:p w14:paraId="0FD90B27" w14:textId="075FA3B1"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nil"/>
              <w:right w:val="nil"/>
            </w:tcBorders>
            <w:shd w:val="clear" w:color="000000" w:fill="FFFFFF"/>
            <w:noWrap/>
            <w:vAlign w:val="bottom"/>
            <w:hideMark/>
          </w:tcPr>
          <w:p w14:paraId="148D87E0" w14:textId="7B1775DE" w:rsidR="00622471" w:rsidRPr="00F41E47" w:rsidRDefault="00622471" w:rsidP="00622471">
            <w:pPr>
              <w:jc w:val="center"/>
              <w:rPr>
                <w:rFonts w:ascii="Book Antiqua" w:eastAsia="Times New Roman" w:hAnsi="Book Antiqua" w:cs="Arial"/>
                <w:lang w:eastAsia="en-GB"/>
              </w:rPr>
            </w:pPr>
          </w:p>
        </w:tc>
      </w:tr>
      <w:tr w:rsidR="00622471" w:rsidRPr="00F41E47" w14:paraId="42573DDE" w14:textId="77777777" w:rsidTr="00622471">
        <w:trPr>
          <w:trHeight w:val="300"/>
        </w:trPr>
        <w:tc>
          <w:tcPr>
            <w:tcW w:w="2000" w:type="dxa"/>
            <w:vMerge/>
            <w:tcBorders>
              <w:top w:val="nil"/>
              <w:left w:val="nil"/>
              <w:bottom w:val="single" w:sz="4" w:space="0" w:color="000000"/>
              <w:right w:val="nil"/>
            </w:tcBorders>
            <w:vAlign w:val="center"/>
            <w:hideMark/>
          </w:tcPr>
          <w:p w14:paraId="323FEB79"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single" w:sz="4" w:space="0" w:color="auto"/>
              <w:right w:val="nil"/>
            </w:tcBorders>
            <w:shd w:val="clear" w:color="000000" w:fill="FFFFFF"/>
            <w:hideMark/>
          </w:tcPr>
          <w:p w14:paraId="59394152" w14:textId="77777777" w:rsidR="00622471" w:rsidRPr="00F41E47" w:rsidRDefault="00622471" w:rsidP="009F2F87">
            <w:pPr>
              <w:rPr>
                <w:rFonts w:ascii="Book Antiqua" w:eastAsia="Times New Roman" w:hAnsi="Book Antiqua" w:cs="Arial"/>
                <w:b/>
                <w:bCs/>
                <w:color w:val="000000"/>
                <w:lang w:eastAsia="en-GB"/>
              </w:rPr>
            </w:pPr>
            <w:r w:rsidRPr="00F41E47">
              <w:rPr>
                <w:rFonts w:ascii="Book Antiqua" w:eastAsia="Times New Roman" w:hAnsi="Book Antiqua" w:cs="Arial"/>
                <w:b/>
                <w:bCs/>
                <w:color w:val="000000"/>
                <w:lang w:eastAsia="en-GB"/>
              </w:rPr>
              <w:t>Total</w:t>
            </w:r>
          </w:p>
        </w:tc>
        <w:tc>
          <w:tcPr>
            <w:tcW w:w="1252" w:type="dxa"/>
            <w:tcBorders>
              <w:top w:val="nil"/>
              <w:left w:val="nil"/>
              <w:bottom w:val="single" w:sz="4" w:space="0" w:color="auto"/>
              <w:right w:val="nil"/>
            </w:tcBorders>
            <w:shd w:val="clear" w:color="000000" w:fill="FFFFFF"/>
            <w:noWrap/>
            <w:vAlign w:val="center"/>
            <w:hideMark/>
          </w:tcPr>
          <w:p w14:paraId="048BC1C2"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1663.02</w:t>
            </w:r>
          </w:p>
        </w:tc>
        <w:tc>
          <w:tcPr>
            <w:tcW w:w="1420" w:type="dxa"/>
            <w:tcBorders>
              <w:top w:val="nil"/>
              <w:left w:val="nil"/>
              <w:bottom w:val="single" w:sz="4" w:space="0" w:color="auto"/>
              <w:right w:val="nil"/>
            </w:tcBorders>
            <w:shd w:val="clear" w:color="000000" w:fill="FFFFFF"/>
            <w:noWrap/>
            <w:vAlign w:val="center"/>
            <w:hideMark/>
          </w:tcPr>
          <w:p w14:paraId="0094D039"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1800</w:t>
            </w:r>
          </w:p>
        </w:tc>
        <w:tc>
          <w:tcPr>
            <w:tcW w:w="1600" w:type="dxa"/>
            <w:tcBorders>
              <w:top w:val="nil"/>
              <w:left w:val="nil"/>
              <w:bottom w:val="single" w:sz="4" w:space="0" w:color="auto"/>
              <w:right w:val="nil"/>
            </w:tcBorders>
            <w:shd w:val="clear" w:color="000000" w:fill="FFFFFF"/>
            <w:vAlign w:val="center"/>
            <w:hideMark/>
          </w:tcPr>
          <w:p w14:paraId="6804DCA4" w14:textId="4E11CB2C"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single" w:sz="4" w:space="0" w:color="auto"/>
              <w:right w:val="nil"/>
            </w:tcBorders>
            <w:shd w:val="clear" w:color="000000" w:fill="FFFFFF"/>
            <w:vAlign w:val="center"/>
            <w:hideMark/>
          </w:tcPr>
          <w:p w14:paraId="1D9179CA" w14:textId="1BAC24D6"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single" w:sz="4" w:space="0" w:color="auto"/>
              <w:right w:val="nil"/>
            </w:tcBorders>
            <w:shd w:val="clear" w:color="000000" w:fill="FFFFFF"/>
            <w:noWrap/>
            <w:vAlign w:val="bottom"/>
            <w:hideMark/>
          </w:tcPr>
          <w:p w14:paraId="70FA0323" w14:textId="77777777" w:rsidR="00622471" w:rsidRPr="00F41E47" w:rsidRDefault="00622471" w:rsidP="00622471">
            <w:pPr>
              <w:jc w:val="center"/>
              <w:rPr>
                <w:rFonts w:ascii="Book Antiqua" w:eastAsia="Times New Roman" w:hAnsi="Book Antiqua" w:cs="Arial"/>
                <w:lang w:eastAsia="en-GB"/>
              </w:rPr>
            </w:pPr>
            <w:r w:rsidRPr="00F41E47">
              <w:rPr>
                <w:rFonts w:ascii="Book Antiqua" w:eastAsia="Times New Roman" w:hAnsi="Book Antiqua" w:cs="Arial"/>
                <w:lang w:eastAsia="en-GB"/>
              </w:rPr>
              <w:t>0.00</w:t>
            </w:r>
          </w:p>
        </w:tc>
      </w:tr>
      <w:tr w:rsidR="00622471" w:rsidRPr="00F41E47" w14:paraId="34CC49F6" w14:textId="77777777" w:rsidTr="00622471">
        <w:trPr>
          <w:trHeight w:val="300"/>
        </w:trPr>
        <w:tc>
          <w:tcPr>
            <w:tcW w:w="2000" w:type="dxa"/>
            <w:vMerge w:val="restart"/>
            <w:tcBorders>
              <w:top w:val="nil"/>
              <w:left w:val="nil"/>
              <w:bottom w:val="single" w:sz="4" w:space="0" w:color="000000"/>
              <w:right w:val="nil"/>
            </w:tcBorders>
            <w:shd w:val="clear" w:color="000000" w:fill="FFFFFF"/>
            <w:vAlign w:val="center"/>
            <w:hideMark/>
          </w:tcPr>
          <w:p w14:paraId="27ED33B5"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Peer Victimisation</w:t>
            </w:r>
          </w:p>
        </w:tc>
        <w:tc>
          <w:tcPr>
            <w:tcW w:w="1828" w:type="dxa"/>
            <w:tcBorders>
              <w:top w:val="nil"/>
              <w:left w:val="nil"/>
              <w:bottom w:val="nil"/>
              <w:right w:val="nil"/>
            </w:tcBorders>
            <w:shd w:val="clear" w:color="000000" w:fill="FFFFFF"/>
            <w:hideMark/>
          </w:tcPr>
          <w:p w14:paraId="51E57A39" w14:textId="77777777" w:rsidR="00622471" w:rsidRPr="00F41E47" w:rsidRDefault="00622471" w:rsidP="009F2F87">
            <w:pP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Between Groups</w:t>
            </w:r>
          </w:p>
        </w:tc>
        <w:tc>
          <w:tcPr>
            <w:tcW w:w="1252" w:type="dxa"/>
            <w:tcBorders>
              <w:top w:val="nil"/>
              <w:left w:val="nil"/>
              <w:bottom w:val="nil"/>
              <w:right w:val="nil"/>
            </w:tcBorders>
            <w:shd w:val="clear" w:color="000000" w:fill="FFFFFF"/>
            <w:noWrap/>
            <w:vAlign w:val="center"/>
            <w:hideMark/>
          </w:tcPr>
          <w:p w14:paraId="6B8EC3E2"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27.18</w:t>
            </w:r>
          </w:p>
        </w:tc>
        <w:tc>
          <w:tcPr>
            <w:tcW w:w="1420" w:type="dxa"/>
            <w:tcBorders>
              <w:top w:val="nil"/>
              <w:left w:val="nil"/>
              <w:bottom w:val="nil"/>
              <w:right w:val="nil"/>
            </w:tcBorders>
            <w:shd w:val="clear" w:color="000000" w:fill="FFFFFF"/>
            <w:noWrap/>
            <w:vAlign w:val="center"/>
            <w:hideMark/>
          </w:tcPr>
          <w:p w14:paraId="5EFD9382"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w:t>
            </w:r>
          </w:p>
        </w:tc>
        <w:tc>
          <w:tcPr>
            <w:tcW w:w="1600" w:type="dxa"/>
            <w:tcBorders>
              <w:top w:val="nil"/>
              <w:left w:val="nil"/>
              <w:bottom w:val="nil"/>
              <w:right w:val="nil"/>
            </w:tcBorders>
            <w:shd w:val="clear" w:color="000000" w:fill="FFFFFF"/>
            <w:noWrap/>
            <w:vAlign w:val="center"/>
            <w:hideMark/>
          </w:tcPr>
          <w:p w14:paraId="4110DD56"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0.86</w:t>
            </w:r>
          </w:p>
        </w:tc>
        <w:tc>
          <w:tcPr>
            <w:tcW w:w="960" w:type="dxa"/>
            <w:tcBorders>
              <w:top w:val="nil"/>
              <w:left w:val="nil"/>
              <w:bottom w:val="nil"/>
              <w:right w:val="nil"/>
            </w:tcBorders>
            <w:shd w:val="clear" w:color="000000" w:fill="FFFFFF"/>
            <w:noWrap/>
            <w:vAlign w:val="center"/>
            <w:hideMark/>
          </w:tcPr>
          <w:p w14:paraId="3F07F06D"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0.46</w:t>
            </w:r>
          </w:p>
        </w:tc>
        <w:tc>
          <w:tcPr>
            <w:tcW w:w="960" w:type="dxa"/>
            <w:tcBorders>
              <w:top w:val="nil"/>
              <w:left w:val="nil"/>
              <w:bottom w:val="nil"/>
              <w:right w:val="nil"/>
            </w:tcBorders>
            <w:shd w:val="clear" w:color="000000" w:fill="FFFFFF"/>
            <w:noWrap/>
            <w:vAlign w:val="bottom"/>
            <w:hideMark/>
          </w:tcPr>
          <w:p w14:paraId="2E9F6AAD" w14:textId="360DF504" w:rsidR="00622471" w:rsidRPr="00F41E47" w:rsidRDefault="00622471" w:rsidP="00622471">
            <w:pPr>
              <w:jc w:val="center"/>
              <w:rPr>
                <w:rFonts w:ascii="Book Antiqua" w:eastAsia="Times New Roman" w:hAnsi="Book Antiqua" w:cs="Arial"/>
                <w:lang w:eastAsia="en-GB"/>
              </w:rPr>
            </w:pPr>
          </w:p>
        </w:tc>
      </w:tr>
      <w:tr w:rsidR="00622471" w:rsidRPr="00F41E47" w14:paraId="33343DC0" w14:textId="77777777" w:rsidTr="00622471">
        <w:trPr>
          <w:trHeight w:val="300"/>
        </w:trPr>
        <w:tc>
          <w:tcPr>
            <w:tcW w:w="2000" w:type="dxa"/>
            <w:vMerge/>
            <w:tcBorders>
              <w:top w:val="nil"/>
              <w:left w:val="nil"/>
              <w:bottom w:val="single" w:sz="4" w:space="0" w:color="000000"/>
              <w:right w:val="nil"/>
            </w:tcBorders>
            <w:vAlign w:val="center"/>
            <w:hideMark/>
          </w:tcPr>
          <w:p w14:paraId="1C3E376A"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19E09735"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Linear</w:t>
            </w:r>
          </w:p>
        </w:tc>
        <w:tc>
          <w:tcPr>
            <w:tcW w:w="1252" w:type="dxa"/>
            <w:tcBorders>
              <w:top w:val="nil"/>
              <w:left w:val="nil"/>
              <w:bottom w:val="nil"/>
              <w:right w:val="nil"/>
            </w:tcBorders>
            <w:shd w:val="clear" w:color="000000" w:fill="FFFFFF"/>
            <w:noWrap/>
            <w:vAlign w:val="center"/>
            <w:hideMark/>
          </w:tcPr>
          <w:p w14:paraId="58157A7C"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5.31</w:t>
            </w:r>
          </w:p>
        </w:tc>
        <w:tc>
          <w:tcPr>
            <w:tcW w:w="1420" w:type="dxa"/>
            <w:tcBorders>
              <w:top w:val="nil"/>
              <w:left w:val="nil"/>
              <w:bottom w:val="nil"/>
              <w:right w:val="nil"/>
            </w:tcBorders>
            <w:shd w:val="clear" w:color="000000" w:fill="FFFFFF"/>
            <w:noWrap/>
            <w:vAlign w:val="center"/>
            <w:hideMark/>
          </w:tcPr>
          <w:p w14:paraId="4B08C3A8"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2A46F15A"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0.50</w:t>
            </w:r>
          </w:p>
        </w:tc>
        <w:tc>
          <w:tcPr>
            <w:tcW w:w="960" w:type="dxa"/>
            <w:tcBorders>
              <w:top w:val="nil"/>
              <w:left w:val="nil"/>
              <w:bottom w:val="nil"/>
              <w:right w:val="nil"/>
            </w:tcBorders>
            <w:shd w:val="clear" w:color="000000" w:fill="FFFFFF"/>
            <w:noWrap/>
            <w:vAlign w:val="center"/>
            <w:hideMark/>
          </w:tcPr>
          <w:p w14:paraId="7EA5E40E"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0.48</w:t>
            </w:r>
          </w:p>
        </w:tc>
        <w:tc>
          <w:tcPr>
            <w:tcW w:w="960" w:type="dxa"/>
            <w:tcBorders>
              <w:top w:val="nil"/>
              <w:left w:val="nil"/>
              <w:bottom w:val="nil"/>
              <w:right w:val="nil"/>
            </w:tcBorders>
            <w:shd w:val="clear" w:color="000000" w:fill="FFFFFF"/>
            <w:noWrap/>
            <w:vAlign w:val="bottom"/>
            <w:hideMark/>
          </w:tcPr>
          <w:p w14:paraId="3D2AEF89" w14:textId="507D7B09" w:rsidR="00622471" w:rsidRPr="00F41E47" w:rsidRDefault="00622471" w:rsidP="00622471">
            <w:pPr>
              <w:jc w:val="center"/>
              <w:rPr>
                <w:rFonts w:ascii="Book Antiqua" w:eastAsia="Times New Roman" w:hAnsi="Book Antiqua" w:cs="Arial"/>
                <w:lang w:eastAsia="en-GB"/>
              </w:rPr>
            </w:pPr>
          </w:p>
        </w:tc>
      </w:tr>
      <w:tr w:rsidR="00622471" w:rsidRPr="00F41E47" w14:paraId="47CC1825" w14:textId="77777777" w:rsidTr="00622471">
        <w:trPr>
          <w:trHeight w:val="300"/>
        </w:trPr>
        <w:tc>
          <w:tcPr>
            <w:tcW w:w="2000" w:type="dxa"/>
            <w:vMerge/>
            <w:tcBorders>
              <w:top w:val="nil"/>
              <w:left w:val="nil"/>
              <w:bottom w:val="single" w:sz="4" w:space="0" w:color="000000"/>
              <w:right w:val="nil"/>
            </w:tcBorders>
            <w:vAlign w:val="center"/>
            <w:hideMark/>
          </w:tcPr>
          <w:p w14:paraId="7631C690"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6E9B7E04"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Quadratic</w:t>
            </w:r>
          </w:p>
        </w:tc>
        <w:tc>
          <w:tcPr>
            <w:tcW w:w="1252" w:type="dxa"/>
            <w:tcBorders>
              <w:top w:val="nil"/>
              <w:left w:val="nil"/>
              <w:bottom w:val="nil"/>
              <w:right w:val="nil"/>
            </w:tcBorders>
            <w:shd w:val="clear" w:color="000000" w:fill="FFFFFF"/>
            <w:noWrap/>
            <w:vAlign w:val="center"/>
            <w:hideMark/>
          </w:tcPr>
          <w:p w14:paraId="5E3E5B75"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6.19</w:t>
            </w:r>
          </w:p>
        </w:tc>
        <w:tc>
          <w:tcPr>
            <w:tcW w:w="1420" w:type="dxa"/>
            <w:tcBorders>
              <w:top w:val="nil"/>
              <w:left w:val="nil"/>
              <w:bottom w:val="nil"/>
              <w:right w:val="nil"/>
            </w:tcBorders>
            <w:shd w:val="clear" w:color="000000" w:fill="FFFFFF"/>
            <w:noWrap/>
            <w:vAlign w:val="center"/>
            <w:hideMark/>
          </w:tcPr>
          <w:p w14:paraId="19478906"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686065C5"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0.59</w:t>
            </w:r>
          </w:p>
        </w:tc>
        <w:tc>
          <w:tcPr>
            <w:tcW w:w="960" w:type="dxa"/>
            <w:tcBorders>
              <w:top w:val="nil"/>
              <w:left w:val="nil"/>
              <w:bottom w:val="nil"/>
              <w:right w:val="nil"/>
            </w:tcBorders>
            <w:shd w:val="clear" w:color="000000" w:fill="FFFFFF"/>
            <w:noWrap/>
            <w:vAlign w:val="center"/>
            <w:hideMark/>
          </w:tcPr>
          <w:p w14:paraId="552D386B"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0.44</w:t>
            </w:r>
          </w:p>
        </w:tc>
        <w:tc>
          <w:tcPr>
            <w:tcW w:w="960" w:type="dxa"/>
            <w:tcBorders>
              <w:top w:val="nil"/>
              <w:left w:val="nil"/>
              <w:bottom w:val="nil"/>
              <w:right w:val="nil"/>
            </w:tcBorders>
            <w:shd w:val="clear" w:color="000000" w:fill="FFFFFF"/>
            <w:noWrap/>
            <w:vAlign w:val="bottom"/>
            <w:hideMark/>
          </w:tcPr>
          <w:p w14:paraId="42DA3265" w14:textId="78E5E747" w:rsidR="00622471" w:rsidRPr="00F41E47" w:rsidRDefault="00622471" w:rsidP="00622471">
            <w:pPr>
              <w:jc w:val="center"/>
              <w:rPr>
                <w:rFonts w:ascii="Book Antiqua" w:eastAsia="Times New Roman" w:hAnsi="Book Antiqua" w:cs="Arial"/>
                <w:lang w:eastAsia="en-GB"/>
              </w:rPr>
            </w:pPr>
          </w:p>
        </w:tc>
      </w:tr>
      <w:tr w:rsidR="00622471" w:rsidRPr="00F41E47" w14:paraId="35F3A9AE" w14:textId="77777777" w:rsidTr="00622471">
        <w:trPr>
          <w:trHeight w:val="300"/>
        </w:trPr>
        <w:tc>
          <w:tcPr>
            <w:tcW w:w="2000" w:type="dxa"/>
            <w:vMerge/>
            <w:tcBorders>
              <w:top w:val="nil"/>
              <w:left w:val="nil"/>
              <w:bottom w:val="single" w:sz="4" w:space="0" w:color="000000"/>
              <w:right w:val="nil"/>
            </w:tcBorders>
            <w:vAlign w:val="center"/>
            <w:hideMark/>
          </w:tcPr>
          <w:p w14:paraId="7BC719E8"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2039CAA6"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Cubic</w:t>
            </w:r>
          </w:p>
        </w:tc>
        <w:tc>
          <w:tcPr>
            <w:tcW w:w="1252" w:type="dxa"/>
            <w:tcBorders>
              <w:top w:val="nil"/>
              <w:left w:val="nil"/>
              <w:bottom w:val="nil"/>
              <w:right w:val="nil"/>
            </w:tcBorders>
            <w:shd w:val="clear" w:color="000000" w:fill="FFFFFF"/>
            <w:noWrap/>
            <w:vAlign w:val="center"/>
            <w:hideMark/>
          </w:tcPr>
          <w:p w14:paraId="64201566"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15.68</w:t>
            </w:r>
          </w:p>
        </w:tc>
        <w:tc>
          <w:tcPr>
            <w:tcW w:w="1420" w:type="dxa"/>
            <w:tcBorders>
              <w:top w:val="nil"/>
              <w:left w:val="nil"/>
              <w:bottom w:val="nil"/>
              <w:right w:val="nil"/>
            </w:tcBorders>
            <w:shd w:val="clear" w:color="000000" w:fill="FFFFFF"/>
            <w:noWrap/>
            <w:vAlign w:val="center"/>
            <w:hideMark/>
          </w:tcPr>
          <w:p w14:paraId="3DE1D4C1"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1BABBCC4"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1.49</w:t>
            </w:r>
          </w:p>
        </w:tc>
        <w:tc>
          <w:tcPr>
            <w:tcW w:w="960" w:type="dxa"/>
            <w:tcBorders>
              <w:top w:val="nil"/>
              <w:left w:val="nil"/>
              <w:bottom w:val="nil"/>
              <w:right w:val="nil"/>
            </w:tcBorders>
            <w:shd w:val="clear" w:color="000000" w:fill="FFFFFF"/>
            <w:noWrap/>
            <w:vAlign w:val="center"/>
            <w:hideMark/>
          </w:tcPr>
          <w:p w14:paraId="26757E13"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0.22</w:t>
            </w:r>
          </w:p>
        </w:tc>
        <w:tc>
          <w:tcPr>
            <w:tcW w:w="960" w:type="dxa"/>
            <w:tcBorders>
              <w:top w:val="nil"/>
              <w:left w:val="nil"/>
              <w:bottom w:val="nil"/>
              <w:right w:val="nil"/>
            </w:tcBorders>
            <w:shd w:val="clear" w:color="000000" w:fill="FFFFFF"/>
            <w:noWrap/>
            <w:vAlign w:val="bottom"/>
            <w:hideMark/>
          </w:tcPr>
          <w:p w14:paraId="047274B3" w14:textId="26E674EC" w:rsidR="00622471" w:rsidRPr="00F41E47" w:rsidRDefault="00622471" w:rsidP="00622471">
            <w:pPr>
              <w:jc w:val="center"/>
              <w:rPr>
                <w:rFonts w:ascii="Book Antiqua" w:eastAsia="Times New Roman" w:hAnsi="Book Antiqua" w:cs="Arial"/>
                <w:lang w:eastAsia="en-GB"/>
              </w:rPr>
            </w:pPr>
          </w:p>
        </w:tc>
      </w:tr>
      <w:tr w:rsidR="00622471" w:rsidRPr="00F41E47" w14:paraId="4E00F7C7" w14:textId="77777777" w:rsidTr="00622471">
        <w:trPr>
          <w:trHeight w:val="300"/>
        </w:trPr>
        <w:tc>
          <w:tcPr>
            <w:tcW w:w="2000" w:type="dxa"/>
            <w:vMerge/>
            <w:tcBorders>
              <w:top w:val="nil"/>
              <w:left w:val="nil"/>
              <w:bottom w:val="single" w:sz="4" w:space="0" w:color="000000"/>
              <w:right w:val="nil"/>
            </w:tcBorders>
            <w:vAlign w:val="center"/>
            <w:hideMark/>
          </w:tcPr>
          <w:p w14:paraId="5FC149F5"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153F1C5D" w14:textId="77777777" w:rsidR="00622471" w:rsidRPr="00F41E47" w:rsidRDefault="00622471" w:rsidP="009F2F87">
            <w:pP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Within Groups</w:t>
            </w:r>
          </w:p>
        </w:tc>
        <w:tc>
          <w:tcPr>
            <w:tcW w:w="1252" w:type="dxa"/>
            <w:tcBorders>
              <w:top w:val="nil"/>
              <w:left w:val="nil"/>
              <w:bottom w:val="nil"/>
              <w:right w:val="nil"/>
            </w:tcBorders>
            <w:shd w:val="clear" w:color="000000" w:fill="FFFFFF"/>
            <w:noWrap/>
            <w:vAlign w:val="center"/>
            <w:hideMark/>
          </w:tcPr>
          <w:p w14:paraId="312FE5E4"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18924.74</w:t>
            </w:r>
          </w:p>
        </w:tc>
        <w:tc>
          <w:tcPr>
            <w:tcW w:w="1420" w:type="dxa"/>
            <w:tcBorders>
              <w:top w:val="nil"/>
              <w:left w:val="nil"/>
              <w:bottom w:val="nil"/>
              <w:right w:val="nil"/>
            </w:tcBorders>
            <w:shd w:val="clear" w:color="000000" w:fill="FFFFFF"/>
            <w:noWrap/>
            <w:vAlign w:val="center"/>
            <w:hideMark/>
          </w:tcPr>
          <w:p w14:paraId="159327F5"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1793</w:t>
            </w:r>
          </w:p>
        </w:tc>
        <w:tc>
          <w:tcPr>
            <w:tcW w:w="1600" w:type="dxa"/>
            <w:tcBorders>
              <w:top w:val="nil"/>
              <w:left w:val="nil"/>
              <w:bottom w:val="nil"/>
              <w:right w:val="nil"/>
            </w:tcBorders>
            <w:shd w:val="clear" w:color="000000" w:fill="FFFFFF"/>
            <w:vAlign w:val="center"/>
            <w:hideMark/>
          </w:tcPr>
          <w:p w14:paraId="4970AA76" w14:textId="72204B63"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nil"/>
              <w:right w:val="nil"/>
            </w:tcBorders>
            <w:shd w:val="clear" w:color="000000" w:fill="FFFFFF"/>
            <w:vAlign w:val="center"/>
            <w:hideMark/>
          </w:tcPr>
          <w:p w14:paraId="02483D26" w14:textId="5BF90402"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nil"/>
              <w:right w:val="nil"/>
            </w:tcBorders>
            <w:shd w:val="clear" w:color="000000" w:fill="FFFFFF"/>
            <w:noWrap/>
            <w:vAlign w:val="bottom"/>
            <w:hideMark/>
          </w:tcPr>
          <w:p w14:paraId="285E8AD6" w14:textId="7B1BA20E" w:rsidR="00622471" w:rsidRPr="00F41E47" w:rsidRDefault="00622471" w:rsidP="00622471">
            <w:pPr>
              <w:jc w:val="center"/>
              <w:rPr>
                <w:rFonts w:ascii="Book Antiqua" w:eastAsia="Times New Roman" w:hAnsi="Book Antiqua" w:cs="Arial"/>
                <w:lang w:eastAsia="en-GB"/>
              </w:rPr>
            </w:pPr>
          </w:p>
        </w:tc>
      </w:tr>
      <w:tr w:rsidR="00622471" w:rsidRPr="00F41E47" w14:paraId="762A2F5A" w14:textId="77777777" w:rsidTr="00622471">
        <w:trPr>
          <w:trHeight w:val="300"/>
        </w:trPr>
        <w:tc>
          <w:tcPr>
            <w:tcW w:w="2000" w:type="dxa"/>
            <w:vMerge/>
            <w:tcBorders>
              <w:top w:val="nil"/>
              <w:left w:val="nil"/>
              <w:bottom w:val="single" w:sz="4" w:space="0" w:color="000000"/>
              <w:right w:val="nil"/>
            </w:tcBorders>
            <w:vAlign w:val="center"/>
            <w:hideMark/>
          </w:tcPr>
          <w:p w14:paraId="162E7B71"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single" w:sz="4" w:space="0" w:color="auto"/>
              <w:right w:val="nil"/>
            </w:tcBorders>
            <w:shd w:val="clear" w:color="000000" w:fill="FFFFFF"/>
            <w:hideMark/>
          </w:tcPr>
          <w:p w14:paraId="104251FB" w14:textId="77777777" w:rsidR="00622471" w:rsidRPr="00F41E47" w:rsidRDefault="00622471" w:rsidP="009F2F87">
            <w:pPr>
              <w:rPr>
                <w:rFonts w:ascii="Book Antiqua" w:eastAsia="Times New Roman" w:hAnsi="Book Antiqua" w:cs="Arial"/>
                <w:b/>
                <w:bCs/>
                <w:color w:val="000000"/>
                <w:lang w:eastAsia="en-GB"/>
              </w:rPr>
            </w:pPr>
            <w:r w:rsidRPr="00F41E47">
              <w:rPr>
                <w:rFonts w:ascii="Book Antiqua" w:eastAsia="Times New Roman" w:hAnsi="Book Antiqua" w:cs="Arial"/>
                <w:b/>
                <w:bCs/>
                <w:color w:val="000000"/>
                <w:lang w:eastAsia="en-GB"/>
              </w:rPr>
              <w:t>Total</w:t>
            </w:r>
          </w:p>
        </w:tc>
        <w:tc>
          <w:tcPr>
            <w:tcW w:w="1252" w:type="dxa"/>
            <w:tcBorders>
              <w:top w:val="nil"/>
              <w:left w:val="nil"/>
              <w:bottom w:val="single" w:sz="4" w:space="0" w:color="auto"/>
              <w:right w:val="nil"/>
            </w:tcBorders>
            <w:shd w:val="clear" w:color="000000" w:fill="FFFFFF"/>
            <w:noWrap/>
            <w:vAlign w:val="center"/>
            <w:hideMark/>
          </w:tcPr>
          <w:p w14:paraId="5B4FB8F0"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18951.92</w:t>
            </w:r>
          </w:p>
        </w:tc>
        <w:tc>
          <w:tcPr>
            <w:tcW w:w="1420" w:type="dxa"/>
            <w:tcBorders>
              <w:top w:val="nil"/>
              <w:left w:val="nil"/>
              <w:bottom w:val="single" w:sz="4" w:space="0" w:color="auto"/>
              <w:right w:val="nil"/>
            </w:tcBorders>
            <w:shd w:val="clear" w:color="000000" w:fill="FFFFFF"/>
            <w:noWrap/>
            <w:vAlign w:val="center"/>
            <w:hideMark/>
          </w:tcPr>
          <w:p w14:paraId="1C76B637"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1796</w:t>
            </w:r>
          </w:p>
        </w:tc>
        <w:tc>
          <w:tcPr>
            <w:tcW w:w="1600" w:type="dxa"/>
            <w:tcBorders>
              <w:top w:val="nil"/>
              <w:left w:val="nil"/>
              <w:bottom w:val="single" w:sz="4" w:space="0" w:color="auto"/>
              <w:right w:val="nil"/>
            </w:tcBorders>
            <w:shd w:val="clear" w:color="000000" w:fill="FFFFFF"/>
            <w:vAlign w:val="center"/>
            <w:hideMark/>
          </w:tcPr>
          <w:p w14:paraId="11392C75" w14:textId="6E24F16A"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single" w:sz="4" w:space="0" w:color="auto"/>
              <w:right w:val="nil"/>
            </w:tcBorders>
            <w:shd w:val="clear" w:color="000000" w:fill="FFFFFF"/>
            <w:vAlign w:val="center"/>
            <w:hideMark/>
          </w:tcPr>
          <w:p w14:paraId="596B3B20" w14:textId="1A4E52F1"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single" w:sz="4" w:space="0" w:color="auto"/>
              <w:right w:val="nil"/>
            </w:tcBorders>
            <w:shd w:val="clear" w:color="000000" w:fill="FFFFFF"/>
            <w:noWrap/>
            <w:vAlign w:val="bottom"/>
            <w:hideMark/>
          </w:tcPr>
          <w:p w14:paraId="01C8246E" w14:textId="77777777" w:rsidR="00622471" w:rsidRPr="00F41E47" w:rsidRDefault="00622471" w:rsidP="00622471">
            <w:pPr>
              <w:jc w:val="center"/>
              <w:rPr>
                <w:rFonts w:ascii="Book Antiqua" w:eastAsia="Times New Roman" w:hAnsi="Book Antiqua" w:cs="Arial"/>
                <w:lang w:eastAsia="en-GB"/>
              </w:rPr>
            </w:pPr>
            <w:r w:rsidRPr="00F41E47">
              <w:rPr>
                <w:rFonts w:ascii="Book Antiqua" w:eastAsia="Times New Roman" w:hAnsi="Book Antiqua" w:cs="Arial"/>
                <w:lang w:eastAsia="en-GB"/>
              </w:rPr>
              <w:t>0.00</w:t>
            </w:r>
          </w:p>
        </w:tc>
      </w:tr>
      <w:tr w:rsidR="00622471" w:rsidRPr="00F41E47" w14:paraId="59B91F8C" w14:textId="77777777" w:rsidTr="00622471">
        <w:trPr>
          <w:trHeight w:val="300"/>
        </w:trPr>
        <w:tc>
          <w:tcPr>
            <w:tcW w:w="2000" w:type="dxa"/>
            <w:vMerge w:val="restart"/>
            <w:tcBorders>
              <w:top w:val="nil"/>
              <w:left w:val="nil"/>
              <w:bottom w:val="single" w:sz="4" w:space="0" w:color="000000"/>
              <w:right w:val="nil"/>
            </w:tcBorders>
            <w:shd w:val="clear" w:color="000000" w:fill="FFFFFF"/>
            <w:vAlign w:val="center"/>
            <w:hideMark/>
          </w:tcPr>
          <w:p w14:paraId="4B679405"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 xml:space="preserve">Academic Self-Concept </w:t>
            </w:r>
          </w:p>
        </w:tc>
        <w:tc>
          <w:tcPr>
            <w:tcW w:w="1828" w:type="dxa"/>
            <w:tcBorders>
              <w:top w:val="nil"/>
              <w:left w:val="nil"/>
              <w:bottom w:val="nil"/>
              <w:right w:val="nil"/>
            </w:tcBorders>
            <w:shd w:val="clear" w:color="000000" w:fill="FFFFFF"/>
            <w:hideMark/>
          </w:tcPr>
          <w:p w14:paraId="5FA66C31" w14:textId="77777777" w:rsidR="00622471" w:rsidRPr="00F41E47" w:rsidRDefault="00622471" w:rsidP="009F2F87">
            <w:pP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Between Groups</w:t>
            </w:r>
          </w:p>
        </w:tc>
        <w:tc>
          <w:tcPr>
            <w:tcW w:w="1252" w:type="dxa"/>
            <w:tcBorders>
              <w:top w:val="nil"/>
              <w:left w:val="nil"/>
              <w:bottom w:val="nil"/>
              <w:right w:val="nil"/>
            </w:tcBorders>
            <w:shd w:val="clear" w:color="000000" w:fill="FFFFFF"/>
            <w:noWrap/>
            <w:vAlign w:val="center"/>
            <w:hideMark/>
          </w:tcPr>
          <w:p w14:paraId="0E916E9E"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0.89</w:t>
            </w:r>
          </w:p>
        </w:tc>
        <w:tc>
          <w:tcPr>
            <w:tcW w:w="1420" w:type="dxa"/>
            <w:tcBorders>
              <w:top w:val="nil"/>
              <w:left w:val="nil"/>
              <w:bottom w:val="nil"/>
              <w:right w:val="nil"/>
            </w:tcBorders>
            <w:shd w:val="clear" w:color="000000" w:fill="FFFFFF"/>
            <w:noWrap/>
            <w:vAlign w:val="center"/>
            <w:hideMark/>
          </w:tcPr>
          <w:p w14:paraId="7C4D5C91"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w:t>
            </w:r>
          </w:p>
        </w:tc>
        <w:tc>
          <w:tcPr>
            <w:tcW w:w="1600" w:type="dxa"/>
            <w:tcBorders>
              <w:top w:val="nil"/>
              <w:left w:val="nil"/>
              <w:bottom w:val="nil"/>
              <w:right w:val="nil"/>
            </w:tcBorders>
            <w:shd w:val="clear" w:color="000000" w:fill="FFFFFF"/>
            <w:noWrap/>
            <w:vAlign w:val="center"/>
            <w:hideMark/>
          </w:tcPr>
          <w:p w14:paraId="3EE51738"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0.79</w:t>
            </w:r>
          </w:p>
        </w:tc>
        <w:tc>
          <w:tcPr>
            <w:tcW w:w="960" w:type="dxa"/>
            <w:tcBorders>
              <w:top w:val="nil"/>
              <w:left w:val="nil"/>
              <w:bottom w:val="nil"/>
              <w:right w:val="nil"/>
            </w:tcBorders>
            <w:shd w:val="clear" w:color="000000" w:fill="FFFFFF"/>
            <w:noWrap/>
            <w:vAlign w:val="center"/>
            <w:hideMark/>
          </w:tcPr>
          <w:p w14:paraId="75B89296"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0.50</w:t>
            </w:r>
          </w:p>
        </w:tc>
        <w:tc>
          <w:tcPr>
            <w:tcW w:w="960" w:type="dxa"/>
            <w:tcBorders>
              <w:top w:val="nil"/>
              <w:left w:val="nil"/>
              <w:bottom w:val="nil"/>
              <w:right w:val="nil"/>
            </w:tcBorders>
            <w:shd w:val="clear" w:color="000000" w:fill="FFFFFF"/>
            <w:noWrap/>
            <w:vAlign w:val="bottom"/>
            <w:hideMark/>
          </w:tcPr>
          <w:p w14:paraId="44DC7D20" w14:textId="49D09C86" w:rsidR="00622471" w:rsidRPr="00F41E47" w:rsidRDefault="00622471" w:rsidP="00622471">
            <w:pPr>
              <w:jc w:val="center"/>
              <w:rPr>
                <w:rFonts w:ascii="Book Antiqua" w:eastAsia="Times New Roman" w:hAnsi="Book Antiqua" w:cs="Arial"/>
                <w:lang w:eastAsia="en-GB"/>
              </w:rPr>
            </w:pPr>
          </w:p>
        </w:tc>
      </w:tr>
      <w:tr w:rsidR="00622471" w:rsidRPr="00F41E47" w14:paraId="7F49C2F2" w14:textId="77777777" w:rsidTr="00622471">
        <w:trPr>
          <w:trHeight w:val="300"/>
        </w:trPr>
        <w:tc>
          <w:tcPr>
            <w:tcW w:w="2000" w:type="dxa"/>
            <w:vMerge/>
            <w:tcBorders>
              <w:top w:val="nil"/>
              <w:left w:val="nil"/>
              <w:bottom w:val="single" w:sz="4" w:space="0" w:color="000000"/>
              <w:right w:val="nil"/>
            </w:tcBorders>
            <w:vAlign w:val="center"/>
            <w:hideMark/>
          </w:tcPr>
          <w:p w14:paraId="2DFC1F6B"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3C4E1261"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Linear</w:t>
            </w:r>
          </w:p>
        </w:tc>
        <w:tc>
          <w:tcPr>
            <w:tcW w:w="1252" w:type="dxa"/>
            <w:tcBorders>
              <w:top w:val="nil"/>
              <w:left w:val="nil"/>
              <w:bottom w:val="nil"/>
              <w:right w:val="nil"/>
            </w:tcBorders>
            <w:shd w:val="clear" w:color="000000" w:fill="FFFFFF"/>
            <w:noWrap/>
            <w:vAlign w:val="center"/>
            <w:hideMark/>
          </w:tcPr>
          <w:p w14:paraId="1A23EA28"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0.44</w:t>
            </w:r>
          </w:p>
        </w:tc>
        <w:tc>
          <w:tcPr>
            <w:tcW w:w="1420" w:type="dxa"/>
            <w:tcBorders>
              <w:top w:val="nil"/>
              <w:left w:val="nil"/>
              <w:bottom w:val="nil"/>
              <w:right w:val="nil"/>
            </w:tcBorders>
            <w:shd w:val="clear" w:color="000000" w:fill="FFFFFF"/>
            <w:noWrap/>
            <w:vAlign w:val="center"/>
            <w:hideMark/>
          </w:tcPr>
          <w:p w14:paraId="6EDACEFB"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5B4353D7"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1.18</w:t>
            </w:r>
          </w:p>
        </w:tc>
        <w:tc>
          <w:tcPr>
            <w:tcW w:w="960" w:type="dxa"/>
            <w:tcBorders>
              <w:top w:val="nil"/>
              <w:left w:val="nil"/>
              <w:bottom w:val="nil"/>
              <w:right w:val="nil"/>
            </w:tcBorders>
            <w:shd w:val="clear" w:color="000000" w:fill="FFFFFF"/>
            <w:noWrap/>
            <w:vAlign w:val="center"/>
            <w:hideMark/>
          </w:tcPr>
          <w:p w14:paraId="40F4453C"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0.28</w:t>
            </w:r>
          </w:p>
        </w:tc>
        <w:tc>
          <w:tcPr>
            <w:tcW w:w="960" w:type="dxa"/>
            <w:tcBorders>
              <w:top w:val="nil"/>
              <w:left w:val="nil"/>
              <w:bottom w:val="nil"/>
              <w:right w:val="nil"/>
            </w:tcBorders>
            <w:shd w:val="clear" w:color="000000" w:fill="FFFFFF"/>
            <w:noWrap/>
            <w:vAlign w:val="bottom"/>
            <w:hideMark/>
          </w:tcPr>
          <w:p w14:paraId="7610D860" w14:textId="6311AAA0" w:rsidR="00622471" w:rsidRPr="00F41E47" w:rsidRDefault="00622471" w:rsidP="00622471">
            <w:pPr>
              <w:jc w:val="center"/>
              <w:rPr>
                <w:rFonts w:ascii="Book Antiqua" w:eastAsia="Times New Roman" w:hAnsi="Book Antiqua" w:cs="Arial"/>
                <w:lang w:eastAsia="en-GB"/>
              </w:rPr>
            </w:pPr>
          </w:p>
        </w:tc>
      </w:tr>
      <w:tr w:rsidR="00622471" w:rsidRPr="00F41E47" w14:paraId="0395CE2F" w14:textId="77777777" w:rsidTr="00622471">
        <w:trPr>
          <w:trHeight w:val="300"/>
        </w:trPr>
        <w:tc>
          <w:tcPr>
            <w:tcW w:w="2000" w:type="dxa"/>
            <w:vMerge/>
            <w:tcBorders>
              <w:top w:val="nil"/>
              <w:left w:val="nil"/>
              <w:bottom w:val="single" w:sz="4" w:space="0" w:color="000000"/>
              <w:right w:val="nil"/>
            </w:tcBorders>
            <w:vAlign w:val="center"/>
            <w:hideMark/>
          </w:tcPr>
          <w:p w14:paraId="4BC8C9A8"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70ED02BA"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Quadratic</w:t>
            </w:r>
          </w:p>
        </w:tc>
        <w:tc>
          <w:tcPr>
            <w:tcW w:w="1252" w:type="dxa"/>
            <w:tcBorders>
              <w:top w:val="nil"/>
              <w:left w:val="nil"/>
              <w:bottom w:val="nil"/>
              <w:right w:val="nil"/>
            </w:tcBorders>
            <w:shd w:val="clear" w:color="000000" w:fill="FFFFFF"/>
            <w:noWrap/>
            <w:vAlign w:val="center"/>
            <w:hideMark/>
          </w:tcPr>
          <w:p w14:paraId="4F8E8B76"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0.30</w:t>
            </w:r>
          </w:p>
        </w:tc>
        <w:tc>
          <w:tcPr>
            <w:tcW w:w="1420" w:type="dxa"/>
            <w:tcBorders>
              <w:top w:val="nil"/>
              <w:left w:val="nil"/>
              <w:bottom w:val="nil"/>
              <w:right w:val="nil"/>
            </w:tcBorders>
            <w:shd w:val="clear" w:color="000000" w:fill="FFFFFF"/>
            <w:noWrap/>
            <w:vAlign w:val="center"/>
            <w:hideMark/>
          </w:tcPr>
          <w:p w14:paraId="2A890B4E"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66837637"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0.79</w:t>
            </w:r>
          </w:p>
        </w:tc>
        <w:tc>
          <w:tcPr>
            <w:tcW w:w="960" w:type="dxa"/>
            <w:tcBorders>
              <w:top w:val="nil"/>
              <w:left w:val="nil"/>
              <w:bottom w:val="nil"/>
              <w:right w:val="nil"/>
            </w:tcBorders>
            <w:shd w:val="clear" w:color="000000" w:fill="FFFFFF"/>
            <w:noWrap/>
            <w:vAlign w:val="center"/>
            <w:hideMark/>
          </w:tcPr>
          <w:p w14:paraId="5C5B15BD"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0.37</w:t>
            </w:r>
          </w:p>
        </w:tc>
        <w:tc>
          <w:tcPr>
            <w:tcW w:w="960" w:type="dxa"/>
            <w:tcBorders>
              <w:top w:val="nil"/>
              <w:left w:val="nil"/>
              <w:bottom w:val="nil"/>
              <w:right w:val="nil"/>
            </w:tcBorders>
            <w:shd w:val="clear" w:color="000000" w:fill="FFFFFF"/>
            <w:noWrap/>
            <w:vAlign w:val="bottom"/>
            <w:hideMark/>
          </w:tcPr>
          <w:p w14:paraId="2D5DD3DF" w14:textId="37CBB62F" w:rsidR="00622471" w:rsidRPr="00F41E47" w:rsidRDefault="00622471" w:rsidP="00622471">
            <w:pPr>
              <w:jc w:val="center"/>
              <w:rPr>
                <w:rFonts w:ascii="Book Antiqua" w:eastAsia="Times New Roman" w:hAnsi="Book Antiqua" w:cs="Arial"/>
                <w:lang w:eastAsia="en-GB"/>
              </w:rPr>
            </w:pPr>
          </w:p>
        </w:tc>
      </w:tr>
      <w:tr w:rsidR="00622471" w:rsidRPr="00F41E47" w14:paraId="3FFA443D" w14:textId="77777777" w:rsidTr="00622471">
        <w:trPr>
          <w:trHeight w:val="300"/>
        </w:trPr>
        <w:tc>
          <w:tcPr>
            <w:tcW w:w="2000" w:type="dxa"/>
            <w:vMerge/>
            <w:tcBorders>
              <w:top w:val="nil"/>
              <w:left w:val="nil"/>
              <w:bottom w:val="single" w:sz="4" w:space="0" w:color="000000"/>
              <w:right w:val="nil"/>
            </w:tcBorders>
            <w:vAlign w:val="center"/>
            <w:hideMark/>
          </w:tcPr>
          <w:p w14:paraId="25138F15"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7A64E055"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Cubic</w:t>
            </w:r>
          </w:p>
        </w:tc>
        <w:tc>
          <w:tcPr>
            <w:tcW w:w="1252" w:type="dxa"/>
            <w:tcBorders>
              <w:top w:val="nil"/>
              <w:left w:val="nil"/>
              <w:bottom w:val="nil"/>
              <w:right w:val="nil"/>
            </w:tcBorders>
            <w:shd w:val="clear" w:color="000000" w:fill="FFFFFF"/>
            <w:noWrap/>
            <w:vAlign w:val="center"/>
            <w:hideMark/>
          </w:tcPr>
          <w:p w14:paraId="0AFF1691"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0.15</w:t>
            </w:r>
          </w:p>
        </w:tc>
        <w:tc>
          <w:tcPr>
            <w:tcW w:w="1420" w:type="dxa"/>
            <w:tcBorders>
              <w:top w:val="nil"/>
              <w:left w:val="nil"/>
              <w:bottom w:val="nil"/>
              <w:right w:val="nil"/>
            </w:tcBorders>
            <w:shd w:val="clear" w:color="000000" w:fill="FFFFFF"/>
            <w:noWrap/>
            <w:vAlign w:val="center"/>
            <w:hideMark/>
          </w:tcPr>
          <w:p w14:paraId="77116B8D"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7257E6DF"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0.40</w:t>
            </w:r>
          </w:p>
        </w:tc>
        <w:tc>
          <w:tcPr>
            <w:tcW w:w="960" w:type="dxa"/>
            <w:tcBorders>
              <w:top w:val="nil"/>
              <w:left w:val="nil"/>
              <w:bottom w:val="nil"/>
              <w:right w:val="nil"/>
            </w:tcBorders>
            <w:shd w:val="clear" w:color="000000" w:fill="FFFFFF"/>
            <w:noWrap/>
            <w:vAlign w:val="center"/>
            <w:hideMark/>
          </w:tcPr>
          <w:p w14:paraId="3140F385"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0.53</w:t>
            </w:r>
          </w:p>
        </w:tc>
        <w:tc>
          <w:tcPr>
            <w:tcW w:w="960" w:type="dxa"/>
            <w:tcBorders>
              <w:top w:val="nil"/>
              <w:left w:val="nil"/>
              <w:bottom w:val="nil"/>
              <w:right w:val="nil"/>
            </w:tcBorders>
            <w:shd w:val="clear" w:color="000000" w:fill="FFFFFF"/>
            <w:noWrap/>
            <w:vAlign w:val="bottom"/>
            <w:hideMark/>
          </w:tcPr>
          <w:p w14:paraId="23CB0E8F" w14:textId="1D18FECB" w:rsidR="00622471" w:rsidRPr="00F41E47" w:rsidRDefault="00622471" w:rsidP="00622471">
            <w:pPr>
              <w:jc w:val="center"/>
              <w:rPr>
                <w:rFonts w:ascii="Book Antiqua" w:eastAsia="Times New Roman" w:hAnsi="Book Antiqua" w:cs="Arial"/>
                <w:lang w:eastAsia="en-GB"/>
              </w:rPr>
            </w:pPr>
          </w:p>
        </w:tc>
      </w:tr>
      <w:tr w:rsidR="00622471" w:rsidRPr="00F41E47" w14:paraId="0DBEEEC7" w14:textId="77777777" w:rsidTr="00622471">
        <w:trPr>
          <w:trHeight w:val="300"/>
        </w:trPr>
        <w:tc>
          <w:tcPr>
            <w:tcW w:w="2000" w:type="dxa"/>
            <w:vMerge/>
            <w:tcBorders>
              <w:top w:val="nil"/>
              <w:left w:val="nil"/>
              <w:bottom w:val="single" w:sz="4" w:space="0" w:color="000000"/>
              <w:right w:val="nil"/>
            </w:tcBorders>
            <w:vAlign w:val="center"/>
            <w:hideMark/>
          </w:tcPr>
          <w:p w14:paraId="7F18AC27"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709145C2" w14:textId="77777777" w:rsidR="00622471" w:rsidRPr="00F41E47" w:rsidRDefault="00622471" w:rsidP="009F2F87">
            <w:pP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Within Groups</w:t>
            </w:r>
          </w:p>
        </w:tc>
        <w:tc>
          <w:tcPr>
            <w:tcW w:w="1252" w:type="dxa"/>
            <w:tcBorders>
              <w:top w:val="nil"/>
              <w:left w:val="nil"/>
              <w:bottom w:val="nil"/>
              <w:right w:val="nil"/>
            </w:tcBorders>
            <w:shd w:val="clear" w:color="000000" w:fill="FFFFFF"/>
            <w:noWrap/>
            <w:vAlign w:val="center"/>
            <w:hideMark/>
          </w:tcPr>
          <w:p w14:paraId="102E0B68"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635.54</w:t>
            </w:r>
          </w:p>
        </w:tc>
        <w:tc>
          <w:tcPr>
            <w:tcW w:w="1420" w:type="dxa"/>
            <w:tcBorders>
              <w:top w:val="nil"/>
              <w:left w:val="nil"/>
              <w:bottom w:val="nil"/>
              <w:right w:val="nil"/>
            </w:tcBorders>
            <w:shd w:val="clear" w:color="000000" w:fill="FFFFFF"/>
            <w:noWrap/>
            <w:vAlign w:val="center"/>
            <w:hideMark/>
          </w:tcPr>
          <w:p w14:paraId="517845DC"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1692</w:t>
            </w:r>
          </w:p>
        </w:tc>
        <w:tc>
          <w:tcPr>
            <w:tcW w:w="1600" w:type="dxa"/>
            <w:tcBorders>
              <w:top w:val="nil"/>
              <w:left w:val="nil"/>
              <w:bottom w:val="nil"/>
              <w:right w:val="nil"/>
            </w:tcBorders>
            <w:shd w:val="clear" w:color="000000" w:fill="FFFFFF"/>
            <w:vAlign w:val="center"/>
            <w:hideMark/>
          </w:tcPr>
          <w:p w14:paraId="0E1CE1CA" w14:textId="62F383CA"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nil"/>
              <w:right w:val="nil"/>
            </w:tcBorders>
            <w:shd w:val="clear" w:color="000000" w:fill="FFFFFF"/>
            <w:vAlign w:val="center"/>
            <w:hideMark/>
          </w:tcPr>
          <w:p w14:paraId="050EC632" w14:textId="3313D89D"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nil"/>
              <w:right w:val="nil"/>
            </w:tcBorders>
            <w:shd w:val="clear" w:color="000000" w:fill="FFFFFF"/>
            <w:noWrap/>
            <w:vAlign w:val="bottom"/>
            <w:hideMark/>
          </w:tcPr>
          <w:p w14:paraId="22D62E67" w14:textId="1B69DF05" w:rsidR="00622471" w:rsidRPr="00F41E47" w:rsidRDefault="00622471" w:rsidP="00622471">
            <w:pPr>
              <w:jc w:val="center"/>
              <w:rPr>
                <w:rFonts w:ascii="Book Antiqua" w:eastAsia="Times New Roman" w:hAnsi="Book Antiqua" w:cs="Arial"/>
                <w:lang w:eastAsia="en-GB"/>
              </w:rPr>
            </w:pPr>
          </w:p>
        </w:tc>
      </w:tr>
      <w:tr w:rsidR="00622471" w:rsidRPr="00F41E47" w14:paraId="4F0BC451" w14:textId="77777777" w:rsidTr="00622471">
        <w:trPr>
          <w:trHeight w:val="300"/>
        </w:trPr>
        <w:tc>
          <w:tcPr>
            <w:tcW w:w="2000" w:type="dxa"/>
            <w:vMerge/>
            <w:tcBorders>
              <w:top w:val="nil"/>
              <w:left w:val="nil"/>
              <w:bottom w:val="single" w:sz="4" w:space="0" w:color="000000"/>
              <w:right w:val="nil"/>
            </w:tcBorders>
            <w:vAlign w:val="center"/>
            <w:hideMark/>
          </w:tcPr>
          <w:p w14:paraId="70DAF519"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single" w:sz="4" w:space="0" w:color="auto"/>
              <w:right w:val="nil"/>
            </w:tcBorders>
            <w:shd w:val="clear" w:color="000000" w:fill="FFFFFF"/>
            <w:hideMark/>
          </w:tcPr>
          <w:p w14:paraId="1AF9B1C0" w14:textId="77777777" w:rsidR="00622471" w:rsidRPr="00F41E47" w:rsidRDefault="00622471" w:rsidP="009F2F87">
            <w:pPr>
              <w:rPr>
                <w:rFonts w:ascii="Book Antiqua" w:eastAsia="Times New Roman" w:hAnsi="Book Antiqua" w:cs="Arial"/>
                <w:b/>
                <w:bCs/>
                <w:color w:val="000000"/>
                <w:lang w:eastAsia="en-GB"/>
              </w:rPr>
            </w:pPr>
            <w:r w:rsidRPr="00F41E47">
              <w:rPr>
                <w:rFonts w:ascii="Book Antiqua" w:eastAsia="Times New Roman" w:hAnsi="Book Antiqua" w:cs="Arial"/>
                <w:b/>
                <w:bCs/>
                <w:color w:val="000000"/>
                <w:lang w:eastAsia="en-GB"/>
              </w:rPr>
              <w:t>Total</w:t>
            </w:r>
          </w:p>
        </w:tc>
        <w:tc>
          <w:tcPr>
            <w:tcW w:w="1252" w:type="dxa"/>
            <w:tcBorders>
              <w:top w:val="nil"/>
              <w:left w:val="nil"/>
              <w:bottom w:val="single" w:sz="4" w:space="0" w:color="auto"/>
              <w:right w:val="nil"/>
            </w:tcBorders>
            <w:shd w:val="clear" w:color="000000" w:fill="FFFFFF"/>
            <w:noWrap/>
            <w:vAlign w:val="center"/>
            <w:hideMark/>
          </w:tcPr>
          <w:p w14:paraId="7824DB5A"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636.43</w:t>
            </w:r>
          </w:p>
        </w:tc>
        <w:tc>
          <w:tcPr>
            <w:tcW w:w="1420" w:type="dxa"/>
            <w:tcBorders>
              <w:top w:val="nil"/>
              <w:left w:val="nil"/>
              <w:bottom w:val="single" w:sz="4" w:space="0" w:color="auto"/>
              <w:right w:val="nil"/>
            </w:tcBorders>
            <w:shd w:val="clear" w:color="000000" w:fill="FFFFFF"/>
            <w:noWrap/>
            <w:vAlign w:val="center"/>
            <w:hideMark/>
          </w:tcPr>
          <w:p w14:paraId="39000C46"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1695</w:t>
            </w:r>
          </w:p>
        </w:tc>
        <w:tc>
          <w:tcPr>
            <w:tcW w:w="1600" w:type="dxa"/>
            <w:tcBorders>
              <w:top w:val="nil"/>
              <w:left w:val="nil"/>
              <w:bottom w:val="single" w:sz="4" w:space="0" w:color="auto"/>
              <w:right w:val="nil"/>
            </w:tcBorders>
            <w:shd w:val="clear" w:color="000000" w:fill="FFFFFF"/>
            <w:vAlign w:val="center"/>
            <w:hideMark/>
          </w:tcPr>
          <w:p w14:paraId="51E3A794" w14:textId="479D9071"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single" w:sz="4" w:space="0" w:color="auto"/>
              <w:right w:val="nil"/>
            </w:tcBorders>
            <w:shd w:val="clear" w:color="000000" w:fill="FFFFFF"/>
            <w:vAlign w:val="center"/>
            <w:hideMark/>
          </w:tcPr>
          <w:p w14:paraId="25A0C3EA" w14:textId="02BB1FCA"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single" w:sz="4" w:space="0" w:color="auto"/>
              <w:right w:val="nil"/>
            </w:tcBorders>
            <w:shd w:val="clear" w:color="000000" w:fill="FFFFFF"/>
            <w:noWrap/>
            <w:vAlign w:val="bottom"/>
            <w:hideMark/>
          </w:tcPr>
          <w:p w14:paraId="2388B81C" w14:textId="77777777" w:rsidR="00622471" w:rsidRPr="00F41E47" w:rsidRDefault="00622471" w:rsidP="00622471">
            <w:pPr>
              <w:jc w:val="center"/>
              <w:rPr>
                <w:rFonts w:ascii="Book Antiqua" w:eastAsia="Times New Roman" w:hAnsi="Book Antiqua" w:cs="Arial"/>
                <w:lang w:eastAsia="en-GB"/>
              </w:rPr>
            </w:pPr>
            <w:r w:rsidRPr="00F41E47">
              <w:rPr>
                <w:rFonts w:ascii="Book Antiqua" w:eastAsia="Times New Roman" w:hAnsi="Book Antiqua" w:cs="Arial"/>
                <w:lang w:eastAsia="en-GB"/>
              </w:rPr>
              <w:t>0.00</w:t>
            </w:r>
          </w:p>
        </w:tc>
      </w:tr>
      <w:tr w:rsidR="00622471" w:rsidRPr="00F41E47" w14:paraId="0D72FDD5" w14:textId="77777777" w:rsidTr="00622471">
        <w:trPr>
          <w:trHeight w:val="300"/>
        </w:trPr>
        <w:tc>
          <w:tcPr>
            <w:tcW w:w="2000" w:type="dxa"/>
            <w:vMerge w:val="restart"/>
            <w:tcBorders>
              <w:top w:val="nil"/>
              <w:left w:val="nil"/>
              <w:bottom w:val="single" w:sz="4" w:space="0" w:color="000000"/>
              <w:right w:val="nil"/>
            </w:tcBorders>
            <w:shd w:val="clear" w:color="000000" w:fill="FFFFFF"/>
            <w:vAlign w:val="center"/>
            <w:hideMark/>
          </w:tcPr>
          <w:p w14:paraId="11772F78"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 xml:space="preserve">Future Aspirations/Goals </w:t>
            </w:r>
          </w:p>
        </w:tc>
        <w:tc>
          <w:tcPr>
            <w:tcW w:w="1828" w:type="dxa"/>
            <w:tcBorders>
              <w:top w:val="nil"/>
              <w:left w:val="nil"/>
              <w:bottom w:val="nil"/>
              <w:right w:val="nil"/>
            </w:tcBorders>
            <w:shd w:val="clear" w:color="000000" w:fill="FFFFFF"/>
            <w:hideMark/>
          </w:tcPr>
          <w:p w14:paraId="2464D27B" w14:textId="77777777" w:rsidR="00622471" w:rsidRPr="00F41E47" w:rsidRDefault="00622471" w:rsidP="009F2F87">
            <w:pP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Between Groups</w:t>
            </w:r>
          </w:p>
        </w:tc>
        <w:tc>
          <w:tcPr>
            <w:tcW w:w="1252" w:type="dxa"/>
            <w:tcBorders>
              <w:top w:val="nil"/>
              <w:left w:val="nil"/>
              <w:bottom w:val="nil"/>
              <w:right w:val="nil"/>
            </w:tcBorders>
            <w:shd w:val="clear" w:color="000000" w:fill="FFFFFF"/>
            <w:noWrap/>
            <w:vAlign w:val="center"/>
            <w:hideMark/>
          </w:tcPr>
          <w:p w14:paraId="4AEB81E3"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3.19</w:t>
            </w:r>
          </w:p>
        </w:tc>
        <w:tc>
          <w:tcPr>
            <w:tcW w:w="1420" w:type="dxa"/>
            <w:tcBorders>
              <w:top w:val="nil"/>
              <w:left w:val="nil"/>
              <w:bottom w:val="nil"/>
              <w:right w:val="nil"/>
            </w:tcBorders>
            <w:shd w:val="clear" w:color="000000" w:fill="FFFFFF"/>
            <w:noWrap/>
            <w:vAlign w:val="center"/>
            <w:hideMark/>
          </w:tcPr>
          <w:p w14:paraId="47E2CD10"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w:t>
            </w:r>
          </w:p>
        </w:tc>
        <w:tc>
          <w:tcPr>
            <w:tcW w:w="1600" w:type="dxa"/>
            <w:tcBorders>
              <w:top w:val="nil"/>
              <w:left w:val="nil"/>
              <w:bottom w:val="nil"/>
              <w:right w:val="nil"/>
            </w:tcBorders>
            <w:shd w:val="clear" w:color="000000" w:fill="FFFFFF"/>
            <w:noWrap/>
            <w:vAlign w:val="center"/>
            <w:hideMark/>
          </w:tcPr>
          <w:p w14:paraId="62E1B25B"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1.13</w:t>
            </w:r>
          </w:p>
        </w:tc>
        <w:tc>
          <w:tcPr>
            <w:tcW w:w="960" w:type="dxa"/>
            <w:tcBorders>
              <w:top w:val="nil"/>
              <w:left w:val="nil"/>
              <w:bottom w:val="nil"/>
              <w:right w:val="nil"/>
            </w:tcBorders>
            <w:shd w:val="clear" w:color="000000" w:fill="FFFFFF"/>
            <w:noWrap/>
            <w:vAlign w:val="center"/>
            <w:hideMark/>
          </w:tcPr>
          <w:p w14:paraId="07843B35"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0.33</w:t>
            </w:r>
          </w:p>
        </w:tc>
        <w:tc>
          <w:tcPr>
            <w:tcW w:w="960" w:type="dxa"/>
            <w:tcBorders>
              <w:top w:val="nil"/>
              <w:left w:val="nil"/>
              <w:bottom w:val="nil"/>
              <w:right w:val="nil"/>
            </w:tcBorders>
            <w:shd w:val="clear" w:color="000000" w:fill="FFFFFF"/>
            <w:noWrap/>
            <w:vAlign w:val="bottom"/>
            <w:hideMark/>
          </w:tcPr>
          <w:p w14:paraId="76E0142D" w14:textId="5FBF289A" w:rsidR="00622471" w:rsidRPr="00F41E47" w:rsidRDefault="00622471" w:rsidP="00622471">
            <w:pPr>
              <w:jc w:val="center"/>
              <w:rPr>
                <w:rFonts w:ascii="Book Antiqua" w:eastAsia="Times New Roman" w:hAnsi="Book Antiqua" w:cs="Arial"/>
                <w:lang w:eastAsia="en-GB"/>
              </w:rPr>
            </w:pPr>
          </w:p>
        </w:tc>
      </w:tr>
      <w:tr w:rsidR="00622471" w:rsidRPr="00F41E47" w14:paraId="64B48994" w14:textId="77777777" w:rsidTr="00622471">
        <w:trPr>
          <w:trHeight w:val="300"/>
        </w:trPr>
        <w:tc>
          <w:tcPr>
            <w:tcW w:w="2000" w:type="dxa"/>
            <w:vMerge/>
            <w:tcBorders>
              <w:top w:val="nil"/>
              <w:left w:val="nil"/>
              <w:bottom w:val="single" w:sz="4" w:space="0" w:color="000000"/>
              <w:right w:val="nil"/>
            </w:tcBorders>
            <w:vAlign w:val="center"/>
            <w:hideMark/>
          </w:tcPr>
          <w:p w14:paraId="0F80950C"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52E29778"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Linear</w:t>
            </w:r>
          </w:p>
        </w:tc>
        <w:tc>
          <w:tcPr>
            <w:tcW w:w="1252" w:type="dxa"/>
            <w:tcBorders>
              <w:top w:val="nil"/>
              <w:left w:val="nil"/>
              <w:bottom w:val="nil"/>
              <w:right w:val="nil"/>
            </w:tcBorders>
            <w:shd w:val="clear" w:color="000000" w:fill="FFFFFF"/>
            <w:noWrap/>
            <w:vAlign w:val="center"/>
            <w:hideMark/>
          </w:tcPr>
          <w:p w14:paraId="59D9B394"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2.72</w:t>
            </w:r>
          </w:p>
        </w:tc>
        <w:tc>
          <w:tcPr>
            <w:tcW w:w="1420" w:type="dxa"/>
            <w:tcBorders>
              <w:top w:val="nil"/>
              <w:left w:val="nil"/>
              <w:bottom w:val="nil"/>
              <w:right w:val="nil"/>
            </w:tcBorders>
            <w:shd w:val="clear" w:color="000000" w:fill="FFFFFF"/>
            <w:noWrap/>
            <w:vAlign w:val="center"/>
            <w:hideMark/>
          </w:tcPr>
          <w:p w14:paraId="0FCB1E91"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7E60666E"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2.90</w:t>
            </w:r>
          </w:p>
        </w:tc>
        <w:tc>
          <w:tcPr>
            <w:tcW w:w="960" w:type="dxa"/>
            <w:tcBorders>
              <w:top w:val="nil"/>
              <w:left w:val="nil"/>
              <w:bottom w:val="nil"/>
              <w:right w:val="nil"/>
            </w:tcBorders>
            <w:shd w:val="clear" w:color="000000" w:fill="FFFFFF"/>
            <w:noWrap/>
            <w:vAlign w:val="center"/>
            <w:hideMark/>
          </w:tcPr>
          <w:p w14:paraId="53468E49"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0.09</w:t>
            </w:r>
          </w:p>
        </w:tc>
        <w:tc>
          <w:tcPr>
            <w:tcW w:w="960" w:type="dxa"/>
            <w:tcBorders>
              <w:top w:val="nil"/>
              <w:left w:val="nil"/>
              <w:bottom w:val="nil"/>
              <w:right w:val="nil"/>
            </w:tcBorders>
            <w:shd w:val="clear" w:color="000000" w:fill="FFFFFF"/>
            <w:noWrap/>
            <w:vAlign w:val="bottom"/>
            <w:hideMark/>
          </w:tcPr>
          <w:p w14:paraId="54CD57F7" w14:textId="438579D5" w:rsidR="00622471" w:rsidRPr="00F41E47" w:rsidRDefault="00622471" w:rsidP="00622471">
            <w:pPr>
              <w:jc w:val="center"/>
              <w:rPr>
                <w:rFonts w:ascii="Book Antiqua" w:eastAsia="Times New Roman" w:hAnsi="Book Antiqua" w:cs="Arial"/>
                <w:lang w:eastAsia="en-GB"/>
              </w:rPr>
            </w:pPr>
          </w:p>
        </w:tc>
      </w:tr>
      <w:tr w:rsidR="00622471" w:rsidRPr="00F41E47" w14:paraId="43002CC2" w14:textId="77777777" w:rsidTr="00622471">
        <w:trPr>
          <w:trHeight w:val="300"/>
        </w:trPr>
        <w:tc>
          <w:tcPr>
            <w:tcW w:w="2000" w:type="dxa"/>
            <w:vMerge/>
            <w:tcBorders>
              <w:top w:val="nil"/>
              <w:left w:val="nil"/>
              <w:bottom w:val="single" w:sz="4" w:space="0" w:color="000000"/>
              <w:right w:val="nil"/>
            </w:tcBorders>
            <w:vAlign w:val="center"/>
            <w:hideMark/>
          </w:tcPr>
          <w:p w14:paraId="7D0ECD5A"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3BE8E6B0"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Quadratic</w:t>
            </w:r>
          </w:p>
        </w:tc>
        <w:tc>
          <w:tcPr>
            <w:tcW w:w="1252" w:type="dxa"/>
            <w:tcBorders>
              <w:top w:val="nil"/>
              <w:left w:val="nil"/>
              <w:bottom w:val="nil"/>
              <w:right w:val="nil"/>
            </w:tcBorders>
            <w:shd w:val="clear" w:color="000000" w:fill="FFFFFF"/>
            <w:noWrap/>
            <w:vAlign w:val="center"/>
            <w:hideMark/>
          </w:tcPr>
          <w:p w14:paraId="70E6C47A"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0.04</w:t>
            </w:r>
          </w:p>
        </w:tc>
        <w:tc>
          <w:tcPr>
            <w:tcW w:w="1420" w:type="dxa"/>
            <w:tcBorders>
              <w:top w:val="nil"/>
              <w:left w:val="nil"/>
              <w:bottom w:val="nil"/>
              <w:right w:val="nil"/>
            </w:tcBorders>
            <w:shd w:val="clear" w:color="000000" w:fill="FFFFFF"/>
            <w:noWrap/>
            <w:vAlign w:val="center"/>
            <w:hideMark/>
          </w:tcPr>
          <w:p w14:paraId="600C74A7"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58E42014"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0.04</w:t>
            </w:r>
          </w:p>
        </w:tc>
        <w:tc>
          <w:tcPr>
            <w:tcW w:w="960" w:type="dxa"/>
            <w:tcBorders>
              <w:top w:val="nil"/>
              <w:left w:val="nil"/>
              <w:bottom w:val="nil"/>
              <w:right w:val="nil"/>
            </w:tcBorders>
            <w:shd w:val="clear" w:color="000000" w:fill="FFFFFF"/>
            <w:noWrap/>
            <w:vAlign w:val="center"/>
            <w:hideMark/>
          </w:tcPr>
          <w:p w14:paraId="42AF914F"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0.84</w:t>
            </w:r>
          </w:p>
        </w:tc>
        <w:tc>
          <w:tcPr>
            <w:tcW w:w="960" w:type="dxa"/>
            <w:tcBorders>
              <w:top w:val="nil"/>
              <w:left w:val="nil"/>
              <w:bottom w:val="nil"/>
              <w:right w:val="nil"/>
            </w:tcBorders>
            <w:shd w:val="clear" w:color="000000" w:fill="FFFFFF"/>
            <w:noWrap/>
            <w:vAlign w:val="bottom"/>
            <w:hideMark/>
          </w:tcPr>
          <w:p w14:paraId="646648B5" w14:textId="729FC1B5" w:rsidR="00622471" w:rsidRPr="00F41E47" w:rsidRDefault="00622471" w:rsidP="00622471">
            <w:pPr>
              <w:jc w:val="center"/>
              <w:rPr>
                <w:rFonts w:ascii="Book Antiqua" w:eastAsia="Times New Roman" w:hAnsi="Book Antiqua" w:cs="Arial"/>
                <w:lang w:eastAsia="en-GB"/>
              </w:rPr>
            </w:pPr>
          </w:p>
        </w:tc>
      </w:tr>
      <w:tr w:rsidR="00622471" w:rsidRPr="00F41E47" w14:paraId="770D7500" w14:textId="77777777" w:rsidTr="00622471">
        <w:trPr>
          <w:trHeight w:val="300"/>
        </w:trPr>
        <w:tc>
          <w:tcPr>
            <w:tcW w:w="2000" w:type="dxa"/>
            <w:vMerge/>
            <w:tcBorders>
              <w:top w:val="nil"/>
              <w:left w:val="nil"/>
              <w:bottom w:val="single" w:sz="4" w:space="0" w:color="000000"/>
              <w:right w:val="nil"/>
            </w:tcBorders>
            <w:vAlign w:val="center"/>
            <w:hideMark/>
          </w:tcPr>
          <w:p w14:paraId="78C1E29E"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411FC6ED"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Cubic</w:t>
            </w:r>
          </w:p>
        </w:tc>
        <w:tc>
          <w:tcPr>
            <w:tcW w:w="1252" w:type="dxa"/>
            <w:tcBorders>
              <w:top w:val="nil"/>
              <w:left w:val="nil"/>
              <w:bottom w:val="nil"/>
              <w:right w:val="nil"/>
            </w:tcBorders>
            <w:shd w:val="clear" w:color="000000" w:fill="FFFFFF"/>
            <w:noWrap/>
            <w:vAlign w:val="center"/>
            <w:hideMark/>
          </w:tcPr>
          <w:p w14:paraId="7B1F51ED"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0.44</w:t>
            </w:r>
          </w:p>
        </w:tc>
        <w:tc>
          <w:tcPr>
            <w:tcW w:w="1420" w:type="dxa"/>
            <w:tcBorders>
              <w:top w:val="nil"/>
              <w:left w:val="nil"/>
              <w:bottom w:val="nil"/>
              <w:right w:val="nil"/>
            </w:tcBorders>
            <w:shd w:val="clear" w:color="000000" w:fill="FFFFFF"/>
            <w:noWrap/>
            <w:vAlign w:val="center"/>
            <w:hideMark/>
          </w:tcPr>
          <w:p w14:paraId="7B96FD83"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6A8873B6"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0.46</w:t>
            </w:r>
          </w:p>
        </w:tc>
        <w:tc>
          <w:tcPr>
            <w:tcW w:w="960" w:type="dxa"/>
            <w:tcBorders>
              <w:top w:val="nil"/>
              <w:left w:val="nil"/>
              <w:bottom w:val="nil"/>
              <w:right w:val="nil"/>
            </w:tcBorders>
            <w:shd w:val="clear" w:color="000000" w:fill="FFFFFF"/>
            <w:noWrap/>
            <w:vAlign w:val="center"/>
            <w:hideMark/>
          </w:tcPr>
          <w:p w14:paraId="0FCC0754"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0.50</w:t>
            </w:r>
          </w:p>
        </w:tc>
        <w:tc>
          <w:tcPr>
            <w:tcW w:w="960" w:type="dxa"/>
            <w:tcBorders>
              <w:top w:val="nil"/>
              <w:left w:val="nil"/>
              <w:bottom w:val="nil"/>
              <w:right w:val="nil"/>
            </w:tcBorders>
            <w:shd w:val="clear" w:color="000000" w:fill="FFFFFF"/>
            <w:noWrap/>
            <w:vAlign w:val="bottom"/>
            <w:hideMark/>
          </w:tcPr>
          <w:p w14:paraId="2141DECF" w14:textId="75D73B14" w:rsidR="00622471" w:rsidRPr="00F41E47" w:rsidRDefault="00622471" w:rsidP="00622471">
            <w:pPr>
              <w:jc w:val="center"/>
              <w:rPr>
                <w:rFonts w:ascii="Book Antiqua" w:eastAsia="Times New Roman" w:hAnsi="Book Antiqua" w:cs="Arial"/>
                <w:lang w:eastAsia="en-GB"/>
              </w:rPr>
            </w:pPr>
          </w:p>
        </w:tc>
      </w:tr>
      <w:tr w:rsidR="00622471" w:rsidRPr="00F41E47" w14:paraId="4EA0A6EC" w14:textId="77777777" w:rsidTr="00622471">
        <w:trPr>
          <w:trHeight w:val="300"/>
        </w:trPr>
        <w:tc>
          <w:tcPr>
            <w:tcW w:w="2000" w:type="dxa"/>
            <w:vMerge/>
            <w:tcBorders>
              <w:top w:val="nil"/>
              <w:left w:val="nil"/>
              <w:bottom w:val="single" w:sz="4" w:space="0" w:color="000000"/>
              <w:right w:val="nil"/>
            </w:tcBorders>
            <w:vAlign w:val="center"/>
            <w:hideMark/>
          </w:tcPr>
          <w:p w14:paraId="5A4E7DFB"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1043DF20" w14:textId="77777777" w:rsidR="00622471" w:rsidRPr="00F41E47" w:rsidRDefault="00622471" w:rsidP="009F2F87">
            <w:pP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Within Groups</w:t>
            </w:r>
          </w:p>
        </w:tc>
        <w:tc>
          <w:tcPr>
            <w:tcW w:w="1252" w:type="dxa"/>
            <w:tcBorders>
              <w:top w:val="nil"/>
              <w:left w:val="nil"/>
              <w:bottom w:val="nil"/>
              <w:right w:val="nil"/>
            </w:tcBorders>
            <w:shd w:val="clear" w:color="000000" w:fill="FFFFFF"/>
            <w:noWrap/>
            <w:vAlign w:val="center"/>
            <w:hideMark/>
          </w:tcPr>
          <w:p w14:paraId="16D39968"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1683.47</w:t>
            </w:r>
          </w:p>
        </w:tc>
        <w:tc>
          <w:tcPr>
            <w:tcW w:w="1420" w:type="dxa"/>
            <w:tcBorders>
              <w:top w:val="nil"/>
              <w:left w:val="nil"/>
              <w:bottom w:val="nil"/>
              <w:right w:val="nil"/>
            </w:tcBorders>
            <w:shd w:val="clear" w:color="000000" w:fill="FFFFFF"/>
            <w:noWrap/>
            <w:vAlign w:val="center"/>
            <w:hideMark/>
          </w:tcPr>
          <w:p w14:paraId="4EB0E8E5"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1798</w:t>
            </w:r>
          </w:p>
        </w:tc>
        <w:tc>
          <w:tcPr>
            <w:tcW w:w="1600" w:type="dxa"/>
            <w:tcBorders>
              <w:top w:val="nil"/>
              <w:left w:val="nil"/>
              <w:bottom w:val="nil"/>
              <w:right w:val="nil"/>
            </w:tcBorders>
            <w:shd w:val="clear" w:color="000000" w:fill="FFFFFF"/>
            <w:vAlign w:val="center"/>
            <w:hideMark/>
          </w:tcPr>
          <w:p w14:paraId="73E38948" w14:textId="5D02780F"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nil"/>
              <w:right w:val="nil"/>
            </w:tcBorders>
            <w:shd w:val="clear" w:color="000000" w:fill="FFFFFF"/>
            <w:vAlign w:val="center"/>
            <w:hideMark/>
          </w:tcPr>
          <w:p w14:paraId="7B16852A" w14:textId="42C4B2C9"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nil"/>
              <w:right w:val="nil"/>
            </w:tcBorders>
            <w:shd w:val="clear" w:color="000000" w:fill="FFFFFF"/>
            <w:noWrap/>
            <w:vAlign w:val="bottom"/>
            <w:hideMark/>
          </w:tcPr>
          <w:p w14:paraId="29FF9FC2" w14:textId="0F0BB2F9" w:rsidR="00622471" w:rsidRPr="00F41E47" w:rsidRDefault="00622471" w:rsidP="00622471">
            <w:pPr>
              <w:jc w:val="center"/>
              <w:rPr>
                <w:rFonts w:ascii="Book Antiqua" w:eastAsia="Times New Roman" w:hAnsi="Book Antiqua" w:cs="Arial"/>
                <w:lang w:eastAsia="en-GB"/>
              </w:rPr>
            </w:pPr>
          </w:p>
        </w:tc>
      </w:tr>
      <w:tr w:rsidR="00622471" w:rsidRPr="00F41E47" w14:paraId="0E89D503" w14:textId="77777777" w:rsidTr="00622471">
        <w:trPr>
          <w:trHeight w:val="300"/>
        </w:trPr>
        <w:tc>
          <w:tcPr>
            <w:tcW w:w="2000" w:type="dxa"/>
            <w:vMerge/>
            <w:tcBorders>
              <w:top w:val="nil"/>
              <w:left w:val="nil"/>
              <w:bottom w:val="single" w:sz="4" w:space="0" w:color="000000"/>
              <w:right w:val="nil"/>
            </w:tcBorders>
            <w:vAlign w:val="center"/>
            <w:hideMark/>
          </w:tcPr>
          <w:p w14:paraId="04309696"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single" w:sz="4" w:space="0" w:color="auto"/>
              <w:right w:val="nil"/>
            </w:tcBorders>
            <w:shd w:val="clear" w:color="000000" w:fill="FFFFFF"/>
            <w:hideMark/>
          </w:tcPr>
          <w:p w14:paraId="570DACB7" w14:textId="77777777" w:rsidR="00622471" w:rsidRPr="00F41E47" w:rsidRDefault="00622471" w:rsidP="009F2F87">
            <w:pPr>
              <w:rPr>
                <w:rFonts w:ascii="Book Antiqua" w:eastAsia="Times New Roman" w:hAnsi="Book Antiqua" w:cs="Arial"/>
                <w:b/>
                <w:bCs/>
                <w:color w:val="000000"/>
                <w:lang w:eastAsia="en-GB"/>
              </w:rPr>
            </w:pPr>
            <w:r w:rsidRPr="00F41E47">
              <w:rPr>
                <w:rFonts w:ascii="Book Antiqua" w:eastAsia="Times New Roman" w:hAnsi="Book Antiqua" w:cs="Arial"/>
                <w:b/>
                <w:bCs/>
                <w:color w:val="000000"/>
                <w:lang w:eastAsia="en-GB"/>
              </w:rPr>
              <w:t>Total</w:t>
            </w:r>
          </w:p>
        </w:tc>
        <w:tc>
          <w:tcPr>
            <w:tcW w:w="1252" w:type="dxa"/>
            <w:tcBorders>
              <w:top w:val="nil"/>
              <w:left w:val="nil"/>
              <w:bottom w:val="single" w:sz="4" w:space="0" w:color="auto"/>
              <w:right w:val="nil"/>
            </w:tcBorders>
            <w:shd w:val="clear" w:color="000000" w:fill="FFFFFF"/>
            <w:noWrap/>
            <w:vAlign w:val="center"/>
            <w:hideMark/>
          </w:tcPr>
          <w:p w14:paraId="42A7D979"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1686.66</w:t>
            </w:r>
          </w:p>
        </w:tc>
        <w:tc>
          <w:tcPr>
            <w:tcW w:w="1420" w:type="dxa"/>
            <w:tcBorders>
              <w:top w:val="nil"/>
              <w:left w:val="nil"/>
              <w:bottom w:val="single" w:sz="4" w:space="0" w:color="auto"/>
              <w:right w:val="nil"/>
            </w:tcBorders>
            <w:shd w:val="clear" w:color="000000" w:fill="FFFFFF"/>
            <w:noWrap/>
            <w:vAlign w:val="center"/>
            <w:hideMark/>
          </w:tcPr>
          <w:p w14:paraId="3C4ECD80"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1801</w:t>
            </w:r>
          </w:p>
        </w:tc>
        <w:tc>
          <w:tcPr>
            <w:tcW w:w="1600" w:type="dxa"/>
            <w:tcBorders>
              <w:top w:val="nil"/>
              <w:left w:val="nil"/>
              <w:bottom w:val="single" w:sz="4" w:space="0" w:color="auto"/>
              <w:right w:val="nil"/>
            </w:tcBorders>
            <w:shd w:val="clear" w:color="000000" w:fill="FFFFFF"/>
            <w:vAlign w:val="center"/>
            <w:hideMark/>
          </w:tcPr>
          <w:p w14:paraId="362E7979" w14:textId="4EDDA7CA"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single" w:sz="4" w:space="0" w:color="auto"/>
              <w:right w:val="nil"/>
            </w:tcBorders>
            <w:shd w:val="clear" w:color="000000" w:fill="FFFFFF"/>
            <w:vAlign w:val="center"/>
            <w:hideMark/>
          </w:tcPr>
          <w:p w14:paraId="2FF6E5DC" w14:textId="287AC61A"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single" w:sz="4" w:space="0" w:color="auto"/>
              <w:right w:val="nil"/>
            </w:tcBorders>
            <w:shd w:val="clear" w:color="000000" w:fill="FFFFFF"/>
            <w:noWrap/>
            <w:vAlign w:val="bottom"/>
            <w:hideMark/>
          </w:tcPr>
          <w:p w14:paraId="2DDCE6AA" w14:textId="77777777" w:rsidR="00622471" w:rsidRPr="00F41E47" w:rsidRDefault="00622471" w:rsidP="00622471">
            <w:pPr>
              <w:jc w:val="center"/>
              <w:rPr>
                <w:rFonts w:ascii="Book Antiqua" w:eastAsia="Times New Roman" w:hAnsi="Book Antiqua" w:cs="Arial"/>
                <w:lang w:eastAsia="en-GB"/>
              </w:rPr>
            </w:pPr>
            <w:r w:rsidRPr="00F41E47">
              <w:rPr>
                <w:rFonts w:ascii="Book Antiqua" w:eastAsia="Times New Roman" w:hAnsi="Book Antiqua" w:cs="Arial"/>
                <w:lang w:eastAsia="en-GB"/>
              </w:rPr>
              <w:t>0.00</w:t>
            </w:r>
          </w:p>
        </w:tc>
      </w:tr>
      <w:tr w:rsidR="00622471" w:rsidRPr="00F41E47" w14:paraId="3DE1C38B" w14:textId="77777777" w:rsidTr="00622471">
        <w:trPr>
          <w:trHeight w:val="300"/>
        </w:trPr>
        <w:tc>
          <w:tcPr>
            <w:tcW w:w="2000" w:type="dxa"/>
            <w:vMerge w:val="restart"/>
            <w:tcBorders>
              <w:top w:val="nil"/>
              <w:left w:val="nil"/>
              <w:bottom w:val="single" w:sz="4" w:space="0" w:color="000000"/>
              <w:right w:val="nil"/>
            </w:tcBorders>
            <w:shd w:val="clear" w:color="000000" w:fill="FFFFFF"/>
            <w:vAlign w:val="center"/>
            <w:hideMark/>
          </w:tcPr>
          <w:p w14:paraId="58BD91FB"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 xml:space="preserve">Life Satisfaction School </w:t>
            </w:r>
          </w:p>
        </w:tc>
        <w:tc>
          <w:tcPr>
            <w:tcW w:w="1828" w:type="dxa"/>
            <w:tcBorders>
              <w:top w:val="nil"/>
              <w:left w:val="nil"/>
              <w:bottom w:val="nil"/>
              <w:right w:val="nil"/>
            </w:tcBorders>
            <w:shd w:val="clear" w:color="000000" w:fill="FFFFFF"/>
            <w:hideMark/>
          </w:tcPr>
          <w:p w14:paraId="7B96255E" w14:textId="77777777" w:rsidR="00622471" w:rsidRPr="00F41E47" w:rsidRDefault="00622471" w:rsidP="009F2F87">
            <w:pP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Between Groups</w:t>
            </w:r>
          </w:p>
        </w:tc>
        <w:tc>
          <w:tcPr>
            <w:tcW w:w="1252" w:type="dxa"/>
            <w:tcBorders>
              <w:top w:val="nil"/>
              <w:left w:val="nil"/>
              <w:bottom w:val="nil"/>
              <w:right w:val="nil"/>
            </w:tcBorders>
            <w:shd w:val="clear" w:color="000000" w:fill="FFFFFF"/>
            <w:noWrap/>
            <w:vAlign w:val="center"/>
            <w:hideMark/>
          </w:tcPr>
          <w:p w14:paraId="4A248986"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6.42</w:t>
            </w:r>
          </w:p>
        </w:tc>
        <w:tc>
          <w:tcPr>
            <w:tcW w:w="1420" w:type="dxa"/>
            <w:tcBorders>
              <w:top w:val="nil"/>
              <w:left w:val="nil"/>
              <w:bottom w:val="nil"/>
              <w:right w:val="nil"/>
            </w:tcBorders>
            <w:shd w:val="clear" w:color="000000" w:fill="FFFFFF"/>
            <w:noWrap/>
            <w:vAlign w:val="center"/>
            <w:hideMark/>
          </w:tcPr>
          <w:p w14:paraId="76BCB59D"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w:t>
            </w:r>
          </w:p>
        </w:tc>
        <w:tc>
          <w:tcPr>
            <w:tcW w:w="1600" w:type="dxa"/>
            <w:tcBorders>
              <w:top w:val="nil"/>
              <w:left w:val="nil"/>
              <w:bottom w:val="nil"/>
              <w:right w:val="nil"/>
            </w:tcBorders>
            <w:shd w:val="clear" w:color="000000" w:fill="FFFFFF"/>
            <w:noWrap/>
            <w:vAlign w:val="center"/>
            <w:hideMark/>
          </w:tcPr>
          <w:p w14:paraId="4090435E"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2.18</w:t>
            </w:r>
          </w:p>
        </w:tc>
        <w:tc>
          <w:tcPr>
            <w:tcW w:w="960" w:type="dxa"/>
            <w:tcBorders>
              <w:top w:val="nil"/>
              <w:left w:val="nil"/>
              <w:bottom w:val="nil"/>
              <w:right w:val="nil"/>
            </w:tcBorders>
            <w:shd w:val="clear" w:color="000000" w:fill="FFFFFF"/>
            <w:noWrap/>
            <w:vAlign w:val="center"/>
            <w:hideMark/>
          </w:tcPr>
          <w:p w14:paraId="79754663"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0.09</w:t>
            </w:r>
          </w:p>
        </w:tc>
        <w:tc>
          <w:tcPr>
            <w:tcW w:w="960" w:type="dxa"/>
            <w:tcBorders>
              <w:top w:val="nil"/>
              <w:left w:val="nil"/>
              <w:bottom w:val="nil"/>
              <w:right w:val="nil"/>
            </w:tcBorders>
            <w:shd w:val="clear" w:color="000000" w:fill="FFFFFF"/>
            <w:noWrap/>
            <w:vAlign w:val="bottom"/>
            <w:hideMark/>
          </w:tcPr>
          <w:p w14:paraId="231A2A9E" w14:textId="090EA57F" w:rsidR="00622471" w:rsidRPr="00F41E47" w:rsidRDefault="00622471" w:rsidP="00622471">
            <w:pPr>
              <w:jc w:val="center"/>
              <w:rPr>
                <w:rFonts w:ascii="Book Antiqua" w:eastAsia="Times New Roman" w:hAnsi="Book Antiqua" w:cs="Arial"/>
                <w:lang w:eastAsia="en-GB"/>
              </w:rPr>
            </w:pPr>
          </w:p>
        </w:tc>
      </w:tr>
      <w:tr w:rsidR="00622471" w:rsidRPr="00F41E47" w14:paraId="78769326" w14:textId="77777777" w:rsidTr="00622471">
        <w:trPr>
          <w:trHeight w:val="300"/>
        </w:trPr>
        <w:tc>
          <w:tcPr>
            <w:tcW w:w="2000" w:type="dxa"/>
            <w:vMerge/>
            <w:tcBorders>
              <w:top w:val="nil"/>
              <w:left w:val="nil"/>
              <w:bottom w:val="single" w:sz="4" w:space="0" w:color="000000"/>
              <w:right w:val="nil"/>
            </w:tcBorders>
            <w:vAlign w:val="center"/>
            <w:hideMark/>
          </w:tcPr>
          <w:p w14:paraId="191784AA"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36492714"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Linear</w:t>
            </w:r>
          </w:p>
        </w:tc>
        <w:tc>
          <w:tcPr>
            <w:tcW w:w="1252" w:type="dxa"/>
            <w:tcBorders>
              <w:top w:val="nil"/>
              <w:left w:val="nil"/>
              <w:bottom w:val="nil"/>
              <w:right w:val="nil"/>
            </w:tcBorders>
            <w:shd w:val="clear" w:color="000000" w:fill="FFFFFF"/>
            <w:noWrap/>
            <w:vAlign w:val="center"/>
            <w:hideMark/>
          </w:tcPr>
          <w:p w14:paraId="2F6D0262"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5.91</w:t>
            </w:r>
          </w:p>
        </w:tc>
        <w:tc>
          <w:tcPr>
            <w:tcW w:w="1420" w:type="dxa"/>
            <w:tcBorders>
              <w:top w:val="nil"/>
              <w:left w:val="nil"/>
              <w:bottom w:val="nil"/>
              <w:right w:val="nil"/>
            </w:tcBorders>
            <w:shd w:val="clear" w:color="000000" w:fill="FFFFFF"/>
            <w:noWrap/>
            <w:vAlign w:val="center"/>
            <w:hideMark/>
          </w:tcPr>
          <w:p w14:paraId="04013475"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3D463197"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6.02</w:t>
            </w:r>
          </w:p>
        </w:tc>
        <w:tc>
          <w:tcPr>
            <w:tcW w:w="960" w:type="dxa"/>
            <w:tcBorders>
              <w:top w:val="nil"/>
              <w:left w:val="nil"/>
              <w:bottom w:val="nil"/>
              <w:right w:val="nil"/>
            </w:tcBorders>
            <w:shd w:val="clear" w:color="000000" w:fill="FFFFFF"/>
            <w:noWrap/>
            <w:vAlign w:val="center"/>
            <w:hideMark/>
          </w:tcPr>
          <w:p w14:paraId="48E93377"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0.01</w:t>
            </w:r>
          </w:p>
        </w:tc>
        <w:tc>
          <w:tcPr>
            <w:tcW w:w="960" w:type="dxa"/>
            <w:tcBorders>
              <w:top w:val="nil"/>
              <w:left w:val="nil"/>
              <w:bottom w:val="nil"/>
              <w:right w:val="nil"/>
            </w:tcBorders>
            <w:shd w:val="clear" w:color="000000" w:fill="FFFFFF"/>
            <w:noWrap/>
            <w:vAlign w:val="bottom"/>
            <w:hideMark/>
          </w:tcPr>
          <w:p w14:paraId="35682C41" w14:textId="11EFA8A5" w:rsidR="00622471" w:rsidRPr="00F41E47" w:rsidRDefault="00622471" w:rsidP="00622471">
            <w:pPr>
              <w:jc w:val="center"/>
              <w:rPr>
                <w:rFonts w:ascii="Book Antiqua" w:eastAsia="Times New Roman" w:hAnsi="Book Antiqua" w:cs="Arial"/>
                <w:lang w:eastAsia="en-GB"/>
              </w:rPr>
            </w:pPr>
          </w:p>
        </w:tc>
      </w:tr>
      <w:tr w:rsidR="00622471" w:rsidRPr="00F41E47" w14:paraId="57C0D63D" w14:textId="77777777" w:rsidTr="00622471">
        <w:trPr>
          <w:trHeight w:val="300"/>
        </w:trPr>
        <w:tc>
          <w:tcPr>
            <w:tcW w:w="2000" w:type="dxa"/>
            <w:vMerge/>
            <w:tcBorders>
              <w:top w:val="nil"/>
              <w:left w:val="nil"/>
              <w:bottom w:val="single" w:sz="4" w:space="0" w:color="000000"/>
              <w:right w:val="nil"/>
            </w:tcBorders>
            <w:vAlign w:val="center"/>
            <w:hideMark/>
          </w:tcPr>
          <w:p w14:paraId="77F81B54"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043D4F8B"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Quadratic</w:t>
            </w:r>
          </w:p>
        </w:tc>
        <w:tc>
          <w:tcPr>
            <w:tcW w:w="1252" w:type="dxa"/>
            <w:tcBorders>
              <w:top w:val="nil"/>
              <w:left w:val="nil"/>
              <w:bottom w:val="nil"/>
              <w:right w:val="nil"/>
            </w:tcBorders>
            <w:shd w:val="clear" w:color="000000" w:fill="FFFFFF"/>
            <w:noWrap/>
            <w:vAlign w:val="center"/>
            <w:hideMark/>
          </w:tcPr>
          <w:p w14:paraId="3F213BDF"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0.02</w:t>
            </w:r>
          </w:p>
        </w:tc>
        <w:tc>
          <w:tcPr>
            <w:tcW w:w="1420" w:type="dxa"/>
            <w:tcBorders>
              <w:top w:val="nil"/>
              <w:left w:val="nil"/>
              <w:bottom w:val="nil"/>
              <w:right w:val="nil"/>
            </w:tcBorders>
            <w:shd w:val="clear" w:color="000000" w:fill="FFFFFF"/>
            <w:noWrap/>
            <w:vAlign w:val="center"/>
            <w:hideMark/>
          </w:tcPr>
          <w:p w14:paraId="7902B293"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7789A610"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0.02</w:t>
            </w:r>
          </w:p>
        </w:tc>
        <w:tc>
          <w:tcPr>
            <w:tcW w:w="960" w:type="dxa"/>
            <w:tcBorders>
              <w:top w:val="nil"/>
              <w:left w:val="nil"/>
              <w:bottom w:val="nil"/>
              <w:right w:val="nil"/>
            </w:tcBorders>
            <w:shd w:val="clear" w:color="000000" w:fill="FFFFFF"/>
            <w:noWrap/>
            <w:vAlign w:val="center"/>
            <w:hideMark/>
          </w:tcPr>
          <w:p w14:paraId="76B4ACF8"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0.89</w:t>
            </w:r>
          </w:p>
        </w:tc>
        <w:tc>
          <w:tcPr>
            <w:tcW w:w="960" w:type="dxa"/>
            <w:tcBorders>
              <w:top w:val="nil"/>
              <w:left w:val="nil"/>
              <w:bottom w:val="nil"/>
              <w:right w:val="nil"/>
            </w:tcBorders>
            <w:shd w:val="clear" w:color="000000" w:fill="FFFFFF"/>
            <w:noWrap/>
            <w:vAlign w:val="bottom"/>
            <w:hideMark/>
          </w:tcPr>
          <w:p w14:paraId="0C5C9B5C" w14:textId="32257B90" w:rsidR="00622471" w:rsidRPr="00F41E47" w:rsidRDefault="00622471" w:rsidP="00622471">
            <w:pPr>
              <w:jc w:val="center"/>
              <w:rPr>
                <w:rFonts w:ascii="Book Antiqua" w:eastAsia="Times New Roman" w:hAnsi="Book Antiqua" w:cs="Arial"/>
                <w:lang w:eastAsia="en-GB"/>
              </w:rPr>
            </w:pPr>
          </w:p>
        </w:tc>
      </w:tr>
      <w:tr w:rsidR="00622471" w:rsidRPr="00F41E47" w14:paraId="295EF053" w14:textId="77777777" w:rsidTr="00622471">
        <w:trPr>
          <w:trHeight w:val="300"/>
        </w:trPr>
        <w:tc>
          <w:tcPr>
            <w:tcW w:w="2000" w:type="dxa"/>
            <w:vMerge/>
            <w:tcBorders>
              <w:top w:val="nil"/>
              <w:left w:val="nil"/>
              <w:bottom w:val="single" w:sz="4" w:space="0" w:color="000000"/>
              <w:right w:val="nil"/>
            </w:tcBorders>
            <w:vAlign w:val="center"/>
            <w:hideMark/>
          </w:tcPr>
          <w:p w14:paraId="1BE7B662"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234C8760"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Cubic</w:t>
            </w:r>
          </w:p>
        </w:tc>
        <w:tc>
          <w:tcPr>
            <w:tcW w:w="1252" w:type="dxa"/>
            <w:tcBorders>
              <w:top w:val="nil"/>
              <w:left w:val="nil"/>
              <w:bottom w:val="nil"/>
              <w:right w:val="nil"/>
            </w:tcBorders>
            <w:shd w:val="clear" w:color="000000" w:fill="FFFFFF"/>
            <w:noWrap/>
            <w:vAlign w:val="center"/>
            <w:hideMark/>
          </w:tcPr>
          <w:p w14:paraId="49F22313"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0.49</w:t>
            </w:r>
          </w:p>
        </w:tc>
        <w:tc>
          <w:tcPr>
            <w:tcW w:w="1420" w:type="dxa"/>
            <w:tcBorders>
              <w:top w:val="nil"/>
              <w:left w:val="nil"/>
              <w:bottom w:val="nil"/>
              <w:right w:val="nil"/>
            </w:tcBorders>
            <w:shd w:val="clear" w:color="000000" w:fill="FFFFFF"/>
            <w:noWrap/>
            <w:vAlign w:val="center"/>
            <w:hideMark/>
          </w:tcPr>
          <w:p w14:paraId="69386864"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3409B206"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0.50</w:t>
            </w:r>
          </w:p>
        </w:tc>
        <w:tc>
          <w:tcPr>
            <w:tcW w:w="960" w:type="dxa"/>
            <w:tcBorders>
              <w:top w:val="nil"/>
              <w:left w:val="nil"/>
              <w:bottom w:val="nil"/>
              <w:right w:val="nil"/>
            </w:tcBorders>
            <w:shd w:val="clear" w:color="000000" w:fill="FFFFFF"/>
            <w:noWrap/>
            <w:vAlign w:val="center"/>
            <w:hideMark/>
          </w:tcPr>
          <w:p w14:paraId="72FF6705"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0.48</w:t>
            </w:r>
          </w:p>
        </w:tc>
        <w:tc>
          <w:tcPr>
            <w:tcW w:w="960" w:type="dxa"/>
            <w:tcBorders>
              <w:top w:val="nil"/>
              <w:left w:val="nil"/>
              <w:bottom w:val="nil"/>
              <w:right w:val="nil"/>
            </w:tcBorders>
            <w:shd w:val="clear" w:color="000000" w:fill="FFFFFF"/>
            <w:noWrap/>
            <w:vAlign w:val="bottom"/>
            <w:hideMark/>
          </w:tcPr>
          <w:p w14:paraId="4B2018A9" w14:textId="630210F0" w:rsidR="00622471" w:rsidRPr="00F41E47" w:rsidRDefault="00622471" w:rsidP="00622471">
            <w:pPr>
              <w:jc w:val="center"/>
              <w:rPr>
                <w:rFonts w:ascii="Book Antiqua" w:eastAsia="Times New Roman" w:hAnsi="Book Antiqua" w:cs="Arial"/>
                <w:lang w:eastAsia="en-GB"/>
              </w:rPr>
            </w:pPr>
          </w:p>
        </w:tc>
      </w:tr>
      <w:tr w:rsidR="00622471" w:rsidRPr="00F41E47" w14:paraId="1300B971" w14:textId="77777777" w:rsidTr="00622471">
        <w:trPr>
          <w:trHeight w:val="300"/>
        </w:trPr>
        <w:tc>
          <w:tcPr>
            <w:tcW w:w="2000" w:type="dxa"/>
            <w:vMerge/>
            <w:tcBorders>
              <w:top w:val="nil"/>
              <w:left w:val="nil"/>
              <w:bottom w:val="single" w:sz="4" w:space="0" w:color="000000"/>
              <w:right w:val="nil"/>
            </w:tcBorders>
            <w:vAlign w:val="center"/>
            <w:hideMark/>
          </w:tcPr>
          <w:p w14:paraId="3A366D54"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550D0CCD" w14:textId="77777777" w:rsidR="00622471" w:rsidRPr="00F41E47" w:rsidRDefault="00622471" w:rsidP="009F2F87">
            <w:pP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Within Groups</w:t>
            </w:r>
          </w:p>
        </w:tc>
        <w:tc>
          <w:tcPr>
            <w:tcW w:w="1252" w:type="dxa"/>
            <w:tcBorders>
              <w:top w:val="nil"/>
              <w:left w:val="nil"/>
              <w:bottom w:val="nil"/>
              <w:right w:val="nil"/>
            </w:tcBorders>
            <w:shd w:val="clear" w:color="000000" w:fill="FFFFFF"/>
            <w:noWrap/>
            <w:vAlign w:val="center"/>
            <w:hideMark/>
          </w:tcPr>
          <w:p w14:paraId="70B0F3C7"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1850.94</w:t>
            </w:r>
          </w:p>
        </w:tc>
        <w:tc>
          <w:tcPr>
            <w:tcW w:w="1420" w:type="dxa"/>
            <w:tcBorders>
              <w:top w:val="nil"/>
              <w:left w:val="nil"/>
              <w:bottom w:val="nil"/>
              <w:right w:val="nil"/>
            </w:tcBorders>
            <w:shd w:val="clear" w:color="000000" w:fill="FFFFFF"/>
            <w:noWrap/>
            <w:vAlign w:val="center"/>
            <w:hideMark/>
          </w:tcPr>
          <w:p w14:paraId="4F851B4B"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1884</w:t>
            </w:r>
          </w:p>
        </w:tc>
        <w:tc>
          <w:tcPr>
            <w:tcW w:w="1600" w:type="dxa"/>
            <w:tcBorders>
              <w:top w:val="nil"/>
              <w:left w:val="nil"/>
              <w:bottom w:val="nil"/>
              <w:right w:val="nil"/>
            </w:tcBorders>
            <w:shd w:val="clear" w:color="000000" w:fill="FFFFFF"/>
            <w:vAlign w:val="center"/>
            <w:hideMark/>
          </w:tcPr>
          <w:p w14:paraId="4074EBC8" w14:textId="6150A7EB"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nil"/>
              <w:right w:val="nil"/>
            </w:tcBorders>
            <w:shd w:val="clear" w:color="000000" w:fill="FFFFFF"/>
            <w:vAlign w:val="center"/>
            <w:hideMark/>
          </w:tcPr>
          <w:p w14:paraId="608621D5" w14:textId="6E46CF50"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nil"/>
              <w:right w:val="nil"/>
            </w:tcBorders>
            <w:shd w:val="clear" w:color="000000" w:fill="FFFFFF"/>
            <w:noWrap/>
            <w:vAlign w:val="bottom"/>
            <w:hideMark/>
          </w:tcPr>
          <w:p w14:paraId="14CCE1D7" w14:textId="2D8C3450" w:rsidR="00622471" w:rsidRPr="00F41E47" w:rsidRDefault="00622471" w:rsidP="00622471">
            <w:pPr>
              <w:jc w:val="center"/>
              <w:rPr>
                <w:rFonts w:ascii="Book Antiqua" w:eastAsia="Times New Roman" w:hAnsi="Book Antiqua" w:cs="Arial"/>
                <w:lang w:eastAsia="en-GB"/>
              </w:rPr>
            </w:pPr>
          </w:p>
        </w:tc>
      </w:tr>
      <w:tr w:rsidR="00622471" w:rsidRPr="00F41E47" w14:paraId="002B3A63" w14:textId="77777777" w:rsidTr="00622471">
        <w:trPr>
          <w:trHeight w:val="300"/>
        </w:trPr>
        <w:tc>
          <w:tcPr>
            <w:tcW w:w="2000" w:type="dxa"/>
            <w:vMerge/>
            <w:tcBorders>
              <w:top w:val="nil"/>
              <w:left w:val="nil"/>
              <w:bottom w:val="single" w:sz="4" w:space="0" w:color="000000"/>
              <w:right w:val="nil"/>
            </w:tcBorders>
            <w:vAlign w:val="center"/>
            <w:hideMark/>
          </w:tcPr>
          <w:p w14:paraId="1DD6F0B4"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single" w:sz="4" w:space="0" w:color="auto"/>
              <w:right w:val="nil"/>
            </w:tcBorders>
            <w:shd w:val="clear" w:color="000000" w:fill="FFFFFF"/>
            <w:hideMark/>
          </w:tcPr>
          <w:p w14:paraId="59DCFC43" w14:textId="77777777" w:rsidR="00622471" w:rsidRPr="00F41E47" w:rsidRDefault="00622471" w:rsidP="009F2F87">
            <w:pPr>
              <w:rPr>
                <w:rFonts w:ascii="Book Antiqua" w:eastAsia="Times New Roman" w:hAnsi="Book Antiqua" w:cs="Arial"/>
                <w:b/>
                <w:bCs/>
                <w:color w:val="000000"/>
                <w:lang w:eastAsia="en-GB"/>
              </w:rPr>
            </w:pPr>
            <w:r w:rsidRPr="00F41E47">
              <w:rPr>
                <w:rFonts w:ascii="Book Antiqua" w:eastAsia="Times New Roman" w:hAnsi="Book Antiqua" w:cs="Arial"/>
                <w:b/>
                <w:bCs/>
                <w:color w:val="000000"/>
                <w:lang w:eastAsia="en-GB"/>
              </w:rPr>
              <w:t>Total</w:t>
            </w:r>
          </w:p>
        </w:tc>
        <w:tc>
          <w:tcPr>
            <w:tcW w:w="1252" w:type="dxa"/>
            <w:tcBorders>
              <w:top w:val="nil"/>
              <w:left w:val="nil"/>
              <w:bottom w:val="single" w:sz="4" w:space="0" w:color="auto"/>
              <w:right w:val="nil"/>
            </w:tcBorders>
            <w:shd w:val="clear" w:color="000000" w:fill="FFFFFF"/>
            <w:noWrap/>
            <w:vAlign w:val="center"/>
            <w:hideMark/>
          </w:tcPr>
          <w:p w14:paraId="0DC66C23"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1857.36</w:t>
            </w:r>
          </w:p>
        </w:tc>
        <w:tc>
          <w:tcPr>
            <w:tcW w:w="1420" w:type="dxa"/>
            <w:tcBorders>
              <w:top w:val="nil"/>
              <w:left w:val="nil"/>
              <w:bottom w:val="single" w:sz="4" w:space="0" w:color="auto"/>
              <w:right w:val="nil"/>
            </w:tcBorders>
            <w:shd w:val="clear" w:color="000000" w:fill="FFFFFF"/>
            <w:noWrap/>
            <w:vAlign w:val="center"/>
            <w:hideMark/>
          </w:tcPr>
          <w:p w14:paraId="102F2D5F"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1887</w:t>
            </w:r>
          </w:p>
        </w:tc>
        <w:tc>
          <w:tcPr>
            <w:tcW w:w="1600" w:type="dxa"/>
            <w:tcBorders>
              <w:top w:val="nil"/>
              <w:left w:val="nil"/>
              <w:bottom w:val="single" w:sz="4" w:space="0" w:color="auto"/>
              <w:right w:val="nil"/>
            </w:tcBorders>
            <w:shd w:val="clear" w:color="000000" w:fill="FFFFFF"/>
            <w:vAlign w:val="center"/>
            <w:hideMark/>
          </w:tcPr>
          <w:p w14:paraId="7CEC40E4" w14:textId="76BFAB77"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single" w:sz="4" w:space="0" w:color="auto"/>
              <w:right w:val="nil"/>
            </w:tcBorders>
            <w:shd w:val="clear" w:color="000000" w:fill="FFFFFF"/>
            <w:vAlign w:val="center"/>
            <w:hideMark/>
          </w:tcPr>
          <w:p w14:paraId="0E82718D" w14:textId="3221DC3B"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single" w:sz="4" w:space="0" w:color="auto"/>
              <w:right w:val="nil"/>
            </w:tcBorders>
            <w:shd w:val="clear" w:color="000000" w:fill="FFFFFF"/>
            <w:noWrap/>
            <w:vAlign w:val="bottom"/>
            <w:hideMark/>
          </w:tcPr>
          <w:p w14:paraId="3D4AF87A" w14:textId="77777777" w:rsidR="00622471" w:rsidRPr="00F41E47" w:rsidRDefault="00622471" w:rsidP="00622471">
            <w:pPr>
              <w:jc w:val="center"/>
              <w:rPr>
                <w:rFonts w:ascii="Book Antiqua" w:eastAsia="Times New Roman" w:hAnsi="Book Antiqua" w:cs="Arial"/>
                <w:lang w:eastAsia="en-GB"/>
              </w:rPr>
            </w:pPr>
            <w:r w:rsidRPr="00F41E47">
              <w:rPr>
                <w:rFonts w:ascii="Book Antiqua" w:eastAsia="Times New Roman" w:hAnsi="Book Antiqua" w:cs="Arial"/>
                <w:lang w:eastAsia="en-GB"/>
              </w:rPr>
              <w:t>0.00</w:t>
            </w:r>
          </w:p>
        </w:tc>
      </w:tr>
      <w:tr w:rsidR="00622471" w:rsidRPr="00F41E47" w14:paraId="639CDB14" w14:textId="77777777" w:rsidTr="00622471">
        <w:trPr>
          <w:trHeight w:val="300"/>
        </w:trPr>
        <w:tc>
          <w:tcPr>
            <w:tcW w:w="2000" w:type="dxa"/>
            <w:vMerge w:val="restart"/>
            <w:tcBorders>
              <w:top w:val="nil"/>
              <w:left w:val="nil"/>
              <w:bottom w:val="single" w:sz="4" w:space="0" w:color="000000"/>
              <w:right w:val="nil"/>
            </w:tcBorders>
            <w:shd w:val="clear" w:color="000000" w:fill="FFFFFF"/>
            <w:vAlign w:val="center"/>
            <w:hideMark/>
          </w:tcPr>
          <w:p w14:paraId="156BA82E" w14:textId="12E588D2" w:rsidR="00622471" w:rsidRPr="00F41E47" w:rsidRDefault="007A73F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Subjective</w:t>
            </w:r>
            <w:r w:rsidR="00622471" w:rsidRPr="00F41E47">
              <w:rPr>
                <w:rFonts w:ascii="Book Antiqua" w:eastAsia="Times New Roman" w:hAnsi="Book Antiqua" w:cs="Arial"/>
                <w:color w:val="000000"/>
                <w:lang w:eastAsia="en-GB"/>
              </w:rPr>
              <w:t xml:space="preserve"> happiness</w:t>
            </w:r>
          </w:p>
        </w:tc>
        <w:tc>
          <w:tcPr>
            <w:tcW w:w="1828" w:type="dxa"/>
            <w:tcBorders>
              <w:top w:val="nil"/>
              <w:left w:val="nil"/>
              <w:bottom w:val="nil"/>
              <w:right w:val="nil"/>
            </w:tcBorders>
            <w:shd w:val="clear" w:color="000000" w:fill="FFFFFF"/>
            <w:hideMark/>
          </w:tcPr>
          <w:p w14:paraId="5E1FB9BD" w14:textId="77777777" w:rsidR="00622471" w:rsidRPr="00F41E47" w:rsidRDefault="00622471" w:rsidP="009F2F87">
            <w:pP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Between Groups</w:t>
            </w:r>
          </w:p>
        </w:tc>
        <w:tc>
          <w:tcPr>
            <w:tcW w:w="1252" w:type="dxa"/>
            <w:tcBorders>
              <w:top w:val="nil"/>
              <w:left w:val="nil"/>
              <w:bottom w:val="nil"/>
              <w:right w:val="nil"/>
            </w:tcBorders>
            <w:shd w:val="clear" w:color="000000" w:fill="FFFFFF"/>
            <w:noWrap/>
            <w:vAlign w:val="center"/>
            <w:hideMark/>
          </w:tcPr>
          <w:p w14:paraId="02256561"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2.65</w:t>
            </w:r>
          </w:p>
        </w:tc>
        <w:tc>
          <w:tcPr>
            <w:tcW w:w="1420" w:type="dxa"/>
            <w:tcBorders>
              <w:top w:val="nil"/>
              <w:left w:val="nil"/>
              <w:bottom w:val="nil"/>
              <w:right w:val="nil"/>
            </w:tcBorders>
            <w:shd w:val="clear" w:color="000000" w:fill="FFFFFF"/>
            <w:noWrap/>
            <w:vAlign w:val="center"/>
            <w:hideMark/>
          </w:tcPr>
          <w:p w14:paraId="6FAEFE7F"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w:t>
            </w:r>
          </w:p>
        </w:tc>
        <w:tc>
          <w:tcPr>
            <w:tcW w:w="1600" w:type="dxa"/>
            <w:tcBorders>
              <w:top w:val="nil"/>
              <w:left w:val="nil"/>
              <w:bottom w:val="nil"/>
              <w:right w:val="nil"/>
            </w:tcBorders>
            <w:shd w:val="clear" w:color="000000" w:fill="FFFFFF"/>
            <w:noWrap/>
            <w:vAlign w:val="center"/>
            <w:hideMark/>
          </w:tcPr>
          <w:p w14:paraId="27663A30"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0.64</w:t>
            </w:r>
          </w:p>
        </w:tc>
        <w:tc>
          <w:tcPr>
            <w:tcW w:w="960" w:type="dxa"/>
            <w:tcBorders>
              <w:top w:val="nil"/>
              <w:left w:val="nil"/>
              <w:bottom w:val="nil"/>
              <w:right w:val="nil"/>
            </w:tcBorders>
            <w:shd w:val="clear" w:color="000000" w:fill="FFFFFF"/>
            <w:noWrap/>
            <w:vAlign w:val="center"/>
            <w:hideMark/>
          </w:tcPr>
          <w:p w14:paraId="17D30B26"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0.59</w:t>
            </w:r>
          </w:p>
        </w:tc>
        <w:tc>
          <w:tcPr>
            <w:tcW w:w="960" w:type="dxa"/>
            <w:tcBorders>
              <w:top w:val="nil"/>
              <w:left w:val="nil"/>
              <w:bottom w:val="nil"/>
              <w:right w:val="nil"/>
            </w:tcBorders>
            <w:shd w:val="clear" w:color="000000" w:fill="FFFFFF"/>
            <w:noWrap/>
            <w:vAlign w:val="bottom"/>
            <w:hideMark/>
          </w:tcPr>
          <w:p w14:paraId="165F5DC4" w14:textId="580AA1C4" w:rsidR="00622471" w:rsidRPr="00F41E47" w:rsidRDefault="00622471" w:rsidP="00622471">
            <w:pPr>
              <w:jc w:val="center"/>
              <w:rPr>
                <w:rFonts w:ascii="Book Antiqua" w:eastAsia="Times New Roman" w:hAnsi="Book Antiqua" w:cs="Arial"/>
                <w:lang w:eastAsia="en-GB"/>
              </w:rPr>
            </w:pPr>
          </w:p>
        </w:tc>
      </w:tr>
      <w:tr w:rsidR="00622471" w:rsidRPr="00F41E47" w14:paraId="0D355F92" w14:textId="77777777" w:rsidTr="00622471">
        <w:trPr>
          <w:trHeight w:val="300"/>
        </w:trPr>
        <w:tc>
          <w:tcPr>
            <w:tcW w:w="2000" w:type="dxa"/>
            <w:vMerge/>
            <w:tcBorders>
              <w:top w:val="nil"/>
              <w:left w:val="nil"/>
              <w:bottom w:val="single" w:sz="4" w:space="0" w:color="000000"/>
              <w:right w:val="nil"/>
            </w:tcBorders>
            <w:vAlign w:val="center"/>
            <w:hideMark/>
          </w:tcPr>
          <w:p w14:paraId="138D74EC"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34CB2F5E"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Linear</w:t>
            </w:r>
          </w:p>
        </w:tc>
        <w:tc>
          <w:tcPr>
            <w:tcW w:w="1252" w:type="dxa"/>
            <w:tcBorders>
              <w:top w:val="nil"/>
              <w:left w:val="nil"/>
              <w:bottom w:val="nil"/>
              <w:right w:val="nil"/>
            </w:tcBorders>
            <w:shd w:val="clear" w:color="000000" w:fill="FFFFFF"/>
            <w:noWrap/>
            <w:vAlign w:val="center"/>
            <w:hideMark/>
          </w:tcPr>
          <w:p w14:paraId="71E4F460"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2.39</w:t>
            </w:r>
          </w:p>
        </w:tc>
        <w:tc>
          <w:tcPr>
            <w:tcW w:w="1420" w:type="dxa"/>
            <w:tcBorders>
              <w:top w:val="nil"/>
              <w:left w:val="nil"/>
              <w:bottom w:val="nil"/>
              <w:right w:val="nil"/>
            </w:tcBorders>
            <w:shd w:val="clear" w:color="000000" w:fill="FFFFFF"/>
            <w:noWrap/>
            <w:vAlign w:val="center"/>
            <w:hideMark/>
          </w:tcPr>
          <w:p w14:paraId="777FEECC"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01F905EB"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1.73</w:t>
            </w:r>
          </w:p>
        </w:tc>
        <w:tc>
          <w:tcPr>
            <w:tcW w:w="960" w:type="dxa"/>
            <w:tcBorders>
              <w:top w:val="nil"/>
              <w:left w:val="nil"/>
              <w:bottom w:val="nil"/>
              <w:right w:val="nil"/>
            </w:tcBorders>
            <w:shd w:val="clear" w:color="000000" w:fill="FFFFFF"/>
            <w:noWrap/>
            <w:vAlign w:val="center"/>
            <w:hideMark/>
          </w:tcPr>
          <w:p w14:paraId="4964BAF3"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0.19</w:t>
            </w:r>
          </w:p>
        </w:tc>
        <w:tc>
          <w:tcPr>
            <w:tcW w:w="960" w:type="dxa"/>
            <w:tcBorders>
              <w:top w:val="nil"/>
              <w:left w:val="nil"/>
              <w:bottom w:val="nil"/>
              <w:right w:val="nil"/>
            </w:tcBorders>
            <w:shd w:val="clear" w:color="000000" w:fill="FFFFFF"/>
            <w:noWrap/>
            <w:vAlign w:val="bottom"/>
            <w:hideMark/>
          </w:tcPr>
          <w:p w14:paraId="3864C70F" w14:textId="2AECD058" w:rsidR="00622471" w:rsidRPr="00F41E47" w:rsidRDefault="00622471" w:rsidP="00622471">
            <w:pPr>
              <w:jc w:val="center"/>
              <w:rPr>
                <w:rFonts w:ascii="Book Antiqua" w:eastAsia="Times New Roman" w:hAnsi="Book Antiqua" w:cs="Arial"/>
                <w:lang w:eastAsia="en-GB"/>
              </w:rPr>
            </w:pPr>
          </w:p>
        </w:tc>
      </w:tr>
      <w:tr w:rsidR="00622471" w:rsidRPr="00F41E47" w14:paraId="1E207972" w14:textId="77777777" w:rsidTr="00622471">
        <w:trPr>
          <w:trHeight w:val="300"/>
        </w:trPr>
        <w:tc>
          <w:tcPr>
            <w:tcW w:w="2000" w:type="dxa"/>
            <w:vMerge/>
            <w:tcBorders>
              <w:top w:val="nil"/>
              <w:left w:val="nil"/>
              <w:bottom w:val="single" w:sz="4" w:space="0" w:color="000000"/>
              <w:right w:val="nil"/>
            </w:tcBorders>
            <w:vAlign w:val="center"/>
            <w:hideMark/>
          </w:tcPr>
          <w:p w14:paraId="53A024B4"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41ACDDDD"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Quadratic</w:t>
            </w:r>
          </w:p>
        </w:tc>
        <w:tc>
          <w:tcPr>
            <w:tcW w:w="1252" w:type="dxa"/>
            <w:tcBorders>
              <w:top w:val="nil"/>
              <w:left w:val="nil"/>
              <w:bottom w:val="nil"/>
              <w:right w:val="nil"/>
            </w:tcBorders>
            <w:shd w:val="clear" w:color="000000" w:fill="FFFFFF"/>
            <w:noWrap/>
            <w:vAlign w:val="center"/>
            <w:hideMark/>
          </w:tcPr>
          <w:p w14:paraId="1FC84446"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0.25</w:t>
            </w:r>
          </w:p>
        </w:tc>
        <w:tc>
          <w:tcPr>
            <w:tcW w:w="1420" w:type="dxa"/>
            <w:tcBorders>
              <w:top w:val="nil"/>
              <w:left w:val="nil"/>
              <w:bottom w:val="nil"/>
              <w:right w:val="nil"/>
            </w:tcBorders>
            <w:shd w:val="clear" w:color="000000" w:fill="FFFFFF"/>
            <w:noWrap/>
            <w:vAlign w:val="center"/>
            <w:hideMark/>
          </w:tcPr>
          <w:p w14:paraId="60EFF4DD"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7091AE67"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0.18</w:t>
            </w:r>
          </w:p>
        </w:tc>
        <w:tc>
          <w:tcPr>
            <w:tcW w:w="960" w:type="dxa"/>
            <w:tcBorders>
              <w:top w:val="nil"/>
              <w:left w:val="nil"/>
              <w:bottom w:val="nil"/>
              <w:right w:val="nil"/>
            </w:tcBorders>
            <w:shd w:val="clear" w:color="000000" w:fill="FFFFFF"/>
            <w:noWrap/>
            <w:vAlign w:val="center"/>
            <w:hideMark/>
          </w:tcPr>
          <w:p w14:paraId="1FDCA9BE"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0.67</w:t>
            </w:r>
          </w:p>
        </w:tc>
        <w:tc>
          <w:tcPr>
            <w:tcW w:w="960" w:type="dxa"/>
            <w:tcBorders>
              <w:top w:val="nil"/>
              <w:left w:val="nil"/>
              <w:bottom w:val="nil"/>
              <w:right w:val="nil"/>
            </w:tcBorders>
            <w:shd w:val="clear" w:color="000000" w:fill="FFFFFF"/>
            <w:noWrap/>
            <w:vAlign w:val="bottom"/>
            <w:hideMark/>
          </w:tcPr>
          <w:p w14:paraId="6F68AF78" w14:textId="5A018846" w:rsidR="00622471" w:rsidRPr="00F41E47" w:rsidRDefault="00622471" w:rsidP="00622471">
            <w:pPr>
              <w:jc w:val="center"/>
              <w:rPr>
                <w:rFonts w:ascii="Book Antiqua" w:eastAsia="Times New Roman" w:hAnsi="Book Antiqua" w:cs="Arial"/>
                <w:lang w:eastAsia="en-GB"/>
              </w:rPr>
            </w:pPr>
          </w:p>
        </w:tc>
      </w:tr>
      <w:tr w:rsidR="00622471" w:rsidRPr="00F41E47" w14:paraId="28A5F7EE" w14:textId="77777777" w:rsidTr="00622471">
        <w:trPr>
          <w:trHeight w:val="300"/>
        </w:trPr>
        <w:tc>
          <w:tcPr>
            <w:tcW w:w="2000" w:type="dxa"/>
            <w:vMerge/>
            <w:tcBorders>
              <w:top w:val="nil"/>
              <w:left w:val="nil"/>
              <w:bottom w:val="single" w:sz="4" w:space="0" w:color="000000"/>
              <w:right w:val="nil"/>
            </w:tcBorders>
            <w:vAlign w:val="center"/>
            <w:hideMark/>
          </w:tcPr>
          <w:p w14:paraId="5EDFBECA"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48A723F3"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Cubic</w:t>
            </w:r>
          </w:p>
        </w:tc>
        <w:tc>
          <w:tcPr>
            <w:tcW w:w="1252" w:type="dxa"/>
            <w:tcBorders>
              <w:top w:val="nil"/>
              <w:left w:val="nil"/>
              <w:bottom w:val="nil"/>
              <w:right w:val="nil"/>
            </w:tcBorders>
            <w:shd w:val="clear" w:color="000000" w:fill="FFFFFF"/>
            <w:noWrap/>
            <w:vAlign w:val="center"/>
            <w:hideMark/>
          </w:tcPr>
          <w:p w14:paraId="4F1AEF94"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0.01</w:t>
            </w:r>
          </w:p>
        </w:tc>
        <w:tc>
          <w:tcPr>
            <w:tcW w:w="1420" w:type="dxa"/>
            <w:tcBorders>
              <w:top w:val="nil"/>
              <w:left w:val="nil"/>
              <w:bottom w:val="nil"/>
              <w:right w:val="nil"/>
            </w:tcBorders>
            <w:shd w:val="clear" w:color="000000" w:fill="FFFFFF"/>
            <w:noWrap/>
            <w:vAlign w:val="center"/>
            <w:hideMark/>
          </w:tcPr>
          <w:p w14:paraId="5765D37C"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786F2A43"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0.01</w:t>
            </w:r>
          </w:p>
        </w:tc>
        <w:tc>
          <w:tcPr>
            <w:tcW w:w="960" w:type="dxa"/>
            <w:tcBorders>
              <w:top w:val="nil"/>
              <w:left w:val="nil"/>
              <w:bottom w:val="nil"/>
              <w:right w:val="nil"/>
            </w:tcBorders>
            <w:shd w:val="clear" w:color="000000" w:fill="FFFFFF"/>
            <w:noWrap/>
            <w:vAlign w:val="center"/>
            <w:hideMark/>
          </w:tcPr>
          <w:p w14:paraId="5BB553F5"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0.92</w:t>
            </w:r>
          </w:p>
        </w:tc>
        <w:tc>
          <w:tcPr>
            <w:tcW w:w="960" w:type="dxa"/>
            <w:tcBorders>
              <w:top w:val="nil"/>
              <w:left w:val="nil"/>
              <w:bottom w:val="nil"/>
              <w:right w:val="nil"/>
            </w:tcBorders>
            <w:shd w:val="clear" w:color="000000" w:fill="FFFFFF"/>
            <w:noWrap/>
            <w:vAlign w:val="bottom"/>
            <w:hideMark/>
          </w:tcPr>
          <w:p w14:paraId="5662D583" w14:textId="07D5CA23" w:rsidR="00622471" w:rsidRPr="00F41E47" w:rsidRDefault="00622471" w:rsidP="00622471">
            <w:pPr>
              <w:jc w:val="center"/>
              <w:rPr>
                <w:rFonts w:ascii="Book Antiqua" w:eastAsia="Times New Roman" w:hAnsi="Book Antiqua" w:cs="Arial"/>
                <w:lang w:eastAsia="en-GB"/>
              </w:rPr>
            </w:pPr>
          </w:p>
        </w:tc>
      </w:tr>
      <w:tr w:rsidR="00622471" w:rsidRPr="00F41E47" w14:paraId="44A4EBB0" w14:textId="77777777" w:rsidTr="00622471">
        <w:trPr>
          <w:trHeight w:val="300"/>
        </w:trPr>
        <w:tc>
          <w:tcPr>
            <w:tcW w:w="2000" w:type="dxa"/>
            <w:vMerge/>
            <w:tcBorders>
              <w:top w:val="nil"/>
              <w:left w:val="nil"/>
              <w:bottom w:val="single" w:sz="4" w:space="0" w:color="000000"/>
              <w:right w:val="nil"/>
            </w:tcBorders>
            <w:vAlign w:val="center"/>
            <w:hideMark/>
          </w:tcPr>
          <w:p w14:paraId="02252A2D"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66CFA31D" w14:textId="77777777" w:rsidR="00622471" w:rsidRPr="00F41E47" w:rsidRDefault="00622471" w:rsidP="009F2F87">
            <w:pP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Within Groups</w:t>
            </w:r>
          </w:p>
        </w:tc>
        <w:tc>
          <w:tcPr>
            <w:tcW w:w="1252" w:type="dxa"/>
            <w:tcBorders>
              <w:top w:val="nil"/>
              <w:left w:val="nil"/>
              <w:bottom w:val="nil"/>
              <w:right w:val="nil"/>
            </w:tcBorders>
            <w:shd w:val="clear" w:color="000000" w:fill="FFFFFF"/>
            <w:noWrap/>
            <w:vAlign w:val="center"/>
            <w:hideMark/>
          </w:tcPr>
          <w:p w14:paraId="46B1742B"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2593.72</w:t>
            </w:r>
          </w:p>
        </w:tc>
        <w:tc>
          <w:tcPr>
            <w:tcW w:w="1420" w:type="dxa"/>
            <w:tcBorders>
              <w:top w:val="nil"/>
              <w:left w:val="nil"/>
              <w:bottom w:val="nil"/>
              <w:right w:val="nil"/>
            </w:tcBorders>
            <w:shd w:val="clear" w:color="000000" w:fill="FFFFFF"/>
            <w:noWrap/>
            <w:vAlign w:val="center"/>
            <w:hideMark/>
          </w:tcPr>
          <w:p w14:paraId="20C25DEE"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1886</w:t>
            </w:r>
          </w:p>
        </w:tc>
        <w:tc>
          <w:tcPr>
            <w:tcW w:w="1600" w:type="dxa"/>
            <w:tcBorders>
              <w:top w:val="nil"/>
              <w:left w:val="nil"/>
              <w:bottom w:val="nil"/>
              <w:right w:val="nil"/>
            </w:tcBorders>
            <w:shd w:val="clear" w:color="000000" w:fill="FFFFFF"/>
            <w:vAlign w:val="center"/>
            <w:hideMark/>
          </w:tcPr>
          <w:p w14:paraId="5B9A31CD" w14:textId="2FB858FD"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nil"/>
              <w:right w:val="nil"/>
            </w:tcBorders>
            <w:shd w:val="clear" w:color="000000" w:fill="FFFFFF"/>
            <w:vAlign w:val="center"/>
            <w:hideMark/>
          </w:tcPr>
          <w:p w14:paraId="4575641B" w14:textId="4E3AA532"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nil"/>
              <w:right w:val="nil"/>
            </w:tcBorders>
            <w:shd w:val="clear" w:color="000000" w:fill="FFFFFF"/>
            <w:noWrap/>
            <w:vAlign w:val="bottom"/>
            <w:hideMark/>
          </w:tcPr>
          <w:p w14:paraId="438E4975" w14:textId="3AE04D59" w:rsidR="00622471" w:rsidRPr="00F41E47" w:rsidRDefault="00622471" w:rsidP="00622471">
            <w:pPr>
              <w:jc w:val="center"/>
              <w:rPr>
                <w:rFonts w:ascii="Book Antiqua" w:eastAsia="Times New Roman" w:hAnsi="Book Antiqua" w:cs="Arial"/>
                <w:lang w:eastAsia="en-GB"/>
              </w:rPr>
            </w:pPr>
          </w:p>
        </w:tc>
      </w:tr>
      <w:tr w:rsidR="00622471" w:rsidRPr="00F41E47" w14:paraId="57969E8B" w14:textId="77777777" w:rsidTr="00622471">
        <w:trPr>
          <w:trHeight w:val="300"/>
        </w:trPr>
        <w:tc>
          <w:tcPr>
            <w:tcW w:w="2000" w:type="dxa"/>
            <w:vMerge/>
            <w:tcBorders>
              <w:top w:val="nil"/>
              <w:left w:val="nil"/>
              <w:bottom w:val="single" w:sz="4" w:space="0" w:color="000000"/>
              <w:right w:val="nil"/>
            </w:tcBorders>
            <w:vAlign w:val="center"/>
            <w:hideMark/>
          </w:tcPr>
          <w:p w14:paraId="05F2A525"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single" w:sz="4" w:space="0" w:color="auto"/>
              <w:right w:val="nil"/>
            </w:tcBorders>
            <w:shd w:val="clear" w:color="000000" w:fill="FFFFFF"/>
            <w:hideMark/>
          </w:tcPr>
          <w:p w14:paraId="48B626A0" w14:textId="77777777" w:rsidR="00622471" w:rsidRPr="00F41E47" w:rsidRDefault="00622471" w:rsidP="009F2F87">
            <w:pPr>
              <w:rPr>
                <w:rFonts w:ascii="Book Antiqua" w:eastAsia="Times New Roman" w:hAnsi="Book Antiqua" w:cs="Arial"/>
                <w:b/>
                <w:bCs/>
                <w:color w:val="000000"/>
                <w:lang w:eastAsia="en-GB"/>
              </w:rPr>
            </w:pPr>
            <w:r w:rsidRPr="00F41E47">
              <w:rPr>
                <w:rFonts w:ascii="Book Antiqua" w:eastAsia="Times New Roman" w:hAnsi="Book Antiqua" w:cs="Arial"/>
                <w:b/>
                <w:bCs/>
                <w:color w:val="000000"/>
                <w:lang w:eastAsia="en-GB"/>
              </w:rPr>
              <w:t>Total</w:t>
            </w:r>
          </w:p>
        </w:tc>
        <w:tc>
          <w:tcPr>
            <w:tcW w:w="1252" w:type="dxa"/>
            <w:tcBorders>
              <w:top w:val="nil"/>
              <w:left w:val="nil"/>
              <w:bottom w:val="single" w:sz="4" w:space="0" w:color="auto"/>
              <w:right w:val="nil"/>
            </w:tcBorders>
            <w:shd w:val="clear" w:color="000000" w:fill="FFFFFF"/>
            <w:noWrap/>
            <w:vAlign w:val="center"/>
            <w:hideMark/>
          </w:tcPr>
          <w:p w14:paraId="0EF4AC15"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2596.36</w:t>
            </w:r>
          </w:p>
        </w:tc>
        <w:tc>
          <w:tcPr>
            <w:tcW w:w="1420" w:type="dxa"/>
            <w:tcBorders>
              <w:top w:val="nil"/>
              <w:left w:val="nil"/>
              <w:bottom w:val="single" w:sz="4" w:space="0" w:color="auto"/>
              <w:right w:val="nil"/>
            </w:tcBorders>
            <w:shd w:val="clear" w:color="000000" w:fill="FFFFFF"/>
            <w:noWrap/>
            <w:vAlign w:val="center"/>
            <w:hideMark/>
          </w:tcPr>
          <w:p w14:paraId="5B7A60F1"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1889</w:t>
            </w:r>
          </w:p>
        </w:tc>
        <w:tc>
          <w:tcPr>
            <w:tcW w:w="1600" w:type="dxa"/>
            <w:tcBorders>
              <w:top w:val="nil"/>
              <w:left w:val="nil"/>
              <w:bottom w:val="single" w:sz="4" w:space="0" w:color="auto"/>
              <w:right w:val="nil"/>
            </w:tcBorders>
            <w:shd w:val="clear" w:color="000000" w:fill="FFFFFF"/>
            <w:vAlign w:val="center"/>
            <w:hideMark/>
          </w:tcPr>
          <w:p w14:paraId="00E5EA0D" w14:textId="4A043589"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single" w:sz="4" w:space="0" w:color="auto"/>
              <w:right w:val="nil"/>
            </w:tcBorders>
            <w:shd w:val="clear" w:color="000000" w:fill="FFFFFF"/>
            <w:vAlign w:val="center"/>
            <w:hideMark/>
          </w:tcPr>
          <w:p w14:paraId="0F50A8CD" w14:textId="1E869952"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single" w:sz="4" w:space="0" w:color="auto"/>
              <w:right w:val="nil"/>
            </w:tcBorders>
            <w:shd w:val="clear" w:color="000000" w:fill="FFFFFF"/>
            <w:noWrap/>
            <w:vAlign w:val="bottom"/>
            <w:hideMark/>
          </w:tcPr>
          <w:p w14:paraId="24687D2B" w14:textId="77777777" w:rsidR="00622471" w:rsidRPr="00F41E47" w:rsidRDefault="00622471" w:rsidP="00622471">
            <w:pPr>
              <w:jc w:val="center"/>
              <w:rPr>
                <w:rFonts w:ascii="Book Antiqua" w:eastAsia="Times New Roman" w:hAnsi="Book Antiqua" w:cs="Arial"/>
                <w:lang w:eastAsia="en-GB"/>
              </w:rPr>
            </w:pPr>
            <w:r w:rsidRPr="00F41E47">
              <w:rPr>
                <w:rFonts w:ascii="Book Antiqua" w:eastAsia="Times New Roman" w:hAnsi="Book Antiqua" w:cs="Arial"/>
                <w:lang w:eastAsia="en-GB"/>
              </w:rPr>
              <w:t>0.00</w:t>
            </w:r>
          </w:p>
        </w:tc>
      </w:tr>
      <w:tr w:rsidR="00622471" w:rsidRPr="00F41E47" w14:paraId="1F6CE2B2" w14:textId="77777777" w:rsidTr="00622471">
        <w:trPr>
          <w:trHeight w:val="300"/>
        </w:trPr>
        <w:tc>
          <w:tcPr>
            <w:tcW w:w="2000" w:type="dxa"/>
            <w:vMerge w:val="restart"/>
            <w:tcBorders>
              <w:top w:val="nil"/>
              <w:left w:val="nil"/>
              <w:bottom w:val="single" w:sz="4" w:space="0" w:color="000000"/>
              <w:right w:val="nil"/>
            </w:tcBorders>
            <w:shd w:val="clear" w:color="000000" w:fill="FFFFFF"/>
            <w:vAlign w:val="center"/>
            <w:hideMark/>
          </w:tcPr>
          <w:p w14:paraId="484D1A5E"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GRIT</w:t>
            </w:r>
          </w:p>
        </w:tc>
        <w:tc>
          <w:tcPr>
            <w:tcW w:w="1828" w:type="dxa"/>
            <w:tcBorders>
              <w:top w:val="nil"/>
              <w:left w:val="nil"/>
              <w:bottom w:val="nil"/>
              <w:right w:val="nil"/>
            </w:tcBorders>
            <w:shd w:val="clear" w:color="000000" w:fill="FFFFFF"/>
            <w:hideMark/>
          </w:tcPr>
          <w:p w14:paraId="50F95E77" w14:textId="77777777" w:rsidR="00622471" w:rsidRPr="00F41E47" w:rsidRDefault="00622471" w:rsidP="009F2F87">
            <w:pP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Between Groups</w:t>
            </w:r>
          </w:p>
        </w:tc>
        <w:tc>
          <w:tcPr>
            <w:tcW w:w="1252" w:type="dxa"/>
            <w:tcBorders>
              <w:top w:val="nil"/>
              <w:left w:val="nil"/>
              <w:bottom w:val="nil"/>
              <w:right w:val="nil"/>
            </w:tcBorders>
            <w:shd w:val="clear" w:color="000000" w:fill="FFFFFF"/>
            <w:noWrap/>
            <w:vAlign w:val="center"/>
            <w:hideMark/>
          </w:tcPr>
          <w:p w14:paraId="09A9DEAA"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0.18</w:t>
            </w:r>
          </w:p>
        </w:tc>
        <w:tc>
          <w:tcPr>
            <w:tcW w:w="1420" w:type="dxa"/>
            <w:tcBorders>
              <w:top w:val="nil"/>
              <w:left w:val="nil"/>
              <w:bottom w:val="nil"/>
              <w:right w:val="nil"/>
            </w:tcBorders>
            <w:shd w:val="clear" w:color="000000" w:fill="FFFFFF"/>
            <w:noWrap/>
            <w:vAlign w:val="center"/>
            <w:hideMark/>
          </w:tcPr>
          <w:p w14:paraId="54CFD4A8"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w:t>
            </w:r>
          </w:p>
        </w:tc>
        <w:tc>
          <w:tcPr>
            <w:tcW w:w="1600" w:type="dxa"/>
            <w:tcBorders>
              <w:top w:val="nil"/>
              <w:left w:val="nil"/>
              <w:bottom w:val="nil"/>
              <w:right w:val="nil"/>
            </w:tcBorders>
            <w:shd w:val="clear" w:color="000000" w:fill="FFFFFF"/>
            <w:noWrap/>
            <w:vAlign w:val="center"/>
            <w:hideMark/>
          </w:tcPr>
          <w:p w14:paraId="441E1403"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0.18</w:t>
            </w:r>
          </w:p>
        </w:tc>
        <w:tc>
          <w:tcPr>
            <w:tcW w:w="960" w:type="dxa"/>
            <w:tcBorders>
              <w:top w:val="nil"/>
              <w:left w:val="nil"/>
              <w:bottom w:val="nil"/>
              <w:right w:val="nil"/>
            </w:tcBorders>
            <w:shd w:val="clear" w:color="000000" w:fill="FFFFFF"/>
            <w:noWrap/>
            <w:vAlign w:val="center"/>
            <w:hideMark/>
          </w:tcPr>
          <w:p w14:paraId="50F28EE8"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0.91</w:t>
            </w:r>
          </w:p>
        </w:tc>
        <w:tc>
          <w:tcPr>
            <w:tcW w:w="960" w:type="dxa"/>
            <w:tcBorders>
              <w:top w:val="nil"/>
              <w:left w:val="nil"/>
              <w:bottom w:val="nil"/>
              <w:right w:val="nil"/>
            </w:tcBorders>
            <w:shd w:val="clear" w:color="000000" w:fill="FFFFFF"/>
            <w:noWrap/>
            <w:vAlign w:val="bottom"/>
            <w:hideMark/>
          </w:tcPr>
          <w:p w14:paraId="04612FA1" w14:textId="2CB49C62" w:rsidR="00622471" w:rsidRPr="00F41E47" w:rsidRDefault="00622471" w:rsidP="00622471">
            <w:pPr>
              <w:jc w:val="center"/>
              <w:rPr>
                <w:rFonts w:ascii="Book Antiqua" w:eastAsia="Times New Roman" w:hAnsi="Book Antiqua" w:cs="Arial"/>
                <w:lang w:eastAsia="en-GB"/>
              </w:rPr>
            </w:pPr>
          </w:p>
        </w:tc>
      </w:tr>
      <w:tr w:rsidR="00622471" w:rsidRPr="00F41E47" w14:paraId="55344950" w14:textId="77777777" w:rsidTr="00622471">
        <w:trPr>
          <w:trHeight w:val="300"/>
        </w:trPr>
        <w:tc>
          <w:tcPr>
            <w:tcW w:w="2000" w:type="dxa"/>
            <w:vMerge/>
            <w:tcBorders>
              <w:top w:val="nil"/>
              <w:left w:val="nil"/>
              <w:bottom w:val="single" w:sz="4" w:space="0" w:color="000000"/>
              <w:right w:val="nil"/>
            </w:tcBorders>
            <w:vAlign w:val="center"/>
            <w:hideMark/>
          </w:tcPr>
          <w:p w14:paraId="2F418AC6"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0075AC0B"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Linear</w:t>
            </w:r>
          </w:p>
        </w:tc>
        <w:tc>
          <w:tcPr>
            <w:tcW w:w="1252" w:type="dxa"/>
            <w:tcBorders>
              <w:top w:val="nil"/>
              <w:left w:val="nil"/>
              <w:bottom w:val="nil"/>
              <w:right w:val="nil"/>
            </w:tcBorders>
            <w:shd w:val="clear" w:color="000000" w:fill="FFFFFF"/>
            <w:noWrap/>
            <w:vAlign w:val="center"/>
            <w:hideMark/>
          </w:tcPr>
          <w:p w14:paraId="3D55DADE"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0.00</w:t>
            </w:r>
          </w:p>
        </w:tc>
        <w:tc>
          <w:tcPr>
            <w:tcW w:w="1420" w:type="dxa"/>
            <w:tcBorders>
              <w:top w:val="nil"/>
              <w:left w:val="nil"/>
              <w:bottom w:val="nil"/>
              <w:right w:val="nil"/>
            </w:tcBorders>
            <w:shd w:val="clear" w:color="000000" w:fill="FFFFFF"/>
            <w:noWrap/>
            <w:vAlign w:val="center"/>
            <w:hideMark/>
          </w:tcPr>
          <w:p w14:paraId="21BA4B52"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02E85179"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0.00</w:t>
            </w:r>
          </w:p>
        </w:tc>
        <w:tc>
          <w:tcPr>
            <w:tcW w:w="960" w:type="dxa"/>
            <w:tcBorders>
              <w:top w:val="nil"/>
              <w:left w:val="nil"/>
              <w:bottom w:val="nil"/>
              <w:right w:val="nil"/>
            </w:tcBorders>
            <w:shd w:val="clear" w:color="000000" w:fill="FFFFFF"/>
            <w:noWrap/>
            <w:vAlign w:val="center"/>
            <w:hideMark/>
          </w:tcPr>
          <w:p w14:paraId="258A49C7"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0.98</w:t>
            </w:r>
          </w:p>
        </w:tc>
        <w:tc>
          <w:tcPr>
            <w:tcW w:w="960" w:type="dxa"/>
            <w:tcBorders>
              <w:top w:val="nil"/>
              <w:left w:val="nil"/>
              <w:bottom w:val="nil"/>
              <w:right w:val="nil"/>
            </w:tcBorders>
            <w:shd w:val="clear" w:color="000000" w:fill="FFFFFF"/>
            <w:noWrap/>
            <w:vAlign w:val="bottom"/>
            <w:hideMark/>
          </w:tcPr>
          <w:p w14:paraId="453D2153" w14:textId="27E01AEB" w:rsidR="00622471" w:rsidRPr="00F41E47" w:rsidRDefault="00622471" w:rsidP="00622471">
            <w:pPr>
              <w:jc w:val="center"/>
              <w:rPr>
                <w:rFonts w:ascii="Book Antiqua" w:eastAsia="Times New Roman" w:hAnsi="Book Antiqua" w:cs="Arial"/>
                <w:lang w:eastAsia="en-GB"/>
              </w:rPr>
            </w:pPr>
          </w:p>
        </w:tc>
      </w:tr>
      <w:tr w:rsidR="00622471" w:rsidRPr="00F41E47" w14:paraId="035F8DE7" w14:textId="77777777" w:rsidTr="00622471">
        <w:trPr>
          <w:trHeight w:val="300"/>
        </w:trPr>
        <w:tc>
          <w:tcPr>
            <w:tcW w:w="2000" w:type="dxa"/>
            <w:vMerge/>
            <w:tcBorders>
              <w:top w:val="nil"/>
              <w:left w:val="nil"/>
              <w:bottom w:val="single" w:sz="4" w:space="0" w:color="000000"/>
              <w:right w:val="nil"/>
            </w:tcBorders>
            <w:vAlign w:val="center"/>
            <w:hideMark/>
          </w:tcPr>
          <w:p w14:paraId="51ED6BEF"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1C52A2EB"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Quadratic</w:t>
            </w:r>
          </w:p>
        </w:tc>
        <w:tc>
          <w:tcPr>
            <w:tcW w:w="1252" w:type="dxa"/>
            <w:tcBorders>
              <w:top w:val="nil"/>
              <w:left w:val="nil"/>
              <w:bottom w:val="nil"/>
              <w:right w:val="nil"/>
            </w:tcBorders>
            <w:shd w:val="clear" w:color="000000" w:fill="FFFFFF"/>
            <w:noWrap/>
            <w:vAlign w:val="center"/>
            <w:hideMark/>
          </w:tcPr>
          <w:p w14:paraId="2940C4D9"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0.05</w:t>
            </w:r>
          </w:p>
        </w:tc>
        <w:tc>
          <w:tcPr>
            <w:tcW w:w="1420" w:type="dxa"/>
            <w:tcBorders>
              <w:top w:val="nil"/>
              <w:left w:val="nil"/>
              <w:bottom w:val="nil"/>
              <w:right w:val="nil"/>
            </w:tcBorders>
            <w:shd w:val="clear" w:color="000000" w:fill="FFFFFF"/>
            <w:noWrap/>
            <w:vAlign w:val="center"/>
            <w:hideMark/>
          </w:tcPr>
          <w:p w14:paraId="34CC8A81"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25EA5041"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0.15</w:t>
            </w:r>
          </w:p>
        </w:tc>
        <w:tc>
          <w:tcPr>
            <w:tcW w:w="960" w:type="dxa"/>
            <w:tcBorders>
              <w:top w:val="nil"/>
              <w:left w:val="nil"/>
              <w:bottom w:val="nil"/>
              <w:right w:val="nil"/>
            </w:tcBorders>
            <w:shd w:val="clear" w:color="000000" w:fill="FFFFFF"/>
            <w:noWrap/>
            <w:vAlign w:val="center"/>
            <w:hideMark/>
          </w:tcPr>
          <w:p w14:paraId="29159BD7"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0.70</w:t>
            </w:r>
          </w:p>
        </w:tc>
        <w:tc>
          <w:tcPr>
            <w:tcW w:w="960" w:type="dxa"/>
            <w:tcBorders>
              <w:top w:val="nil"/>
              <w:left w:val="nil"/>
              <w:bottom w:val="nil"/>
              <w:right w:val="nil"/>
            </w:tcBorders>
            <w:shd w:val="clear" w:color="000000" w:fill="FFFFFF"/>
            <w:noWrap/>
            <w:vAlign w:val="bottom"/>
            <w:hideMark/>
          </w:tcPr>
          <w:p w14:paraId="3D0852DC" w14:textId="5B756F81" w:rsidR="00622471" w:rsidRPr="00F41E47" w:rsidRDefault="00622471" w:rsidP="00622471">
            <w:pPr>
              <w:jc w:val="center"/>
              <w:rPr>
                <w:rFonts w:ascii="Book Antiqua" w:eastAsia="Times New Roman" w:hAnsi="Book Antiqua" w:cs="Arial"/>
                <w:lang w:eastAsia="en-GB"/>
              </w:rPr>
            </w:pPr>
          </w:p>
        </w:tc>
      </w:tr>
      <w:tr w:rsidR="00622471" w:rsidRPr="00F41E47" w14:paraId="61413176" w14:textId="77777777" w:rsidTr="00622471">
        <w:trPr>
          <w:trHeight w:val="300"/>
        </w:trPr>
        <w:tc>
          <w:tcPr>
            <w:tcW w:w="2000" w:type="dxa"/>
            <w:vMerge/>
            <w:tcBorders>
              <w:top w:val="nil"/>
              <w:left w:val="nil"/>
              <w:bottom w:val="single" w:sz="4" w:space="0" w:color="000000"/>
              <w:right w:val="nil"/>
            </w:tcBorders>
            <w:vAlign w:val="center"/>
            <w:hideMark/>
          </w:tcPr>
          <w:p w14:paraId="03D39171"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667F4A34"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Cubic</w:t>
            </w:r>
          </w:p>
        </w:tc>
        <w:tc>
          <w:tcPr>
            <w:tcW w:w="1252" w:type="dxa"/>
            <w:tcBorders>
              <w:top w:val="nil"/>
              <w:left w:val="nil"/>
              <w:bottom w:val="nil"/>
              <w:right w:val="nil"/>
            </w:tcBorders>
            <w:shd w:val="clear" w:color="000000" w:fill="FFFFFF"/>
            <w:noWrap/>
            <w:vAlign w:val="center"/>
            <w:hideMark/>
          </w:tcPr>
          <w:p w14:paraId="3C4EA8E6"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0.13</w:t>
            </w:r>
          </w:p>
        </w:tc>
        <w:tc>
          <w:tcPr>
            <w:tcW w:w="1420" w:type="dxa"/>
            <w:tcBorders>
              <w:top w:val="nil"/>
              <w:left w:val="nil"/>
              <w:bottom w:val="nil"/>
              <w:right w:val="nil"/>
            </w:tcBorders>
            <w:shd w:val="clear" w:color="000000" w:fill="FFFFFF"/>
            <w:noWrap/>
            <w:vAlign w:val="center"/>
            <w:hideMark/>
          </w:tcPr>
          <w:p w14:paraId="30B24AA2"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42E602D7"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0.39</w:t>
            </w:r>
          </w:p>
        </w:tc>
        <w:tc>
          <w:tcPr>
            <w:tcW w:w="960" w:type="dxa"/>
            <w:tcBorders>
              <w:top w:val="nil"/>
              <w:left w:val="nil"/>
              <w:bottom w:val="nil"/>
              <w:right w:val="nil"/>
            </w:tcBorders>
            <w:shd w:val="clear" w:color="000000" w:fill="FFFFFF"/>
            <w:noWrap/>
            <w:vAlign w:val="center"/>
            <w:hideMark/>
          </w:tcPr>
          <w:p w14:paraId="0D07D1B8"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0.53</w:t>
            </w:r>
          </w:p>
        </w:tc>
        <w:tc>
          <w:tcPr>
            <w:tcW w:w="960" w:type="dxa"/>
            <w:tcBorders>
              <w:top w:val="nil"/>
              <w:left w:val="nil"/>
              <w:bottom w:val="nil"/>
              <w:right w:val="nil"/>
            </w:tcBorders>
            <w:shd w:val="clear" w:color="000000" w:fill="FFFFFF"/>
            <w:noWrap/>
            <w:vAlign w:val="bottom"/>
            <w:hideMark/>
          </w:tcPr>
          <w:p w14:paraId="00052AA2" w14:textId="4343824D" w:rsidR="00622471" w:rsidRPr="00F41E47" w:rsidRDefault="00622471" w:rsidP="00622471">
            <w:pPr>
              <w:jc w:val="center"/>
              <w:rPr>
                <w:rFonts w:ascii="Book Antiqua" w:eastAsia="Times New Roman" w:hAnsi="Book Antiqua" w:cs="Arial"/>
                <w:lang w:eastAsia="en-GB"/>
              </w:rPr>
            </w:pPr>
          </w:p>
        </w:tc>
      </w:tr>
      <w:tr w:rsidR="00622471" w:rsidRPr="00F41E47" w14:paraId="55A2926A" w14:textId="77777777" w:rsidTr="00622471">
        <w:trPr>
          <w:trHeight w:val="300"/>
        </w:trPr>
        <w:tc>
          <w:tcPr>
            <w:tcW w:w="2000" w:type="dxa"/>
            <w:vMerge/>
            <w:tcBorders>
              <w:top w:val="nil"/>
              <w:left w:val="nil"/>
              <w:bottom w:val="single" w:sz="4" w:space="0" w:color="000000"/>
              <w:right w:val="nil"/>
            </w:tcBorders>
            <w:vAlign w:val="center"/>
            <w:hideMark/>
          </w:tcPr>
          <w:p w14:paraId="1D1366F2"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0C61028C" w14:textId="77777777" w:rsidR="00622471" w:rsidRPr="00F41E47" w:rsidRDefault="00622471" w:rsidP="009F2F87">
            <w:pP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Within Groups</w:t>
            </w:r>
          </w:p>
        </w:tc>
        <w:tc>
          <w:tcPr>
            <w:tcW w:w="1252" w:type="dxa"/>
            <w:tcBorders>
              <w:top w:val="nil"/>
              <w:left w:val="nil"/>
              <w:bottom w:val="nil"/>
              <w:right w:val="nil"/>
            </w:tcBorders>
            <w:shd w:val="clear" w:color="000000" w:fill="FFFFFF"/>
            <w:noWrap/>
            <w:vAlign w:val="center"/>
            <w:hideMark/>
          </w:tcPr>
          <w:p w14:paraId="00AB63EB"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577.00</w:t>
            </w:r>
          </w:p>
        </w:tc>
        <w:tc>
          <w:tcPr>
            <w:tcW w:w="1420" w:type="dxa"/>
            <w:tcBorders>
              <w:top w:val="nil"/>
              <w:left w:val="nil"/>
              <w:bottom w:val="nil"/>
              <w:right w:val="nil"/>
            </w:tcBorders>
            <w:shd w:val="clear" w:color="000000" w:fill="FFFFFF"/>
            <w:noWrap/>
            <w:vAlign w:val="center"/>
            <w:hideMark/>
          </w:tcPr>
          <w:p w14:paraId="4A24E48B"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1712</w:t>
            </w:r>
          </w:p>
        </w:tc>
        <w:tc>
          <w:tcPr>
            <w:tcW w:w="1600" w:type="dxa"/>
            <w:tcBorders>
              <w:top w:val="nil"/>
              <w:left w:val="nil"/>
              <w:bottom w:val="nil"/>
              <w:right w:val="nil"/>
            </w:tcBorders>
            <w:shd w:val="clear" w:color="000000" w:fill="FFFFFF"/>
            <w:vAlign w:val="center"/>
            <w:hideMark/>
          </w:tcPr>
          <w:p w14:paraId="04608EDA" w14:textId="0FEAA708"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nil"/>
              <w:right w:val="nil"/>
            </w:tcBorders>
            <w:shd w:val="clear" w:color="000000" w:fill="FFFFFF"/>
            <w:vAlign w:val="center"/>
            <w:hideMark/>
          </w:tcPr>
          <w:p w14:paraId="075504C9" w14:textId="38169654"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nil"/>
              <w:right w:val="nil"/>
            </w:tcBorders>
            <w:shd w:val="clear" w:color="000000" w:fill="FFFFFF"/>
            <w:noWrap/>
            <w:vAlign w:val="bottom"/>
            <w:hideMark/>
          </w:tcPr>
          <w:p w14:paraId="63A54059" w14:textId="5591E5BD" w:rsidR="00622471" w:rsidRPr="00F41E47" w:rsidRDefault="00622471" w:rsidP="00622471">
            <w:pPr>
              <w:jc w:val="center"/>
              <w:rPr>
                <w:rFonts w:ascii="Book Antiqua" w:eastAsia="Times New Roman" w:hAnsi="Book Antiqua" w:cs="Arial"/>
                <w:lang w:eastAsia="en-GB"/>
              </w:rPr>
            </w:pPr>
          </w:p>
        </w:tc>
      </w:tr>
      <w:tr w:rsidR="00622471" w:rsidRPr="00F41E47" w14:paraId="17411399" w14:textId="77777777" w:rsidTr="00622471">
        <w:trPr>
          <w:trHeight w:val="300"/>
        </w:trPr>
        <w:tc>
          <w:tcPr>
            <w:tcW w:w="2000" w:type="dxa"/>
            <w:vMerge/>
            <w:tcBorders>
              <w:top w:val="nil"/>
              <w:left w:val="nil"/>
              <w:bottom w:val="single" w:sz="4" w:space="0" w:color="000000"/>
              <w:right w:val="nil"/>
            </w:tcBorders>
            <w:vAlign w:val="center"/>
            <w:hideMark/>
          </w:tcPr>
          <w:p w14:paraId="58D7BE8E"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single" w:sz="4" w:space="0" w:color="auto"/>
              <w:right w:val="nil"/>
            </w:tcBorders>
            <w:shd w:val="clear" w:color="000000" w:fill="FFFFFF"/>
            <w:hideMark/>
          </w:tcPr>
          <w:p w14:paraId="67B62374" w14:textId="77777777" w:rsidR="00622471" w:rsidRPr="00F41E47" w:rsidRDefault="00622471" w:rsidP="009F2F87">
            <w:pPr>
              <w:rPr>
                <w:rFonts w:ascii="Book Antiqua" w:eastAsia="Times New Roman" w:hAnsi="Book Antiqua" w:cs="Arial"/>
                <w:b/>
                <w:bCs/>
                <w:color w:val="000000"/>
                <w:lang w:eastAsia="en-GB"/>
              </w:rPr>
            </w:pPr>
            <w:r w:rsidRPr="00F41E47">
              <w:rPr>
                <w:rFonts w:ascii="Book Antiqua" w:eastAsia="Times New Roman" w:hAnsi="Book Antiqua" w:cs="Arial"/>
                <w:b/>
                <w:bCs/>
                <w:color w:val="000000"/>
                <w:lang w:eastAsia="en-GB"/>
              </w:rPr>
              <w:t>Total</w:t>
            </w:r>
          </w:p>
        </w:tc>
        <w:tc>
          <w:tcPr>
            <w:tcW w:w="1252" w:type="dxa"/>
            <w:tcBorders>
              <w:top w:val="nil"/>
              <w:left w:val="nil"/>
              <w:bottom w:val="single" w:sz="4" w:space="0" w:color="auto"/>
              <w:right w:val="nil"/>
            </w:tcBorders>
            <w:shd w:val="clear" w:color="000000" w:fill="FFFFFF"/>
            <w:noWrap/>
            <w:vAlign w:val="center"/>
            <w:hideMark/>
          </w:tcPr>
          <w:p w14:paraId="517AF91F"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577.18</w:t>
            </w:r>
          </w:p>
        </w:tc>
        <w:tc>
          <w:tcPr>
            <w:tcW w:w="1420" w:type="dxa"/>
            <w:tcBorders>
              <w:top w:val="nil"/>
              <w:left w:val="nil"/>
              <w:bottom w:val="single" w:sz="4" w:space="0" w:color="auto"/>
              <w:right w:val="nil"/>
            </w:tcBorders>
            <w:shd w:val="clear" w:color="000000" w:fill="FFFFFF"/>
            <w:noWrap/>
            <w:vAlign w:val="center"/>
            <w:hideMark/>
          </w:tcPr>
          <w:p w14:paraId="75B40E3F"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1715</w:t>
            </w:r>
          </w:p>
        </w:tc>
        <w:tc>
          <w:tcPr>
            <w:tcW w:w="1600" w:type="dxa"/>
            <w:tcBorders>
              <w:top w:val="nil"/>
              <w:left w:val="nil"/>
              <w:bottom w:val="single" w:sz="4" w:space="0" w:color="auto"/>
              <w:right w:val="nil"/>
            </w:tcBorders>
            <w:shd w:val="clear" w:color="000000" w:fill="FFFFFF"/>
            <w:vAlign w:val="center"/>
            <w:hideMark/>
          </w:tcPr>
          <w:p w14:paraId="17938DFC" w14:textId="5927599A"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single" w:sz="4" w:space="0" w:color="auto"/>
              <w:right w:val="nil"/>
            </w:tcBorders>
            <w:shd w:val="clear" w:color="000000" w:fill="FFFFFF"/>
            <w:vAlign w:val="center"/>
            <w:hideMark/>
          </w:tcPr>
          <w:p w14:paraId="12BAC335" w14:textId="55A54FE5"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single" w:sz="4" w:space="0" w:color="auto"/>
              <w:right w:val="nil"/>
            </w:tcBorders>
            <w:shd w:val="clear" w:color="000000" w:fill="FFFFFF"/>
            <w:noWrap/>
            <w:vAlign w:val="bottom"/>
            <w:hideMark/>
          </w:tcPr>
          <w:p w14:paraId="21DF86BF" w14:textId="77777777" w:rsidR="00622471" w:rsidRPr="00F41E47" w:rsidRDefault="00622471" w:rsidP="00622471">
            <w:pPr>
              <w:jc w:val="center"/>
              <w:rPr>
                <w:rFonts w:ascii="Book Antiqua" w:eastAsia="Times New Roman" w:hAnsi="Book Antiqua" w:cs="Arial"/>
                <w:lang w:eastAsia="en-GB"/>
              </w:rPr>
            </w:pPr>
            <w:r w:rsidRPr="00F41E47">
              <w:rPr>
                <w:rFonts w:ascii="Book Antiqua" w:eastAsia="Times New Roman" w:hAnsi="Book Antiqua" w:cs="Arial"/>
                <w:lang w:eastAsia="en-GB"/>
              </w:rPr>
              <w:t>0.00</w:t>
            </w:r>
          </w:p>
        </w:tc>
      </w:tr>
      <w:tr w:rsidR="00622471" w:rsidRPr="00F41E47" w14:paraId="413430DF" w14:textId="77777777" w:rsidTr="00622471">
        <w:trPr>
          <w:trHeight w:val="300"/>
        </w:trPr>
        <w:tc>
          <w:tcPr>
            <w:tcW w:w="2000" w:type="dxa"/>
            <w:vMerge w:val="restart"/>
            <w:tcBorders>
              <w:top w:val="nil"/>
              <w:left w:val="nil"/>
              <w:bottom w:val="single" w:sz="4" w:space="0" w:color="000000"/>
              <w:right w:val="nil"/>
            </w:tcBorders>
            <w:shd w:val="clear" w:color="000000" w:fill="FFFFFF"/>
            <w:vAlign w:val="center"/>
            <w:hideMark/>
          </w:tcPr>
          <w:p w14:paraId="36998FA0"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lastRenderedPageBreak/>
              <w:t>Ambition</w:t>
            </w:r>
          </w:p>
        </w:tc>
        <w:tc>
          <w:tcPr>
            <w:tcW w:w="1828" w:type="dxa"/>
            <w:tcBorders>
              <w:top w:val="nil"/>
              <w:left w:val="nil"/>
              <w:bottom w:val="nil"/>
              <w:right w:val="nil"/>
            </w:tcBorders>
            <w:shd w:val="clear" w:color="000000" w:fill="FFFFFF"/>
            <w:hideMark/>
          </w:tcPr>
          <w:p w14:paraId="3C27CC0F" w14:textId="77777777" w:rsidR="00622471" w:rsidRPr="00F41E47" w:rsidRDefault="00622471" w:rsidP="009F2F87">
            <w:pP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Between Groups</w:t>
            </w:r>
          </w:p>
        </w:tc>
        <w:tc>
          <w:tcPr>
            <w:tcW w:w="1252" w:type="dxa"/>
            <w:tcBorders>
              <w:top w:val="nil"/>
              <w:left w:val="nil"/>
              <w:bottom w:val="nil"/>
              <w:right w:val="nil"/>
            </w:tcBorders>
            <w:shd w:val="clear" w:color="000000" w:fill="FFFFFF"/>
            <w:noWrap/>
            <w:vAlign w:val="center"/>
            <w:hideMark/>
          </w:tcPr>
          <w:p w14:paraId="5DCC3A9B"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2.01</w:t>
            </w:r>
          </w:p>
        </w:tc>
        <w:tc>
          <w:tcPr>
            <w:tcW w:w="1420" w:type="dxa"/>
            <w:tcBorders>
              <w:top w:val="nil"/>
              <w:left w:val="nil"/>
              <w:bottom w:val="nil"/>
              <w:right w:val="nil"/>
            </w:tcBorders>
            <w:shd w:val="clear" w:color="000000" w:fill="FFFFFF"/>
            <w:noWrap/>
            <w:vAlign w:val="center"/>
            <w:hideMark/>
          </w:tcPr>
          <w:p w14:paraId="7EF1405E"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w:t>
            </w:r>
          </w:p>
        </w:tc>
        <w:tc>
          <w:tcPr>
            <w:tcW w:w="1600" w:type="dxa"/>
            <w:tcBorders>
              <w:top w:val="nil"/>
              <w:left w:val="nil"/>
              <w:bottom w:val="nil"/>
              <w:right w:val="nil"/>
            </w:tcBorders>
            <w:shd w:val="clear" w:color="000000" w:fill="FFFFFF"/>
            <w:noWrap/>
            <w:vAlign w:val="center"/>
            <w:hideMark/>
          </w:tcPr>
          <w:p w14:paraId="083F6437"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1.48</w:t>
            </w:r>
          </w:p>
        </w:tc>
        <w:tc>
          <w:tcPr>
            <w:tcW w:w="960" w:type="dxa"/>
            <w:tcBorders>
              <w:top w:val="nil"/>
              <w:left w:val="nil"/>
              <w:bottom w:val="nil"/>
              <w:right w:val="nil"/>
            </w:tcBorders>
            <w:shd w:val="clear" w:color="000000" w:fill="FFFFFF"/>
            <w:noWrap/>
            <w:vAlign w:val="center"/>
            <w:hideMark/>
          </w:tcPr>
          <w:p w14:paraId="02F45472"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0.22</w:t>
            </w:r>
          </w:p>
        </w:tc>
        <w:tc>
          <w:tcPr>
            <w:tcW w:w="960" w:type="dxa"/>
            <w:tcBorders>
              <w:top w:val="nil"/>
              <w:left w:val="nil"/>
              <w:bottom w:val="nil"/>
              <w:right w:val="nil"/>
            </w:tcBorders>
            <w:shd w:val="clear" w:color="000000" w:fill="FFFFFF"/>
            <w:noWrap/>
            <w:vAlign w:val="bottom"/>
            <w:hideMark/>
          </w:tcPr>
          <w:p w14:paraId="7258514F" w14:textId="41F6F40F" w:rsidR="00622471" w:rsidRPr="00F41E47" w:rsidRDefault="00622471" w:rsidP="00622471">
            <w:pPr>
              <w:jc w:val="center"/>
              <w:rPr>
                <w:rFonts w:ascii="Book Antiqua" w:eastAsia="Times New Roman" w:hAnsi="Book Antiqua" w:cs="Arial"/>
                <w:lang w:eastAsia="en-GB"/>
              </w:rPr>
            </w:pPr>
          </w:p>
        </w:tc>
      </w:tr>
      <w:tr w:rsidR="00622471" w:rsidRPr="00F41E47" w14:paraId="7523BF71" w14:textId="77777777" w:rsidTr="00622471">
        <w:trPr>
          <w:trHeight w:val="300"/>
        </w:trPr>
        <w:tc>
          <w:tcPr>
            <w:tcW w:w="2000" w:type="dxa"/>
            <w:vMerge/>
            <w:tcBorders>
              <w:top w:val="nil"/>
              <w:left w:val="nil"/>
              <w:bottom w:val="single" w:sz="4" w:space="0" w:color="000000"/>
              <w:right w:val="nil"/>
            </w:tcBorders>
            <w:vAlign w:val="center"/>
            <w:hideMark/>
          </w:tcPr>
          <w:p w14:paraId="0A43BE72"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63EDD050"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Linear</w:t>
            </w:r>
          </w:p>
        </w:tc>
        <w:tc>
          <w:tcPr>
            <w:tcW w:w="1252" w:type="dxa"/>
            <w:tcBorders>
              <w:top w:val="nil"/>
              <w:left w:val="nil"/>
              <w:bottom w:val="nil"/>
              <w:right w:val="nil"/>
            </w:tcBorders>
            <w:shd w:val="clear" w:color="000000" w:fill="FFFFFF"/>
            <w:noWrap/>
            <w:vAlign w:val="center"/>
            <w:hideMark/>
          </w:tcPr>
          <w:p w14:paraId="355D700B"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1.65</w:t>
            </w:r>
          </w:p>
        </w:tc>
        <w:tc>
          <w:tcPr>
            <w:tcW w:w="1420" w:type="dxa"/>
            <w:tcBorders>
              <w:top w:val="nil"/>
              <w:left w:val="nil"/>
              <w:bottom w:val="nil"/>
              <w:right w:val="nil"/>
            </w:tcBorders>
            <w:shd w:val="clear" w:color="000000" w:fill="FFFFFF"/>
            <w:noWrap/>
            <w:vAlign w:val="center"/>
            <w:hideMark/>
          </w:tcPr>
          <w:p w14:paraId="5CA02DD0"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080A59E9"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3.65</w:t>
            </w:r>
          </w:p>
        </w:tc>
        <w:tc>
          <w:tcPr>
            <w:tcW w:w="960" w:type="dxa"/>
            <w:tcBorders>
              <w:top w:val="nil"/>
              <w:left w:val="nil"/>
              <w:bottom w:val="nil"/>
              <w:right w:val="nil"/>
            </w:tcBorders>
            <w:shd w:val="clear" w:color="000000" w:fill="FFFFFF"/>
            <w:noWrap/>
            <w:vAlign w:val="center"/>
            <w:hideMark/>
          </w:tcPr>
          <w:p w14:paraId="1027EEDA"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0.06</w:t>
            </w:r>
          </w:p>
        </w:tc>
        <w:tc>
          <w:tcPr>
            <w:tcW w:w="960" w:type="dxa"/>
            <w:tcBorders>
              <w:top w:val="nil"/>
              <w:left w:val="nil"/>
              <w:bottom w:val="nil"/>
              <w:right w:val="nil"/>
            </w:tcBorders>
            <w:shd w:val="clear" w:color="000000" w:fill="FFFFFF"/>
            <w:noWrap/>
            <w:vAlign w:val="bottom"/>
            <w:hideMark/>
          </w:tcPr>
          <w:p w14:paraId="6702E54E" w14:textId="39FDC48F" w:rsidR="00622471" w:rsidRPr="00F41E47" w:rsidRDefault="00622471" w:rsidP="00622471">
            <w:pPr>
              <w:jc w:val="center"/>
              <w:rPr>
                <w:rFonts w:ascii="Book Antiqua" w:eastAsia="Times New Roman" w:hAnsi="Book Antiqua" w:cs="Arial"/>
                <w:lang w:eastAsia="en-GB"/>
              </w:rPr>
            </w:pPr>
          </w:p>
        </w:tc>
      </w:tr>
      <w:tr w:rsidR="00622471" w:rsidRPr="00F41E47" w14:paraId="7540A142" w14:textId="77777777" w:rsidTr="00622471">
        <w:trPr>
          <w:trHeight w:val="300"/>
        </w:trPr>
        <w:tc>
          <w:tcPr>
            <w:tcW w:w="2000" w:type="dxa"/>
            <w:vMerge/>
            <w:tcBorders>
              <w:top w:val="nil"/>
              <w:left w:val="nil"/>
              <w:bottom w:val="single" w:sz="4" w:space="0" w:color="000000"/>
              <w:right w:val="nil"/>
            </w:tcBorders>
            <w:vAlign w:val="center"/>
            <w:hideMark/>
          </w:tcPr>
          <w:p w14:paraId="777457A5"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4553500C"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Quadratic</w:t>
            </w:r>
          </w:p>
        </w:tc>
        <w:tc>
          <w:tcPr>
            <w:tcW w:w="1252" w:type="dxa"/>
            <w:tcBorders>
              <w:top w:val="nil"/>
              <w:left w:val="nil"/>
              <w:bottom w:val="nil"/>
              <w:right w:val="nil"/>
            </w:tcBorders>
            <w:shd w:val="clear" w:color="000000" w:fill="FFFFFF"/>
            <w:noWrap/>
            <w:vAlign w:val="center"/>
            <w:hideMark/>
          </w:tcPr>
          <w:p w14:paraId="2832C6FC"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0.06</w:t>
            </w:r>
          </w:p>
        </w:tc>
        <w:tc>
          <w:tcPr>
            <w:tcW w:w="1420" w:type="dxa"/>
            <w:tcBorders>
              <w:top w:val="nil"/>
              <w:left w:val="nil"/>
              <w:bottom w:val="nil"/>
              <w:right w:val="nil"/>
            </w:tcBorders>
            <w:shd w:val="clear" w:color="000000" w:fill="FFFFFF"/>
            <w:noWrap/>
            <w:vAlign w:val="center"/>
            <w:hideMark/>
          </w:tcPr>
          <w:p w14:paraId="3F08773B"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42D2E96D"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0.12</w:t>
            </w:r>
          </w:p>
        </w:tc>
        <w:tc>
          <w:tcPr>
            <w:tcW w:w="960" w:type="dxa"/>
            <w:tcBorders>
              <w:top w:val="nil"/>
              <w:left w:val="nil"/>
              <w:bottom w:val="nil"/>
              <w:right w:val="nil"/>
            </w:tcBorders>
            <w:shd w:val="clear" w:color="000000" w:fill="FFFFFF"/>
            <w:noWrap/>
            <w:vAlign w:val="center"/>
            <w:hideMark/>
          </w:tcPr>
          <w:p w14:paraId="3051D004"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0.73</w:t>
            </w:r>
          </w:p>
        </w:tc>
        <w:tc>
          <w:tcPr>
            <w:tcW w:w="960" w:type="dxa"/>
            <w:tcBorders>
              <w:top w:val="nil"/>
              <w:left w:val="nil"/>
              <w:bottom w:val="nil"/>
              <w:right w:val="nil"/>
            </w:tcBorders>
            <w:shd w:val="clear" w:color="000000" w:fill="FFFFFF"/>
            <w:noWrap/>
            <w:vAlign w:val="bottom"/>
            <w:hideMark/>
          </w:tcPr>
          <w:p w14:paraId="4DA605FD" w14:textId="576A6502" w:rsidR="00622471" w:rsidRPr="00F41E47" w:rsidRDefault="00622471" w:rsidP="00622471">
            <w:pPr>
              <w:jc w:val="center"/>
              <w:rPr>
                <w:rFonts w:ascii="Book Antiqua" w:eastAsia="Times New Roman" w:hAnsi="Book Antiqua" w:cs="Arial"/>
                <w:lang w:eastAsia="en-GB"/>
              </w:rPr>
            </w:pPr>
          </w:p>
        </w:tc>
      </w:tr>
      <w:tr w:rsidR="00622471" w:rsidRPr="00F41E47" w14:paraId="7F9BD96F" w14:textId="77777777" w:rsidTr="00622471">
        <w:trPr>
          <w:trHeight w:val="300"/>
        </w:trPr>
        <w:tc>
          <w:tcPr>
            <w:tcW w:w="2000" w:type="dxa"/>
            <w:vMerge/>
            <w:tcBorders>
              <w:top w:val="nil"/>
              <w:left w:val="nil"/>
              <w:bottom w:val="single" w:sz="4" w:space="0" w:color="000000"/>
              <w:right w:val="nil"/>
            </w:tcBorders>
            <w:vAlign w:val="center"/>
            <w:hideMark/>
          </w:tcPr>
          <w:p w14:paraId="4B7765D3"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3E8A2B71" w14:textId="77777777" w:rsidR="00622471" w:rsidRPr="00F41E47" w:rsidRDefault="00622471" w:rsidP="009F2F87">
            <w:pP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Cubic</w:t>
            </w:r>
          </w:p>
        </w:tc>
        <w:tc>
          <w:tcPr>
            <w:tcW w:w="1252" w:type="dxa"/>
            <w:tcBorders>
              <w:top w:val="nil"/>
              <w:left w:val="nil"/>
              <w:bottom w:val="nil"/>
              <w:right w:val="nil"/>
            </w:tcBorders>
            <w:shd w:val="clear" w:color="000000" w:fill="FFFFFF"/>
            <w:noWrap/>
            <w:vAlign w:val="center"/>
            <w:hideMark/>
          </w:tcPr>
          <w:p w14:paraId="55B15515"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0.30</w:t>
            </w:r>
          </w:p>
        </w:tc>
        <w:tc>
          <w:tcPr>
            <w:tcW w:w="1420" w:type="dxa"/>
            <w:tcBorders>
              <w:top w:val="nil"/>
              <w:left w:val="nil"/>
              <w:bottom w:val="nil"/>
              <w:right w:val="nil"/>
            </w:tcBorders>
            <w:shd w:val="clear" w:color="000000" w:fill="FFFFFF"/>
            <w:noWrap/>
            <w:vAlign w:val="center"/>
            <w:hideMark/>
          </w:tcPr>
          <w:p w14:paraId="0F19E7F7"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w:t>
            </w:r>
          </w:p>
        </w:tc>
        <w:tc>
          <w:tcPr>
            <w:tcW w:w="1600" w:type="dxa"/>
            <w:tcBorders>
              <w:top w:val="nil"/>
              <w:left w:val="nil"/>
              <w:bottom w:val="nil"/>
              <w:right w:val="nil"/>
            </w:tcBorders>
            <w:shd w:val="clear" w:color="000000" w:fill="FFFFFF"/>
            <w:noWrap/>
            <w:vAlign w:val="center"/>
            <w:hideMark/>
          </w:tcPr>
          <w:p w14:paraId="6FE4A055"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0.67</w:t>
            </w:r>
          </w:p>
        </w:tc>
        <w:tc>
          <w:tcPr>
            <w:tcW w:w="960" w:type="dxa"/>
            <w:tcBorders>
              <w:top w:val="nil"/>
              <w:left w:val="nil"/>
              <w:bottom w:val="nil"/>
              <w:right w:val="nil"/>
            </w:tcBorders>
            <w:shd w:val="clear" w:color="000000" w:fill="FFFFFF"/>
            <w:noWrap/>
            <w:vAlign w:val="center"/>
            <w:hideMark/>
          </w:tcPr>
          <w:p w14:paraId="30E7C029"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0.41</w:t>
            </w:r>
          </w:p>
        </w:tc>
        <w:tc>
          <w:tcPr>
            <w:tcW w:w="960" w:type="dxa"/>
            <w:tcBorders>
              <w:top w:val="nil"/>
              <w:left w:val="nil"/>
              <w:bottom w:val="nil"/>
              <w:right w:val="nil"/>
            </w:tcBorders>
            <w:shd w:val="clear" w:color="000000" w:fill="FFFFFF"/>
            <w:noWrap/>
            <w:vAlign w:val="bottom"/>
            <w:hideMark/>
          </w:tcPr>
          <w:p w14:paraId="45C3B24C" w14:textId="27B1ED5F" w:rsidR="00622471" w:rsidRPr="00F41E47" w:rsidRDefault="00622471" w:rsidP="00622471">
            <w:pPr>
              <w:jc w:val="center"/>
              <w:rPr>
                <w:rFonts w:ascii="Book Antiqua" w:eastAsia="Times New Roman" w:hAnsi="Book Antiqua" w:cs="Arial"/>
                <w:lang w:eastAsia="en-GB"/>
              </w:rPr>
            </w:pPr>
          </w:p>
        </w:tc>
      </w:tr>
      <w:tr w:rsidR="00622471" w:rsidRPr="00F41E47" w14:paraId="46302EBB" w14:textId="77777777" w:rsidTr="00622471">
        <w:trPr>
          <w:trHeight w:val="300"/>
        </w:trPr>
        <w:tc>
          <w:tcPr>
            <w:tcW w:w="2000" w:type="dxa"/>
            <w:vMerge/>
            <w:tcBorders>
              <w:top w:val="nil"/>
              <w:left w:val="nil"/>
              <w:bottom w:val="single" w:sz="4" w:space="0" w:color="000000"/>
              <w:right w:val="nil"/>
            </w:tcBorders>
            <w:vAlign w:val="center"/>
            <w:hideMark/>
          </w:tcPr>
          <w:p w14:paraId="18F170A3"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nil"/>
              <w:right w:val="nil"/>
            </w:tcBorders>
            <w:shd w:val="clear" w:color="000000" w:fill="FFFFFF"/>
            <w:hideMark/>
          </w:tcPr>
          <w:p w14:paraId="017AD3B1" w14:textId="77777777" w:rsidR="00622471" w:rsidRPr="00F41E47" w:rsidRDefault="00622471" w:rsidP="009F2F87">
            <w:pPr>
              <w:rPr>
                <w:rFonts w:ascii="Book Antiqua" w:eastAsia="Times New Roman" w:hAnsi="Book Antiqua" w:cs="Arial"/>
                <w:i/>
                <w:iCs/>
                <w:color w:val="000000"/>
                <w:lang w:eastAsia="en-GB"/>
              </w:rPr>
            </w:pPr>
            <w:r w:rsidRPr="00F41E47">
              <w:rPr>
                <w:rFonts w:ascii="Book Antiqua" w:eastAsia="Times New Roman" w:hAnsi="Book Antiqua" w:cs="Arial"/>
                <w:i/>
                <w:iCs/>
                <w:color w:val="000000"/>
                <w:lang w:eastAsia="en-GB"/>
              </w:rPr>
              <w:t>Within Groups</w:t>
            </w:r>
          </w:p>
        </w:tc>
        <w:tc>
          <w:tcPr>
            <w:tcW w:w="1252" w:type="dxa"/>
            <w:tcBorders>
              <w:top w:val="nil"/>
              <w:left w:val="nil"/>
              <w:bottom w:val="nil"/>
              <w:right w:val="nil"/>
            </w:tcBorders>
            <w:shd w:val="clear" w:color="000000" w:fill="FFFFFF"/>
            <w:noWrap/>
            <w:vAlign w:val="center"/>
            <w:hideMark/>
          </w:tcPr>
          <w:p w14:paraId="6017E2CC"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765.86</w:t>
            </w:r>
          </w:p>
        </w:tc>
        <w:tc>
          <w:tcPr>
            <w:tcW w:w="1420" w:type="dxa"/>
            <w:tcBorders>
              <w:top w:val="nil"/>
              <w:left w:val="nil"/>
              <w:bottom w:val="nil"/>
              <w:right w:val="nil"/>
            </w:tcBorders>
            <w:shd w:val="clear" w:color="000000" w:fill="FFFFFF"/>
            <w:noWrap/>
            <w:vAlign w:val="center"/>
            <w:hideMark/>
          </w:tcPr>
          <w:p w14:paraId="0F64A07A"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1690</w:t>
            </w:r>
          </w:p>
        </w:tc>
        <w:tc>
          <w:tcPr>
            <w:tcW w:w="1600" w:type="dxa"/>
            <w:tcBorders>
              <w:top w:val="nil"/>
              <w:left w:val="nil"/>
              <w:bottom w:val="nil"/>
              <w:right w:val="nil"/>
            </w:tcBorders>
            <w:shd w:val="clear" w:color="000000" w:fill="FFFFFF"/>
            <w:vAlign w:val="center"/>
            <w:hideMark/>
          </w:tcPr>
          <w:p w14:paraId="226D2AA2" w14:textId="6FEC21B6"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nil"/>
              <w:right w:val="nil"/>
            </w:tcBorders>
            <w:shd w:val="clear" w:color="000000" w:fill="FFFFFF"/>
            <w:vAlign w:val="center"/>
            <w:hideMark/>
          </w:tcPr>
          <w:p w14:paraId="5109592D" w14:textId="50D638E7"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nil"/>
              <w:right w:val="nil"/>
            </w:tcBorders>
            <w:shd w:val="clear" w:color="000000" w:fill="FFFFFF"/>
            <w:noWrap/>
            <w:vAlign w:val="bottom"/>
            <w:hideMark/>
          </w:tcPr>
          <w:p w14:paraId="6EAEE265" w14:textId="4551E470" w:rsidR="00622471" w:rsidRPr="00F41E47" w:rsidRDefault="00622471" w:rsidP="00622471">
            <w:pPr>
              <w:jc w:val="center"/>
              <w:rPr>
                <w:rFonts w:ascii="Book Antiqua" w:eastAsia="Times New Roman" w:hAnsi="Book Antiqua" w:cs="Arial"/>
                <w:lang w:eastAsia="en-GB"/>
              </w:rPr>
            </w:pPr>
          </w:p>
        </w:tc>
      </w:tr>
      <w:tr w:rsidR="00622471" w:rsidRPr="00F41E47" w14:paraId="342F6464" w14:textId="77777777" w:rsidTr="00622471">
        <w:trPr>
          <w:trHeight w:val="300"/>
        </w:trPr>
        <w:tc>
          <w:tcPr>
            <w:tcW w:w="2000" w:type="dxa"/>
            <w:vMerge/>
            <w:tcBorders>
              <w:top w:val="nil"/>
              <w:left w:val="nil"/>
              <w:bottom w:val="single" w:sz="4" w:space="0" w:color="000000"/>
              <w:right w:val="nil"/>
            </w:tcBorders>
            <w:vAlign w:val="center"/>
            <w:hideMark/>
          </w:tcPr>
          <w:p w14:paraId="417DA775" w14:textId="77777777" w:rsidR="00622471" w:rsidRPr="00F41E47" w:rsidRDefault="00622471" w:rsidP="009F2F87">
            <w:pPr>
              <w:rPr>
                <w:rFonts w:ascii="Book Antiqua" w:eastAsia="Times New Roman" w:hAnsi="Book Antiqua" w:cs="Arial"/>
                <w:color w:val="000000"/>
                <w:lang w:eastAsia="en-GB"/>
              </w:rPr>
            </w:pPr>
          </w:p>
        </w:tc>
        <w:tc>
          <w:tcPr>
            <w:tcW w:w="1828" w:type="dxa"/>
            <w:tcBorders>
              <w:top w:val="nil"/>
              <w:left w:val="nil"/>
              <w:bottom w:val="single" w:sz="4" w:space="0" w:color="auto"/>
              <w:right w:val="nil"/>
            </w:tcBorders>
            <w:shd w:val="clear" w:color="000000" w:fill="FFFFFF"/>
            <w:hideMark/>
          </w:tcPr>
          <w:p w14:paraId="0C8E0016" w14:textId="77777777" w:rsidR="00622471" w:rsidRPr="00F41E47" w:rsidRDefault="00622471" w:rsidP="009F2F87">
            <w:pPr>
              <w:rPr>
                <w:rFonts w:ascii="Book Antiqua" w:eastAsia="Times New Roman" w:hAnsi="Book Antiqua" w:cs="Arial"/>
                <w:b/>
                <w:bCs/>
                <w:color w:val="000000"/>
                <w:lang w:eastAsia="en-GB"/>
              </w:rPr>
            </w:pPr>
            <w:r w:rsidRPr="00F41E47">
              <w:rPr>
                <w:rFonts w:ascii="Book Antiqua" w:eastAsia="Times New Roman" w:hAnsi="Book Antiqua" w:cs="Arial"/>
                <w:b/>
                <w:bCs/>
                <w:color w:val="000000"/>
                <w:lang w:eastAsia="en-GB"/>
              </w:rPr>
              <w:t>Total</w:t>
            </w:r>
          </w:p>
        </w:tc>
        <w:tc>
          <w:tcPr>
            <w:tcW w:w="1252" w:type="dxa"/>
            <w:tcBorders>
              <w:top w:val="nil"/>
              <w:left w:val="nil"/>
              <w:bottom w:val="single" w:sz="4" w:space="0" w:color="auto"/>
              <w:right w:val="nil"/>
            </w:tcBorders>
            <w:shd w:val="clear" w:color="000000" w:fill="FFFFFF"/>
            <w:noWrap/>
            <w:vAlign w:val="center"/>
            <w:hideMark/>
          </w:tcPr>
          <w:p w14:paraId="3EA5F188"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767.87</w:t>
            </w:r>
          </w:p>
        </w:tc>
        <w:tc>
          <w:tcPr>
            <w:tcW w:w="1420" w:type="dxa"/>
            <w:tcBorders>
              <w:top w:val="nil"/>
              <w:left w:val="nil"/>
              <w:bottom w:val="single" w:sz="4" w:space="0" w:color="auto"/>
              <w:right w:val="nil"/>
            </w:tcBorders>
            <w:shd w:val="clear" w:color="000000" w:fill="FFFFFF"/>
            <w:noWrap/>
            <w:vAlign w:val="center"/>
            <w:hideMark/>
          </w:tcPr>
          <w:p w14:paraId="7F2FC851" w14:textId="77777777" w:rsidR="00622471" w:rsidRPr="00F41E47" w:rsidRDefault="00622471" w:rsidP="00622471">
            <w:pPr>
              <w:jc w:val="center"/>
              <w:rPr>
                <w:rFonts w:ascii="Book Antiqua" w:eastAsia="Times New Roman" w:hAnsi="Book Antiqua" w:cs="Arial"/>
                <w:color w:val="000000"/>
                <w:lang w:eastAsia="en-GB"/>
              </w:rPr>
            </w:pPr>
            <w:r w:rsidRPr="00F41E47">
              <w:rPr>
                <w:rFonts w:ascii="Book Antiqua" w:eastAsia="Times New Roman" w:hAnsi="Book Antiqua" w:cs="Arial"/>
                <w:color w:val="000000"/>
                <w:lang w:eastAsia="en-GB"/>
              </w:rPr>
              <w:t>1693</w:t>
            </w:r>
          </w:p>
        </w:tc>
        <w:tc>
          <w:tcPr>
            <w:tcW w:w="1600" w:type="dxa"/>
            <w:tcBorders>
              <w:top w:val="nil"/>
              <w:left w:val="nil"/>
              <w:bottom w:val="single" w:sz="4" w:space="0" w:color="auto"/>
              <w:right w:val="nil"/>
            </w:tcBorders>
            <w:shd w:val="clear" w:color="000000" w:fill="FFFFFF"/>
            <w:vAlign w:val="center"/>
            <w:hideMark/>
          </w:tcPr>
          <w:p w14:paraId="6724CA6D" w14:textId="71B57374"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single" w:sz="4" w:space="0" w:color="auto"/>
              <w:right w:val="nil"/>
            </w:tcBorders>
            <w:shd w:val="clear" w:color="000000" w:fill="FFFFFF"/>
            <w:vAlign w:val="center"/>
            <w:hideMark/>
          </w:tcPr>
          <w:p w14:paraId="0976B34F" w14:textId="591B1004" w:rsidR="00622471" w:rsidRPr="00F41E47" w:rsidRDefault="00622471" w:rsidP="00622471">
            <w:pPr>
              <w:jc w:val="center"/>
              <w:rPr>
                <w:rFonts w:ascii="Book Antiqua" w:eastAsia="Times New Roman" w:hAnsi="Book Antiqua" w:cs="Arial"/>
                <w:color w:val="000000"/>
                <w:lang w:eastAsia="en-GB"/>
              </w:rPr>
            </w:pPr>
          </w:p>
        </w:tc>
        <w:tc>
          <w:tcPr>
            <w:tcW w:w="960" w:type="dxa"/>
            <w:tcBorders>
              <w:top w:val="nil"/>
              <w:left w:val="nil"/>
              <w:bottom w:val="single" w:sz="4" w:space="0" w:color="auto"/>
              <w:right w:val="nil"/>
            </w:tcBorders>
            <w:shd w:val="clear" w:color="000000" w:fill="FFFFFF"/>
            <w:noWrap/>
            <w:vAlign w:val="bottom"/>
            <w:hideMark/>
          </w:tcPr>
          <w:p w14:paraId="29C98CE8" w14:textId="77777777" w:rsidR="00622471" w:rsidRPr="00F41E47" w:rsidRDefault="00622471" w:rsidP="00622471">
            <w:pPr>
              <w:jc w:val="center"/>
              <w:rPr>
                <w:rFonts w:ascii="Book Antiqua" w:eastAsia="Times New Roman" w:hAnsi="Book Antiqua" w:cs="Arial"/>
                <w:lang w:eastAsia="en-GB"/>
              </w:rPr>
            </w:pPr>
            <w:r w:rsidRPr="00F41E47">
              <w:rPr>
                <w:rFonts w:ascii="Book Antiqua" w:eastAsia="Times New Roman" w:hAnsi="Book Antiqua" w:cs="Arial"/>
                <w:lang w:eastAsia="en-GB"/>
              </w:rPr>
              <w:t>0.00</w:t>
            </w:r>
          </w:p>
        </w:tc>
      </w:tr>
    </w:tbl>
    <w:p w14:paraId="192B2E71" w14:textId="77777777" w:rsidR="00622471" w:rsidRPr="00F41E47" w:rsidRDefault="00622471" w:rsidP="00622471">
      <w:pPr>
        <w:spacing w:line="360" w:lineRule="auto"/>
        <w:rPr>
          <w:rFonts w:ascii="Book Antiqua" w:hAnsi="Book Antiqua" w:cs="Arial"/>
          <w:b/>
          <w:color w:val="000000" w:themeColor="text1"/>
        </w:rPr>
      </w:pPr>
    </w:p>
    <w:p w14:paraId="1048787C" w14:textId="77777777" w:rsidR="00622471" w:rsidRPr="00F41E47" w:rsidRDefault="00622471" w:rsidP="00622471">
      <w:pPr>
        <w:rPr>
          <w:rFonts w:ascii="Book Antiqua" w:hAnsi="Book Antiqua" w:cs="Arial"/>
        </w:rPr>
      </w:pPr>
      <w:r w:rsidRPr="00F41E47">
        <w:rPr>
          <w:rFonts w:ascii="Book Antiqua" w:hAnsi="Book Antiqua" w:cs="Arial"/>
          <w:b/>
          <w:color w:val="000000" w:themeColor="text1"/>
        </w:rPr>
        <w:t>Note:</w:t>
      </w:r>
      <w:r w:rsidRPr="00F41E47">
        <w:rPr>
          <w:rFonts w:ascii="Book Antiqua" w:hAnsi="Book Antiqua" w:cs="Arial"/>
          <w:color w:val="000000" w:themeColor="text1"/>
        </w:rPr>
        <w:t xml:space="preserve"> </w:t>
      </w:r>
      <w:r w:rsidRPr="00F41E47">
        <w:rPr>
          <w:rFonts w:ascii="Book Antiqua" w:hAnsi="Book Antiqua" w:cs="Arial"/>
          <w:i/>
          <w:color w:val="000000" w:themeColor="text1"/>
        </w:rPr>
        <w:t>SS</w:t>
      </w:r>
      <w:r w:rsidRPr="00F41E47">
        <w:rPr>
          <w:rFonts w:ascii="Book Antiqua" w:hAnsi="Book Antiqua" w:cs="Arial"/>
          <w:color w:val="000000" w:themeColor="text1"/>
        </w:rPr>
        <w:t xml:space="preserve"> = Sum of squares; </w:t>
      </w:r>
      <w:r w:rsidRPr="00F41E47">
        <w:rPr>
          <w:rFonts w:ascii="Book Antiqua" w:hAnsi="Book Antiqua" w:cs="Arial"/>
          <w:i/>
          <w:color w:val="000000" w:themeColor="text1"/>
        </w:rPr>
        <w:t xml:space="preserve">df </w:t>
      </w:r>
      <w:r w:rsidRPr="00F41E47">
        <w:rPr>
          <w:rFonts w:ascii="Book Antiqua" w:hAnsi="Book Antiqua" w:cs="Arial"/>
          <w:color w:val="000000" w:themeColor="text1"/>
        </w:rPr>
        <w:t xml:space="preserve">= degrees of freedom; </w:t>
      </w:r>
      <w:r w:rsidRPr="00F41E47">
        <w:rPr>
          <w:rFonts w:ascii="Book Antiqua" w:hAnsi="Book Antiqua" w:cs="Arial"/>
          <w:i/>
          <w:color w:val="000000" w:themeColor="text1"/>
        </w:rPr>
        <w:t>F</w:t>
      </w:r>
      <w:r w:rsidRPr="00F41E47">
        <w:rPr>
          <w:rFonts w:ascii="Book Antiqua" w:hAnsi="Book Antiqua" w:cs="Arial"/>
          <w:color w:val="000000" w:themeColor="text1"/>
        </w:rPr>
        <w:t xml:space="preserve"> = test of overall ANOVA model; </w:t>
      </w:r>
      <w:r w:rsidRPr="00F41E47">
        <w:rPr>
          <w:rFonts w:ascii="Book Antiqua" w:hAnsi="Book Antiqua" w:cs="Arial"/>
          <w:i/>
          <w:color w:val="000000" w:themeColor="text1"/>
        </w:rPr>
        <w:t>p</w:t>
      </w:r>
      <w:r w:rsidRPr="00F41E47">
        <w:rPr>
          <w:rFonts w:ascii="Book Antiqua" w:hAnsi="Book Antiqua" w:cs="Arial"/>
          <w:color w:val="000000" w:themeColor="text1"/>
        </w:rPr>
        <w:t xml:space="preserve"> = significance of F statistic; </w:t>
      </w:r>
      <w:r w:rsidRPr="00F41E47">
        <w:rPr>
          <w:rFonts w:ascii="Times New Roman" w:hAnsi="Times New Roman" w:cs="Times New Roman"/>
          <w:i/>
        </w:rPr>
        <w:t>ɳ</w:t>
      </w:r>
      <w:r w:rsidRPr="00F41E47">
        <w:rPr>
          <w:rFonts w:ascii="Book Antiqua" w:hAnsi="Book Antiqua" w:cs="Arial"/>
          <w:i/>
        </w:rPr>
        <w:t xml:space="preserve">² </w:t>
      </w:r>
      <w:r w:rsidRPr="00F41E47">
        <w:rPr>
          <w:rFonts w:ascii="Book Antiqua" w:hAnsi="Book Antiqua" w:cs="Arial"/>
        </w:rPr>
        <w:t>= eta squared variance explained.</w:t>
      </w:r>
    </w:p>
    <w:p w14:paraId="5CC47951" w14:textId="77777777" w:rsidR="007A73F1" w:rsidRPr="00F41E47" w:rsidRDefault="007A73F1" w:rsidP="00622471">
      <w:pPr>
        <w:rPr>
          <w:rFonts w:ascii="Book Antiqua" w:hAnsi="Book Antiqua" w:cs="Arial"/>
        </w:rPr>
      </w:pPr>
    </w:p>
    <w:p w14:paraId="786F0B36" w14:textId="77777777" w:rsidR="007A73F1" w:rsidRPr="00F41E47" w:rsidRDefault="007A73F1" w:rsidP="00622471">
      <w:pPr>
        <w:rPr>
          <w:rFonts w:ascii="Book Antiqua" w:hAnsi="Book Antiqua" w:cs="Arial"/>
        </w:rPr>
      </w:pPr>
    </w:p>
    <w:p w14:paraId="570E214F" w14:textId="77777777" w:rsidR="007A73F1" w:rsidRPr="00F41E47" w:rsidRDefault="007A73F1" w:rsidP="00622471">
      <w:pPr>
        <w:rPr>
          <w:rFonts w:ascii="Book Antiqua" w:hAnsi="Book Antiqua" w:cs="Arial"/>
        </w:rPr>
      </w:pPr>
    </w:p>
    <w:p w14:paraId="5420B5EE" w14:textId="77777777" w:rsidR="007A73F1" w:rsidRPr="00F41E47" w:rsidRDefault="007A73F1" w:rsidP="00622471">
      <w:pPr>
        <w:rPr>
          <w:rFonts w:ascii="Book Antiqua" w:hAnsi="Book Antiqua" w:cs="Arial"/>
        </w:rPr>
      </w:pPr>
    </w:p>
    <w:p w14:paraId="7B329D8A" w14:textId="77777777" w:rsidR="00B10D51" w:rsidRDefault="00B10D51" w:rsidP="00622471">
      <w:pPr>
        <w:rPr>
          <w:rFonts w:ascii="Book Antiqua" w:hAnsi="Book Antiqua" w:cs="Arial"/>
        </w:rPr>
        <w:sectPr w:rsidR="00B10D51" w:rsidSect="000243DA">
          <w:pgSz w:w="11900" w:h="16840"/>
          <w:pgMar w:top="720" w:right="720" w:bottom="720" w:left="720" w:header="720" w:footer="720" w:gutter="0"/>
          <w:cols w:space="720"/>
          <w:docGrid w:linePitch="360"/>
        </w:sectPr>
      </w:pPr>
    </w:p>
    <w:p w14:paraId="05F04A53" w14:textId="553C0903" w:rsidR="007A73F1" w:rsidRPr="00F41E47" w:rsidRDefault="007A73F1" w:rsidP="00622471">
      <w:pPr>
        <w:rPr>
          <w:rFonts w:ascii="Book Antiqua" w:hAnsi="Book Antiqua" w:cs="Arial"/>
        </w:rPr>
      </w:pPr>
    </w:p>
    <w:p w14:paraId="58024F2B" w14:textId="7674D921" w:rsidR="00622471" w:rsidRDefault="00B10D51" w:rsidP="00622471">
      <w:pPr>
        <w:pStyle w:val="Heading1"/>
        <w:rPr>
          <w:rFonts w:ascii="Book Antiqua" w:hAnsi="Book Antiqua" w:cs="Arial"/>
          <w:b/>
          <w:color w:val="000000" w:themeColor="text1"/>
          <w:sz w:val="24"/>
          <w:szCs w:val="24"/>
          <w:shd w:val="clear" w:color="auto" w:fill="FFFFFF"/>
        </w:rPr>
      </w:pPr>
      <w:r>
        <w:rPr>
          <w:rFonts w:ascii="Book Antiqua" w:hAnsi="Book Antiqua" w:cs="Arial"/>
          <w:b/>
          <w:color w:val="000000" w:themeColor="text1"/>
          <w:sz w:val="24"/>
          <w:szCs w:val="24"/>
          <w:shd w:val="clear" w:color="auto" w:fill="FFFFFF"/>
        </w:rPr>
        <w:t>SUPPLEMENTARY FIGURES</w:t>
      </w:r>
    </w:p>
    <w:p w14:paraId="7BBABFFF" w14:textId="466480F6" w:rsidR="00B10D51" w:rsidRDefault="00B10D51" w:rsidP="00B10D51"/>
    <w:p w14:paraId="577F9DDA" w14:textId="77777777" w:rsidR="00B10D51" w:rsidRPr="00F41E47" w:rsidRDefault="00B10D51" w:rsidP="00B10D51">
      <w:pPr>
        <w:rPr>
          <w:rFonts w:ascii="Book Antiqua" w:hAnsi="Book Antiqua" w:cs="Arial"/>
          <w:b/>
        </w:rPr>
        <w:sectPr w:rsidR="00B10D51" w:rsidRPr="00F41E47" w:rsidSect="000243DA">
          <w:pgSz w:w="11900" w:h="16840"/>
          <w:pgMar w:top="720" w:right="720" w:bottom="720" w:left="720" w:header="720" w:footer="720" w:gutter="0"/>
          <w:cols w:space="720"/>
          <w:docGrid w:linePitch="360"/>
        </w:sectPr>
      </w:pPr>
    </w:p>
    <w:p w14:paraId="55D79B5F" w14:textId="77777777" w:rsidR="00B10D51" w:rsidRPr="00F41E47" w:rsidRDefault="00B10D51" w:rsidP="00B10D51">
      <w:pPr>
        <w:pStyle w:val="Heading1"/>
        <w:rPr>
          <w:rFonts w:ascii="Book Antiqua" w:hAnsi="Book Antiqua" w:cs="Arial"/>
          <w:b/>
          <w:color w:val="000000" w:themeColor="text1"/>
          <w:sz w:val="24"/>
          <w:szCs w:val="24"/>
          <w:shd w:val="clear" w:color="auto" w:fill="FFFFFF"/>
        </w:rPr>
      </w:pPr>
      <w:r w:rsidRPr="00F41E47">
        <w:rPr>
          <w:rFonts w:ascii="Book Antiqua" w:hAnsi="Book Antiqua"/>
          <w:noProof/>
          <w:sz w:val="24"/>
          <w:szCs w:val="24"/>
          <w:lang w:eastAsia="en-GB"/>
        </w:rPr>
        <w:lastRenderedPageBreak/>
        <w:drawing>
          <wp:anchor distT="0" distB="0" distL="114300" distR="114300" simplePos="0" relativeHeight="251659264" behindDoc="1" locked="0" layoutInCell="1" allowOverlap="1" wp14:anchorId="0C165AAA" wp14:editId="50A0D44B">
            <wp:simplePos x="0" y="0"/>
            <wp:positionH relativeFrom="column">
              <wp:posOffset>571500</wp:posOffset>
            </wp:positionH>
            <wp:positionV relativeFrom="paragraph">
              <wp:posOffset>39369</wp:posOffset>
            </wp:positionV>
            <wp:extent cx="8974326" cy="67341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987691" cy="6744204"/>
                    </a:xfrm>
                    <a:prstGeom prst="rect">
                      <a:avLst/>
                    </a:prstGeom>
                  </pic:spPr>
                </pic:pic>
              </a:graphicData>
            </a:graphic>
            <wp14:sizeRelH relativeFrom="margin">
              <wp14:pctWidth>0</wp14:pctWidth>
            </wp14:sizeRelH>
            <wp14:sizeRelV relativeFrom="margin">
              <wp14:pctHeight>0</wp14:pctHeight>
            </wp14:sizeRelV>
          </wp:anchor>
        </w:drawing>
      </w:r>
    </w:p>
    <w:p w14:paraId="4B7069EC" w14:textId="77777777" w:rsidR="00B10D51" w:rsidRPr="00F41E47" w:rsidRDefault="00B10D51" w:rsidP="00B10D51">
      <w:pPr>
        <w:rPr>
          <w:rFonts w:ascii="Book Antiqua" w:hAnsi="Book Antiqua"/>
        </w:rPr>
        <w:sectPr w:rsidR="00B10D51" w:rsidRPr="00F41E47" w:rsidSect="003A14EE">
          <w:pgSz w:w="16840" w:h="11900" w:orient="landscape"/>
          <w:pgMar w:top="720" w:right="720" w:bottom="720" w:left="720" w:header="720" w:footer="720" w:gutter="0"/>
          <w:cols w:space="720"/>
          <w:docGrid w:linePitch="360"/>
        </w:sectPr>
      </w:pPr>
    </w:p>
    <w:p w14:paraId="329C577B" w14:textId="77777777" w:rsidR="00B10D51" w:rsidRPr="00F41E47" w:rsidRDefault="00B10D51" w:rsidP="00B10D51">
      <w:pPr>
        <w:rPr>
          <w:rFonts w:ascii="Book Antiqua" w:hAnsi="Book Antiqua"/>
        </w:rPr>
      </w:pPr>
    </w:p>
    <w:p w14:paraId="32D4CDDF" w14:textId="77777777" w:rsidR="00B10D51" w:rsidRPr="00F41E47" w:rsidRDefault="00B10D51" w:rsidP="00B10D51">
      <w:pPr>
        <w:rPr>
          <w:rFonts w:ascii="Book Antiqua" w:hAnsi="Book Antiqua"/>
        </w:rPr>
      </w:pPr>
    </w:p>
    <w:p w14:paraId="28EAA2BA" w14:textId="77777777" w:rsidR="00B10D51" w:rsidRPr="00F41E47" w:rsidRDefault="00B10D51" w:rsidP="00B10D51">
      <w:pPr>
        <w:rPr>
          <w:rFonts w:ascii="Book Antiqua" w:hAnsi="Book Antiqua" w:cs="Arial"/>
        </w:rPr>
      </w:pPr>
      <w:r w:rsidRPr="00F41E47">
        <w:rPr>
          <w:rFonts w:ascii="Book Antiqua" w:hAnsi="Book Antiqua" w:cs="Arial"/>
          <w:b/>
        </w:rPr>
        <w:t>Figure S</w:t>
      </w:r>
      <w:r>
        <w:rPr>
          <w:rFonts w:ascii="Book Antiqua" w:hAnsi="Book Antiqua" w:cs="Arial"/>
          <w:b/>
        </w:rPr>
        <w:t>1</w:t>
      </w:r>
      <w:r w:rsidRPr="00F41E47">
        <w:rPr>
          <w:rFonts w:ascii="Book Antiqua" w:hAnsi="Book Antiqua" w:cs="Arial"/>
          <w:b/>
        </w:rPr>
        <w:t>.</w:t>
      </w:r>
      <w:r w:rsidRPr="00F41E47">
        <w:rPr>
          <w:rFonts w:ascii="Book Antiqua" w:hAnsi="Book Antiqua" w:cs="Arial"/>
        </w:rPr>
        <w:t xml:space="preserve"> Correlation matrix of Ofsted individual items. </w:t>
      </w:r>
      <w:r w:rsidRPr="00F41E47">
        <w:rPr>
          <w:rFonts w:ascii="Book Antiqua" w:hAnsi="Book Antiqua" w:cs="Arial"/>
          <w:b/>
        </w:rPr>
        <w:t>Part A</w:t>
      </w:r>
      <w:r w:rsidRPr="00F41E47">
        <w:rPr>
          <w:rFonts w:ascii="Book Antiqua" w:hAnsi="Book Antiqua" w:cs="Arial"/>
        </w:rPr>
        <w:t xml:space="preserve"> shows the intercorrelations among the 23 individual items. </w:t>
      </w:r>
      <w:r w:rsidRPr="00F41E47">
        <w:rPr>
          <w:rFonts w:ascii="Book Antiqua" w:hAnsi="Book Antiqua" w:cs="Arial"/>
          <w:b/>
        </w:rPr>
        <w:t>Part B</w:t>
      </w:r>
      <w:r w:rsidRPr="00F41E47">
        <w:rPr>
          <w:rFonts w:ascii="Book Antiqua" w:hAnsi="Book Antiqua" w:cs="Arial"/>
        </w:rPr>
        <w:t xml:space="preserve"> shows how these individual items correlate with the Ofsted extracted component and the Ofsted Headline quality rating. </w:t>
      </w:r>
    </w:p>
    <w:p w14:paraId="4C7194AF" w14:textId="77777777" w:rsidR="00B10D51" w:rsidRPr="00F41E47" w:rsidRDefault="00B10D51" w:rsidP="00B10D51">
      <w:pPr>
        <w:rPr>
          <w:rFonts w:ascii="Book Antiqua" w:hAnsi="Book Antiqua"/>
        </w:rPr>
      </w:pPr>
    </w:p>
    <w:p w14:paraId="3C61D29E" w14:textId="77777777" w:rsidR="00B10D51" w:rsidRPr="00F41E47" w:rsidRDefault="00B10D51" w:rsidP="00B10D51">
      <w:pPr>
        <w:rPr>
          <w:rFonts w:ascii="Book Antiqua" w:hAnsi="Book Antiqua"/>
        </w:rPr>
      </w:pPr>
    </w:p>
    <w:p w14:paraId="0FD9D776" w14:textId="77777777" w:rsidR="00B10D51" w:rsidRPr="00F41E47" w:rsidRDefault="00B10D51" w:rsidP="00B10D51">
      <w:pPr>
        <w:rPr>
          <w:rFonts w:ascii="Book Antiqua" w:hAnsi="Book Antiqua"/>
        </w:rPr>
      </w:pPr>
    </w:p>
    <w:p w14:paraId="332B7819" w14:textId="77777777" w:rsidR="00B10D51" w:rsidRPr="00F41E47" w:rsidRDefault="00B10D51" w:rsidP="00B10D51">
      <w:pPr>
        <w:rPr>
          <w:rFonts w:ascii="Book Antiqua" w:hAnsi="Book Antiqua"/>
        </w:rPr>
      </w:pPr>
    </w:p>
    <w:p w14:paraId="25AB33B2" w14:textId="77777777" w:rsidR="00B10D51" w:rsidRPr="00F41E47" w:rsidRDefault="00B10D51" w:rsidP="00B10D51">
      <w:pPr>
        <w:rPr>
          <w:rFonts w:ascii="Book Antiqua" w:hAnsi="Book Antiqua"/>
        </w:rPr>
      </w:pPr>
    </w:p>
    <w:p w14:paraId="33EAFA9F" w14:textId="77777777" w:rsidR="00B10D51" w:rsidRPr="00F41E47" w:rsidRDefault="00B10D51" w:rsidP="00B10D51">
      <w:pPr>
        <w:rPr>
          <w:rFonts w:ascii="Book Antiqua" w:hAnsi="Book Antiqua"/>
        </w:rPr>
      </w:pPr>
    </w:p>
    <w:p w14:paraId="589D8020" w14:textId="77777777" w:rsidR="00B10D51" w:rsidRPr="00F41E47" w:rsidRDefault="00B10D51" w:rsidP="00B10D51">
      <w:pPr>
        <w:rPr>
          <w:rFonts w:ascii="Book Antiqua" w:hAnsi="Book Antiqua"/>
        </w:rPr>
      </w:pPr>
    </w:p>
    <w:p w14:paraId="2D4927B7" w14:textId="77777777" w:rsidR="00B10D51" w:rsidRPr="00F41E47" w:rsidRDefault="00B10D51" w:rsidP="00B10D51">
      <w:pPr>
        <w:rPr>
          <w:rFonts w:ascii="Book Antiqua" w:hAnsi="Book Antiqua"/>
        </w:rPr>
      </w:pPr>
    </w:p>
    <w:p w14:paraId="6A855405" w14:textId="77777777" w:rsidR="00B10D51" w:rsidRPr="00F41E47" w:rsidRDefault="00B10D51" w:rsidP="00B10D51">
      <w:pPr>
        <w:rPr>
          <w:rFonts w:ascii="Book Antiqua" w:hAnsi="Book Antiqua"/>
        </w:rPr>
      </w:pPr>
    </w:p>
    <w:p w14:paraId="17F53B08" w14:textId="77777777" w:rsidR="00B10D51" w:rsidRPr="00F41E47" w:rsidRDefault="00B10D51" w:rsidP="00B10D51">
      <w:pPr>
        <w:rPr>
          <w:rFonts w:ascii="Book Antiqua" w:hAnsi="Book Antiqua"/>
        </w:rPr>
      </w:pPr>
    </w:p>
    <w:p w14:paraId="35E65502" w14:textId="77777777" w:rsidR="00B10D51" w:rsidRPr="00F41E47" w:rsidRDefault="00B10D51" w:rsidP="00B10D51">
      <w:pPr>
        <w:rPr>
          <w:rFonts w:ascii="Book Antiqua" w:hAnsi="Book Antiqua"/>
        </w:rPr>
      </w:pPr>
    </w:p>
    <w:p w14:paraId="605802EB" w14:textId="77777777" w:rsidR="00B10D51" w:rsidRPr="00F41E47" w:rsidRDefault="00B10D51" w:rsidP="00B10D51">
      <w:pPr>
        <w:rPr>
          <w:rFonts w:ascii="Book Antiqua" w:hAnsi="Book Antiqua"/>
        </w:rPr>
      </w:pPr>
    </w:p>
    <w:p w14:paraId="2B74DF5E" w14:textId="77777777" w:rsidR="00B10D51" w:rsidRPr="00F41E47" w:rsidRDefault="00B10D51" w:rsidP="00B10D51">
      <w:pPr>
        <w:rPr>
          <w:rFonts w:ascii="Book Antiqua" w:hAnsi="Book Antiqua"/>
        </w:rPr>
      </w:pPr>
    </w:p>
    <w:p w14:paraId="3DA9E580" w14:textId="77777777" w:rsidR="00B10D51" w:rsidRPr="00F41E47" w:rsidRDefault="00B10D51" w:rsidP="00B10D51">
      <w:pPr>
        <w:rPr>
          <w:rFonts w:ascii="Book Antiqua" w:hAnsi="Book Antiqua"/>
        </w:rPr>
      </w:pPr>
    </w:p>
    <w:p w14:paraId="39D63CDD" w14:textId="77777777" w:rsidR="00B10D51" w:rsidRPr="00F41E47" w:rsidRDefault="00B10D51" w:rsidP="00B10D51">
      <w:pPr>
        <w:rPr>
          <w:rFonts w:ascii="Book Antiqua" w:hAnsi="Book Antiqua"/>
        </w:rPr>
      </w:pPr>
    </w:p>
    <w:p w14:paraId="6AE9AA32" w14:textId="77777777" w:rsidR="00B10D51" w:rsidRPr="00F41E47" w:rsidRDefault="00B10D51" w:rsidP="00B10D51">
      <w:pPr>
        <w:rPr>
          <w:rFonts w:ascii="Book Antiqua" w:hAnsi="Book Antiqua"/>
        </w:rPr>
      </w:pPr>
    </w:p>
    <w:p w14:paraId="21333E0C" w14:textId="77777777" w:rsidR="00B10D51" w:rsidRPr="00F41E47" w:rsidRDefault="00B10D51" w:rsidP="00B10D51">
      <w:pPr>
        <w:rPr>
          <w:rFonts w:ascii="Book Antiqua" w:hAnsi="Book Antiqua"/>
        </w:rPr>
      </w:pPr>
    </w:p>
    <w:p w14:paraId="45E00BD4" w14:textId="77777777" w:rsidR="00B10D51" w:rsidRPr="00F41E47" w:rsidRDefault="00B10D51" w:rsidP="00B10D51">
      <w:pPr>
        <w:rPr>
          <w:rFonts w:ascii="Book Antiqua" w:hAnsi="Book Antiqua"/>
        </w:rPr>
      </w:pPr>
    </w:p>
    <w:p w14:paraId="3F32AA11" w14:textId="77777777" w:rsidR="00B10D51" w:rsidRPr="00F41E47" w:rsidRDefault="00B10D51" w:rsidP="00B10D51">
      <w:pPr>
        <w:rPr>
          <w:rFonts w:ascii="Book Antiqua" w:hAnsi="Book Antiqua"/>
        </w:rPr>
      </w:pPr>
    </w:p>
    <w:p w14:paraId="15B33727" w14:textId="77777777" w:rsidR="00B10D51" w:rsidRPr="00F41E47" w:rsidRDefault="00B10D51" w:rsidP="00B10D51">
      <w:pPr>
        <w:rPr>
          <w:rFonts w:ascii="Book Antiqua" w:hAnsi="Book Antiqua"/>
        </w:rPr>
      </w:pPr>
    </w:p>
    <w:p w14:paraId="17579901" w14:textId="77777777" w:rsidR="00B10D51" w:rsidRPr="00F41E47" w:rsidRDefault="00B10D51" w:rsidP="00B10D51">
      <w:pPr>
        <w:rPr>
          <w:rFonts w:ascii="Book Antiqua" w:hAnsi="Book Antiqua"/>
        </w:rPr>
      </w:pPr>
    </w:p>
    <w:p w14:paraId="169579EE" w14:textId="77777777" w:rsidR="00B10D51" w:rsidRPr="00F41E47" w:rsidRDefault="00B10D51" w:rsidP="00B10D51">
      <w:pPr>
        <w:rPr>
          <w:rFonts w:ascii="Book Antiqua" w:hAnsi="Book Antiqua"/>
        </w:rPr>
      </w:pPr>
    </w:p>
    <w:p w14:paraId="7F736CA2" w14:textId="77777777" w:rsidR="00B10D51" w:rsidRPr="00F41E47" w:rsidRDefault="00B10D51" w:rsidP="00B10D51">
      <w:pPr>
        <w:rPr>
          <w:rFonts w:ascii="Book Antiqua" w:hAnsi="Book Antiqua"/>
        </w:rPr>
      </w:pPr>
    </w:p>
    <w:p w14:paraId="0A1B8681" w14:textId="77777777" w:rsidR="00B10D51" w:rsidRPr="00F41E47" w:rsidRDefault="00B10D51" w:rsidP="00B10D51">
      <w:pPr>
        <w:rPr>
          <w:rFonts w:ascii="Book Antiqua" w:hAnsi="Book Antiqua"/>
        </w:rPr>
      </w:pPr>
    </w:p>
    <w:p w14:paraId="5D03BBE2" w14:textId="77777777" w:rsidR="00B10D51" w:rsidRPr="00F41E47" w:rsidRDefault="00B10D51" w:rsidP="00B10D51">
      <w:pPr>
        <w:rPr>
          <w:rFonts w:ascii="Book Antiqua" w:hAnsi="Book Antiqua"/>
        </w:rPr>
      </w:pPr>
    </w:p>
    <w:p w14:paraId="734BAFB4" w14:textId="77777777" w:rsidR="00B10D51" w:rsidRPr="00F41E47" w:rsidRDefault="00B10D51" w:rsidP="00B10D51">
      <w:pPr>
        <w:rPr>
          <w:rFonts w:ascii="Book Antiqua" w:hAnsi="Book Antiqua"/>
        </w:rPr>
      </w:pPr>
    </w:p>
    <w:p w14:paraId="39A08E18" w14:textId="77777777" w:rsidR="00B10D51" w:rsidRPr="00F41E47" w:rsidRDefault="00B10D51" w:rsidP="00B10D51">
      <w:pPr>
        <w:rPr>
          <w:rFonts w:ascii="Book Antiqua" w:hAnsi="Book Antiqua"/>
        </w:rPr>
      </w:pPr>
    </w:p>
    <w:p w14:paraId="5F77F261" w14:textId="77777777" w:rsidR="00B10D51" w:rsidRPr="00F41E47" w:rsidRDefault="00B10D51" w:rsidP="00B10D51">
      <w:pPr>
        <w:pStyle w:val="NoSpacing"/>
        <w:rPr>
          <w:rFonts w:ascii="Book Antiqua" w:hAnsi="Book Antiqua"/>
          <w:sz w:val="24"/>
          <w:szCs w:val="24"/>
        </w:rPr>
      </w:pPr>
    </w:p>
    <w:p w14:paraId="179A4DE8" w14:textId="77777777" w:rsidR="00B10D51" w:rsidRPr="00F41E47" w:rsidRDefault="00B10D51" w:rsidP="00B10D51">
      <w:pPr>
        <w:pStyle w:val="NoSpacing"/>
        <w:rPr>
          <w:rFonts w:ascii="Book Antiqua" w:hAnsi="Book Antiqua"/>
          <w:sz w:val="24"/>
          <w:szCs w:val="24"/>
        </w:rPr>
      </w:pPr>
      <w:r w:rsidRPr="00F41E47">
        <w:rPr>
          <w:rFonts w:ascii="Book Antiqua" w:hAnsi="Book Antiqua"/>
          <w:noProof/>
          <w:sz w:val="24"/>
          <w:szCs w:val="24"/>
        </w:rPr>
        <w:lastRenderedPageBreak/>
        <w:t xml:space="preserve"> </w:t>
      </w:r>
      <w:r w:rsidRPr="00F41E47">
        <w:rPr>
          <w:rFonts w:ascii="Book Antiqua" w:hAnsi="Book Antiqua"/>
          <w:noProof/>
          <w:sz w:val="24"/>
          <w:szCs w:val="24"/>
          <w:lang w:eastAsia="en-GB"/>
        </w:rPr>
        <w:drawing>
          <wp:inline distT="0" distB="0" distL="0" distR="0" wp14:anchorId="44FD255A" wp14:editId="3E8EBAF2">
            <wp:extent cx="7074865" cy="483781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51092" t="39841" r="5823" b="7786"/>
                    <a:stretch/>
                  </pic:blipFill>
                  <pic:spPr bwMode="auto">
                    <a:xfrm>
                      <a:off x="0" y="0"/>
                      <a:ext cx="7100228" cy="4855157"/>
                    </a:xfrm>
                    <a:prstGeom prst="rect">
                      <a:avLst/>
                    </a:prstGeom>
                    <a:ln>
                      <a:noFill/>
                    </a:ln>
                    <a:extLst>
                      <a:ext uri="{53640926-AAD7-44D8-BBD7-CCE9431645EC}">
                        <a14:shadowObscured xmlns:a14="http://schemas.microsoft.com/office/drawing/2010/main"/>
                      </a:ext>
                    </a:extLst>
                  </pic:spPr>
                </pic:pic>
              </a:graphicData>
            </a:graphic>
          </wp:inline>
        </w:drawing>
      </w:r>
    </w:p>
    <w:p w14:paraId="15AB6885" w14:textId="77777777" w:rsidR="00B10D51" w:rsidRPr="00F41E47" w:rsidRDefault="00B10D51" w:rsidP="00B10D51">
      <w:pPr>
        <w:pStyle w:val="NoSpacing"/>
        <w:rPr>
          <w:rFonts w:ascii="Book Antiqua" w:hAnsi="Book Antiqua"/>
          <w:sz w:val="24"/>
          <w:szCs w:val="24"/>
        </w:rPr>
      </w:pPr>
    </w:p>
    <w:p w14:paraId="6BD5625F" w14:textId="77777777" w:rsidR="00B10D51" w:rsidRPr="00F41E47" w:rsidRDefault="00B10D51" w:rsidP="00B10D51">
      <w:pPr>
        <w:pStyle w:val="NoSpacing"/>
        <w:rPr>
          <w:rFonts w:ascii="Book Antiqua" w:hAnsi="Book Antiqua"/>
          <w:sz w:val="24"/>
          <w:szCs w:val="24"/>
        </w:rPr>
      </w:pPr>
    </w:p>
    <w:p w14:paraId="742BCF38" w14:textId="77777777" w:rsidR="00B10D51" w:rsidRPr="00F41E47" w:rsidRDefault="00B10D51" w:rsidP="00B10D51">
      <w:pPr>
        <w:pStyle w:val="NoSpacing"/>
        <w:rPr>
          <w:rFonts w:ascii="Book Antiqua" w:hAnsi="Book Antiqua"/>
          <w:sz w:val="24"/>
          <w:szCs w:val="24"/>
        </w:rPr>
      </w:pPr>
    </w:p>
    <w:p w14:paraId="4FB98929" w14:textId="77777777" w:rsidR="00B10D51" w:rsidRPr="00F41E47" w:rsidRDefault="00B10D51" w:rsidP="00B10D51">
      <w:pPr>
        <w:pStyle w:val="NoSpacing"/>
        <w:rPr>
          <w:rFonts w:ascii="Book Antiqua" w:hAnsi="Book Antiqua"/>
          <w:sz w:val="24"/>
          <w:szCs w:val="24"/>
        </w:rPr>
      </w:pPr>
    </w:p>
    <w:p w14:paraId="1BCFC070" w14:textId="04A6BA2C" w:rsidR="00B10D51" w:rsidRPr="00F41E47" w:rsidRDefault="00B10D51" w:rsidP="00B10D51">
      <w:pPr>
        <w:pStyle w:val="NoSpacing"/>
        <w:rPr>
          <w:rFonts w:ascii="Book Antiqua" w:hAnsi="Book Antiqua"/>
          <w:sz w:val="24"/>
          <w:szCs w:val="24"/>
        </w:rPr>
      </w:pPr>
      <w:r w:rsidRPr="00F41E47">
        <w:rPr>
          <w:rFonts w:ascii="Book Antiqua" w:hAnsi="Book Antiqua" w:cs="Arial"/>
          <w:b/>
          <w:sz w:val="24"/>
          <w:szCs w:val="24"/>
        </w:rPr>
        <w:t>Figure S</w:t>
      </w:r>
      <w:r>
        <w:rPr>
          <w:rFonts w:ascii="Book Antiqua" w:hAnsi="Book Antiqua" w:cs="Arial"/>
          <w:b/>
          <w:sz w:val="24"/>
          <w:szCs w:val="24"/>
        </w:rPr>
        <w:t>2</w:t>
      </w:r>
      <w:r w:rsidRPr="00F41E47">
        <w:rPr>
          <w:rFonts w:ascii="Book Antiqua" w:hAnsi="Book Antiqua" w:cs="Arial"/>
          <w:b/>
          <w:sz w:val="24"/>
          <w:szCs w:val="24"/>
        </w:rPr>
        <w:t>.</w:t>
      </w:r>
      <w:r w:rsidRPr="00F41E47">
        <w:rPr>
          <w:rFonts w:ascii="Book Antiqua" w:hAnsi="Book Antiqua" w:cs="Arial"/>
          <w:sz w:val="24"/>
          <w:szCs w:val="24"/>
        </w:rPr>
        <w:t xml:space="preserve"> Scree plot showing eigenvalues for each principal component after performing PCA on individual Ofsted items. The dashed line represents the cut-off for principal component retention based on the Kaiser’s λ &gt; 1 criterion</w:t>
      </w:r>
      <w:r>
        <w:rPr>
          <w:rFonts w:ascii="Book Antiqua" w:hAnsi="Book Antiqua" w:cs="Arial"/>
          <w:sz w:val="24"/>
          <w:szCs w:val="24"/>
        </w:rPr>
        <w:t>.</w:t>
      </w:r>
    </w:p>
    <w:p w14:paraId="18B449CB" w14:textId="77777777" w:rsidR="00B10D51" w:rsidRPr="00B10D51" w:rsidRDefault="00B10D51" w:rsidP="00B10D51"/>
    <w:p w14:paraId="247FDB07" w14:textId="77777777" w:rsidR="00622471" w:rsidRPr="00F41E47" w:rsidRDefault="00622471" w:rsidP="00622471">
      <w:pPr>
        <w:rPr>
          <w:rFonts w:ascii="Book Antiqua" w:hAnsi="Book Antiqua" w:cs="Arial"/>
        </w:rPr>
      </w:pPr>
    </w:p>
    <w:p w14:paraId="3F955A52" w14:textId="77777777" w:rsidR="00622471" w:rsidRPr="00F41E47" w:rsidRDefault="00622471" w:rsidP="00622471">
      <w:pPr>
        <w:rPr>
          <w:rFonts w:ascii="Book Antiqua" w:hAnsi="Book Antiqua" w:cs="Arial"/>
        </w:rPr>
      </w:pPr>
      <w:r w:rsidRPr="00F41E47">
        <w:rPr>
          <w:rFonts w:ascii="Book Antiqua" w:hAnsi="Book Antiqua"/>
          <w:noProof/>
          <w:lang w:eastAsia="en-GB"/>
        </w:rPr>
        <w:lastRenderedPageBreak/>
        <w:drawing>
          <wp:inline distT="0" distB="0" distL="0" distR="0" wp14:anchorId="3B60C184" wp14:editId="09ECB97A">
            <wp:extent cx="5972175" cy="583882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FB6C48B" w14:textId="77777777" w:rsidR="00622471" w:rsidRPr="00F41E47" w:rsidRDefault="00622471" w:rsidP="00622471">
      <w:pPr>
        <w:pStyle w:val="NoSpacing"/>
        <w:rPr>
          <w:rFonts w:ascii="Book Antiqua" w:hAnsi="Book Antiqua"/>
          <w:sz w:val="24"/>
          <w:szCs w:val="24"/>
        </w:rPr>
      </w:pPr>
    </w:p>
    <w:p w14:paraId="019EF0A7" w14:textId="3325D25E" w:rsidR="00622471" w:rsidRPr="00F41E47" w:rsidRDefault="00622471" w:rsidP="00622471">
      <w:pPr>
        <w:pStyle w:val="NoSpacing"/>
        <w:rPr>
          <w:rFonts w:ascii="Book Antiqua" w:hAnsi="Book Antiqua" w:cs="Arial"/>
          <w:sz w:val="24"/>
          <w:szCs w:val="24"/>
        </w:rPr>
      </w:pPr>
      <w:r w:rsidRPr="00F41E47">
        <w:rPr>
          <w:rFonts w:ascii="Book Antiqua" w:hAnsi="Book Antiqua" w:cs="Arial"/>
          <w:b/>
          <w:sz w:val="24"/>
          <w:szCs w:val="24"/>
        </w:rPr>
        <w:t>Figure S</w:t>
      </w:r>
      <w:r w:rsidR="00B10D51">
        <w:rPr>
          <w:rFonts w:ascii="Book Antiqua" w:hAnsi="Book Antiqua" w:cs="Arial"/>
          <w:b/>
          <w:sz w:val="24"/>
          <w:szCs w:val="24"/>
        </w:rPr>
        <w:t>3</w:t>
      </w:r>
      <w:r w:rsidRPr="00F41E47">
        <w:rPr>
          <w:rFonts w:ascii="Book Antiqua" w:hAnsi="Book Antiqua" w:cs="Arial"/>
          <w:b/>
          <w:sz w:val="24"/>
          <w:szCs w:val="24"/>
        </w:rPr>
        <w:t>.</w:t>
      </w:r>
      <w:r w:rsidRPr="00F41E47">
        <w:rPr>
          <w:rFonts w:ascii="Book Antiqua" w:hAnsi="Book Antiqua" w:cs="Arial"/>
          <w:sz w:val="24"/>
          <w:szCs w:val="24"/>
        </w:rPr>
        <w:t xml:space="preserve"> Spearman correlation coefficients (</w:t>
      </w:r>
      <w:r w:rsidRPr="00F41E47">
        <w:rPr>
          <w:rFonts w:ascii="Book Antiqua" w:hAnsi="Book Antiqua" w:cs="Arial"/>
          <w:i/>
          <w:sz w:val="24"/>
          <w:szCs w:val="24"/>
        </w:rPr>
        <w:t>r</w:t>
      </w:r>
      <w:r w:rsidRPr="00F41E47">
        <w:rPr>
          <w:rFonts w:ascii="Book Antiqua" w:hAnsi="Book Antiqua" w:cs="Arial"/>
          <w:i/>
          <w:sz w:val="24"/>
          <w:szCs w:val="24"/>
          <w:vertAlign w:val="subscript"/>
        </w:rPr>
        <w:t>s</w:t>
      </w:r>
      <w:r w:rsidRPr="00F41E47">
        <w:rPr>
          <w:rFonts w:ascii="Book Antiqua" w:hAnsi="Book Antiqua" w:cs="Arial"/>
          <w:sz w:val="24"/>
          <w:szCs w:val="24"/>
        </w:rPr>
        <w:t>) for the relationship between measures of student wellbeing and engagement and the Ofsted headline quality rating. The Ofsted measure was rated from 1 (inadequate) to 4 (outstanding). The total score for each of the student quality and engagement measures are in brackets. Details of how they are measured are in the Supplementary Measures section. After correcting for multiple testing (0.05 / number of correlations: 12 = .0035), only Homework behaviour was significant.</w:t>
      </w:r>
    </w:p>
    <w:p w14:paraId="321A2B21" w14:textId="77777777" w:rsidR="00622471" w:rsidRDefault="00622471" w:rsidP="00622471">
      <w:pPr>
        <w:rPr>
          <w:rFonts w:ascii="Book Antiqua" w:hAnsi="Book Antiqua" w:cs="Arial"/>
          <w:b/>
        </w:rPr>
      </w:pPr>
    </w:p>
    <w:p w14:paraId="4E9AC085" w14:textId="77777777" w:rsidR="00B10D51" w:rsidRDefault="00B10D51" w:rsidP="00622471">
      <w:pPr>
        <w:rPr>
          <w:rFonts w:ascii="Book Antiqua" w:hAnsi="Book Antiqua" w:cs="Arial"/>
          <w:b/>
        </w:rPr>
      </w:pPr>
    </w:p>
    <w:sectPr w:rsidR="00B10D51" w:rsidSect="00215E4B">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71998" w14:textId="77777777" w:rsidR="00CA2B4D" w:rsidRDefault="00CA2B4D" w:rsidP="005969E0">
      <w:r>
        <w:separator/>
      </w:r>
    </w:p>
  </w:endnote>
  <w:endnote w:type="continuationSeparator" w:id="0">
    <w:p w14:paraId="7688693A" w14:textId="77777777" w:rsidR="00CA2B4D" w:rsidRDefault="00CA2B4D" w:rsidP="0059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KingsBureauGrot FiveOn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5BF1F" w14:textId="77777777" w:rsidR="00EA17F2" w:rsidRDefault="00EA17F2" w:rsidP="00883F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D2B48F" w14:textId="77777777" w:rsidR="00EA17F2" w:rsidRDefault="00EA17F2" w:rsidP="006F122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FDBE1" w14:textId="1CB76D61" w:rsidR="00EA17F2" w:rsidRDefault="00EA17F2" w:rsidP="00883F2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29C7">
      <w:rPr>
        <w:rStyle w:val="PageNumber"/>
        <w:noProof/>
      </w:rPr>
      <w:t>1</w:t>
    </w:r>
    <w:r>
      <w:rPr>
        <w:rStyle w:val="PageNumber"/>
      </w:rPr>
      <w:fldChar w:fldCharType="end"/>
    </w:r>
  </w:p>
  <w:p w14:paraId="0CCCE1D2" w14:textId="77777777" w:rsidR="00EA17F2" w:rsidRDefault="00EA17F2" w:rsidP="006F122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272B2" w14:textId="77777777" w:rsidR="00CA2B4D" w:rsidRDefault="00CA2B4D" w:rsidP="005969E0">
      <w:r>
        <w:separator/>
      </w:r>
    </w:p>
  </w:footnote>
  <w:footnote w:type="continuationSeparator" w:id="0">
    <w:p w14:paraId="33D5B1E2" w14:textId="77777777" w:rsidR="00CA2B4D" w:rsidRDefault="00CA2B4D" w:rsidP="005969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BE847" w14:textId="02AEBE66" w:rsidR="00EA17F2" w:rsidRPr="00DA3FB9" w:rsidRDefault="00DB0865" w:rsidP="00DA3FB9">
    <w:pPr>
      <w:pStyle w:val="Header"/>
      <w:rPr>
        <w:rFonts w:ascii="Book Antiqua" w:hAnsi="Book Antiqua"/>
        <w:sz w:val="20"/>
        <w:szCs w:val="20"/>
        <w:lang w:val="en-US"/>
      </w:rPr>
    </w:pPr>
    <w:r>
      <w:rPr>
        <w:rFonts w:ascii="Book Antiqua" w:hAnsi="Book Antiqua"/>
        <w:sz w:val="20"/>
        <w:szCs w:val="20"/>
        <w:lang w:val="en-US"/>
      </w:rPr>
      <w:t>School quality</w:t>
    </w:r>
    <w:r w:rsidR="00EA17F2" w:rsidRPr="00DD6B67">
      <w:rPr>
        <w:rFonts w:ascii="Book Antiqua" w:hAnsi="Book Antiqua"/>
        <w:sz w:val="20"/>
        <w:szCs w:val="20"/>
        <w:lang w:val="en-US"/>
      </w:rPr>
      <w:t xml:space="preserve"> ratings and student outcomes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53C35"/>
    <w:multiLevelType w:val="hybridMultilevel"/>
    <w:tmpl w:val="F1A6F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CD4AC5"/>
    <w:multiLevelType w:val="hybridMultilevel"/>
    <w:tmpl w:val="7250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D122B4"/>
    <w:multiLevelType w:val="hybridMultilevel"/>
    <w:tmpl w:val="FC8E7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5969E0"/>
    <w:rsid w:val="00003ED5"/>
    <w:rsid w:val="00011BFB"/>
    <w:rsid w:val="00017F9F"/>
    <w:rsid w:val="0002153A"/>
    <w:rsid w:val="00023A27"/>
    <w:rsid w:val="000243DA"/>
    <w:rsid w:val="0002505C"/>
    <w:rsid w:val="00041427"/>
    <w:rsid w:val="0005275F"/>
    <w:rsid w:val="000540DF"/>
    <w:rsid w:val="00055DE6"/>
    <w:rsid w:val="000717FE"/>
    <w:rsid w:val="00085CF0"/>
    <w:rsid w:val="00091AB5"/>
    <w:rsid w:val="00095051"/>
    <w:rsid w:val="000A5B23"/>
    <w:rsid w:val="000B23F3"/>
    <w:rsid w:val="000B28D4"/>
    <w:rsid w:val="000B52BF"/>
    <w:rsid w:val="000D10EA"/>
    <w:rsid w:val="000E3682"/>
    <w:rsid w:val="000F5543"/>
    <w:rsid w:val="001103A2"/>
    <w:rsid w:val="0011593C"/>
    <w:rsid w:val="00115F5B"/>
    <w:rsid w:val="001164DC"/>
    <w:rsid w:val="00125075"/>
    <w:rsid w:val="00147F5A"/>
    <w:rsid w:val="00151D56"/>
    <w:rsid w:val="00156258"/>
    <w:rsid w:val="00164EDD"/>
    <w:rsid w:val="00172B87"/>
    <w:rsid w:val="0017728A"/>
    <w:rsid w:val="00187036"/>
    <w:rsid w:val="001A3FDD"/>
    <w:rsid w:val="001A5F7A"/>
    <w:rsid w:val="001B26B9"/>
    <w:rsid w:val="001B5484"/>
    <w:rsid w:val="001D09C9"/>
    <w:rsid w:val="001D1A52"/>
    <w:rsid w:val="001D1A74"/>
    <w:rsid w:val="001F0404"/>
    <w:rsid w:val="001F35C7"/>
    <w:rsid w:val="001F7E57"/>
    <w:rsid w:val="00215E4B"/>
    <w:rsid w:val="00242A4A"/>
    <w:rsid w:val="0025764E"/>
    <w:rsid w:val="0027046E"/>
    <w:rsid w:val="00273841"/>
    <w:rsid w:val="002863C9"/>
    <w:rsid w:val="002900A4"/>
    <w:rsid w:val="00295B42"/>
    <w:rsid w:val="002A5891"/>
    <w:rsid w:val="002B63EB"/>
    <w:rsid w:val="002B6F6C"/>
    <w:rsid w:val="002C2C7F"/>
    <w:rsid w:val="002D302A"/>
    <w:rsid w:val="002D3B9E"/>
    <w:rsid w:val="002E0D67"/>
    <w:rsid w:val="002E322E"/>
    <w:rsid w:val="002F1463"/>
    <w:rsid w:val="002F5E01"/>
    <w:rsid w:val="00303097"/>
    <w:rsid w:val="003079EF"/>
    <w:rsid w:val="0031144F"/>
    <w:rsid w:val="00326E6B"/>
    <w:rsid w:val="003347D5"/>
    <w:rsid w:val="00337B57"/>
    <w:rsid w:val="003434EB"/>
    <w:rsid w:val="00361DE2"/>
    <w:rsid w:val="00362578"/>
    <w:rsid w:val="00363D9C"/>
    <w:rsid w:val="003675E9"/>
    <w:rsid w:val="00370C60"/>
    <w:rsid w:val="00371E34"/>
    <w:rsid w:val="00382050"/>
    <w:rsid w:val="00385422"/>
    <w:rsid w:val="00390C7F"/>
    <w:rsid w:val="003936BA"/>
    <w:rsid w:val="00394CD4"/>
    <w:rsid w:val="003A05A8"/>
    <w:rsid w:val="003A14EE"/>
    <w:rsid w:val="003A2D9D"/>
    <w:rsid w:val="003B0D61"/>
    <w:rsid w:val="003C47E6"/>
    <w:rsid w:val="003C7119"/>
    <w:rsid w:val="003D157F"/>
    <w:rsid w:val="003D1EF2"/>
    <w:rsid w:val="003E47B2"/>
    <w:rsid w:val="003E77F8"/>
    <w:rsid w:val="003F2CD1"/>
    <w:rsid w:val="003F54F8"/>
    <w:rsid w:val="003F78B3"/>
    <w:rsid w:val="004132F7"/>
    <w:rsid w:val="0042185F"/>
    <w:rsid w:val="00424D18"/>
    <w:rsid w:val="0042631E"/>
    <w:rsid w:val="00441B21"/>
    <w:rsid w:val="00457F4E"/>
    <w:rsid w:val="00470FB1"/>
    <w:rsid w:val="0047204E"/>
    <w:rsid w:val="00477FBE"/>
    <w:rsid w:val="00482FD4"/>
    <w:rsid w:val="00485F1F"/>
    <w:rsid w:val="00487D95"/>
    <w:rsid w:val="00494600"/>
    <w:rsid w:val="00495AD2"/>
    <w:rsid w:val="004B3C65"/>
    <w:rsid w:val="004C1818"/>
    <w:rsid w:val="004C55F3"/>
    <w:rsid w:val="004E441F"/>
    <w:rsid w:val="004F0697"/>
    <w:rsid w:val="005000F7"/>
    <w:rsid w:val="00502380"/>
    <w:rsid w:val="00511E51"/>
    <w:rsid w:val="005410AA"/>
    <w:rsid w:val="00554659"/>
    <w:rsid w:val="00554D98"/>
    <w:rsid w:val="0056546F"/>
    <w:rsid w:val="005757D4"/>
    <w:rsid w:val="0058253F"/>
    <w:rsid w:val="00595DD5"/>
    <w:rsid w:val="005969E0"/>
    <w:rsid w:val="005A6402"/>
    <w:rsid w:val="005B0677"/>
    <w:rsid w:val="005B3DE7"/>
    <w:rsid w:val="005B4BA5"/>
    <w:rsid w:val="005C4461"/>
    <w:rsid w:val="005D549A"/>
    <w:rsid w:val="005F34DF"/>
    <w:rsid w:val="006045D9"/>
    <w:rsid w:val="00606C4A"/>
    <w:rsid w:val="00607493"/>
    <w:rsid w:val="00612E84"/>
    <w:rsid w:val="00615E32"/>
    <w:rsid w:val="00622471"/>
    <w:rsid w:val="006239A2"/>
    <w:rsid w:val="0062692A"/>
    <w:rsid w:val="0063034F"/>
    <w:rsid w:val="0063439D"/>
    <w:rsid w:val="00642CF6"/>
    <w:rsid w:val="00657E38"/>
    <w:rsid w:val="00660536"/>
    <w:rsid w:val="00662974"/>
    <w:rsid w:val="00663B6D"/>
    <w:rsid w:val="00667955"/>
    <w:rsid w:val="006719FE"/>
    <w:rsid w:val="00692117"/>
    <w:rsid w:val="00693693"/>
    <w:rsid w:val="006A02E1"/>
    <w:rsid w:val="006A379C"/>
    <w:rsid w:val="006A420A"/>
    <w:rsid w:val="006B2A36"/>
    <w:rsid w:val="006B3AB6"/>
    <w:rsid w:val="006B5C78"/>
    <w:rsid w:val="006B6952"/>
    <w:rsid w:val="006C10E2"/>
    <w:rsid w:val="006C3F77"/>
    <w:rsid w:val="006D70B3"/>
    <w:rsid w:val="006E1C5F"/>
    <w:rsid w:val="006F1222"/>
    <w:rsid w:val="006F3124"/>
    <w:rsid w:val="006F50E3"/>
    <w:rsid w:val="0070086E"/>
    <w:rsid w:val="00702B48"/>
    <w:rsid w:val="007229C7"/>
    <w:rsid w:val="00723A62"/>
    <w:rsid w:val="00723C68"/>
    <w:rsid w:val="007414A5"/>
    <w:rsid w:val="00755D3D"/>
    <w:rsid w:val="0075682C"/>
    <w:rsid w:val="007608F6"/>
    <w:rsid w:val="00782392"/>
    <w:rsid w:val="007838FA"/>
    <w:rsid w:val="0078776D"/>
    <w:rsid w:val="007A420E"/>
    <w:rsid w:val="007A6D69"/>
    <w:rsid w:val="007A73F1"/>
    <w:rsid w:val="007C1218"/>
    <w:rsid w:val="007D1B34"/>
    <w:rsid w:val="007D2FA4"/>
    <w:rsid w:val="007E6E2D"/>
    <w:rsid w:val="007F54B7"/>
    <w:rsid w:val="007F795E"/>
    <w:rsid w:val="00800301"/>
    <w:rsid w:val="00811FF1"/>
    <w:rsid w:val="008157B8"/>
    <w:rsid w:val="00841246"/>
    <w:rsid w:val="00841723"/>
    <w:rsid w:val="008435F7"/>
    <w:rsid w:val="0085484C"/>
    <w:rsid w:val="00855381"/>
    <w:rsid w:val="008564FF"/>
    <w:rsid w:val="00870820"/>
    <w:rsid w:val="008732B6"/>
    <w:rsid w:val="00880475"/>
    <w:rsid w:val="00883F2D"/>
    <w:rsid w:val="008B59C2"/>
    <w:rsid w:val="008B5A27"/>
    <w:rsid w:val="008C2517"/>
    <w:rsid w:val="008D266C"/>
    <w:rsid w:val="008D558A"/>
    <w:rsid w:val="008D7CDA"/>
    <w:rsid w:val="008E04B8"/>
    <w:rsid w:val="008E39B1"/>
    <w:rsid w:val="008E43BF"/>
    <w:rsid w:val="008F49B8"/>
    <w:rsid w:val="008F73A8"/>
    <w:rsid w:val="00900284"/>
    <w:rsid w:val="00901ED5"/>
    <w:rsid w:val="0091054B"/>
    <w:rsid w:val="00912150"/>
    <w:rsid w:val="009141C9"/>
    <w:rsid w:val="00940214"/>
    <w:rsid w:val="0095749B"/>
    <w:rsid w:val="009705C1"/>
    <w:rsid w:val="00972606"/>
    <w:rsid w:val="009739C6"/>
    <w:rsid w:val="00973F9B"/>
    <w:rsid w:val="009836C2"/>
    <w:rsid w:val="00984833"/>
    <w:rsid w:val="0098519A"/>
    <w:rsid w:val="009968D0"/>
    <w:rsid w:val="009A1254"/>
    <w:rsid w:val="009A7C6D"/>
    <w:rsid w:val="009B0A1C"/>
    <w:rsid w:val="009B66A6"/>
    <w:rsid w:val="009C20A9"/>
    <w:rsid w:val="009C2DF2"/>
    <w:rsid w:val="009E627C"/>
    <w:rsid w:val="009F2F87"/>
    <w:rsid w:val="009F5A21"/>
    <w:rsid w:val="00A01535"/>
    <w:rsid w:val="00A0412C"/>
    <w:rsid w:val="00A114EC"/>
    <w:rsid w:val="00A175A3"/>
    <w:rsid w:val="00A32AFA"/>
    <w:rsid w:val="00A41225"/>
    <w:rsid w:val="00A5491B"/>
    <w:rsid w:val="00A5547B"/>
    <w:rsid w:val="00A57327"/>
    <w:rsid w:val="00A62461"/>
    <w:rsid w:val="00A648B0"/>
    <w:rsid w:val="00A67D9C"/>
    <w:rsid w:val="00A71E63"/>
    <w:rsid w:val="00A92EFD"/>
    <w:rsid w:val="00A94F60"/>
    <w:rsid w:val="00AB158F"/>
    <w:rsid w:val="00AC6CD8"/>
    <w:rsid w:val="00AD078F"/>
    <w:rsid w:val="00AE48CA"/>
    <w:rsid w:val="00AE4B36"/>
    <w:rsid w:val="00AE617C"/>
    <w:rsid w:val="00AE721E"/>
    <w:rsid w:val="00AF4F9E"/>
    <w:rsid w:val="00B00012"/>
    <w:rsid w:val="00B017BE"/>
    <w:rsid w:val="00B02B5D"/>
    <w:rsid w:val="00B0535B"/>
    <w:rsid w:val="00B10D51"/>
    <w:rsid w:val="00B1290D"/>
    <w:rsid w:val="00B14236"/>
    <w:rsid w:val="00B14BF9"/>
    <w:rsid w:val="00B248F3"/>
    <w:rsid w:val="00B26568"/>
    <w:rsid w:val="00B47ACC"/>
    <w:rsid w:val="00B55B7A"/>
    <w:rsid w:val="00B56AA5"/>
    <w:rsid w:val="00B57E31"/>
    <w:rsid w:val="00B60380"/>
    <w:rsid w:val="00B77700"/>
    <w:rsid w:val="00B868D8"/>
    <w:rsid w:val="00B93169"/>
    <w:rsid w:val="00B93506"/>
    <w:rsid w:val="00BA3666"/>
    <w:rsid w:val="00BA5C53"/>
    <w:rsid w:val="00BA658B"/>
    <w:rsid w:val="00BB0EB7"/>
    <w:rsid w:val="00BB76B4"/>
    <w:rsid w:val="00BC7DC1"/>
    <w:rsid w:val="00BE1316"/>
    <w:rsid w:val="00BE1FC2"/>
    <w:rsid w:val="00BE6AE9"/>
    <w:rsid w:val="00BF03E2"/>
    <w:rsid w:val="00BF0482"/>
    <w:rsid w:val="00C149DF"/>
    <w:rsid w:val="00C17AAB"/>
    <w:rsid w:val="00C26C56"/>
    <w:rsid w:val="00C34487"/>
    <w:rsid w:val="00C34BDA"/>
    <w:rsid w:val="00C444D7"/>
    <w:rsid w:val="00C54393"/>
    <w:rsid w:val="00C64DCC"/>
    <w:rsid w:val="00C7034A"/>
    <w:rsid w:val="00C73E38"/>
    <w:rsid w:val="00C777D6"/>
    <w:rsid w:val="00C81ADC"/>
    <w:rsid w:val="00C86397"/>
    <w:rsid w:val="00C863FA"/>
    <w:rsid w:val="00C91A10"/>
    <w:rsid w:val="00CA2B4D"/>
    <w:rsid w:val="00CA4A71"/>
    <w:rsid w:val="00CC0E71"/>
    <w:rsid w:val="00CC1A58"/>
    <w:rsid w:val="00CC58EE"/>
    <w:rsid w:val="00CD1691"/>
    <w:rsid w:val="00CE1E50"/>
    <w:rsid w:val="00CE5338"/>
    <w:rsid w:val="00D01A54"/>
    <w:rsid w:val="00D038CD"/>
    <w:rsid w:val="00D05916"/>
    <w:rsid w:val="00D11E66"/>
    <w:rsid w:val="00D2084A"/>
    <w:rsid w:val="00D40B02"/>
    <w:rsid w:val="00D4635A"/>
    <w:rsid w:val="00D471DE"/>
    <w:rsid w:val="00D56032"/>
    <w:rsid w:val="00D57A47"/>
    <w:rsid w:val="00D61A77"/>
    <w:rsid w:val="00D82FD5"/>
    <w:rsid w:val="00D86DD9"/>
    <w:rsid w:val="00D94049"/>
    <w:rsid w:val="00D9530A"/>
    <w:rsid w:val="00DA3FB9"/>
    <w:rsid w:val="00DB0865"/>
    <w:rsid w:val="00DC4835"/>
    <w:rsid w:val="00DD04C6"/>
    <w:rsid w:val="00DE1536"/>
    <w:rsid w:val="00DE76DD"/>
    <w:rsid w:val="00E015A3"/>
    <w:rsid w:val="00E060E4"/>
    <w:rsid w:val="00E06264"/>
    <w:rsid w:val="00E07DEA"/>
    <w:rsid w:val="00E24258"/>
    <w:rsid w:val="00E30E5C"/>
    <w:rsid w:val="00E43471"/>
    <w:rsid w:val="00E56F10"/>
    <w:rsid w:val="00E5723B"/>
    <w:rsid w:val="00E630A3"/>
    <w:rsid w:val="00E6322D"/>
    <w:rsid w:val="00E66FF0"/>
    <w:rsid w:val="00E67FD6"/>
    <w:rsid w:val="00E72A4D"/>
    <w:rsid w:val="00E80BFC"/>
    <w:rsid w:val="00E86AED"/>
    <w:rsid w:val="00EA17F2"/>
    <w:rsid w:val="00EA23B4"/>
    <w:rsid w:val="00EC2EF6"/>
    <w:rsid w:val="00EC35FB"/>
    <w:rsid w:val="00EC609F"/>
    <w:rsid w:val="00EE72A5"/>
    <w:rsid w:val="00EF402A"/>
    <w:rsid w:val="00EF514B"/>
    <w:rsid w:val="00EF5E98"/>
    <w:rsid w:val="00F06E0A"/>
    <w:rsid w:val="00F203C8"/>
    <w:rsid w:val="00F337A1"/>
    <w:rsid w:val="00F37265"/>
    <w:rsid w:val="00F41E47"/>
    <w:rsid w:val="00F44C19"/>
    <w:rsid w:val="00F560A0"/>
    <w:rsid w:val="00F65170"/>
    <w:rsid w:val="00F82AB8"/>
    <w:rsid w:val="00F92923"/>
    <w:rsid w:val="00F9369E"/>
    <w:rsid w:val="00FA1A3F"/>
    <w:rsid w:val="00FA3518"/>
    <w:rsid w:val="00FA74A4"/>
    <w:rsid w:val="00FB6269"/>
    <w:rsid w:val="00FD029F"/>
    <w:rsid w:val="00FD7DDC"/>
    <w:rsid w:val="00FE17BF"/>
    <w:rsid w:val="00FE4692"/>
    <w:rsid w:val="00FE493B"/>
    <w:rsid w:val="00FE6208"/>
    <w:rsid w:val="00FF3A80"/>
    <w:rsid w:val="00FF5C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536820D"/>
  <w14:defaultImageDpi w14:val="32767"/>
  <w15:docId w15:val="{4B829C14-4028-4767-88AD-A43EA94B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69E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68D0"/>
    <w:pPr>
      <w:keepNext/>
      <w:keepLines/>
      <w:spacing w:before="40"/>
      <w:outlineLvl w:val="1"/>
    </w:pPr>
    <w:rPr>
      <w:rFonts w:ascii="Arial" w:eastAsiaTheme="majorEastAsia" w:hAnsi="Arial" w:cs="Arial"/>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969E0"/>
    <w:rPr>
      <w:sz w:val="22"/>
      <w:szCs w:val="22"/>
    </w:rPr>
  </w:style>
  <w:style w:type="character" w:customStyle="1" w:styleId="Heading1Char">
    <w:name w:val="Heading 1 Char"/>
    <w:basedOn w:val="DefaultParagraphFont"/>
    <w:link w:val="Heading1"/>
    <w:uiPriority w:val="9"/>
    <w:rsid w:val="005969E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968D0"/>
    <w:rPr>
      <w:rFonts w:ascii="Arial" w:eastAsiaTheme="majorEastAsia" w:hAnsi="Arial" w:cs="Arial"/>
      <w:color w:val="2F5496" w:themeColor="accent1" w:themeShade="BF"/>
      <w:sz w:val="26"/>
      <w:szCs w:val="26"/>
    </w:rPr>
  </w:style>
  <w:style w:type="character" w:styleId="Hyperlink">
    <w:name w:val="Hyperlink"/>
    <w:basedOn w:val="DefaultParagraphFont"/>
    <w:uiPriority w:val="99"/>
    <w:unhideWhenUsed/>
    <w:rsid w:val="005969E0"/>
    <w:rPr>
      <w:color w:val="0563C1" w:themeColor="hyperlink"/>
      <w:u w:val="single"/>
    </w:rPr>
  </w:style>
  <w:style w:type="paragraph" w:styleId="Header">
    <w:name w:val="header"/>
    <w:basedOn w:val="Normal"/>
    <w:link w:val="HeaderChar"/>
    <w:uiPriority w:val="99"/>
    <w:unhideWhenUsed/>
    <w:rsid w:val="005969E0"/>
    <w:pPr>
      <w:tabs>
        <w:tab w:val="center" w:pos="4513"/>
        <w:tab w:val="right" w:pos="9026"/>
      </w:tabs>
    </w:pPr>
  </w:style>
  <w:style w:type="character" w:customStyle="1" w:styleId="HeaderChar">
    <w:name w:val="Header Char"/>
    <w:basedOn w:val="DefaultParagraphFont"/>
    <w:link w:val="Header"/>
    <w:uiPriority w:val="99"/>
    <w:rsid w:val="005969E0"/>
  </w:style>
  <w:style w:type="paragraph" w:styleId="Footer">
    <w:name w:val="footer"/>
    <w:basedOn w:val="Normal"/>
    <w:link w:val="FooterChar"/>
    <w:uiPriority w:val="99"/>
    <w:unhideWhenUsed/>
    <w:rsid w:val="005969E0"/>
    <w:pPr>
      <w:tabs>
        <w:tab w:val="center" w:pos="4513"/>
        <w:tab w:val="right" w:pos="9026"/>
      </w:tabs>
    </w:pPr>
  </w:style>
  <w:style w:type="character" w:customStyle="1" w:styleId="FooterChar">
    <w:name w:val="Footer Char"/>
    <w:basedOn w:val="DefaultParagraphFont"/>
    <w:link w:val="Footer"/>
    <w:uiPriority w:val="99"/>
    <w:rsid w:val="005969E0"/>
  </w:style>
  <w:style w:type="table" w:styleId="TableGrid">
    <w:name w:val="Table Grid"/>
    <w:basedOn w:val="TableNormal"/>
    <w:uiPriority w:val="39"/>
    <w:rsid w:val="005969E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C2EF6"/>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0717FE"/>
    <w:pPr>
      <w:spacing w:before="120"/>
    </w:pPr>
    <w:rPr>
      <w:rFonts w:asciiTheme="majorHAnsi" w:hAnsiTheme="majorHAnsi"/>
      <w:b/>
      <w:bCs/>
      <w:color w:val="548DD4"/>
    </w:rPr>
  </w:style>
  <w:style w:type="paragraph" w:styleId="TOC2">
    <w:name w:val="toc 2"/>
    <w:basedOn w:val="Normal"/>
    <w:next w:val="Normal"/>
    <w:autoRedefine/>
    <w:uiPriority w:val="39"/>
    <w:unhideWhenUsed/>
    <w:rsid w:val="0070086E"/>
    <w:rPr>
      <w:sz w:val="22"/>
      <w:szCs w:val="22"/>
    </w:rPr>
  </w:style>
  <w:style w:type="paragraph" w:styleId="TOC3">
    <w:name w:val="toc 3"/>
    <w:basedOn w:val="Normal"/>
    <w:next w:val="Normal"/>
    <w:autoRedefine/>
    <w:uiPriority w:val="39"/>
    <w:unhideWhenUsed/>
    <w:rsid w:val="00EC2EF6"/>
    <w:pPr>
      <w:ind w:left="240"/>
    </w:pPr>
    <w:rPr>
      <w:i/>
      <w:iCs/>
      <w:sz w:val="22"/>
      <w:szCs w:val="22"/>
    </w:rPr>
  </w:style>
  <w:style w:type="paragraph" w:styleId="TOC4">
    <w:name w:val="toc 4"/>
    <w:basedOn w:val="Normal"/>
    <w:next w:val="Normal"/>
    <w:autoRedefine/>
    <w:uiPriority w:val="39"/>
    <w:unhideWhenUsed/>
    <w:rsid w:val="00EC2EF6"/>
    <w:pPr>
      <w:pBdr>
        <w:between w:val="double" w:sz="6" w:space="0" w:color="auto"/>
      </w:pBdr>
      <w:ind w:left="480"/>
    </w:pPr>
    <w:rPr>
      <w:sz w:val="20"/>
      <w:szCs w:val="20"/>
    </w:rPr>
  </w:style>
  <w:style w:type="paragraph" w:styleId="TOC5">
    <w:name w:val="toc 5"/>
    <w:basedOn w:val="Normal"/>
    <w:next w:val="Normal"/>
    <w:autoRedefine/>
    <w:uiPriority w:val="39"/>
    <w:unhideWhenUsed/>
    <w:rsid w:val="00EC2EF6"/>
    <w:pPr>
      <w:pBdr>
        <w:between w:val="double" w:sz="6" w:space="0" w:color="auto"/>
      </w:pBdr>
      <w:ind w:left="720"/>
    </w:pPr>
    <w:rPr>
      <w:sz w:val="20"/>
      <w:szCs w:val="20"/>
    </w:rPr>
  </w:style>
  <w:style w:type="paragraph" w:styleId="TOC6">
    <w:name w:val="toc 6"/>
    <w:basedOn w:val="Normal"/>
    <w:next w:val="Normal"/>
    <w:autoRedefine/>
    <w:uiPriority w:val="39"/>
    <w:unhideWhenUsed/>
    <w:rsid w:val="00EC2EF6"/>
    <w:pPr>
      <w:pBdr>
        <w:between w:val="double" w:sz="6" w:space="0" w:color="auto"/>
      </w:pBdr>
      <w:ind w:left="960"/>
    </w:pPr>
    <w:rPr>
      <w:sz w:val="20"/>
      <w:szCs w:val="20"/>
    </w:rPr>
  </w:style>
  <w:style w:type="paragraph" w:styleId="TOC7">
    <w:name w:val="toc 7"/>
    <w:basedOn w:val="Normal"/>
    <w:next w:val="Normal"/>
    <w:autoRedefine/>
    <w:uiPriority w:val="39"/>
    <w:unhideWhenUsed/>
    <w:rsid w:val="00EC2EF6"/>
    <w:pPr>
      <w:pBdr>
        <w:between w:val="double" w:sz="6" w:space="0" w:color="auto"/>
      </w:pBdr>
      <w:ind w:left="1200"/>
    </w:pPr>
    <w:rPr>
      <w:sz w:val="20"/>
      <w:szCs w:val="20"/>
    </w:rPr>
  </w:style>
  <w:style w:type="paragraph" w:styleId="TOC8">
    <w:name w:val="toc 8"/>
    <w:basedOn w:val="Normal"/>
    <w:next w:val="Normal"/>
    <w:autoRedefine/>
    <w:uiPriority w:val="39"/>
    <w:unhideWhenUsed/>
    <w:rsid w:val="00EC2EF6"/>
    <w:pPr>
      <w:pBdr>
        <w:between w:val="double" w:sz="6" w:space="0" w:color="auto"/>
      </w:pBdr>
      <w:ind w:left="1440"/>
    </w:pPr>
    <w:rPr>
      <w:sz w:val="20"/>
      <w:szCs w:val="20"/>
    </w:rPr>
  </w:style>
  <w:style w:type="paragraph" w:styleId="TOC9">
    <w:name w:val="toc 9"/>
    <w:basedOn w:val="Normal"/>
    <w:next w:val="Normal"/>
    <w:autoRedefine/>
    <w:uiPriority w:val="39"/>
    <w:unhideWhenUsed/>
    <w:rsid w:val="00EC2EF6"/>
    <w:pPr>
      <w:pBdr>
        <w:between w:val="double" w:sz="6" w:space="0" w:color="auto"/>
      </w:pBdr>
      <w:ind w:left="1680"/>
    </w:pPr>
    <w:rPr>
      <w:sz w:val="20"/>
      <w:szCs w:val="20"/>
    </w:rPr>
  </w:style>
  <w:style w:type="character" w:styleId="CommentReference">
    <w:name w:val="annotation reference"/>
    <w:basedOn w:val="DefaultParagraphFont"/>
    <w:uiPriority w:val="99"/>
    <w:semiHidden/>
    <w:unhideWhenUsed/>
    <w:rsid w:val="0070086E"/>
    <w:rPr>
      <w:sz w:val="16"/>
      <w:szCs w:val="16"/>
    </w:rPr>
  </w:style>
  <w:style w:type="paragraph" w:styleId="CommentText">
    <w:name w:val="annotation text"/>
    <w:basedOn w:val="Normal"/>
    <w:link w:val="CommentTextChar"/>
    <w:uiPriority w:val="99"/>
    <w:semiHidden/>
    <w:unhideWhenUsed/>
    <w:rsid w:val="0070086E"/>
    <w:rPr>
      <w:rFonts w:eastAsiaTheme="minorEastAsia"/>
      <w:sz w:val="20"/>
      <w:szCs w:val="20"/>
    </w:rPr>
  </w:style>
  <w:style w:type="character" w:customStyle="1" w:styleId="CommentTextChar">
    <w:name w:val="Comment Text Char"/>
    <w:basedOn w:val="DefaultParagraphFont"/>
    <w:link w:val="CommentText"/>
    <w:uiPriority w:val="99"/>
    <w:semiHidden/>
    <w:rsid w:val="0070086E"/>
    <w:rPr>
      <w:rFonts w:eastAsiaTheme="minorEastAsia"/>
      <w:sz w:val="20"/>
      <w:szCs w:val="20"/>
    </w:rPr>
  </w:style>
  <w:style w:type="paragraph" w:styleId="BalloonText">
    <w:name w:val="Balloon Text"/>
    <w:basedOn w:val="Normal"/>
    <w:link w:val="BalloonTextChar"/>
    <w:uiPriority w:val="99"/>
    <w:semiHidden/>
    <w:unhideWhenUsed/>
    <w:rsid w:val="0070086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086E"/>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70086E"/>
    <w:rPr>
      <w:rFonts w:eastAsiaTheme="minorHAnsi"/>
      <w:b/>
      <w:bCs/>
    </w:rPr>
  </w:style>
  <w:style w:type="character" w:customStyle="1" w:styleId="CommentSubjectChar">
    <w:name w:val="Comment Subject Char"/>
    <w:basedOn w:val="CommentTextChar"/>
    <w:link w:val="CommentSubject"/>
    <w:uiPriority w:val="99"/>
    <w:semiHidden/>
    <w:rsid w:val="0070086E"/>
    <w:rPr>
      <w:rFonts w:eastAsiaTheme="minorEastAsia"/>
      <w:b/>
      <w:bCs/>
      <w:sz w:val="20"/>
      <w:szCs w:val="20"/>
    </w:rPr>
  </w:style>
  <w:style w:type="character" w:styleId="PageNumber">
    <w:name w:val="page number"/>
    <w:basedOn w:val="DefaultParagraphFont"/>
    <w:uiPriority w:val="99"/>
    <w:semiHidden/>
    <w:unhideWhenUsed/>
    <w:rsid w:val="006F1222"/>
  </w:style>
  <w:style w:type="character" w:styleId="PlaceholderText">
    <w:name w:val="Placeholder Text"/>
    <w:basedOn w:val="DefaultParagraphFont"/>
    <w:uiPriority w:val="99"/>
    <w:semiHidden/>
    <w:rsid w:val="008732B6"/>
    <w:rPr>
      <w:color w:val="808080"/>
    </w:rPr>
  </w:style>
  <w:style w:type="character" w:styleId="FollowedHyperlink">
    <w:name w:val="FollowedHyperlink"/>
    <w:basedOn w:val="DefaultParagraphFont"/>
    <w:uiPriority w:val="99"/>
    <w:semiHidden/>
    <w:unhideWhenUsed/>
    <w:rsid w:val="00B14BF9"/>
    <w:rPr>
      <w:color w:val="954F72" w:themeColor="followedHyperlink"/>
      <w:u w:val="single"/>
    </w:rPr>
  </w:style>
  <w:style w:type="paragraph" w:styleId="Bibliography">
    <w:name w:val="Bibliography"/>
    <w:basedOn w:val="Normal"/>
    <w:next w:val="Normal"/>
    <w:uiPriority w:val="37"/>
    <w:unhideWhenUsed/>
    <w:rsid w:val="00606C4A"/>
    <w:pPr>
      <w:spacing w:line="480" w:lineRule="auto"/>
      <w:ind w:left="720" w:hanging="720"/>
    </w:pPr>
  </w:style>
  <w:style w:type="paragraph" w:styleId="Revision">
    <w:name w:val="Revision"/>
    <w:hidden/>
    <w:uiPriority w:val="99"/>
    <w:semiHidden/>
    <w:rsid w:val="00DE1536"/>
  </w:style>
  <w:style w:type="paragraph" w:customStyle="1" w:styleId="EndNoteBibliographyTitle">
    <w:name w:val="EndNote Bibliography Title"/>
    <w:basedOn w:val="Normal"/>
    <w:link w:val="EndNoteBibliographyTitleChar"/>
    <w:rsid w:val="008F49B8"/>
    <w:pPr>
      <w:jc w:val="center"/>
    </w:pPr>
    <w:rPr>
      <w:rFonts w:ascii="Calibri" w:hAnsi="Calibri"/>
      <w:noProof/>
      <w:lang w:val="en-US"/>
    </w:rPr>
  </w:style>
  <w:style w:type="character" w:customStyle="1" w:styleId="NoSpacingChar">
    <w:name w:val="No Spacing Char"/>
    <w:basedOn w:val="DefaultParagraphFont"/>
    <w:link w:val="NoSpacing"/>
    <w:uiPriority w:val="1"/>
    <w:rsid w:val="008F49B8"/>
    <w:rPr>
      <w:sz w:val="22"/>
      <w:szCs w:val="22"/>
    </w:rPr>
  </w:style>
  <w:style w:type="character" w:customStyle="1" w:styleId="EndNoteBibliographyTitleChar">
    <w:name w:val="EndNote Bibliography Title Char"/>
    <w:basedOn w:val="NoSpacingChar"/>
    <w:link w:val="EndNoteBibliographyTitle"/>
    <w:rsid w:val="008F49B8"/>
    <w:rPr>
      <w:rFonts w:ascii="Calibri" w:hAnsi="Calibri"/>
      <w:noProof/>
      <w:sz w:val="22"/>
      <w:szCs w:val="22"/>
      <w:lang w:val="en-US"/>
    </w:rPr>
  </w:style>
  <w:style w:type="paragraph" w:customStyle="1" w:styleId="EndNoteBibliography">
    <w:name w:val="EndNote Bibliography"/>
    <w:basedOn w:val="Normal"/>
    <w:link w:val="EndNoteBibliographyChar"/>
    <w:rsid w:val="008F49B8"/>
    <w:rPr>
      <w:rFonts w:ascii="Calibri" w:hAnsi="Calibri"/>
      <w:noProof/>
      <w:lang w:val="en-US"/>
    </w:rPr>
  </w:style>
  <w:style w:type="character" w:customStyle="1" w:styleId="EndNoteBibliographyChar">
    <w:name w:val="EndNote Bibliography Char"/>
    <w:basedOn w:val="NoSpacingChar"/>
    <w:link w:val="EndNoteBibliography"/>
    <w:rsid w:val="008F49B8"/>
    <w:rPr>
      <w:rFonts w:ascii="Calibri" w:hAnsi="Calibri"/>
      <w:noProof/>
      <w:sz w:val="22"/>
      <w:szCs w:val="22"/>
      <w:lang w:val="en-US"/>
    </w:rPr>
  </w:style>
  <w:style w:type="paragraph" w:styleId="Quote">
    <w:name w:val="Quote"/>
    <w:aliases w:val="quote"/>
    <w:basedOn w:val="Normal"/>
    <w:link w:val="QuoteChar"/>
    <w:uiPriority w:val="29"/>
    <w:qFormat/>
    <w:rsid w:val="003D157F"/>
    <w:pPr>
      <w:spacing w:before="100" w:beforeAutospacing="1" w:after="100" w:afterAutospacing="1"/>
    </w:pPr>
    <w:rPr>
      <w:rFonts w:ascii="Times New Roman" w:hAnsi="Times New Roman" w:cs="Times New Roman"/>
      <w:lang w:val="en-US"/>
    </w:rPr>
  </w:style>
  <w:style w:type="character" w:customStyle="1" w:styleId="QuoteChar">
    <w:name w:val="Quote Char"/>
    <w:aliases w:val="quote Char"/>
    <w:basedOn w:val="DefaultParagraphFont"/>
    <w:link w:val="Quote"/>
    <w:uiPriority w:val="29"/>
    <w:rsid w:val="003D157F"/>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222">
      <w:bodyDiv w:val="1"/>
      <w:marLeft w:val="0"/>
      <w:marRight w:val="0"/>
      <w:marTop w:val="0"/>
      <w:marBottom w:val="0"/>
      <w:divBdr>
        <w:top w:val="none" w:sz="0" w:space="0" w:color="auto"/>
        <w:left w:val="none" w:sz="0" w:space="0" w:color="auto"/>
        <w:bottom w:val="none" w:sz="0" w:space="0" w:color="auto"/>
        <w:right w:val="none" w:sz="0" w:space="0" w:color="auto"/>
      </w:divBdr>
    </w:div>
    <w:div w:id="79377534">
      <w:bodyDiv w:val="1"/>
      <w:marLeft w:val="0"/>
      <w:marRight w:val="0"/>
      <w:marTop w:val="0"/>
      <w:marBottom w:val="0"/>
      <w:divBdr>
        <w:top w:val="none" w:sz="0" w:space="0" w:color="auto"/>
        <w:left w:val="none" w:sz="0" w:space="0" w:color="auto"/>
        <w:bottom w:val="none" w:sz="0" w:space="0" w:color="auto"/>
        <w:right w:val="none" w:sz="0" w:space="0" w:color="auto"/>
      </w:divBdr>
    </w:div>
    <w:div w:id="143354727">
      <w:bodyDiv w:val="1"/>
      <w:marLeft w:val="0"/>
      <w:marRight w:val="0"/>
      <w:marTop w:val="0"/>
      <w:marBottom w:val="0"/>
      <w:divBdr>
        <w:top w:val="none" w:sz="0" w:space="0" w:color="auto"/>
        <w:left w:val="none" w:sz="0" w:space="0" w:color="auto"/>
        <w:bottom w:val="none" w:sz="0" w:space="0" w:color="auto"/>
        <w:right w:val="none" w:sz="0" w:space="0" w:color="auto"/>
      </w:divBdr>
    </w:div>
    <w:div w:id="156700869">
      <w:bodyDiv w:val="1"/>
      <w:marLeft w:val="0"/>
      <w:marRight w:val="0"/>
      <w:marTop w:val="0"/>
      <w:marBottom w:val="0"/>
      <w:divBdr>
        <w:top w:val="none" w:sz="0" w:space="0" w:color="auto"/>
        <w:left w:val="none" w:sz="0" w:space="0" w:color="auto"/>
        <w:bottom w:val="none" w:sz="0" w:space="0" w:color="auto"/>
        <w:right w:val="none" w:sz="0" w:space="0" w:color="auto"/>
      </w:divBdr>
    </w:div>
    <w:div w:id="333266530">
      <w:bodyDiv w:val="1"/>
      <w:marLeft w:val="0"/>
      <w:marRight w:val="0"/>
      <w:marTop w:val="0"/>
      <w:marBottom w:val="0"/>
      <w:divBdr>
        <w:top w:val="none" w:sz="0" w:space="0" w:color="auto"/>
        <w:left w:val="none" w:sz="0" w:space="0" w:color="auto"/>
        <w:bottom w:val="none" w:sz="0" w:space="0" w:color="auto"/>
        <w:right w:val="none" w:sz="0" w:space="0" w:color="auto"/>
      </w:divBdr>
    </w:div>
    <w:div w:id="498615884">
      <w:bodyDiv w:val="1"/>
      <w:marLeft w:val="0"/>
      <w:marRight w:val="0"/>
      <w:marTop w:val="0"/>
      <w:marBottom w:val="0"/>
      <w:divBdr>
        <w:top w:val="none" w:sz="0" w:space="0" w:color="auto"/>
        <w:left w:val="none" w:sz="0" w:space="0" w:color="auto"/>
        <w:bottom w:val="none" w:sz="0" w:space="0" w:color="auto"/>
        <w:right w:val="none" w:sz="0" w:space="0" w:color="auto"/>
      </w:divBdr>
    </w:div>
    <w:div w:id="629868995">
      <w:bodyDiv w:val="1"/>
      <w:marLeft w:val="0"/>
      <w:marRight w:val="0"/>
      <w:marTop w:val="0"/>
      <w:marBottom w:val="0"/>
      <w:divBdr>
        <w:top w:val="none" w:sz="0" w:space="0" w:color="auto"/>
        <w:left w:val="none" w:sz="0" w:space="0" w:color="auto"/>
        <w:bottom w:val="none" w:sz="0" w:space="0" w:color="auto"/>
        <w:right w:val="none" w:sz="0" w:space="0" w:color="auto"/>
      </w:divBdr>
    </w:div>
    <w:div w:id="687096889">
      <w:bodyDiv w:val="1"/>
      <w:marLeft w:val="0"/>
      <w:marRight w:val="0"/>
      <w:marTop w:val="0"/>
      <w:marBottom w:val="0"/>
      <w:divBdr>
        <w:top w:val="none" w:sz="0" w:space="0" w:color="auto"/>
        <w:left w:val="none" w:sz="0" w:space="0" w:color="auto"/>
        <w:bottom w:val="none" w:sz="0" w:space="0" w:color="auto"/>
        <w:right w:val="none" w:sz="0" w:space="0" w:color="auto"/>
      </w:divBdr>
    </w:div>
    <w:div w:id="716928593">
      <w:bodyDiv w:val="1"/>
      <w:marLeft w:val="0"/>
      <w:marRight w:val="0"/>
      <w:marTop w:val="0"/>
      <w:marBottom w:val="0"/>
      <w:divBdr>
        <w:top w:val="none" w:sz="0" w:space="0" w:color="auto"/>
        <w:left w:val="none" w:sz="0" w:space="0" w:color="auto"/>
        <w:bottom w:val="none" w:sz="0" w:space="0" w:color="auto"/>
        <w:right w:val="none" w:sz="0" w:space="0" w:color="auto"/>
      </w:divBdr>
    </w:div>
    <w:div w:id="740298112">
      <w:bodyDiv w:val="1"/>
      <w:marLeft w:val="0"/>
      <w:marRight w:val="0"/>
      <w:marTop w:val="0"/>
      <w:marBottom w:val="0"/>
      <w:divBdr>
        <w:top w:val="none" w:sz="0" w:space="0" w:color="auto"/>
        <w:left w:val="none" w:sz="0" w:space="0" w:color="auto"/>
        <w:bottom w:val="none" w:sz="0" w:space="0" w:color="auto"/>
        <w:right w:val="none" w:sz="0" w:space="0" w:color="auto"/>
      </w:divBdr>
    </w:div>
    <w:div w:id="760417225">
      <w:bodyDiv w:val="1"/>
      <w:marLeft w:val="0"/>
      <w:marRight w:val="0"/>
      <w:marTop w:val="0"/>
      <w:marBottom w:val="0"/>
      <w:divBdr>
        <w:top w:val="none" w:sz="0" w:space="0" w:color="auto"/>
        <w:left w:val="none" w:sz="0" w:space="0" w:color="auto"/>
        <w:bottom w:val="none" w:sz="0" w:space="0" w:color="auto"/>
        <w:right w:val="none" w:sz="0" w:space="0" w:color="auto"/>
      </w:divBdr>
    </w:div>
    <w:div w:id="886183791">
      <w:bodyDiv w:val="1"/>
      <w:marLeft w:val="0"/>
      <w:marRight w:val="0"/>
      <w:marTop w:val="0"/>
      <w:marBottom w:val="0"/>
      <w:divBdr>
        <w:top w:val="none" w:sz="0" w:space="0" w:color="auto"/>
        <w:left w:val="none" w:sz="0" w:space="0" w:color="auto"/>
        <w:bottom w:val="none" w:sz="0" w:space="0" w:color="auto"/>
        <w:right w:val="none" w:sz="0" w:space="0" w:color="auto"/>
      </w:divBdr>
    </w:div>
    <w:div w:id="977760947">
      <w:bodyDiv w:val="1"/>
      <w:marLeft w:val="0"/>
      <w:marRight w:val="0"/>
      <w:marTop w:val="0"/>
      <w:marBottom w:val="0"/>
      <w:divBdr>
        <w:top w:val="none" w:sz="0" w:space="0" w:color="auto"/>
        <w:left w:val="none" w:sz="0" w:space="0" w:color="auto"/>
        <w:bottom w:val="none" w:sz="0" w:space="0" w:color="auto"/>
        <w:right w:val="none" w:sz="0" w:space="0" w:color="auto"/>
      </w:divBdr>
    </w:div>
    <w:div w:id="1091006796">
      <w:bodyDiv w:val="1"/>
      <w:marLeft w:val="0"/>
      <w:marRight w:val="0"/>
      <w:marTop w:val="0"/>
      <w:marBottom w:val="0"/>
      <w:divBdr>
        <w:top w:val="none" w:sz="0" w:space="0" w:color="auto"/>
        <w:left w:val="none" w:sz="0" w:space="0" w:color="auto"/>
        <w:bottom w:val="none" w:sz="0" w:space="0" w:color="auto"/>
        <w:right w:val="none" w:sz="0" w:space="0" w:color="auto"/>
      </w:divBdr>
    </w:div>
    <w:div w:id="1177035627">
      <w:bodyDiv w:val="1"/>
      <w:marLeft w:val="0"/>
      <w:marRight w:val="0"/>
      <w:marTop w:val="0"/>
      <w:marBottom w:val="0"/>
      <w:divBdr>
        <w:top w:val="none" w:sz="0" w:space="0" w:color="auto"/>
        <w:left w:val="none" w:sz="0" w:space="0" w:color="auto"/>
        <w:bottom w:val="none" w:sz="0" w:space="0" w:color="auto"/>
        <w:right w:val="none" w:sz="0" w:space="0" w:color="auto"/>
      </w:divBdr>
    </w:div>
    <w:div w:id="1335761943">
      <w:bodyDiv w:val="1"/>
      <w:marLeft w:val="0"/>
      <w:marRight w:val="0"/>
      <w:marTop w:val="0"/>
      <w:marBottom w:val="0"/>
      <w:divBdr>
        <w:top w:val="none" w:sz="0" w:space="0" w:color="auto"/>
        <w:left w:val="none" w:sz="0" w:space="0" w:color="auto"/>
        <w:bottom w:val="none" w:sz="0" w:space="0" w:color="auto"/>
        <w:right w:val="none" w:sz="0" w:space="0" w:color="auto"/>
      </w:divBdr>
    </w:div>
    <w:div w:id="1458526314">
      <w:bodyDiv w:val="1"/>
      <w:marLeft w:val="0"/>
      <w:marRight w:val="0"/>
      <w:marTop w:val="0"/>
      <w:marBottom w:val="0"/>
      <w:divBdr>
        <w:top w:val="none" w:sz="0" w:space="0" w:color="auto"/>
        <w:left w:val="none" w:sz="0" w:space="0" w:color="auto"/>
        <w:bottom w:val="none" w:sz="0" w:space="0" w:color="auto"/>
        <w:right w:val="none" w:sz="0" w:space="0" w:color="auto"/>
      </w:divBdr>
    </w:div>
    <w:div w:id="1599943333">
      <w:bodyDiv w:val="1"/>
      <w:marLeft w:val="0"/>
      <w:marRight w:val="0"/>
      <w:marTop w:val="0"/>
      <w:marBottom w:val="0"/>
      <w:divBdr>
        <w:top w:val="none" w:sz="0" w:space="0" w:color="auto"/>
        <w:left w:val="none" w:sz="0" w:space="0" w:color="auto"/>
        <w:bottom w:val="none" w:sz="0" w:space="0" w:color="auto"/>
        <w:right w:val="none" w:sz="0" w:space="0" w:color="auto"/>
      </w:divBdr>
    </w:div>
    <w:div w:id="1684551609">
      <w:bodyDiv w:val="1"/>
      <w:marLeft w:val="0"/>
      <w:marRight w:val="0"/>
      <w:marTop w:val="0"/>
      <w:marBottom w:val="0"/>
      <w:divBdr>
        <w:top w:val="none" w:sz="0" w:space="0" w:color="auto"/>
        <w:left w:val="none" w:sz="0" w:space="0" w:color="auto"/>
        <w:bottom w:val="none" w:sz="0" w:space="0" w:color="auto"/>
        <w:right w:val="none" w:sz="0" w:space="0" w:color="auto"/>
      </w:divBdr>
    </w:div>
    <w:div w:id="1713335863">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964338983">
      <w:bodyDiv w:val="1"/>
      <w:marLeft w:val="0"/>
      <w:marRight w:val="0"/>
      <w:marTop w:val="0"/>
      <w:marBottom w:val="0"/>
      <w:divBdr>
        <w:top w:val="none" w:sz="0" w:space="0" w:color="auto"/>
        <w:left w:val="none" w:sz="0" w:space="0" w:color="auto"/>
        <w:bottom w:val="none" w:sz="0" w:space="0" w:color="auto"/>
        <w:right w:val="none" w:sz="0" w:space="0" w:color="auto"/>
      </w:divBdr>
    </w:div>
    <w:div w:id="1965457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statistics/gcse-and-equivalent-attainment-by-pupil-characteristics-in-england-2010-to-201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s.gov.uk/census/2001censusandearlier/aboutcensus2001"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k1468841\Dropbox\Ofsted\Book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rgbClr val="3D065A"/>
              </a:solidFill>
              <a:ln>
                <a:noFill/>
              </a:ln>
              <a:effectLst/>
            </c:spPr>
            <c:extLst>
              <c:ext xmlns:c16="http://schemas.microsoft.com/office/drawing/2014/chart" uri="{C3380CC4-5D6E-409C-BE32-E72D297353CC}">
                <c16:uniqueId val="{00000001-0458-474D-A5B2-0C3784513FA2}"/>
              </c:ext>
            </c:extLst>
          </c:dPt>
          <c:dPt>
            <c:idx val="1"/>
            <c:invertIfNegative val="0"/>
            <c:bubble3D val="0"/>
            <c:spPr>
              <a:solidFill>
                <a:srgbClr val="3D065A"/>
              </a:solidFill>
              <a:ln>
                <a:noFill/>
              </a:ln>
              <a:effectLst/>
            </c:spPr>
            <c:extLst>
              <c:ext xmlns:c16="http://schemas.microsoft.com/office/drawing/2014/chart" uri="{C3380CC4-5D6E-409C-BE32-E72D297353CC}">
                <c16:uniqueId val="{00000003-0458-474D-A5B2-0C3784513FA2}"/>
              </c:ext>
            </c:extLst>
          </c:dPt>
          <c:dPt>
            <c:idx val="2"/>
            <c:invertIfNegative val="0"/>
            <c:bubble3D val="0"/>
            <c:spPr>
              <a:solidFill>
                <a:srgbClr val="3D065A"/>
              </a:solidFill>
              <a:ln>
                <a:noFill/>
              </a:ln>
              <a:effectLst/>
            </c:spPr>
            <c:extLst>
              <c:ext xmlns:c16="http://schemas.microsoft.com/office/drawing/2014/chart" uri="{C3380CC4-5D6E-409C-BE32-E72D297353CC}">
                <c16:uniqueId val="{00000005-0458-474D-A5B2-0C3784513FA2}"/>
              </c:ext>
            </c:extLst>
          </c:dPt>
          <c:dPt>
            <c:idx val="3"/>
            <c:invertIfNegative val="0"/>
            <c:bubble3D val="0"/>
            <c:spPr>
              <a:solidFill>
                <a:srgbClr val="CB194B"/>
              </a:solidFill>
              <a:ln>
                <a:noFill/>
              </a:ln>
              <a:effectLst/>
            </c:spPr>
            <c:extLst>
              <c:ext xmlns:c16="http://schemas.microsoft.com/office/drawing/2014/chart" uri="{C3380CC4-5D6E-409C-BE32-E72D297353CC}">
                <c16:uniqueId val="{00000007-0458-474D-A5B2-0C3784513FA2}"/>
              </c:ext>
            </c:extLst>
          </c:dPt>
          <c:dPt>
            <c:idx val="4"/>
            <c:invertIfNegative val="0"/>
            <c:bubble3D val="0"/>
            <c:spPr>
              <a:solidFill>
                <a:srgbClr val="CB194B"/>
              </a:solidFill>
              <a:ln>
                <a:noFill/>
              </a:ln>
              <a:effectLst/>
            </c:spPr>
            <c:extLst>
              <c:ext xmlns:c16="http://schemas.microsoft.com/office/drawing/2014/chart" uri="{C3380CC4-5D6E-409C-BE32-E72D297353CC}">
                <c16:uniqueId val="{00000009-0458-474D-A5B2-0C3784513FA2}"/>
              </c:ext>
            </c:extLst>
          </c:dPt>
          <c:dPt>
            <c:idx val="5"/>
            <c:invertIfNegative val="0"/>
            <c:bubble3D val="0"/>
            <c:spPr>
              <a:solidFill>
                <a:srgbClr val="CB194B"/>
              </a:solidFill>
              <a:ln>
                <a:noFill/>
              </a:ln>
              <a:effectLst/>
            </c:spPr>
            <c:extLst>
              <c:ext xmlns:c16="http://schemas.microsoft.com/office/drawing/2014/chart" uri="{C3380CC4-5D6E-409C-BE32-E72D297353CC}">
                <c16:uniqueId val="{0000000B-0458-474D-A5B2-0C3784513FA2}"/>
              </c:ext>
            </c:extLst>
          </c:dPt>
          <c:dPt>
            <c:idx val="6"/>
            <c:invertIfNegative val="0"/>
            <c:bubble3D val="0"/>
            <c:spPr>
              <a:solidFill>
                <a:srgbClr val="FF6747"/>
              </a:solidFill>
              <a:ln>
                <a:noFill/>
              </a:ln>
              <a:effectLst/>
            </c:spPr>
            <c:extLst>
              <c:ext xmlns:c16="http://schemas.microsoft.com/office/drawing/2014/chart" uri="{C3380CC4-5D6E-409C-BE32-E72D297353CC}">
                <c16:uniqueId val="{0000000D-0458-474D-A5B2-0C3784513FA2}"/>
              </c:ext>
            </c:extLst>
          </c:dPt>
          <c:dPt>
            <c:idx val="7"/>
            <c:invertIfNegative val="0"/>
            <c:bubble3D val="0"/>
            <c:spPr>
              <a:solidFill>
                <a:srgbClr val="FF6747"/>
              </a:solidFill>
              <a:ln>
                <a:noFill/>
              </a:ln>
              <a:effectLst/>
            </c:spPr>
            <c:extLst>
              <c:ext xmlns:c16="http://schemas.microsoft.com/office/drawing/2014/chart" uri="{C3380CC4-5D6E-409C-BE32-E72D297353CC}">
                <c16:uniqueId val="{0000000F-0458-474D-A5B2-0C3784513FA2}"/>
              </c:ext>
            </c:extLst>
          </c:dPt>
          <c:dPt>
            <c:idx val="8"/>
            <c:invertIfNegative val="0"/>
            <c:bubble3D val="0"/>
            <c:spPr>
              <a:solidFill>
                <a:srgbClr val="FF6747"/>
              </a:solidFill>
              <a:ln>
                <a:noFill/>
              </a:ln>
              <a:effectLst/>
            </c:spPr>
            <c:extLst>
              <c:ext xmlns:c16="http://schemas.microsoft.com/office/drawing/2014/chart" uri="{C3380CC4-5D6E-409C-BE32-E72D297353CC}">
                <c16:uniqueId val="{00000011-0458-474D-A5B2-0C3784513FA2}"/>
              </c:ext>
            </c:extLst>
          </c:dPt>
          <c:dPt>
            <c:idx val="9"/>
            <c:invertIfNegative val="0"/>
            <c:bubble3D val="0"/>
            <c:spPr>
              <a:solidFill>
                <a:srgbClr val="FF6747"/>
              </a:solidFill>
              <a:ln>
                <a:noFill/>
              </a:ln>
              <a:effectLst/>
            </c:spPr>
            <c:extLst>
              <c:ext xmlns:c16="http://schemas.microsoft.com/office/drawing/2014/chart" uri="{C3380CC4-5D6E-409C-BE32-E72D297353CC}">
                <c16:uniqueId val="{00000013-0458-474D-A5B2-0C3784513FA2}"/>
              </c:ext>
            </c:extLst>
          </c:dPt>
          <c:dPt>
            <c:idx val="10"/>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15-0458-474D-A5B2-0C3784513FA2}"/>
              </c:ext>
            </c:extLst>
          </c:dPt>
          <c:dPt>
            <c:idx val="11"/>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17-0458-474D-A5B2-0C3784513FA2}"/>
              </c:ext>
            </c:extLst>
          </c:dPt>
          <c:dPt>
            <c:idx val="12"/>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19-0458-474D-A5B2-0C3784513FA2}"/>
              </c:ext>
            </c:extLst>
          </c:dPt>
          <c:dPt>
            <c:idx val="13"/>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1B-0458-474D-A5B2-0C3784513FA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Sheet2!$A$79:$A$92</c:f>
              <c:strCache>
                <c:ptCount val="14"/>
                <c:pt idx="0">
                  <c:v>Homework Behaviour (6)</c:v>
                </c:pt>
                <c:pt idx="1">
                  <c:v>Attitudes to School (4)</c:v>
                </c:pt>
                <c:pt idx="2">
                  <c:v>Peer Support for Learning (4)</c:v>
                </c:pt>
                <c:pt idx="3">
                  <c:v>Homework Feedback scale (9)</c:v>
                </c:pt>
                <c:pt idx="4">
                  <c:v>Life Satisfaction School (6)</c:v>
                </c:pt>
                <c:pt idx="5">
                  <c:v>Teacher-Student Relations (4)</c:v>
                </c:pt>
                <c:pt idx="6">
                  <c:v>Control/Relevance of School Work (4)</c:v>
                </c:pt>
                <c:pt idx="7">
                  <c:v>Future Aspirations/Goals (4)</c:v>
                </c:pt>
                <c:pt idx="8">
                  <c:v>Family Support for Learning (4)</c:v>
                </c:pt>
                <c:pt idx="9">
                  <c:v>Academic Self-Concept (5)</c:v>
                </c:pt>
                <c:pt idx="10">
                  <c:v>GRIT (5)</c:v>
                </c:pt>
                <c:pt idx="11">
                  <c:v>Peer Victimisation total (12)</c:v>
                </c:pt>
                <c:pt idx="12">
                  <c:v>Subjective happiness (7)</c:v>
                </c:pt>
                <c:pt idx="13">
                  <c:v>Ambition (5)</c:v>
                </c:pt>
              </c:strCache>
            </c:strRef>
          </c:cat>
          <c:val>
            <c:numRef>
              <c:f>Sheet2!$B$79:$B$92</c:f>
              <c:numCache>
                <c:formatCode>General</c:formatCode>
                <c:ptCount val="14"/>
                <c:pt idx="0">
                  <c:v>7.2999999999999995E-2</c:v>
                </c:pt>
                <c:pt idx="1">
                  <c:v>6.3E-2</c:v>
                </c:pt>
                <c:pt idx="2">
                  <c:v>5.8000000000000003E-2</c:v>
                </c:pt>
                <c:pt idx="3">
                  <c:v>5.7000000000000002E-2</c:v>
                </c:pt>
                <c:pt idx="4">
                  <c:v>5.5E-2</c:v>
                </c:pt>
                <c:pt idx="5">
                  <c:v>5.5E-2</c:v>
                </c:pt>
                <c:pt idx="6">
                  <c:v>4.5999999999999999E-2</c:v>
                </c:pt>
                <c:pt idx="7" formatCode="####.000">
                  <c:v>4.4977051801882655E-2</c:v>
                </c:pt>
                <c:pt idx="8" formatCode="####.000">
                  <c:v>3.2810129908661022E-2</c:v>
                </c:pt>
                <c:pt idx="9" formatCode="####.000">
                  <c:v>1.864967277084453E-2</c:v>
                </c:pt>
                <c:pt idx="10" formatCode="####.000">
                  <c:v>8.2453538369134799E-3</c:v>
                </c:pt>
                <c:pt idx="11" formatCode="####.000">
                  <c:v>-1.1426500673301197E-2</c:v>
                </c:pt>
                <c:pt idx="12" formatCode="####.000">
                  <c:v>-2.8234493459607379E-2</c:v>
                </c:pt>
                <c:pt idx="13" formatCode="####.000">
                  <c:v>-4.4305666192028567E-2</c:v>
                </c:pt>
              </c:numCache>
            </c:numRef>
          </c:val>
          <c:extLst>
            <c:ext xmlns:c16="http://schemas.microsoft.com/office/drawing/2014/chart" uri="{C3380CC4-5D6E-409C-BE32-E72D297353CC}">
              <c16:uniqueId val="{0000001C-0458-474D-A5B2-0C3784513FA2}"/>
            </c:ext>
          </c:extLst>
        </c:ser>
        <c:dLbls>
          <c:showLegendKey val="0"/>
          <c:showVal val="0"/>
          <c:showCatName val="0"/>
          <c:showSerName val="0"/>
          <c:showPercent val="0"/>
          <c:showBubbleSize val="0"/>
        </c:dLbls>
        <c:gapWidth val="182"/>
        <c:axId val="471317624"/>
        <c:axId val="471318408"/>
      </c:barChart>
      <c:catAx>
        <c:axId val="471317624"/>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71318408"/>
        <c:crosses val="autoZero"/>
        <c:auto val="1"/>
        <c:lblAlgn val="ctr"/>
        <c:lblOffset val="100"/>
        <c:noMultiLvlLbl val="0"/>
      </c:catAx>
      <c:valAx>
        <c:axId val="471318408"/>
        <c:scaling>
          <c:orientation val="minMax"/>
          <c:max val="0.5"/>
          <c:min val="-0.1"/>
        </c:scaling>
        <c:delete val="0"/>
        <c:axPos val="t"/>
        <c:majorGridlines>
          <c:spPr>
            <a:ln w="9525" cap="flat" cmpd="sng" algn="ctr">
              <a:noFill/>
              <a:round/>
            </a:ln>
            <a:effectLst/>
          </c:spPr>
        </c:majorGridlines>
        <c:numFmt formatCode="General"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713176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F95AE80-53FF-45D6-9665-84BBA0D2C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3489</Words>
  <Characters>19889</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23332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Selzam</dc:creator>
  <cp:keywords/>
  <dc:description/>
  <cp:lastModifiedBy>Fred Flagg</cp:lastModifiedBy>
  <cp:revision>2</cp:revision>
  <cp:lastPrinted>2017-10-26T12:18:00Z</cp:lastPrinted>
  <dcterms:created xsi:type="dcterms:W3CDTF">2020-05-19T09:15:00Z</dcterms:created>
  <dcterms:modified xsi:type="dcterms:W3CDTF">2020-05-19T09:15:00Z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zotero-version="4.0.28.6"&gt;&lt;session id="cMWV24fU"/&gt;&lt;style id="http://www.zotero.org/styles/apa" locale="en-US" hasBibliography="1" bibliographyStyleHasBeenSet="1"/&gt;&lt;prefs&gt;&lt;pref name="fieldType" value="Field"/&gt;&lt;pref name="storeReferen</vt:lpwstr>
  </property>
  <property fmtid="{D5CDD505-2E9C-101B-9397-08002B2CF9AE}" pid="3" name="ZOTERO_PREF_2">
    <vt:lpwstr>ces" value="true"/&gt;&lt;pref name="automaticJournalAbbreviations" value="true"/&gt;&lt;pref name="noteType" value=""/&gt;&lt;/prefs&gt;&lt;/data&gt;</vt:lpwstr>
  </property>
</Properties>
</file>