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DE36" w14:textId="5FFFEE4C" w:rsidR="00EF692A" w:rsidRPr="00427A3A" w:rsidRDefault="00EF692A" w:rsidP="0065606F">
      <w:pPr>
        <w:pStyle w:val="NoSpacing"/>
        <w:rPr>
          <w:rFonts w:cs="Times New Roman"/>
        </w:rPr>
      </w:pPr>
      <w:r w:rsidRPr="00427A3A">
        <w:rPr>
          <w:rFonts w:cs="Times New Roman"/>
          <w:i/>
        </w:rPr>
        <w:t>Table S1. Regression models for Study 1 and Study 2 with all available predictors included</w:t>
      </w:r>
    </w:p>
    <w:p w14:paraId="5C29FB65" w14:textId="77777777" w:rsidR="00EF692A" w:rsidRPr="00427A3A" w:rsidRDefault="00EF692A" w:rsidP="0065606F">
      <w:pPr>
        <w:pStyle w:val="NoSpacing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20"/>
        <w:gridCol w:w="3240"/>
      </w:tblGrid>
      <w:tr w:rsidR="00EF692A" w:rsidRPr="00427A3A" w14:paraId="19742180" w14:textId="77777777" w:rsidTr="00B401D7">
        <w:trPr>
          <w:trHeight w:val="26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031A174" w14:textId="2876C72B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DV: Exploding head syndrome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BA98B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information</w:t>
            </w:r>
          </w:p>
        </w:tc>
      </w:tr>
      <w:tr w:rsidR="00B401D7" w:rsidRPr="00427A3A" w14:paraId="265EB2A7" w14:textId="77777777" w:rsidTr="00B401D7">
        <w:trPr>
          <w:trHeight w:val="251"/>
        </w:trPr>
        <w:tc>
          <w:tcPr>
            <w:tcW w:w="5670" w:type="dxa"/>
            <w:tcBorders>
              <w:top w:val="single" w:sz="4" w:space="0" w:color="auto"/>
            </w:tcBorders>
          </w:tcPr>
          <w:p w14:paraId="1735E379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96466BC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BC6029A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2</w:t>
            </w:r>
          </w:p>
        </w:tc>
      </w:tr>
      <w:tr w:rsidR="00B401D7" w:rsidRPr="00427A3A" w14:paraId="7FD7254C" w14:textId="77777777" w:rsidTr="00B401D7">
        <w:trPr>
          <w:trHeight w:val="268"/>
        </w:trPr>
        <w:tc>
          <w:tcPr>
            <w:tcW w:w="5670" w:type="dxa"/>
          </w:tcPr>
          <w:p w14:paraId="19F868F1" w14:textId="18E418D9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27A3A">
              <w:rPr>
                <w:rFonts w:ascii="Times New Roman" w:hAnsi="Times New Roman" w:cs="Times New Roman"/>
                <w:u w:val="single"/>
              </w:rPr>
              <w:t>Study 1</w:t>
            </w:r>
          </w:p>
        </w:tc>
        <w:tc>
          <w:tcPr>
            <w:tcW w:w="3420" w:type="dxa"/>
          </w:tcPr>
          <w:p w14:paraId="69DEA8D6" w14:textId="1E023485" w:rsidR="00EF692A" w:rsidRPr="00427A3A" w:rsidRDefault="00B475BD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>2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 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5) = 25.02,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  <w:tc>
          <w:tcPr>
            <w:tcW w:w="3240" w:type="dxa"/>
          </w:tcPr>
          <w:p w14:paraId="1DFFF7EE" w14:textId="19977901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>2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 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6) = 25.27,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= .003</w:t>
            </w:r>
          </w:p>
        </w:tc>
      </w:tr>
      <w:tr w:rsidR="00B401D7" w:rsidRPr="00427A3A" w14:paraId="04271325" w14:textId="77777777" w:rsidTr="00B401D7">
        <w:trPr>
          <w:trHeight w:val="268"/>
        </w:trPr>
        <w:tc>
          <w:tcPr>
            <w:tcW w:w="5670" w:type="dxa"/>
          </w:tcPr>
          <w:p w14:paraId="2C6A24DA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7F1478BD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3240" w:type="dxa"/>
          </w:tcPr>
          <w:p w14:paraId="4F68D7AE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</w:tr>
      <w:tr w:rsidR="00B401D7" w:rsidRPr="00427A3A" w14:paraId="6E9BB510" w14:textId="77777777" w:rsidTr="00B401D7">
        <w:trPr>
          <w:trHeight w:val="268"/>
        </w:trPr>
        <w:tc>
          <w:tcPr>
            <w:tcW w:w="5670" w:type="dxa"/>
          </w:tcPr>
          <w:p w14:paraId="005CA332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420" w:type="dxa"/>
          </w:tcPr>
          <w:p w14:paraId="7CED785F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14:paraId="3D2FD218" w14:textId="2CEB5829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0.99 (0.93 – 1.07)</w:t>
            </w:r>
          </w:p>
        </w:tc>
      </w:tr>
      <w:tr w:rsidR="00B401D7" w:rsidRPr="00427A3A" w14:paraId="1D6F7B54" w14:textId="77777777" w:rsidTr="00B401D7">
        <w:trPr>
          <w:trHeight w:val="268"/>
        </w:trPr>
        <w:tc>
          <w:tcPr>
            <w:tcW w:w="5670" w:type="dxa"/>
          </w:tcPr>
          <w:p w14:paraId="667E188D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Insomnia symptoms</w:t>
            </w:r>
          </w:p>
        </w:tc>
        <w:tc>
          <w:tcPr>
            <w:tcW w:w="3420" w:type="dxa"/>
          </w:tcPr>
          <w:p w14:paraId="0E80CF3D" w14:textId="6FAF806B" w:rsidR="00EF692A" w:rsidRPr="00427A3A" w:rsidRDefault="00B475BD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0.70 (0.48 – 1.02)</w:t>
            </w:r>
            <w:r w:rsidR="008075AB" w:rsidRPr="00427A3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3240" w:type="dxa"/>
          </w:tcPr>
          <w:p w14:paraId="7E9B0DDB" w14:textId="60C3311C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0.69 (0.47 – 1.02) +</w:t>
            </w:r>
          </w:p>
        </w:tc>
      </w:tr>
      <w:tr w:rsidR="00B401D7" w:rsidRPr="00427A3A" w14:paraId="38F80F16" w14:textId="77777777" w:rsidTr="00B401D7">
        <w:trPr>
          <w:trHeight w:val="268"/>
        </w:trPr>
        <w:tc>
          <w:tcPr>
            <w:tcW w:w="5670" w:type="dxa"/>
          </w:tcPr>
          <w:p w14:paraId="58DB073A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Life stress</w:t>
            </w:r>
          </w:p>
        </w:tc>
        <w:tc>
          <w:tcPr>
            <w:tcW w:w="3420" w:type="dxa"/>
          </w:tcPr>
          <w:p w14:paraId="65B1215F" w14:textId="2878B2F9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1.27 (0.73 – 2.19)</w:t>
            </w:r>
          </w:p>
        </w:tc>
        <w:tc>
          <w:tcPr>
            <w:tcW w:w="3240" w:type="dxa"/>
          </w:tcPr>
          <w:p w14:paraId="575A2987" w14:textId="4AF9D726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1.27 (0.73 – 2.18)</w:t>
            </w:r>
          </w:p>
        </w:tc>
      </w:tr>
      <w:tr w:rsidR="00B401D7" w:rsidRPr="00427A3A" w14:paraId="195F53A2" w14:textId="77777777" w:rsidTr="00B401D7">
        <w:trPr>
          <w:trHeight w:val="268"/>
        </w:trPr>
        <w:tc>
          <w:tcPr>
            <w:tcW w:w="5670" w:type="dxa"/>
          </w:tcPr>
          <w:p w14:paraId="1F67A02D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Anxiety symptoms</w:t>
            </w:r>
          </w:p>
        </w:tc>
        <w:tc>
          <w:tcPr>
            <w:tcW w:w="3420" w:type="dxa"/>
          </w:tcPr>
          <w:p w14:paraId="6578A860" w14:textId="24860E0C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1.31 (0.74 – 2.30)</w:t>
            </w:r>
          </w:p>
        </w:tc>
        <w:tc>
          <w:tcPr>
            <w:tcW w:w="3240" w:type="dxa"/>
          </w:tcPr>
          <w:p w14:paraId="60E05665" w14:textId="48A044EF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1.36 (0.77 – 2.40)</w:t>
            </w:r>
          </w:p>
        </w:tc>
      </w:tr>
      <w:tr w:rsidR="00B401D7" w:rsidRPr="00427A3A" w14:paraId="2919A458" w14:textId="77777777" w:rsidTr="00B401D7">
        <w:trPr>
          <w:trHeight w:val="268"/>
        </w:trPr>
        <w:tc>
          <w:tcPr>
            <w:tcW w:w="5670" w:type="dxa"/>
          </w:tcPr>
          <w:p w14:paraId="791839C0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Depression symptoms</w:t>
            </w:r>
          </w:p>
        </w:tc>
        <w:tc>
          <w:tcPr>
            <w:tcW w:w="3420" w:type="dxa"/>
          </w:tcPr>
          <w:p w14:paraId="316C7B07" w14:textId="2847E9CC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0.69 (0.40 – 1.17)</w:t>
            </w:r>
          </w:p>
        </w:tc>
        <w:tc>
          <w:tcPr>
            <w:tcW w:w="3240" w:type="dxa"/>
          </w:tcPr>
          <w:p w14:paraId="29B8942F" w14:textId="11D4E9C1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0.67 (0.39 – 1.15)</w:t>
            </w:r>
          </w:p>
        </w:tc>
      </w:tr>
      <w:tr w:rsidR="00B401D7" w:rsidRPr="00427A3A" w14:paraId="709AD633" w14:textId="77777777" w:rsidTr="00B401D7">
        <w:trPr>
          <w:trHeight w:val="268"/>
        </w:trPr>
        <w:tc>
          <w:tcPr>
            <w:tcW w:w="5670" w:type="dxa"/>
          </w:tcPr>
          <w:p w14:paraId="4B6B8B4E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Sleep paralysis</w:t>
            </w:r>
          </w:p>
        </w:tc>
        <w:tc>
          <w:tcPr>
            <w:tcW w:w="3420" w:type="dxa"/>
          </w:tcPr>
          <w:p w14:paraId="77CC0A98" w14:textId="294D32DB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1.73 (1.25 – 2.40) **</w:t>
            </w:r>
          </w:p>
        </w:tc>
        <w:tc>
          <w:tcPr>
            <w:tcW w:w="3240" w:type="dxa"/>
          </w:tcPr>
          <w:p w14:paraId="69BF728F" w14:textId="4CC07494" w:rsidR="00EF692A" w:rsidRPr="00427A3A" w:rsidRDefault="008075AB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1.72 (1.24 – 2.38) **</w:t>
            </w:r>
          </w:p>
        </w:tc>
      </w:tr>
      <w:tr w:rsidR="00EF692A" w:rsidRPr="00427A3A" w14:paraId="3D553C95" w14:textId="77777777" w:rsidTr="00B401D7">
        <w:trPr>
          <w:trHeight w:val="268"/>
        </w:trPr>
        <w:tc>
          <w:tcPr>
            <w:tcW w:w="5670" w:type="dxa"/>
          </w:tcPr>
          <w:p w14:paraId="5DC4F7F1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6868CDA0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7A55908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692A" w:rsidRPr="00427A3A" w14:paraId="433C1938" w14:textId="77777777" w:rsidTr="00B401D7">
        <w:trPr>
          <w:trHeight w:val="268"/>
        </w:trPr>
        <w:tc>
          <w:tcPr>
            <w:tcW w:w="5670" w:type="dxa"/>
          </w:tcPr>
          <w:p w14:paraId="351BAD9C" w14:textId="73A040D0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27A3A">
              <w:rPr>
                <w:rFonts w:ascii="Times New Roman" w:hAnsi="Times New Roman" w:cs="Times New Roman"/>
                <w:u w:val="single"/>
              </w:rPr>
              <w:t>Study 2</w:t>
            </w:r>
          </w:p>
        </w:tc>
        <w:tc>
          <w:tcPr>
            <w:tcW w:w="3420" w:type="dxa"/>
          </w:tcPr>
          <w:p w14:paraId="01E0153D" w14:textId="3047D63D" w:rsidR="00EF692A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 xml:space="preserve">2 </w:t>
            </w:r>
            <w:r w:rsidRPr="00427A3A">
              <w:rPr>
                <w:rFonts w:ascii="Times New Roman" w:hAnsi="Times New Roman" w:cs="Times New Roman"/>
                <w:color w:val="1A1A1A"/>
              </w:rPr>
              <w:t>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10) = 117.90,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  <w:tc>
          <w:tcPr>
            <w:tcW w:w="3240" w:type="dxa"/>
          </w:tcPr>
          <w:p w14:paraId="0C9B774A" w14:textId="27748280" w:rsidR="00EF692A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 xml:space="preserve">2 </w:t>
            </w:r>
            <w:r w:rsidRPr="00427A3A">
              <w:rPr>
                <w:rFonts w:ascii="Times New Roman" w:hAnsi="Times New Roman" w:cs="Times New Roman"/>
                <w:color w:val="1A1A1A"/>
              </w:rPr>
              <w:t>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12) = 120.38,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</w:tr>
      <w:tr w:rsidR="00B401D7" w:rsidRPr="00427A3A" w14:paraId="40207CF2" w14:textId="77777777" w:rsidTr="00B401D7">
        <w:trPr>
          <w:trHeight w:val="268"/>
        </w:trPr>
        <w:tc>
          <w:tcPr>
            <w:tcW w:w="5670" w:type="dxa"/>
          </w:tcPr>
          <w:p w14:paraId="61F712BA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5E964FFF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  <w:color w:val="1A1A1A"/>
              </w:rPr>
            </w:pPr>
          </w:p>
        </w:tc>
        <w:tc>
          <w:tcPr>
            <w:tcW w:w="3240" w:type="dxa"/>
          </w:tcPr>
          <w:p w14:paraId="4787CF17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  <w:color w:val="1A1A1A"/>
              </w:rPr>
            </w:pPr>
          </w:p>
        </w:tc>
      </w:tr>
      <w:tr w:rsidR="00B401D7" w:rsidRPr="00427A3A" w14:paraId="01F44BAC" w14:textId="77777777" w:rsidTr="00B401D7">
        <w:trPr>
          <w:trHeight w:val="281"/>
        </w:trPr>
        <w:tc>
          <w:tcPr>
            <w:tcW w:w="5670" w:type="dxa"/>
          </w:tcPr>
          <w:p w14:paraId="6475F4BE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14:paraId="1C3B0720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3240" w:type="dxa"/>
          </w:tcPr>
          <w:p w14:paraId="1F8D11E5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</w:tr>
      <w:tr w:rsidR="00B401D7" w:rsidRPr="00427A3A" w14:paraId="04870118" w14:textId="77777777" w:rsidTr="00B401D7">
        <w:trPr>
          <w:trHeight w:val="268"/>
        </w:trPr>
        <w:tc>
          <w:tcPr>
            <w:tcW w:w="5670" w:type="dxa"/>
          </w:tcPr>
          <w:p w14:paraId="0F2F3149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420" w:type="dxa"/>
          </w:tcPr>
          <w:p w14:paraId="208275CB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14:paraId="47EDB008" w14:textId="5801F87D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1.01 (1.00 – 1.02) *</w:t>
            </w:r>
          </w:p>
        </w:tc>
      </w:tr>
      <w:tr w:rsidR="00EF692A" w:rsidRPr="00427A3A" w14:paraId="15F63B62" w14:textId="77777777" w:rsidTr="00B401D7">
        <w:trPr>
          <w:trHeight w:val="268"/>
        </w:trPr>
        <w:tc>
          <w:tcPr>
            <w:tcW w:w="5670" w:type="dxa"/>
          </w:tcPr>
          <w:p w14:paraId="0EDBD17B" w14:textId="2250DA06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3420" w:type="dxa"/>
          </w:tcPr>
          <w:p w14:paraId="2200130F" w14:textId="12C8CD3B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0" w:type="dxa"/>
          </w:tcPr>
          <w:p w14:paraId="77E7E2D7" w14:textId="64765022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0.98 (0.78 – 1.24)</w:t>
            </w:r>
          </w:p>
        </w:tc>
      </w:tr>
      <w:tr w:rsidR="00B401D7" w:rsidRPr="00427A3A" w14:paraId="020A4B0A" w14:textId="77777777" w:rsidTr="00B401D7">
        <w:trPr>
          <w:trHeight w:val="268"/>
        </w:trPr>
        <w:tc>
          <w:tcPr>
            <w:tcW w:w="5670" w:type="dxa"/>
          </w:tcPr>
          <w:p w14:paraId="4A41B58F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Insomnia symptoms</w:t>
            </w:r>
          </w:p>
        </w:tc>
        <w:tc>
          <w:tcPr>
            <w:tcW w:w="3420" w:type="dxa"/>
          </w:tcPr>
          <w:p w14:paraId="55DEFF7F" w14:textId="6D63F2E6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0.82 (0.70 – 0.96) *</w:t>
            </w:r>
          </w:p>
        </w:tc>
        <w:tc>
          <w:tcPr>
            <w:tcW w:w="3240" w:type="dxa"/>
          </w:tcPr>
          <w:p w14:paraId="66FC8F17" w14:textId="2442A896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0.84 (0.72 – 0.99) *</w:t>
            </w:r>
          </w:p>
        </w:tc>
      </w:tr>
      <w:tr w:rsidR="00B401D7" w:rsidRPr="00427A3A" w14:paraId="3416691E" w14:textId="77777777" w:rsidTr="00B401D7">
        <w:trPr>
          <w:trHeight w:val="268"/>
        </w:trPr>
        <w:tc>
          <w:tcPr>
            <w:tcW w:w="5670" w:type="dxa"/>
          </w:tcPr>
          <w:p w14:paraId="5FED5E67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Life stress</w:t>
            </w:r>
          </w:p>
        </w:tc>
        <w:tc>
          <w:tcPr>
            <w:tcW w:w="3420" w:type="dxa"/>
          </w:tcPr>
          <w:p w14:paraId="304B6FDC" w14:textId="2DAD9E4B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1.02 (0.80 – 1.31)</w:t>
            </w:r>
          </w:p>
        </w:tc>
        <w:tc>
          <w:tcPr>
            <w:tcW w:w="3240" w:type="dxa"/>
          </w:tcPr>
          <w:p w14:paraId="590F1E9E" w14:textId="0EBE6449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1.00 (0.78 – 1.29)</w:t>
            </w:r>
          </w:p>
        </w:tc>
      </w:tr>
      <w:tr w:rsidR="00B401D7" w:rsidRPr="00427A3A" w14:paraId="3E28C334" w14:textId="77777777" w:rsidTr="00B401D7">
        <w:trPr>
          <w:trHeight w:val="268"/>
        </w:trPr>
        <w:tc>
          <w:tcPr>
            <w:tcW w:w="5670" w:type="dxa"/>
          </w:tcPr>
          <w:p w14:paraId="5ACB75F2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Anxiety symptoms</w:t>
            </w:r>
          </w:p>
        </w:tc>
        <w:tc>
          <w:tcPr>
            <w:tcW w:w="3420" w:type="dxa"/>
          </w:tcPr>
          <w:p w14:paraId="4A789AC8" w14:textId="4275A694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0.94 (0.73 – 1.22)</w:t>
            </w:r>
          </w:p>
        </w:tc>
        <w:tc>
          <w:tcPr>
            <w:tcW w:w="3240" w:type="dxa"/>
          </w:tcPr>
          <w:p w14:paraId="0FD6CAA5" w14:textId="591412A9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0.98 (0.76 - 1.27)</w:t>
            </w:r>
          </w:p>
        </w:tc>
      </w:tr>
      <w:tr w:rsidR="00B401D7" w:rsidRPr="00427A3A" w14:paraId="3D9090E8" w14:textId="77777777" w:rsidTr="00B401D7">
        <w:trPr>
          <w:trHeight w:val="268"/>
        </w:trPr>
        <w:tc>
          <w:tcPr>
            <w:tcW w:w="5670" w:type="dxa"/>
          </w:tcPr>
          <w:p w14:paraId="3CD582A0" w14:textId="7777777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Depression symptoms</w:t>
            </w:r>
          </w:p>
        </w:tc>
        <w:tc>
          <w:tcPr>
            <w:tcW w:w="3420" w:type="dxa"/>
          </w:tcPr>
          <w:p w14:paraId="6600FAB5" w14:textId="663453E7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0.96 (0.77 – 1.20)</w:t>
            </w:r>
          </w:p>
        </w:tc>
        <w:tc>
          <w:tcPr>
            <w:tcW w:w="3240" w:type="dxa"/>
          </w:tcPr>
          <w:p w14:paraId="4E9ECFA3" w14:textId="0D4B403A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0.99 (0.79 – 1.24)</w:t>
            </w:r>
          </w:p>
        </w:tc>
      </w:tr>
      <w:tr w:rsidR="00EF692A" w:rsidRPr="00427A3A" w14:paraId="434235F2" w14:textId="77777777" w:rsidTr="00B401D7">
        <w:trPr>
          <w:trHeight w:val="268"/>
        </w:trPr>
        <w:tc>
          <w:tcPr>
            <w:tcW w:w="5670" w:type="dxa"/>
          </w:tcPr>
          <w:p w14:paraId="35CDF095" w14:textId="5E1C5D8D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Dissociative symptoms</w:t>
            </w:r>
          </w:p>
        </w:tc>
        <w:tc>
          <w:tcPr>
            <w:tcW w:w="3420" w:type="dxa"/>
          </w:tcPr>
          <w:p w14:paraId="389350B5" w14:textId="1BD59FE6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1.13 (0.97 – 1.31) +</w:t>
            </w:r>
          </w:p>
        </w:tc>
        <w:tc>
          <w:tcPr>
            <w:tcW w:w="3240" w:type="dxa"/>
          </w:tcPr>
          <w:p w14:paraId="068BFBA9" w14:textId="638DFED9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1.15 (0.99 – 1.33) +</w:t>
            </w:r>
          </w:p>
        </w:tc>
      </w:tr>
      <w:tr w:rsidR="00EF692A" w:rsidRPr="00427A3A" w14:paraId="73ADC073" w14:textId="77777777" w:rsidTr="00B401D7">
        <w:trPr>
          <w:trHeight w:val="268"/>
        </w:trPr>
        <w:tc>
          <w:tcPr>
            <w:tcW w:w="5670" w:type="dxa"/>
          </w:tcPr>
          <w:p w14:paraId="33E39F13" w14:textId="516D87C2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Sleep paralysis</w:t>
            </w:r>
          </w:p>
        </w:tc>
        <w:tc>
          <w:tcPr>
            <w:tcW w:w="3420" w:type="dxa"/>
          </w:tcPr>
          <w:p w14:paraId="3E5A65B5" w14:textId="45CBF41B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1.16 (0.99 – 1.34) *</w:t>
            </w:r>
          </w:p>
        </w:tc>
        <w:tc>
          <w:tcPr>
            <w:tcW w:w="3240" w:type="dxa"/>
          </w:tcPr>
          <w:p w14:paraId="2CFCA75F" w14:textId="5C58E910" w:rsidR="00EF692A" w:rsidRPr="00427A3A" w:rsidRDefault="00142954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1.16 (1.00 – 1.35) *</w:t>
            </w:r>
          </w:p>
        </w:tc>
      </w:tr>
      <w:tr w:rsidR="00EF692A" w:rsidRPr="00427A3A" w14:paraId="3BF6925A" w14:textId="77777777" w:rsidTr="00B401D7">
        <w:trPr>
          <w:trHeight w:val="288"/>
        </w:trPr>
        <w:tc>
          <w:tcPr>
            <w:tcW w:w="5670" w:type="dxa"/>
          </w:tcPr>
          <w:p w14:paraId="7214ECC0" w14:textId="71CBE4FA" w:rsidR="00EF692A" w:rsidRPr="00427A3A" w:rsidRDefault="00EE48B6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Threatening hypnagogic/hypno</w:t>
            </w:r>
            <w:r w:rsidR="00EF692A" w:rsidRPr="00427A3A">
              <w:rPr>
                <w:rFonts w:ascii="Times New Roman" w:hAnsi="Times New Roman" w:cs="Times New Roman"/>
              </w:rPr>
              <w:t>pompic hallucinations</w:t>
            </w:r>
          </w:p>
        </w:tc>
        <w:tc>
          <w:tcPr>
            <w:tcW w:w="3420" w:type="dxa"/>
          </w:tcPr>
          <w:p w14:paraId="27CB7E82" w14:textId="7179A0AB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1.53 (1.32 – 1.77) ***</w:t>
            </w:r>
          </w:p>
        </w:tc>
        <w:tc>
          <w:tcPr>
            <w:tcW w:w="3240" w:type="dxa"/>
          </w:tcPr>
          <w:p w14:paraId="44C10556" w14:textId="5A224A79" w:rsidR="00EF692A" w:rsidRPr="00427A3A" w:rsidRDefault="00142954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1.52 (1.32 – 1.77) ***</w:t>
            </w:r>
          </w:p>
        </w:tc>
      </w:tr>
      <w:tr w:rsidR="00EF692A" w:rsidRPr="00427A3A" w14:paraId="205D2854" w14:textId="77777777" w:rsidTr="00B401D7">
        <w:trPr>
          <w:trHeight w:val="296"/>
        </w:trPr>
        <w:tc>
          <w:tcPr>
            <w:tcW w:w="5670" w:type="dxa"/>
          </w:tcPr>
          <w:p w14:paraId="538CA40B" w14:textId="30E0E314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Nightmares</w:t>
            </w:r>
          </w:p>
        </w:tc>
        <w:tc>
          <w:tcPr>
            <w:tcW w:w="3420" w:type="dxa"/>
          </w:tcPr>
          <w:p w14:paraId="557E213F" w14:textId="25679838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1.16 (0.99 – 1.36) +</w:t>
            </w:r>
          </w:p>
        </w:tc>
        <w:tc>
          <w:tcPr>
            <w:tcW w:w="3240" w:type="dxa"/>
          </w:tcPr>
          <w:p w14:paraId="62CE5343" w14:textId="06915B0F" w:rsidR="00EF692A" w:rsidRPr="00427A3A" w:rsidRDefault="00142954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1.17 (1.00 – 1.34) *</w:t>
            </w:r>
          </w:p>
        </w:tc>
      </w:tr>
      <w:tr w:rsidR="00EF692A" w:rsidRPr="00427A3A" w14:paraId="442A8B87" w14:textId="77777777" w:rsidTr="00B401D7">
        <w:trPr>
          <w:trHeight w:val="268"/>
        </w:trPr>
        <w:tc>
          <w:tcPr>
            <w:tcW w:w="5670" w:type="dxa"/>
          </w:tcPr>
          <w:p w14:paraId="725CC131" w14:textId="013DE5DC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False Awakenings</w:t>
            </w:r>
          </w:p>
        </w:tc>
        <w:tc>
          <w:tcPr>
            <w:tcW w:w="3420" w:type="dxa"/>
          </w:tcPr>
          <w:p w14:paraId="6B6C7BD2" w14:textId="139259FD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1.08 (0.93 – 1.26)</w:t>
            </w:r>
          </w:p>
        </w:tc>
        <w:tc>
          <w:tcPr>
            <w:tcW w:w="3240" w:type="dxa"/>
          </w:tcPr>
          <w:p w14:paraId="3BD70D6B" w14:textId="1247CCD4" w:rsidR="00EF692A" w:rsidRPr="00427A3A" w:rsidRDefault="00142954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1.09 (0.94 – 1.27)</w:t>
            </w:r>
          </w:p>
        </w:tc>
      </w:tr>
      <w:tr w:rsidR="00EF692A" w:rsidRPr="00427A3A" w14:paraId="4E408E7E" w14:textId="77777777" w:rsidTr="00B401D7">
        <w:trPr>
          <w:trHeight w:val="251"/>
        </w:trPr>
        <w:tc>
          <w:tcPr>
            <w:tcW w:w="5670" w:type="dxa"/>
            <w:tcBorders>
              <w:bottom w:val="single" w:sz="4" w:space="0" w:color="auto"/>
            </w:tcBorders>
          </w:tcPr>
          <w:p w14:paraId="36B70764" w14:textId="1DA765FF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Lucid dreaming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26A35FE5" w14:textId="0EAEB483" w:rsidR="00EF692A" w:rsidRPr="00427A3A" w:rsidRDefault="00EF692A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1.11 (0.96 – 1.28)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4A2A27D" w14:textId="6DB41F00" w:rsidR="00EF692A" w:rsidRPr="00427A3A" w:rsidRDefault="00142954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1.11 (0.96 – 1.29)</w:t>
            </w:r>
          </w:p>
        </w:tc>
      </w:tr>
    </w:tbl>
    <w:p w14:paraId="4CFC15E4" w14:textId="787B61B7" w:rsidR="00EF692A" w:rsidRPr="00427A3A" w:rsidRDefault="00EF692A" w:rsidP="0065606F">
      <w:pPr>
        <w:pStyle w:val="NoSpacing"/>
        <w:rPr>
          <w:rFonts w:cs="Times New Roman"/>
        </w:rPr>
      </w:pPr>
      <w:r w:rsidRPr="00427A3A">
        <w:rPr>
          <w:rFonts w:cs="Times New Roman"/>
          <w:i/>
        </w:rPr>
        <w:t>Note</w:t>
      </w:r>
      <w:r w:rsidRPr="00427A3A">
        <w:rPr>
          <w:rFonts w:cs="Times New Roman"/>
        </w:rPr>
        <w:t xml:space="preserve">. OR = Odds ratio, CI = Confidence intervals, *** = </w:t>
      </w:r>
      <w:r w:rsidRPr="00427A3A">
        <w:rPr>
          <w:rFonts w:cs="Times New Roman"/>
          <w:i/>
        </w:rPr>
        <w:t xml:space="preserve">p </w:t>
      </w:r>
      <w:r w:rsidRPr="00427A3A">
        <w:rPr>
          <w:rFonts w:cs="Times New Roman"/>
        </w:rPr>
        <w:t>&lt; .001,</w:t>
      </w:r>
      <w:r w:rsidR="00CD4C14" w:rsidRPr="00427A3A">
        <w:rPr>
          <w:rFonts w:cs="Times New Roman"/>
        </w:rPr>
        <w:t xml:space="preserve"> ** = </w:t>
      </w:r>
      <w:r w:rsidR="00CD4C14" w:rsidRPr="00427A3A">
        <w:rPr>
          <w:rFonts w:cs="Times New Roman"/>
          <w:i/>
        </w:rPr>
        <w:t xml:space="preserve">p </w:t>
      </w:r>
      <w:r w:rsidR="00CD4C14" w:rsidRPr="00427A3A">
        <w:rPr>
          <w:rFonts w:cs="Times New Roman"/>
        </w:rPr>
        <w:t>&lt; .01,</w:t>
      </w:r>
      <w:r w:rsidRPr="00427A3A">
        <w:rPr>
          <w:rFonts w:cs="Times New Roman"/>
        </w:rPr>
        <w:t xml:space="preserve"> * = </w:t>
      </w:r>
      <w:r w:rsidRPr="00427A3A">
        <w:rPr>
          <w:rFonts w:cs="Times New Roman"/>
          <w:i/>
        </w:rPr>
        <w:t xml:space="preserve">p </w:t>
      </w:r>
      <w:r w:rsidRPr="00427A3A">
        <w:rPr>
          <w:rFonts w:cs="Times New Roman"/>
        </w:rPr>
        <w:t>&lt; .05</w:t>
      </w:r>
      <w:r w:rsidR="00142954" w:rsidRPr="00427A3A">
        <w:rPr>
          <w:rFonts w:cs="Times New Roman"/>
        </w:rPr>
        <w:t xml:space="preserve">, + = </w:t>
      </w:r>
      <w:r w:rsidR="00142954" w:rsidRPr="00427A3A">
        <w:rPr>
          <w:rFonts w:cs="Times New Roman"/>
          <w:i/>
        </w:rPr>
        <w:t xml:space="preserve">p </w:t>
      </w:r>
      <w:r w:rsidR="003C24FC">
        <w:rPr>
          <w:rFonts w:cs="Times New Roman"/>
        </w:rPr>
        <w:t xml:space="preserve">&lt; </w:t>
      </w:r>
      <w:r w:rsidR="00CD4C14" w:rsidRPr="00427A3A">
        <w:rPr>
          <w:rFonts w:cs="Times New Roman"/>
        </w:rPr>
        <w:t>.</w:t>
      </w:r>
      <w:r w:rsidR="00142954" w:rsidRPr="00427A3A">
        <w:rPr>
          <w:rFonts w:cs="Times New Roman"/>
        </w:rPr>
        <w:t>1</w:t>
      </w:r>
      <w:r w:rsidR="00EE48B6" w:rsidRPr="00427A3A">
        <w:rPr>
          <w:rFonts w:cs="Times New Roman"/>
        </w:rPr>
        <w:t>0</w:t>
      </w:r>
      <w:bookmarkStart w:id="0" w:name="_GoBack"/>
      <w:bookmarkEnd w:id="0"/>
    </w:p>
    <w:p w14:paraId="1D53E2F8" w14:textId="77777777" w:rsidR="007E1A93" w:rsidRPr="00427A3A" w:rsidRDefault="007E1A93" w:rsidP="0065606F">
      <w:pPr>
        <w:pStyle w:val="NoSpacing"/>
        <w:rPr>
          <w:rFonts w:cs="Times New Roman"/>
        </w:rPr>
      </w:pPr>
    </w:p>
    <w:p w14:paraId="3636F313" w14:textId="77777777" w:rsidR="007E1A93" w:rsidRPr="00427A3A" w:rsidRDefault="007E1A93" w:rsidP="0065606F">
      <w:pPr>
        <w:pStyle w:val="NoSpacing"/>
        <w:rPr>
          <w:rFonts w:cs="Times New Roman"/>
        </w:rPr>
      </w:pPr>
    </w:p>
    <w:p w14:paraId="7517F578" w14:textId="77777777" w:rsidR="007E1A93" w:rsidRPr="00427A3A" w:rsidRDefault="007E1A93" w:rsidP="0065606F">
      <w:pPr>
        <w:pStyle w:val="NoSpacing"/>
        <w:rPr>
          <w:rFonts w:cs="Times New Roman"/>
        </w:rPr>
        <w:sectPr w:rsidR="007E1A93" w:rsidRPr="00427A3A" w:rsidSect="00EF692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B4D475C" w14:textId="5B6E8F8A" w:rsidR="0065606F" w:rsidRPr="00427A3A" w:rsidRDefault="0065606F" w:rsidP="0065606F">
      <w:pPr>
        <w:pStyle w:val="NoSpacing"/>
        <w:rPr>
          <w:rFonts w:cs="Times New Roman"/>
        </w:rPr>
      </w:pPr>
      <w:r w:rsidRPr="00427A3A">
        <w:rPr>
          <w:rFonts w:cs="Times New Roman"/>
          <w:i/>
        </w:rPr>
        <w:lastRenderedPageBreak/>
        <w:t xml:space="preserve">Table </w:t>
      </w:r>
      <w:r w:rsidR="005401BF" w:rsidRPr="00427A3A">
        <w:rPr>
          <w:rFonts w:cs="Times New Roman"/>
          <w:i/>
        </w:rPr>
        <w:t>S</w:t>
      </w:r>
      <w:r w:rsidR="00EF692A" w:rsidRPr="00427A3A">
        <w:rPr>
          <w:rFonts w:cs="Times New Roman"/>
          <w:i/>
        </w:rPr>
        <w:t>2</w:t>
      </w:r>
      <w:r w:rsidRPr="00427A3A">
        <w:rPr>
          <w:rFonts w:cs="Times New Roman"/>
          <w:i/>
        </w:rPr>
        <w:t xml:space="preserve">. Descriptive statistics for variables included in Study </w:t>
      </w:r>
      <w:r w:rsidR="005401BF" w:rsidRPr="00427A3A">
        <w:rPr>
          <w:rFonts w:cs="Times New Roman"/>
          <w:i/>
        </w:rPr>
        <w:t>1</w:t>
      </w:r>
      <w:r w:rsidR="00EF692A" w:rsidRPr="00427A3A">
        <w:rPr>
          <w:rFonts w:cs="Times New Roman"/>
          <w:i/>
        </w:rPr>
        <w:t xml:space="preserve"> with the “once” option for exploding head syndrome frequency removed</w:t>
      </w:r>
    </w:p>
    <w:p w14:paraId="3EB78D95" w14:textId="77777777" w:rsidR="0065606F" w:rsidRPr="00427A3A" w:rsidRDefault="0065606F" w:rsidP="0065606F">
      <w:pPr>
        <w:pStyle w:val="NoSpacing"/>
        <w:rPr>
          <w:rFonts w:cs="Times New Roman"/>
        </w:rPr>
      </w:pPr>
    </w:p>
    <w:tbl>
      <w:tblPr>
        <w:tblStyle w:val="TableGrid"/>
        <w:tblW w:w="10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1309"/>
        <w:gridCol w:w="876"/>
        <w:gridCol w:w="876"/>
        <w:gridCol w:w="880"/>
        <w:gridCol w:w="872"/>
        <w:gridCol w:w="880"/>
        <w:gridCol w:w="872"/>
        <w:gridCol w:w="576"/>
      </w:tblGrid>
      <w:tr w:rsidR="0065606F" w:rsidRPr="00427A3A" w14:paraId="061B3FC3" w14:textId="77777777" w:rsidTr="002A2AF0"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22BF5BF5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77CC7" w14:textId="77777777" w:rsidR="0065606F" w:rsidRPr="00427A3A" w:rsidRDefault="0065606F" w:rsidP="002A2A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Theoretical range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AAFAA" w14:textId="77777777" w:rsidR="0065606F" w:rsidRPr="00427A3A" w:rsidRDefault="0065606F" w:rsidP="002A2A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Overall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F0A4" w14:textId="77777777" w:rsidR="0065606F" w:rsidRPr="00427A3A" w:rsidRDefault="0065606F" w:rsidP="002A2A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EHS present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97BEC" w14:textId="77777777" w:rsidR="0065606F" w:rsidRPr="00427A3A" w:rsidRDefault="0065606F" w:rsidP="002A2A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EHS absent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3FD59" w14:textId="77777777" w:rsidR="0065606F" w:rsidRPr="00427A3A" w:rsidRDefault="0065606F" w:rsidP="002A2A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Sig</w:t>
            </w:r>
          </w:p>
        </w:tc>
      </w:tr>
      <w:tr w:rsidR="0065606F" w:rsidRPr="00427A3A" w14:paraId="20C90900" w14:textId="77777777" w:rsidTr="002A2AF0">
        <w:tc>
          <w:tcPr>
            <w:tcW w:w="2866" w:type="dxa"/>
            <w:tcBorders>
              <w:top w:val="single" w:sz="4" w:space="0" w:color="auto"/>
            </w:tcBorders>
          </w:tcPr>
          <w:p w14:paraId="5E69DC34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1E3191DB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6EB545AA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B3E730F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D0DA4B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5352E7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A031B9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FA05CD3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5615E397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27A3A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65606F" w:rsidRPr="00427A3A" w14:paraId="6B8B83C1" w14:textId="77777777" w:rsidTr="002A2AF0">
        <w:tc>
          <w:tcPr>
            <w:tcW w:w="2866" w:type="dxa"/>
          </w:tcPr>
          <w:p w14:paraId="5B6B031D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 xml:space="preserve">Exploding head syndrome </w:t>
            </w:r>
          </w:p>
        </w:tc>
        <w:tc>
          <w:tcPr>
            <w:tcW w:w="1309" w:type="dxa"/>
          </w:tcPr>
          <w:p w14:paraId="33635FA1" w14:textId="673330C9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 xml:space="preserve">1 – </w:t>
            </w:r>
            <w:r w:rsidR="005401BF" w:rsidRPr="00427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14:paraId="06587324" w14:textId="45B67068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</w:t>
            </w:r>
            <w:r w:rsidR="005401BF" w:rsidRPr="00427A3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14:paraId="0A45E2C8" w14:textId="2A680DD2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0.8</w:t>
            </w:r>
            <w:r w:rsidR="005401BF" w:rsidRPr="00427A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3619B6B3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382B2AB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80D0218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616207F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14:paraId="59E97071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</w:tr>
      <w:tr w:rsidR="0065606F" w:rsidRPr="00427A3A" w14:paraId="6FBCABFB" w14:textId="77777777" w:rsidTr="002A2AF0">
        <w:tc>
          <w:tcPr>
            <w:tcW w:w="2866" w:type="dxa"/>
          </w:tcPr>
          <w:p w14:paraId="624A61BF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309" w:type="dxa"/>
          </w:tcPr>
          <w:p w14:paraId="5A94C61C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18 – 82 ±</w:t>
            </w:r>
          </w:p>
        </w:tc>
        <w:tc>
          <w:tcPr>
            <w:tcW w:w="876" w:type="dxa"/>
          </w:tcPr>
          <w:p w14:paraId="18810554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0" w:type="auto"/>
          </w:tcPr>
          <w:p w14:paraId="28B6233C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13.62</w:t>
            </w:r>
          </w:p>
        </w:tc>
        <w:tc>
          <w:tcPr>
            <w:tcW w:w="0" w:type="auto"/>
          </w:tcPr>
          <w:p w14:paraId="6E7285B8" w14:textId="0C1D9B11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21.24</w:t>
            </w:r>
          </w:p>
        </w:tc>
        <w:tc>
          <w:tcPr>
            <w:tcW w:w="0" w:type="auto"/>
          </w:tcPr>
          <w:p w14:paraId="3A80C447" w14:textId="66D2A44E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0" w:type="auto"/>
          </w:tcPr>
          <w:p w14:paraId="78F6A8F0" w14:textId="39F628F7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19.96</w:t>
            </w:r>
          </w:p>
        </w:tc>
        <w:tc>
          <w:tcPr>
            <w:tcW w:w="0" w:type="auto"/>
          </w:tcPr>
          <w:p w14:paraId="29BBF487" w14:textId="338E6366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3.89</w:t>
            </w:r>
          </w:p>
        </w:tc>
        <w:tc>
          <w:tcPr>
            <w:tcW w:w="576" w:type="dxa"/>
          </w:tcPr>
          <w:p w14:paraId="2AA0A3E7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606F" w:rsidRPr="00427A3A" w14:paraId="30C8EF7A" w14:textId="77777777" w:rsidTr="002A2AF0">
        <w:tc>
          <w:tcPr>
            <w:tcW w:w="2866" w:type="dxa"/>
          </w:tcPr>
          <w:p w14:paraId="341EBEEF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Sleep problems (SCI)</w:t>
            </w:r>
          </w:p>
        </w:tc>
        <w:tc>
          <w:tcPr>
            <w:tcW w:w="1309" w:type="dxa"/>
          </w:tcPr>
          <w:p w14:paraId="1A8FAF51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 xml:space="preserve">0 – 32 </w:t>
            </w:r>
          </w:p>
        </w:tc>
        <w:tc>
          <w:tcPr>
            <w:tcW w:w="876" w:type="dxa"/>
          </w:tcPr>
          <w:p w14:paraId="15457DC3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19.68</w:t>
            </w:r>
          </w:p>
        </w:tc>
        <w:tc>
          <w:tcPr>
            <w:tcW w:w="0" w:type="auto"/>
          </w:tcPr>
          <w:p w14:paraId="25F65252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7.89</w:t>
            </w:r>
          </w:p>
        </w:tc>
        <w:tc>
          <w:tcPr>
            <w:tcW w:w="0" w:type="auto"/>
          </w:tcPr>
          <w:p w14:paraId="75C0DB45" w14:textId="78880775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15.21</w:t>
            </w:r>
          </w:p>
        </w:tc>
        <w:tc>
          <w:tcPr>
            <w:tcW w:w="0" w:type="auto"/>
          </w:tcPr>
          <w:p w14:paraId="02A8CAD9" w14:textId="159317AE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0" w:type="auto"/>
          </w:tcPr>
          <w:p w14:paraId="207AA626" w14:textId="47003192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20.65</w:t>
            </w:r>
          </w:p>
        </w:tc>
        <w:tc>
          <w:tcPr>
            <w:tcW w:w="0" w:type="auto"/>
          </w:tcPr>
          <w:p w14:paraId="1C44C5F1" w14:textId="6D7A9331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6.56</w:t>
            </w:r>
          </w:p>
        </w:tc>
        <w:tc>
          <w:tcPr>
            <w:tcW w:w="576" w:type="dxa"/>
          </w:tcPr>
          <w:p w14:paraId="156A79A2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  <w:tr w:rsidR="0065606F" w:rsidRPr="00427A3A" w14:paraId="45306EF8" w14:textId="77777777" w:rsidTr="002A2AF0">
        <w:tc>
          <w:tcPr>
            <w:tcW w:w="2866" w:type="dxa"/>
          </w:tcPr>
          <w:p w14:paraId="2797FAEE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Life stress (PSS)</w:t>
            </w:r>
          </w:p>
        </w:tc>
        <w:tc>
          <w:tcPr>
            <w:tcW w:w="1309" w:type="dxa"/>
          </w:tcPr>
          <w:p w14:paraId="0C824D9D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 – 50</w:t>
            </w:r>
          </w:p>
        </w:tc>
        <w:tc>
          <w:tcPr>
            <w:tcW w:w="876" w:type="dxa"/>
          </w:tcPr>
          <w:p w14:paraId="7DE828A5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0" w:type="auto"/>
          </w:tcPr>
          <w:p w14:paraId="4E6C2D03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7.57</w:t>
            </w:r>
          </w:p>
        </w:tc>
        <w:tc>
          <w:tcPr>
            <w:tcW w:w="0" w:type="auto"/>
          </w:tcPr>
          <w:p w14:paraId="2707BBA9" w14:textId="126DA0E3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21.49</w:t>
            </w:r>
          </w:p>
        </w:tc>
        <w:tc>
          <w:tcPr>
            <w:tcW w:w="0" w:type="auto"/>
          </w:tcPr>
          <w:p w14:paraId="6EB707A0" w14:textId="12C1CF1A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5.44</w:t>
            </w:r>
          </w:p>
        </w:tc>
        <w:tc>
          <w:tcPr>
            <w:tcW w:w="0" w:type="auto"/>
          </w:tcPr>
          <w:p w14:paraId="7EAC7F08" w14:textId="3032D97C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19.77</w:t>
            </w:r>
          </w:p>
        </w:tc>
        <w:tc>
          <w:tcPr>
            <w:tcW w:w="0" w:type="auto"/>
          </w:tcPr>
          <w:p w14:paraId="3A924420" w14:textId="29CE3700" w:rsidR="0065606F" w:rsidRPr="00427A3A" w:rsidRDefault="00252524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6.36</w:t>
            </w:r>
          </w:p>
        </w:tc>
        <w:tc>
          <w:tcPr>
            <w:tcW w:w="576" w:type="dxa"/>
          </w:tcPr>
          <w:p w14:paraId="184C60F6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</w:t>
            </w:r>
          </w:p>
        </w:tc>
      </w:tr>
      <w:tr w:rsidR="0065606F" w:rsidRPr="00427A3A" w14:paraId="4CDAEA47" w14:textId="77777777" w:rsidTr="002A2AF0">
        <w:tc>
          <w:tcPr>
            <w:tcW w:w="2866" w:type="dxa"/>
          </w:tcPr>
          <w:p w14:paraId="6E1E035F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Trait anxiety (STAI)</w:t>
            </w:r>
          </w:p>
        </w:tc>
        <w:tc>
          <w:tcPr>
            <w:tcW w:w="1309" w:type="dxa"/>
          </w:tcPr>
          <w:p w14:paraId="10744734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20 – 80</w:t>
            </w:r>
          </w:p>
        </w:tc>
        <w:tc>
          <w:tcPr>
            <w:tcW w:w="876" w:type="dxa"/>
          </w:tcPr>
          <w:p w14:paraId="57DC5AC0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43.69</w:t>
            </w:r>
          </w:p>
        </w:tc>
        <w:tc>
          <w:tcPr>
            <w:tcW w:w="0" w:type="auto"/>
          </w:tcPr>
          <w:p w14:paraId="3B924ED1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12.26</w:t>
            </w:r>
          </w:p>
        </w:tc>
        <w:tc>
          <w:tcPr>
            <w:tcW w:w="0" w:type="auto"/>
          </w:tcPr>
          <w:p w14:paraId="76E6844F" w14:textId="2DC08E40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52.08</w:t>
            </w:r>
          </w:p>
        </w:tc>
        <w:tc>
          <w:tcPr>
            <w:tcW w:w="0" w:type="auto"/>
          </w:tcPr>
          <w:p w14:paraId="046EC97B" w14:textId="4F1DFED9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10.66</w:t>
            </w:r>
          </w:p>
        </w:tc>
        <w:tc>
          <w:tcPr>
            <w:tcW w:w="0" w:type="auto"/>
          </w:tcPr>
          <w:p w14:paraId="2934340C" w14:textId="4CC6A8C1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48.45</w:t>
            </w:r>
          </w:p>
        </w:tc>
        <w:tc>
          <w:tcPr>
            <w:tcW w:w="0" w:type="auto"/>
          </w:tcPr>
          <w:p w14:paraId="52BD8B52" w14:textId="7C44D511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576" w:type="dxa"/>
          </w:tcPr>
          <w:p w14:paraId="4C96B642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</w:t>
            </w:r>
          </w:p>
        </w:tc>
      </w:tr>
      <w:tr w:rsidR="0065606F" w:rsidRPr="00427A3A" w14:paraId="717E84AD" w14:textId="77777777" w:rsidTr="007B135B">
        <w:tc>
          <w:tcPr>
            <w:tcW w:w="2866" w:type="dxa"/>
          </w:tcPr>
          <w:p w14:paraId="055A79A4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Depressed mood (MFQ)</w:t>
            </w:r>
          </w:p>
        </w:tc>
        <w:tc>
          <w:tcPr>
            <w:tcW w:w="1309" w:type="dxa"/>
          </w:tcPr>
          <w:p w14:paraId="7AF945DE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 – 26</w:t>
            </w:r>
          </w:p>
        </w:tc>
        <w:tc>
          <w:tcPr>
            <w:tcW w:w="876" w:type="dxa"/>
          </w:tcPr>
          <w:p w14:paraId="47FA45D1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5.63</w:t>
            </w:r>
          </w:p>
        </w:tc>
        <w:tc>
          <w:tcPr>
            <w:tcW w:w="0" w:type="auto"/>
          </w:tcPr>
          <w:p w14:paraId="6755399E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0" w:type="auto"/>
          </w:tcPr>
          <w:p w14:paraId="4B90424E" w14:textId="0D14B125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10.24</w:t>
            </w:r>
          </w:p>
        </w:tc>
        <w:tc>
          <w:tcPr>
            <w:tcW w:w="0" w:type="auto"/>
          </w:tcPr>
          <w:p w14:paraId="784C975A" w14:textId="6DDC8492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6.44</w:t>
            </w:r>
          </w:p>
        </w:tc>
        <w:tc>
          <w:tcPr>
            <w:tcW w:w="0" w:type="auto"/>
          </w:tcPr>
          <w:p w14:paraId="2D5762EA" w14:textId="3FD6D4B8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9.22</w:t>
            </w:r>
          </w:p>
        </w:tc>
        <w:tc>
          <w:tcPr>
            <w:tcW w:w="0" w:type="auto"/>
          </w:tcPr>
          <w:p w14:paraId="0C7A715E" w14:textId="2FAB5E1A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576" w:type="dxa"/>
          </w:tcPr>
          <w:p w14:paraId="505BEC21" w14:textId="77AEEF06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606F" w:rsidRPr="00427A3A" w14:paraId="55281C5B" w14:textId="77777777" w:rsidTr="007B135B">
        <w:tc>
          <w:tcPr>
            <w:tcW w:w="2866" w:type="dxa"/>
            <w:tcBorders>
              <w:bottom w:val="single" w:sz="4" w:space="0" w:color="auto"/>
            </w:tcBorders>
          </w:tcPr>
          <w:p w14:paraId="0F6A19AB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Sleep paralysis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74677BED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 xml:space="preserve">1 – 7 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10A25E3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5C59CB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EDA2E8" w14:textId="5C45DB51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8F4FD0" w14:textId="7EFBA463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9F59482" w14:textId="16DE74BC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4F3709" w14:textId="6F31130E" w:rsidR="0065606F" w:rsidRPr="00427A3A" w:rsidRDefault="001000D9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2FF3F31" w14:textId="77777777" w:rsidR="0065606F" w:rsidRPr="00427A3A" w:rsidRDefault="0065606F" w:rsidP="002A2AF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664A0975" w14:textId="7779DFEB" w:rsidR="0065606F" w:rsidRPr="00427A3A" w:rsidRDefault="0065606F" w:rsidP="0065606F">
      <w:pPr>
        <w:pStyle w:val="NoSpacing"/>
        <w:rPr>
          <w:rFonts w:cs="Times New Roman"/>
        </w:rPr>
      </w:pPr>
      <w:r w:rsidRPr="00427A3A">
        <w:rPr>
          <w:rFonts w:cs="Times New Roman"/>
          <w:i/>
        </w:rPr>
        <w:t>Note</w:t>
      </w:r>
      <w:r w:rsidRPr="00427A3A">
        <w:rPr>
          <w:rFonts w:cs="Times New Roman"/>
        </w:rPr>
        <w:t xml:space="preserve">. SD = standard deviation, sig = independent samples t-tests between exploding head syndrome present and exploding head syndrome absent significance level, ** = </w:t>
      </w:r>
      <w:r w:rsidRPr="00427A3A">
        <w:rPr>
          <w:rFonts w:cs="Times New Roman"/>
          <w:i/>
        </w:rPr>
        <w:t xml:space="preserve">p </w:t>
      </w:r>
      <w:r w:rsidRPr="00427A3A">
        <w:rPr>
          <w:rFonts w:cs="Times New Roman"/>
        </w:rPr>
        <w:t xml:space="preserve">&lt; .01, *** = </w:t>
      </w:r>
      <w:r w:rsidRPr="00427A3A">
        <w:rPr>
          <w:rFonts w:cs="Times New Roman"/>
          <w:i/>
        </w:rPr>
        <w:t xml:space="preserve">p </w:t>
      </w:r>
      <w:r w:rsidR="00226111" w:rsidRPr="00427A3A">
        <w:rPr>
          <w:rFonts w:cs="Times New Roman"/>
        </w:rPr>
        <w:t xml:space="preserve">&lt; .001, </w:t>
      </w:r>
      <w:r w:rsidRPr="00427A3A">
        <w:rPr>
          <w:rFonts w:cs="Times New Roman"/>
        </w:rPr>
        <w:t>± = actual range, not theoretical.</w:t>
      </w:r>
    </w:p>
    <w:p w14:paraId="4159AD6A" w14:textId="76DADFA8" w:rsidR="0065606F" w:rsidRPr="00427A3A" w:rsidRDefault="0016522B" w:rsidP="0065606F">
      <w:pPr>
        <w:pStyle w:val="NoSpacing"/>
        <w:rPr>
          <w:rFonts w:cs="Times New Roman"/>
        </w:rPr>
      </w:pPr>
      <w:r w:rsidRPr="00427A3A">
        <w:rPr>
          <w:rFonts w:cs="Times New Roman"/>
        </w:rPr>
        <w:t xml:space="preserve">EHS = </w:t>
      </w:r>
      <w:r w:rsidR="0065606F" w:rsidRPr="00427A3A">
        <w:rPr>
          <w:rFonts w:cs="Times New Roman"/>
        </w:rPr>
        <w:t>Exploding head syndrome. A higher score indicates more frequent episodes.</w:t>
      </w:r>
    </w:p>
    <w:p w14:paraId="285E8DA2" w14:textId="77777777" w:rsidR="0065606F" w:rsidRPr="00427A3A" w:rsidRDefault="0065606F" w:rsidP="0065606F">
      <w:pPr>
        <w:pStyle w:val="NoSpacing"/>
        <w:rPr>
          <w:rFonts w:cs="Times New Roman"/>
        </w:rPr>
      </w:pPr>
      <w:r w:rsidRPr="00427A3A">
        <w:rPr>
          <w:rFonts w:cs="Times New Roman"/>
        </w:rPr>
        <w:t>SCI = Sleep condition indicator. A higher score indicates better sleep.</w:t>
      </w:r>
    </w:p>
    <w:p w14:paraId="4E6C3653" w14:textId="77777777" w:rsidR="0065606F" w:rsidRPr="00427A3A" w:rsidRDefault="0065606F" w:rsidP="0065606F">
      <w:pPr>
        <w:pStyle w:val="NoSpacing"/>
        <w:rPr>
          <w:rFonts w:cs="Times New Roman"/>
        </w:rPr>
      </w:pPr>
      <w:r w:rsidRPr="00427A3A">
        <w:rPr>
          <w:rFonts w:cs="Times New Roman"/>
        </w:rPr>
        <w:t>PSS = Perceived stress scale. A higher score indicates higher levels of life stress.</w:t>
      </w:r>
    </w:p>
    <w:p w14:paraId="286CEA04" w14:textId="77777777" w:rsidR="0065606F" w:rsidRPr="00427A3A" w:rsidRDefault="0065606F" w:rsidP="0065606F">
      <w:pPr>
        <w:pStyle w:val="NoSpacing"/>
        <w:rPr>
          <w:rFonts w:cs="Times New Roman"/>
        </w:rPr>
      </w:pPr>
      <w:r w:rsidRPr="00427A3A">
        <w:rPr>
          <w:rFonts w:cs="Times New Roman"/>
        </w:rPr>
        <w:t>STAI = State trait anxiety index (trait). A higher score indicates higher levels of trait anxiety.</w:t>
      </w:r>
    </w:p>
    <w:p w14:paraId="755A6973" w14:textId="77777777" w:rsidR="0065606F" w:rsidRPr="00427A3A" w:rsidRDefault="0065606F" w:rsidP="0065606F">
      <w:pPr>
        <w:pStyle w:val="NoSpacing"/>
        <w:rPr>
          <w:rFonts w:cs="Times New Roman"/>
        </w:rPr>
      </w:pPr>
      <w:r w:rsidRPr="00427A3A">
        <w:rPr>
          <w:rFonts w:cs="Times New Roman"/>
        </w:rPr>
        <w:t>MFQ = Mood and feelings questionnaire. A higher score indicates higher levels of depressed mood.</w:t>
      </w:r>
    </w:p>
    <w:p w14:paraId="288C645A" w14:textId="77777777" w:rsidR="0065606F" w:rsidRPr="00427A3A" w:rsidRDefault="0065606F" w:rsidP="0065606F">
      <w:pPr>
        <w:pStyle w:val="NoSpacing"/>
        <w:rPr>
          <w:rFonts w:cs="Times New Roman"/>
        </w:rPr>
      </w:pPr>
      <w:r w:rsidRPr="00427A3A">
        <w:rPr>
          <w:rFonts w:cs="Times New Roman"/>
        </w:rPr>
        <w:t>DES = Dissociative experiences scale. A higher score indicates higher levels of dissociative experiences</w:t>
      </w:r>
    </w:p>
    <w:p w14:paraId="414DBD96" w14:textId="77777777" w:rsidR="00B401D7" w:rsidRPr="00427A3A" w:rsidRDefault="0065606F" w:rsidP="0065606F">
      <w:pPr>
        <w:pStyle w:val="NoSpacing"/>
        <w:rPr>
          <w:rFonts w:cs="Times New Roman"/>
        </w:rPr>
      </w:pPr>
      <w:r w:rsidRPr="00427A3A">
        <w:rPr>
          <w:rFonts w:cs="Times New Roman"/>
        </w:rPr>
        <w:t>Sleep paralysis, threatening hypnagogic/hypnopompic hallucinations, nightmares, false awakenings, and lucid dreaming. A higher score indicates more frequent episodes of the experience</w:t>
      </w:r>
    </w:p>
    <w:p w14:paraId="48B00784" w14:textId="77777777" w:rsidR="0016522B" w:rsidRPr="00427A3A" w:rsidRDefault="0016522B" w:rsidP="0065606F">
      <w:pPr>
        <w:pStyle w:val="NoSpacing"/>
        <w:rPr>
          <w:rFonts w:cs="Times New Roman"/>
        </w:rPr>
      </w:pPr>
    </w:p>
    <w:p w14:paraId="241D3689" w14:textId="77777777" w:rsidR="0016522B" w:rsidRPr="00427A3A" w:rsidRDefault="0016522B" w:rsidP="0065606F">
      <w:pPr>
        <w:pStyle w:val="NoSpacing"/>
        <w:rPr>
          <w:rFonts w:cs="Times New Roman"/>
        </w:rPr>
      </w:pPr>
    </w:p>
    <w:p w14:paraId="0FC1E89C" w14:textId="77777777" w:rsidR="0016522B" w:rsidRPr="00427A3A" w:rsidRDefault="0016522B" w:rsidP="0065606F">
      <w:pPr>
        <w:pStyle w:val="NoSpacing"/>
        <w:rPr>
          <w:rFonts w:cs="Times New Roman"/>
        </w:rPr>
        <w:sectPr w:rsidR="0016522B" w:rsidRPr="00427A3A" w:rsidSect="002B3F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7E12F1" w14:textId="63A2748B" w:rsidR="00B401D7" w:rsidRPr="00427A3A" w:rsidRDefault="00B401D7" w:rsidP="00B401D7">
      <w:pPr>
        <w:rPr>
          <w:rFonts w:cs="Times New Roman"/>
          <w:i/>
        </w:rPr>
      </w:pPr>
      <w:r w:rsidRPr="00427A3A">
        <w:rPr>
          <w:rFonts w:cs="Times New Roman"/>
          <w:i/>
        </w:rPr>
        <w:lastRenderedPageBreak/>
        <w:t>Table S</w:t>
      </w:r>
      <w:r w:rsidR="0072766F" w:rsidRPr="00427A3A">
        <w:rPr>
          <w:rFonts w:cs="Times New Roman"/>
          <w:i/>
        </w:rPr>
        <w:t>3</w:t>
      </w:r>
      <w:r w:rsidRPr="00427A3A">
        <w:rPr>
          <w:rFonts w:cs="Times New Roman"/>
          <w:i/>
        </w:rPr>
        <w:t xml:space="preserve">. Predictors of exploding head syndrome in Study </w:t>
      </w:r>
      <w:r w:rsidR="0072766F" w:rsidRPr="00427A3A">
        <w:rPr>
          <w:rFonts w:cs="Times New Roman"/>
          <w:i/>
        </w:rPr>
        <w:t>1</w:t>
      </w:r>
      <w:r w:rsidRPr="00427A3A">
        <w:rPr>
          <w:rFonts w:cs="Times New Roman"/>
          <w:i/>
        </w:rPr>
        <w:t xml:space="preserve"> with the “once” option for exploding head syndrome frequency removed</w:t>
      </w:r>
    </w:p>
    <w:p w14:paraId="46A99313" w14:textId="77777777" w:rsidR="00B401D7" w:rsidRPr="00427A3A" w:rsidRDefault="00B401D7" w:rsidP="00B401D7">
      <w:pPr>
        <w:rPr>
          <w:rFonts w:cs="Times New Roman"/>
          <w:i/>
        </w:rPr>
      </w:pPr>
    </w:p>
    <w:tbl>
      <w:tblPr>
        <w:tblStyle w:val="TableGrid"/>
        <w:tblW w:w="12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  <w:gridCol w:w="3600"/>
        <w:gridCol w:w="3673"/>
      </w:tblGrid>
      <w:tr w:rsidR="00B401D7" w:rsidRPr="00427A3A" w14:paraId="729F3C72" w14:textId="77777777" w:rsidTr="00B20A84"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14:paraId="727C0C8D" w14:textId="45C321B3" w:rsidR="00B401D7" w:rsidRPr="00427A3A" w:rsidRDefault="00B401D7" w:rsidP="0016522B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Independent variable [predicting exploding head syndrome]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A7676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information</w:t>
            </w:r>
          </w:p>
        </w:tc>
      </w:tr>
      <w:tr w:rsidR="00B401D7" w:rsidRPr="00427A3A" w14:paraId="421C5323" w14:textId="77777777" w:rsidTr="00B20A84">
        <w:tc>
          <w:tcPr>
            <w:tcW w:w="5677" w:type="dxa"/>
            <w:tcBorders>
              <w:top w:val="single" w:sz="4" w:space="0" w:color="auto"/>
            </w:tcBorders>
          </w:tcPr>
          <w:p w14:paraId="61DEC85D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AB987CE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7A9BB283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2</w:t>
            </w:r>
          </w:p>
        </w:tc>
      </w:tr>
      <w:tr w:rsidR="00B401D7" w:rsidRPr="00427A3A" w14:paraId="6FAB9ECA" w14:textId="77777777" w:rsidTr="00B20A84">
        <w:tc>
          <w:tcPr>
            <w:tcW w:w="5677" w:type="dxa"/>
          </w:tcPr>
          <w:p w14:paraId="53AE2FD1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27A3A">
              <w:rPr>
                <w:rFonts w:ascii="Times New Roman" w:hAnsi="Times New Roman" w:cs="Times New Roman"/>
                <w:u w:val="single"/>
              </w:rPr>
              <w:t>Insomnia symptoms and well-being</w:t>
            </w:r>
          </w:p>
        </w:tc>
        <w:tc>
          <w:tcPr>
            <w:tcW w:w="3600" w:type="dxa"/>
          </w:tcPr>
          <w:p w14:paraId="5C6D576A" w14:textId="4B4B3705" w:rsidR="00B401D7" w:rsidRPr="00427A3A" w:rsidRDefault="001C3055" w:rsidP="008310A5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 xml:space="preserve">2 </w:t>
            </w:r>
            <w:r w:rsidR="00923387" w:rsidRPr="00427A3A">
              <w:rPr>
                <w:rFonts w:ascii="Times New Roman" w:hAnsi="Times New Roman" w:cs="Times New Roman"/>
                <w:color w:val="1A1A1A"/>
              </w:rPr>
              <w:t>(</w:t>
            </w:r>
            <w:proofErr w:type="spellStart"/>
            <w:r w:rsidR="00923387"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="00923387" w:rsidRPr="00427A3A">
              <w:rPr>
                <w:rFonts w:ascii="Times New Roman" w:hAnsi="Times New Roman" w:cs="Times New Roman"/>
                <w:color w:val="1A1A1A"/>
              </w:rPr>
              <w:t xml:space="preserve"> = 4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) = </w:t>
            </w:r>
            <w:r w:rsidR="00923387" w:rsidRPr="00427A3A">
              <w:rPr>
                <w:rFonts w:ascii="Times New Roman" w:hAnsi="Times New Roman" w:cs="Times New Roman"/>
                <w:color w:val="1A1A1A"/>
              </w:rPr>
              <w:t>21.03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="008310A5" w:rsidRPr="00427A3A">
              <w:rPr>
                <w:rFonts w:ascii="Times New Roman" w:hAnsi="Times New Roman" w:cs="Times New Roman"/>
                <w:color w:val="1A1A1A"/>
              </w:rPr>
              <w:t xml:space="preserve">&lt; </w:t>
            </w:r>
            <w:r w:rsidR="00923387" w:rsidRPr="00427A3A">
              <w:rPr>
                <w:rFonts w:ascii="Times New Roman" w:hAnsi="Times New Roman" w:cs="Times New Roman"/>
                <w:color w:val="1A1A1A"/>
              </w:rPr>
              <w:t>.</w:t>
            </w:r>
            <w:r w:rsidRPr="00427A3A">
              <w:rPr>
                <w:rFonts w:ascii="Times New Roman" w:hAnsi="Times New Roman" w:cs="Times New Roman"/>
                <w:color w:val="1A1A1A"/>
              </w:rPr>
              <w:t>01</w:t>
            </w:r>
          </w:p>
        </w:tc>
        <w:tc>
          <w:tcPr>
            <w:tcW w:w="3673" w:type="dxa"/>
          </w:tcPr>
          <w:p w14:paraId="69BF6C53" w14:textId="3FCC4C30" w:rsidR="00B401D7" w:rsidRPr="00427A3A" w:rsidRDefault="008310A5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 xml:space="preserve">2 </w:t>
            </w:r>
            <w:r w:rsidRPr="00427A3A">
              <w:rPr>
                <w:rFonts w:ascii="Times New Roman" w:hAnsi="Times New Roman" w:cs="Times New Roman"/>
                <w:color w:val="1A1A1A"/>
              </w:rPr>
              <w:t>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5) = 21.66,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.01</w:t>
            </w:r>
          </w:p>
        </w:tc>
      </w:tr>
      <w:tr w:rsidR="00B401D7" w:rsidRPr="00427A3A" w14:paraId="5D42C617" w14:textId="77777777" w:rsidTr="00B20A84">
        <w:tc>
          <w:tcPr>
            <w:tcW w:w="5677" w:type="dxa"/>
          </w:tcPr>
          <w:p w14:paraId="25F7A824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28FA3131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213DDC8D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401D7" w:rsidRPr="00427A3A" w14:paraId="34783867" w14:textId="77777777" w:rsidTr="00B20A84">
        <w:tc>
          <w:tcPr>
            <w:tcW w:w="5677" w:type="dxa"/>
          </w:tcPr>
          <w:p w14:paraId="65B65B63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FDCC88C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3673" w:type="dxa"/>
          </w:tcPr>
          <w:p w14:paraId="740665B1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</w:tr>
      <w:tr w:rsidR="00B401D7" w:rsidRPr="00427A3A" w14:paraId="704505A5" w14:textId="77777777" w:rsidTr="00B20A84">
        <w:tc>
          <w:tcPr>
            <w:tcW w:w="5677" w:type="dxa"/>
          </w:tcPr>
          <w:p w14:paraId="0318A010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2C134B7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29104573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401D7" w:rsidRPr="00427A3A" w14:paraId="062D111E" w14:textId="77777777" w:rsidTr="00B20A84">
        <w:tc>
          <w:tcPr>
            <w:tcW w:w="5677" w:type="dxa"/>
          </w:tcPr>
          <w:p w14:paraId="22F685FA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600" w:type="dxa"/>
          </w:tcPr>
          <w:p w14:paraId="667E852F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3" w:type="dxa"/>
          </w:tcPr>
          <w:p w14:paraId="1EC85336" w14:textId="0DEDE84D" w:rsidR="00B401D7" w:rsidRPr="00427A3A" w:rsidRDefault="00285859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0.97 (0.89 – 1.05)</w:t>
            </w:r>
          </w:p>
        </w:tc>
      </w:tr>
      <w:tr w:rsidR="00B401D7" w:rsidRPr="00427A3A" w14:paraId="3526E5D2" w14:textId="77777777" w:rsidTr="00B20A84">
        <w:tc>
          <w:tcPr>
            <w:tcW w:w="5677" w:type="dxa"/>
          </w:tcPr>
          <w:p w14:paraId="5071E87D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Insomnia symptoms</w:t>
            </w:r>
          </w:p>
        </w:tc>
        <w:tc>
          <w:tcPr>
            <w:tcW w:w="3600" w:type="dxa"/>
          </w:tcPr>
          <w:p w14:paraId="3CF0EC89" w14:textId="451A0ACB" w:rsidR="00B401D7" w:rsidRPr="00427A3A" w:rsidRDefault="0092338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0.39 (0.24 – 0.63) ***</w:t>
            </w:r>
          </w:p>
        </w:tc>
        <w:tc>
          <w:tcPr>
            <w:tcW w:w="3673" w:type="dxa"/>
          </w:tcPr>
          <w:p w14:paraId="01AF178B" w14:textId="38D8C2DD" w:rsidR="00B401D7" w:rsidRPr="00427A3A" w:rsidRDefault="00285859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0.37 (0.23 – 0.62) ***</w:t>
            </w:r>
          </w:p>
        </w:tc>
      </w:tr>
      <w:tr w:rsidR="00B401D7" w:rsidRPr="00427A3A" w14:paraId="1856BF71" w14:textId="77777777" w:rsidTr="00B20A84">
        <w:tc>
          <w:tcPr>
            <w:tcW w:w="5677" w:type="dxa"/>
          </w:tcPr>
          <w:p w14:paraId="304B7738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Life stress</w:t>
            </w:r>
          </w:p>
        </w:tc>
        <w:tc>
          <w:tcPr>
            <w:tcW w:w="3600" w:type="dxa"/>
          </w:tcPr>
          <w:p w14:paraId="5A29663A" w14:textId="40801C72" w:rsidR="00B401D7" w:rsidRPr="00427A3A" w:rsidRDefault="006C43F5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1.05 (0.53 – 2.06)</w:t>
            </w:r>
          </w:p>
        </w:tc>
        <w:tc>
          <w:tcPr>
            <w:tcW w:w="3673" w:type="dxa"/>
          </w:tcPr>
          <w:p w14:paraId="01439278" w14:textId="3BAEAEF7" w:rsidR="00B401D7" w:rsidRPr="00427A3A" w:rsidRDefault="00285859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1.03 (0.52 – 2.04)</w:t>
            </w:r>
          </w:p>
        </w:tc>
      </w:tr>
      <w:tr w:rsidR="00B401D7" w:rsidRPr="00427A3A" w14:paraId="1176350B" w14:textId="77777777" w:rsidTr="00B20A84">
        <w:tc>
          <w:tcPr>
            <w:tcW w:w="5677" w:type="dxa"/>
          </w:tcPr>
          <w:p w14:paraId="52FB0E38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Anxiety symptoms</w:t>
            </w:r>
          </w:p>
        </w:tc>
        <w:tc>
          <w:tcPr>
            <w:tcW w:w="3600" w:type="dxa"/>
          </w:tcPr>
          <w:p w14:paraId="045D5A38" w14:textId="71BC824B" w:rsidR="00B401D7" w:rsidRPr="00427A3A" w:rsidRDefault="006C43F5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1.30 (</w:t>
            </w:r>
            <w:r w:rsidR="002620EF" w:rsidRPr="00427A3A">
              <w:rPr>
                <w:rFonts w:ascii="Times New Roman" w:hAnsi="Times New Roman" w:cs="Times New Roman"/>
              </w:rPr>
              <w:t>0.65 – 2.59)</w:t>
            </w:r>
          </w:p>
        </w:tc>
        <w:tc>
          <w:tcPr>
            <w:tcW w:w="3673" w:type="dxa"/>
          </w:tcPr>
          <w:p w14:paraId="0C5AC64D" w14:textId="4FC1D2A6" w:rsidR="00B401D7" w:rsidRPr="00427A3A" w:rsidRDefault="00285859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1.37 (0.68 – 2.75)</w:t>
            </w:r>
          </w:p>
        </w:tc>
      </w:tr>
      <w:tr w:rsidR="00B401D7" w:rsidRPr="00427A3A" w14:paraId="2D979BB0" w14:textId="77777777" w:rsidTr="00B20A84">
        <w:tc>
          <w:tcPr>
            <w:tcW w:w="5677" w:type="dxa"/>
          </w:tcPr>
          <w:p w14:paraId="7EDD9BE4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Depression symptoms</w:t>
            </w:r>
          </w:p>
        </w:tc>
        <w:tc>
          <w:tcPr>
            <w:tcW w:w="3600" w:type="dxa"/>
          </w:tcPr>
          <w:p w14:paraId="16B2832D" w14:textId="71F83A23" w:rsidR="00B401D7" w:rsidRPr="00427A3A" w:rsidRDefault="002620EF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0.58 (0.31 – 1.12)</w:t>
            </w:r>
          </w:p>
        </w:tc>
        <w:tc>
          <w:tcPr>
            <w:tcW w:w="3673" w:type="dxa"/>
          </w:tcPr>
          <w:p w14:paraId="595F06E0" w14:textId="0550F2C3" w:rsidR="00B401D7" w:rsidRPr="00427A3A" w:rsidRDefault="00285859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0.56 (0.29 – 1.08)</w:t>
            </w:r>
          </w:p>
        </w:tc>
      </w:tr>
      <w:tr w:rsidR="00B401D7" w:rsidRPr="00427A3A" w14:paraId="14C12758" w14:textId="77777777" w:rsidTr="00B20A84">
        <w:tc>
          <w:tcPr>
            <w:tcW w:w="5677" w:type="dxa"/>
          </w:tcPr>
          <w:p w14:paraId="56C9D0D6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175D73B7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772D0260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401D7" w:rsidRPr="00427A3A" w14:paraId="5D435994" w14:textId="77777777" w:rsidTr="00B20A84">
        <w:tc>
          <w:tcPr>
            <w:tcW w:w="5677" w:type="dxa"/>
          </w:tcPr>
          <w:p w14:paraId="510F2838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27A3A">
              <w:rPr>
                <w:rFonts w:ascii="Times New Roman" w:hAnsi="Times New Roman" w:cs="Times New Roman"/>
                <w:u w:val="single"/>
              </w:rPr>
              <w:t>Anomalous sleep experiences</w:t>
            </w:r>
          </w:p>
        </w:tc>
        <w:tc>
          <w:tcPr>
            <w:tcW w:w="3600" w:type="dxa"/>
          </w:tcPr>
          <w:p w14:paraId="4D86D099" w14:textId="75CE431B" w:rsidR="00B401D7" w:rsidRPr="00427A3A" w:rsidRDefault="008310A5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 xml:space="preserve">2 </w:t>
            </w:r>
            <w:r w:rsidRPr="00427A3A">
              <w:rPr>
                <w:rFonts w:ascii="Times New Roman" w:hAnsi="Times New Roman" w:cs="Times New Roman"/>
                <w:color w:val="1A1A1A"/>
              </w:rPr>
              <w:t>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1) = 21.50,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  <w:tc>
          <w:tcPr>
            <w:tcW w:w="3673" w:type="dxa"/>
          </w:tcPr>
          <w:p w14:paraId="47FD58C5" w14:textId="10A441AC" w:rsidR="00B401D7" w:rsidRPr="00427A3A" w:rsidRDefault="008310A5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 xml:space="preserve">2 </w:t>
            </w:r>
            <w:r w:rsidRPr="00427A3A">
              <w:rPr>
                <w:rFonts w:ascii="Times New Roman" w:hAnsi="Times New Roman" w:cs="Times New Roman"/>
                <w:color w:val="1A1A1A"/>
              </w:rPr>
              <w:t>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2) = 22.70,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</w:tr>
      <w:tr w:rsidR="00B401D7" w:rsidRPr="00427A3A" w14:paraId="7DB7A80B" w14:textId="77777777" w:rsidTr="00B20A84">
        <w:tc>
          <w:tcPr>
            <w:tcW w:w="5677" w:type="dxa"/>
          </w:tcPr>
          <w:p w14:paraId="7BD05EB3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</w:tcPr>
          <w:p w14:paraId="03CDF45D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0F2446AA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401D7" w:rsidRPr="00427A3A" w14:paraId="23E574AC" w14:textId="77777777" w:rsidTr="00B20A84">
        <w:tc>
          <w:tcPr>
            <w:tcW w:w="5677" w:type="dxa"/>
          </w:tcPr>
          <w:p w14:paraId="09B6A85C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</w:tcPr>
          <w:p w14:paraId="3F65765D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3673" w:type="dxa"/>
          </w:tcPr>
          <w:p w14:paraId="327A9651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</w:tr>
      <w:tr w:rsidR="00B401D7" w:rsidRPr="00427A3A" w14:paraId="667C44BD" w14:textId="77777777" w:rsidTr="00B20A84">
        <w:tc>
          <w:tcPr>
            <w:tcW w:w="5677" w:type="dxa"/>
          </w:tcPr>
          <w:p w14:paraId="34B9BCC2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</w:tcPr>
          <w:p w14:paraId="548B22E3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78C63215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401D7" w:rsidRPr="00427A3A" w14:paraId="5B5FFC2F" w14:textId="77777777" w:rsidTr="00B401D7">
        <w:tc>
          <w:tcPr>
            <w:tcW w:w="5677" w:type="dxa"/>
          </w:tcPr>
          <w:p w14:paraId="48660344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600" w:type="dxa"/>
          </w:tcPr>
          <w:p w14:paraId="0C98242B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3" w:type="dxa"/>
          </w:tcPr>
          <w:p w14:paraId="43B03EA4" w14:textId="4E70B6B8" w:rsidR="00B401D7" w:rsidRPr="00427A3A" w:rsidRDefault="008310A5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1.04 (0.98 – 1.11)</w:t>
            </w:r>
          </w:p>
        </w:tc>
      </w:tr>
      <w:tr w:rsidR="00B401D7" w:rsidRPr="00427A3A" w14:paraId="126D2911" w14:textId="77777777" w:rsidTr="00B401D7">
        <w:tc>
          <w:tcPr>
            <w:tcW w:w="5677" w:type="dxa"/>
            <w:tcBorders>
              <w:bottom w:val="single" w:sz="4" w:space="0" w:color="auto"/>
            </w:tcBorders>
          </w:tcPr>
          <w:p w14:paraId="2069771E" w14:textId="77777777" w:rsidR="00B401D7" w:rsidRPr="00427A3A" w:rsidRDefault="00B401D7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Sleep paralysis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90B8FC5" w14:textId="09298CBF" w:rsidR="00B401D7" w:rsidRPr="00427A3A" w:rsidRDefault="008310A5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2.19 (1.55 – 3.11) ***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1B973230" w14:textId="75E6D9AE" w:rsidR="00B401D7" w:rsidRPr="00427A3A" w:rsidRDefault="008310A5" w:rsidP="00B20A84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2.17 (1.53 – 3.07) ***</w:t>
            </w:r>
          </w:p>
        </w:tc>
      </w:tr>
    </w:tbl>
    <w:p w14:paraId="608B399F" w14:textId="3A312225" w:rsidR="00B401D7" w:rsidRPr="00427A3A" w:rsidRDefault="00B401D7" w:rsidP="00B401D7">
      <w:pPr>
        <w:pStyle w:val="NoSpacing"/>
        <w:rPr>
          <w:rFonts w:cs="Times New Roman"/>
        </w:rPr>
        <w:sectPr w:rsidR="00B401D7" w:rsidRPr="00427A3A" w:rsidSect="00721F5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27A3A">
        <w:rPr>
          <w:rFonts w:cs="Times New Roman"/>
          <w:i/>
        </w:rPr>
        <w:t>Note</w:t>
      </w:r>
      <w:r w:rsidRPr="00427A3A">
        <w:rPr>
          <w:rFonts w:cs="Times New Roman"/>
        </w:rPr>
        <w:t xml:space="preserve">. OR = Odds ratio, CI = 95% confidence intervals, *** = </w:t>
      </w:r>
      <w:r w:rsidRPr="00427A3A">
        <w:rPr>
          <w:rFonts w:cs="Times New Roman"/>
          <w:i/>
        </w:rPr>
        <w:t xml:space="preserve">p </w:t>
      </w:r>
      <w:r w:rsidR="008310A5" w:rsidRPr="00427A3A">
        <w:rPr>
          <w:rFonts w:cs="Times New Roman"/>
        </w:rPr>
        <w:t>&lt; .001</w:t>
      </w:r>
    </w:p>
    <w:p w14:paraId="71CF6DEC" w14:textId="77777777" w:rsidR="0016522B" w:rsidRPr="00427A3A" w:rsidRDefault="0016522B" w:rsidP="00391BFF">
      <w:pPr>
        <w:pStyle w:val="NoSpacing"/>
        <w:rPr>
          <w:rFonts w:cs="Times New Roman"/>
          <w:i/>
        </w:rPr>
      </w:pPr>
    </w:p>
    <w:p w14:paraId="3DB8EB66" w14:textId="77777777" w:rsidR="0016522B" w:rsidRPr="00427A3A" w:rsidRDefault="0016522B" w:rsidP="00391BFF">
      <w:pPr>
        <w:pStyle w:val="NoSpacing"/>
        <w:rPr>
          <w:rFonts w:cs="Times New Roman"/>
          <w:i/>
        </w:rPr>
      </w:pPr>
    </w:p>
    <w:p w14:paraId="7A2B7AD9" w14:textId="77777777" w:rsidR="0016522B" w:rsidRPr="00427A3A" w:rsidRDefault="0016522B" w:rsidP="00391BFF">
      <w:pPr>
        <w:pStyle w:val="NoSpacing"/>
        <w:rPr>
          <w:rFonts w:cs="Times New Roman"/>
          <w:i/>
        </w:rPr>
      </w:pPr>
    </w:p>
    <w:p w14:paraId="008C818E" w14:textId="73565C89" w:rsidR="00391BFF" w:rsidRPr="00427A3A" w:rsidRDefault="00391BFF" w:rsidP="00391BFF">
      <w:pPr>
        <w:pStyle w:val="NoSpacing"/>
        <w:rPr>
          <w:rFonts w:cs="Times New Roman"/>
        </w:rPr>
      </w:pPr>
      <w:r w:rsidRPr="00427A3A">
        <w:rPr>
          <w:rFonts w:cs="Times New Roman"/>
          <w:i/>
        </w:rPr>
        <w:t>Table S4. Descriptive statistics for variables included in Study 2 with the “once” option for exploding head syndrome frequency removed</w:t>
      </w:r>
    </w:p>
    <w:p w14:paraId="5328F877" w14:textId="77777777" w:rsidR="00391BFF" w:rsidRPr="00427A3A" w:rsidRDefault="00391BFF" w:rsidP="0065606F">
      <w:pPr>
        <w:pStyle w:val="NoSpacing"/>
        <w:rPr>
          <w:rFonts w:cs="Times New Roman"/>
        </w:rPr>
      </w:pPr>
    </w:p>
    <w:tbl>
      <w:tblPr>
        <w:tblStyle w:val="TableGrid"/>
        <w:tblW w:w="10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1309"/>
        <w:gridCol w:w="876"/>
        <w:gridCol w:w="876"/>
        <w:gridCol w:w="876"/>
        <w:gridCol w:w="876"/>
        <w:gridCol w:w="876"/>
        <w:gridCol w:w="876"/>
        <w:gridCol w:w="576"/>
      </w:tblGrid>
      <w:tr w:rsidR="00391BFF" w:rsidRPr="00427A3A" w14:paraId="5CEEF600" w14:textId="77777777" w:rsidTr="00DE725A"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</w:tcPr>
          <w:p w14:paraId="24274B47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F95BF" w14:textId="77777777" w:rsidR="00391BFF" w:rsidRPr="00427A3A" w:rsidRDefault="00391BFF" w:rsidP="00B20A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Theoretical range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087A5" w14:textId="77777777" w:rsidR="00391BFF" w:rsidRPr="00427A3A" w:rsidRDefault="00391BFF" w:rsidP="00B20A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Overall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094D2" w14:textId="77777777" w:rsidR="00391BFF" w:rsidRPr="00427A3A" w:rsidRDefault="00391BFF" w:rsidP="00B20A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EHS present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9E187" w14:textId="77777777" w:rsidR="00391BFF" w:rsidRPr="00427A3A" w:rsidRDefault="00391BFF" w:rsidP="00B20A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EHS absent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DDC73" w14:textId="77777777" w:rsidR="00391BFF" w:rsidRPr="00427A3A" w:rsidRDefault="00391BFF" w:rsidP="00B20A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Sig</w:t>
            </w:r>
          </w:p>
        </w:tc>
      </w:tr>
      <w:tr w:rsidR="00391BFF" w:rsidRPr="00427A3A" w14:paraId="0B8DE210" w14:textId="77777777" w:rsidTr="00DE725A">
        <w:tc>
          <w:tcPr>
            <w:tcW w:w="2866" w:type="dxa"/>
            <w:tcBorders>
              <w:top w:val="single" w:sz="4" w:space="0" w:color="auto"/>
            </w:tcBorders>
          </w:tcPr>
          <w:p w14:paraId="5660501D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47EE5AE0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1E212442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878CC7E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49F9C7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0038D0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903E28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AD6004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3B497157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427A3A">
              <w:rPr>
                <w:rFonts w:ascii="Times New Roman" w:hAnsi="Times New Roman" w:cs="Times New Roman"/>
                <w:i/>
              </w:rPr>
              <w:t>p</w:t>
            </w:r>
          </w:p>
        </w:tc>
      </w:tr>
      <w:tr w:rsidR="00391BFF" w:rsidRPr="00427A3A" w14:paraId="6B5BA9A8" w14:textId="77777777" w:rsidTr="00DE725A">
        <w:tc>
          <w:tcPr>
            <w:tcW w:w="2866" w:type="dxa"/>
          </w:tcPr>
          <w:p w14:paraId="5D262FEA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 xml:space="preserve">Exploding head syndrome </w:t>
            </w:r>
          </w:p>
        </w:tc>
        <w:tc>
          <w:tcPr>
            <w:tcW w:w="1309" w:type="dxa"/>
          </w:tcPr>
          <w:p w14:paraId="1D091560" w14:textId="715111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 – 4</w:t>
            </w:r>
          </w:p>
        </w:tc>
        <w:tc>
          <w:tcPr>
            <w:tcW w:w="876" w:type="dxa"/>
          </w:tcPr>
          <w:p w14:paraId="0085D6E6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0" w:type="auto"/>
          </w:tcPr>
          <w:p w14:paraId="2991F2EC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0" w:type="auto"/>
          </w:tcPr>
          <w:p w14:paraId="5F211882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13B6113A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4ABF9FB5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14:paraId="345EC117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6" w:type="dxa"/>
          </w:tcPr>
          <w:p w14:paraId="32225D22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</w:tr>
      <w:tr w:rsidR="00391BFF" w:rsidRPr="00427A3A" w14:paraId="2BA80D48" w14:textId="77777777" w:rsidTr="00DE725A">
        <w:tc>
          <w:tcPr>
            <w:tcW w:w="2866" w:type="dxa"/>
          </w:tcPr>
          <w:p w14:paraId="368876BC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309" w:type="dxa"/>
          </w:tcPr>
          <w:p w14:paraId="2C3FE8EF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18 – 82 ±</w:t>
            </w:r>
          </w:p>
        </w:tc>
        <w:tc>
          <w:tcPr>
            <w:tcW w:w="876" w:type="dxa"/>
          </w:tcPr>
          <w:p w14:paraId="2AD7DC1D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0" w:type="auto"/>
          </w:tcPr>
          <w:p w14:paraId="3623FC5C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13.62</w:t>
            </w:r>
          </w:p>
        </w:tc>
        <w:tc>
          <w:tcPr>
            <w:tcW w:w="0" w:type="auto"/>
          </w:tcPr>
          <w:p w14:paraId="1D951543" w14:textId="74B1A6C5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33.03</w:t>
            </w:r>
          </w:p>
        </w:tc>
        <w:tc>
          <w:tcPr>
            <w:tcW w:w="0" w:type="auto"/>
          </w:tcPr>
          <w:p w14:paraId="7B5D7BE2" w14:textId="6719C447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12.64</w:t>
            </w:r>
          </w:p>
        </w:tc>
        <w:tc>
          <w:tcPr>
            <w:tcW w:w="0" w:type="auto"/>
          </w:tcPr>
          <w:p w14:paraId="4C66976B" w14:textId="28EA4ED2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35.14</w:t>
            </w:r>
          </w:p>
        </w:tc>
        <w:tc>
          <w:tcPr>
            <w:tcW w:w="0" w:type="auto"/>
          </w:tcPr>
          <w:p w14:paraId="16CBC9B4" w14:textId="594CC988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13.97</w:t>
            </w:r>
          </w:p>
        </w:tc>
        <w:tc>
          <w:tcPr>
            <w:tcW w:w="576" w:type="dxa"/>
          </w:tcPr>
          <w:p w14:paraId="2305AC19" w14:textId="71DC5F0A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</w:t>
            </w:r>
          </w:p>
        </w:tc>
      </w:tr>
      <w:tr w:rsidR="00226111" w:rsidRPr="00427A3A" w14:paraId="29AFAAF8" w14:textId="77777777" w:rsidTr="00B10DDE">
        <w:tc>
          <w:tcPr>
            <w:tcW w:w="2866" w:type="dxa"/>
          </w:tcPr>
          <w:p w14:paraId="726BD064" w14:textId="6C6F48E2" w:rsidR="00226111" w:rsidRPr="00427A3A" w:rsidRDefault="00226111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309" w:type="dxa"/>
          </w:tcPr>
          <w:p w14:paraId="2D268989" w14:textId="77777777" w:rsidR="00226111" w:rsidRPr="00427A3A" w:rsidRDefault="00226111" w:rsidP="00B20A8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gridSpan w:val="2"/>
          </w:tcPr>
          <w:p w14:paraId="05539FE7" w14:textId="780CDA56" w:rsidR="00226111" w:rsidRPr="00427A3A" w:rsidRDefault="0012414C" w:rsidP="0012414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60.46</w:t>
            </w:r>
          </w:p>
        </w:tc>
        <w:tc>
          <w:tcPr>
            <w:tcW w:w="0" w:type="auto"/>
            <w:gridSpan w:val="2"/>
          </w:tcPr>
          <w:p w14:paraId="0E826B2D" w14:textId="05EB2CBA" w:rsidR="00226111" w:rsidRPr="00427A3A" w:rsidRDefault="00226111" w:rsidP="00226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64.55</w:t>
            </w:r>
          </w:p>
        </w:tc>
        <w:tc>
          <w:tcPr>
            <w:tcW w:w="0" w:type="auto"/>
            <w:gridSpan w:val="2"/>
          </w:tcPr>
          <w:p w14:paraId="56957E41" w14:textId="2B8AC66E" w:rsidR="00226111" w:rsidRPr="00427A3A" w:rsidRDefault="00226111" w:rsidP="0022611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61.46</w:t>
            </w:r>
          </w:p>
        </w:tc>
        <w:tc>
          <w:tcPr>
            <w:tcW w:w="576" w:type="dxa"/>
          </w:tcPr>
          <w:p w14:paraId="401967CB" w14:textId="19903F26" w:rsidR="00226111" w:rsidRPr="00427A3A" w:rsidRDefault="00226111" w:rsidP="00B20A8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1BFF" w:rsidRPr="00427A3A" w14:paraId="55BC0406" w14:textId="77777777" w:rsidTr="00DE725A">
        <w:tc>
          <w:tcPr>
            <w:tcW w:w="2866" w:type="dxa"/>
          </w:tcPr>
          <w:p w14:paraId="69124098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Sleep problems (SCI)</w:t>
            </w:r>
          </w:p>
        </w:tc>
        <w:tc>
          <w:tcPr>
            <w:tcW w:w="1309" w:type="dxa"/>
          </w:tcPr>
          <w:p w14:paraId="7C450552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 xml:space="preserve">0 – 32 </w:t>
            </w:r>
          </w:p>
        </w:tc>
        <w:tc>
          <w:tcPr>
            <w:tcW w:w="876" w:type="dxa"/>
          </w:tcPr>
          <w:p w14:paraId="7EEA0F86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19.68</w:t>
            </w:r>
          </w:p>
        </w:tc>
        <w:tc>
          <w:tcPr>
            <w:tcW w:w="0" w:type="auto"/>
          </w:tcPr>
          <w:p w14:paraId="746287E1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7.89</w:t>
            </w:r>
          </w:p>
        </w:tc>
        <w:tc>
          <w:tcPr>
            <w:tcW w:w="0" w:type="auto"/>
          </w:tcPr>
          <w:p w14:paraId="0303BADA" w14:textId="7434D53F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0" w:type="auto"/>
          </w:tcPr>
          <w:p w14:paraId="4123F744" w14:textId="6EE7E30D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0" w:type="auto"/>
          </w:tcPr>
          <w:p w14:paraId="1BD1BCC8" w14:textId="0C3E827B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20.98</w:t>
            </w:r>
          </w:p>
        </w:tc>
        <w:tc>
          <w:tcPr>
            <w:tcW w:w="0" w:type="auto"/>
          </w:tcPr>
          <w:p w14:paraId="5843FD4D" w14:textId="54DE49AE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7.81</w:t>
            </w:r>
          </w:p>
        </w:tc>
        <w:tc>
          <w:tcPr>
            <w:tcW w:w="576" w:type="dxa"/>
          </w:tcPr>
          <w:p w14:paraId="4359591A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  <w:tr w:rsidR="00391BFF" w:rsidRPr="00427A3A" w14:paraId="0DDA7573" w14:textId="77777777" w:rsidTr="00DE725A">
        <w:tc>
          <w:tcPr>
            <w:tcW w:w="2866" w:type="dxa"/>
          </w:tcPr>
          <w:p w14:paraId="28F34242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Life stress (PSS)</w:t>
            </w:r>
          </w:p>
        </w:tc>
        <w:tc>
          <w:tcPr>
            <w:tcW w:w="1309" w:type="dxa"/>
          </w:tcPr>
          <w:p w14:paraId="17419CEB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 – 50</w:t>
            </w:r>
          </w:p>
        </w:tc>
        <w:tc>
          <w:tcPr>
            <w:tcW w:w="876" w:type="dxa"/>
          </w:tcPr>
          <w:p w14:paraId="4B2DAD06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17.20</w:t>
            </w:r>
          </w:p>
        </w:tc>
        <w:tc>
          <w:tcPr>
            <w:tcW w:w="0" w:type="auto"/>
          </w:tcPr>
          <w:p w14:paraId="3253AE39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7.57</w:t>
            </w:r>
          </w:p>
        </w:tc>
        <w:tc>
          <w:tcPr>
            <w:tcW w:w="0" w:type="auto"/>
          </w:tcPr>
          <w:p w14:paraId="4F4FA1E3" w14:textId="48BCF717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19.29</w:t>
            </w:r>
          </w:p>
        </w:tc>
        <w:tc>
          <w:tcPr>
            <w:tcW w:w="0" w:type="auto"/>
          </w:tcPr>
          <w:p w14:paraId="3D0271DC" w14:textId="45F4D8D3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0" w:type="auto"/>
          </w:tcPr>
          <w:p w14:paraId="21D6CA15" w14:textId="6B48D4E7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16.93</w:t>
            </w:r>
          </w:p>
        </w:tc>
        <w:tc>
          <w:tcPr>
            <w:tcW w:w="0" w:type="auto"/>
          </w:tcPr>
          <w:p w14:paraId="48135435" w14:textId="369612D7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576" w:type="dxa"/>
          </w:tcPr>
          <w:p w14:paraId="28924128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</w:t>
            </w:r>
          </w:p>
        </w:tc>
      </w:tr>
      <w:tr w:rsidR="00391BFF" w:rsidRPr="00427A3A" w14:paraId="2941F4CF" w14:textId="77777777" w:rsidTr="00DE725A">
        <w:tc>
          <w:tcPr>
            <w:tcW w:w="2866" w:type="dxa"/>
          </w:tcPr>
          <w:p w14:paraId="10D86F0F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Trait anxiety (STAI)</w:t>
            </w:r>
          </w:p>
        </w:tc>
        <w:tc>
          <w:tcPr>
            <w:tcW w:w="1309" w:type="dxa"/>
          </w:tcPr>
          <w:p w14:paraId="5A29415A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20 – 80</w:t>
            </w:r>
          </w:p>
        </w:tc>
        <w:tc>
          <w:tcPr>
            <w:tcW w:w="876" w:type="dxa"/>
          </w:tcPr>
          <w:p w14:paraId="7BBD0EA8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43.69</w:t>
            </w:r>
          </w:p>
        </w:tc>
        <w:tc>
          <w:tcPr>
            <w:tcW w:w="0" w:type="auto"/>
          </w:tcPr>
          <w:p w14:paraId="1EE831A1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12.26</w:t>
            </w:r>
          </w:p>
        </w:tc>
        <w:tc>
          <w:tcPr>
            <w:tcW w:w="0" w:type="auto"/>
          </w:tcPr>
          <w:p w14:paraId="4CC4A4DC" w14:textId="3CB0AD11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46.70</w:t>
            </w:r>
          </w:p>
        </w:tc>
        <w:tc>
          <w:tcPr>
            <w:tcW w:w="0" w:type="auto"/>
          </w:tcPr>
          <w:p w14:paraId="2EF56EAE" w14:textId="5FFE47DC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12.73</w:t>
            </w:r>
          </w:p>
        </w:tc>
        <w:tc>
          <w:tcPr>
            <w:tcW w:w="0" w:type="auto"/>
          </w:tcPr>
          <w:p w14:paraId="18A3CC20" w14:textId="5BFF3E54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43.30</w:t>
            </w:r>
          </w:p>
        </w:tc>
        <w:tc>
          <w:tcPr>
            <w:tcW w:w="0" w:type="auto"/>
          </w:tcPr>
          <w:p w14:paraId="5EDAA2F7" w14:textId="27933954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576" w:type="dxa"/>
          </w:tcPr>
          <w:p w14:paraId="04AAD88B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</w:t>
            </w:r>
          </w:p>
        </w:tc>
      </w:tr>
      <w:tr w:rsidR="00391BFF" w:rsidRPr="00427A3A" w14:paraId="29705ADD" w14:textId="77777777" w:rsidTr="00DE725A">
        <w:tc>
          <w:tcPr>
            <w:tcW w:w="2866" w:type="dxa"/>
          </w:tcPr>
          <w:p w14:paraId="62597866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Depressed mood (MFQ)</w:t>
            </w:r>
          </w:p>
        </w:tc>
        <w:tc>
          <w:tcPr>
            <w:tcW w:w="1309" w:type="dxa"/>
          </w:tcPr>
          <w:p w14:paraId="1D6CBAAC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 – 26</w:t>
            </w:r>
          </w:p>
        </w:tc>
        <w:tc>
          <w:tcPr>
            <w:tcW w:w="876" w:type="dxa"/>
          </w:tcPr>
          <w:p w14:paraId="6F421540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5.63</w:t>
            </w:r>
          </w:p>
        </w:tc>
        <w:tc>
          <w:tcPr>
            <w:tcW w:w="0" w:type="auto"/>
          </w:tcPr>
          <w:p w14:paraId="55361E00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4.60</w:t>
            </w:r>
          </w:p>
        </w:tc>
        <w:tc>
          <w:tcPr>
            <w:tcW w:w="0" w:type="auto"/>
          </w:tcPr>
          <w:p w14:paraId="1829D99E" w14:textId="0194290A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6.92</w:t>
            </w:r>
          </w:p>
        </w:tc>
        <w:tc>
          <w:tcPr>
            <w:tcW w:w="0" w:type="auto"/>
          </w:tcPr>
          <w:p w14:paraId="188E404B" w14:textId="43338706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0" w:type="auto"/>
          </w:tcPr>
          <w:p w14:paraId="24453213" w14:textId="00A240E8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5.45</w:t>
            </w:r>
          </w:p>
        </w:tc>
        <w:tc>
          <w:tcPr>
            <w:tcW w:w="0" w:type="auto"/>
          </w:tcPr>
          <w:p w14:paraId="0D9EB88E" w14:textId="1148CD0C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576" w:type="dxa"/>
          </w:tcPr>
          <w:p w14:paraId="1D1AD52A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</w:t>
            </w:r>
          </w:p>
        </w:tc>
      </w:tr>
      <w:tr w:rsidR="00391BFF" w:rsidRPr="00427A3A" w14:paraId="5686D870" w14:textId="77777777" w:rsidTr="00DE725A">
        <w:tc>
          <w:tcPr>
            <w:tcW w:w="2866" w:type="dxa"/>
          </w:tcPr>
          <w:p w14:paraId="565AA960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Dissociative experiences (DES)</w:t>
            </w:r>
          </w:p>
        </w:tc>
        <w:tc>
          <w:tcPr>
            <w:tcW w:w="1309" w:type="dxa"/>
          </w:tcPr>
          <w:p w14:paraId="6F20A096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 – 2800</w:t>
            </w:r>
          </w:p>
        </w:tc>
        <w:tc>
          <w:tcPr>
            <w:tcW w:w="876" w:type="dxa"/>
          </w:tcPr>
          <w:p w14:paraId="51BD9D17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459.33</w:t>
            </w:r>
          </w:p>
        </w:tc>
        <w:tc>
          <w:tcPr>
            <w:tcW w:w="0" w:type="auto"/>
          </w:tcPr>
          <w:p w14:paraId="72406C45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418.70</w:t>
            </w:r>
          </w:p>
        </w:tc>
        <w:tc>
          <w:tcPr>
            <w:tcW w:w="0" w:type="auto"/>
          </w:tcPr>
          <w:p w14:paraId="2C868901" w14:textId="5C3CEADC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669.87</w:t>
            </w:r>
          </w:p>
        </w:tc>
        <w:tc>
          <w:tcPr>
            <w:tcW w:w="0" w:type="auto"/>
          </w:tcPr>
          <w:p w14:paraId="4042C19B" w14:textId="43C961BC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536.80</w:t>
            </w:r>
          </w:p>
        </w:tc>
        <w:tc>
          <w:tcPr>
            <w:tcW w:w="0" w:type="auto"/>
          </w:tcPr>
          <w:p w14:paraId="5C0A33C5" w14:textId="53EAEF25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432.70</w:t>
            </w:r>
          </w:p>
        </w:tc>
        <w:tc>
          <w:tcPr>
            <w:tcW w:w="0" w:type="auto"/>
          </w:tcPr>
          <w:p w14:paraId="0E70EBF4" w14:textId="552B171E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394.27</w:t>
            </w:r>
          </w:p>
        </w:tc>
        <w:tc>
          <w:tcPr>
            <w:tcW w:w="576" w:type="dxa"/>
          </w:tcPr>
          <w:p w14:paraId="1D18ABE3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  <w:tr w:rsidR="00391BFF" w:rsidRPr="00427A3A" w14:paraId="2AA28EA8" w14:textId="77777777" w:rsidTr="00DE725A">
        <w:tc>
          <w:tcPr>
            <w:tcW w:w="2866" w:type="dxa"/>
          </w:tcPr>
          <w:p w14:paraId="0E2A2AA4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Sleep paralysis</w:t>
            </w:r>
          </w:p>
        </w:tc>
        <w:tc>
          <w:tcPr>
            <w:tcW w:w="1309" w:type="dxa"/>
          </w:tcPr>
          <w:p w14:paraId="02B282EA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 xml:space="preserve">1 – 7 </w:t>
            </w:r>
          </w:p>
        </w:tc>
        <w:tc>
          <w:tcPr>
            <w:tcW w:w="876" w:type="dxa"/>
          </w:tcPr>
          <w:p w14:paraId="1554FA5E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2.74</w:t>
            </w:r>
          </w:p>
        </w:tc>
        <w:tc>
          <w:tcPr>
            <w:tcW w:w="0" w:type="auto"/>
          </w:tcPr>
          <w:p w14:paraId="781593D5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1.63</w:t>
            </w:r>
          </w:p>
        </w:tc>
        <w:tc>
          <w:tcPr>
            <w:tcW w:w="0" w:type="auto"/>
          </w:tcPr>
          <w:p w14:paraId="6ED53F3F" w14:textId="5C252205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0" w:type="auto"/>
          </w:tcPr>
          <w:p w14:paraId="05E8513F" w14:textId="1689B4A3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0" w:type="auto"/>
          </w:tcPr>
          <w:p w14:paraId="3C818D04" w14:textId="214C98A6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2.59</w:t>
            </w:r>
          </w:p>
        </w:tc>
        <w:tc>
          <w:tcPr>
            <w:tcW w:w="0" w:type="auto"/>
          </w:tcPr>
          <w:p w14:paraId="510BB5F5" w14:textId="27F56730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576" w:type="dxa"/>
          </w:tcPr>
          <w:p w14:paraId="49505A3C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  <w:tr w:rsidR="00391BFF" w:rsidRPr="00427A3A" w14:paraId="23E4FF4B" w14:textId="77777777" w:rsidTr="00DE725A">
        <w:tc>
          <w:tcPr>
            <w:tcW w:w="2866" w:type="dxa"/>
          </w:tcPr>
          <w:p w14:paraId="39479B39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Threatening hypnagogic/hypnopompic hallucinations</w:t>
            </w:r>
          </w:p>
        </w:tc>
        <w:tc>
          <w:tcPr>
            <w:tcW w:w="1309" w:type="dxa"/>
          </w:tcPr>
          <w:p w14:paraId="0B1AAB88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 – 5</w:t>
            </w:r>
          </w:p>
        </w:tc>
        <w:tc>
          <w:tcPr>
            <w:tcW w:w="876" w:type="dxa"/>
          </w:tcPr>
          <w:p w14:paraId="1933415F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0" w:type="auto"/>
          </w:tcPr>
          <w:p w14:paraId="5E5F9F7E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0" w:type="auto"/>
          </w:tcPr>
          <w:p w14:paraId="157697A4" w14:textId="4E982C09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2.99</w:t>
            </w:r>
          </w:p>
        </w:tc>
        <w:tc>
          <w:tcPr>
            <w:tcW w:w="0" w:type="auto"/>
          </w:tcPr>
          <w:p w14:paraId="01A43384" w14:textId="6F0C7C75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1.54</w:t>
            </w:r>
          </w:p>
        </w:tc>
        <w:tc>
          <w:tcPr>
            <w:tcW w:w="0" w:type="auto"/>
          </w:tcPr>
          <w:p w14:paraId="135906A1" w14:textId="6A35F096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0" w:type="auto"/>
          </w:tcPr>
          <w:p w14:paraId="59600064" w14:textId="7C71DCBA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76" w:type="dxa"/>
          </w:tcPr>
          <w:p w14:paraId="52FBE09E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  <w:tr w:rsidR="00391BFF" w:rsidRPr="00427A3A" w14:paraId="7923E47E" w14:textId="77777777" w:rsidTr="00DE725A">
        <w:tc>
          <w:tcPr>
            <w:tcW w:w="2866" w:type="dxa"/>
          </w:tcPr>
          <w:p w14:paraId="23229752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Nightmares</w:t>
            </w:r>
          </w:p>
        </w:tc>
        <w:tc>
          <w:tcPr>
            <w:tcW w:w="1309" w:type="dxa"/>
          </w:tcPr>
          <w:p w14:paraId="0113EBAD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 – 5</w:t>
            </w:r>
          </w:p>
        </w:tc>
        <w:tc>
          <w:tcPr>
            <w:tcW w:w="876" w:type="dxa"/>
          </w:tcPr>
          <w:p w14:paraId="7444F8E0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0" w:type="auto"/>
          </w:tcPr>
          <w:p w14:paraId="150CAFF3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0" w:type="auto"/>
          </w:tcPr>
          <w:p w14:paraId="22C6C4FC" w14:textId="73D25288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3.44</w:t>
            </w:r>
          </w:p>
        </w:tc>
        <w:tc>
          <w:tcPr>
            <w:tcW w:w="0" w:type="auto"/>
          </w:tcPr>
          <w:p w14:paraId="3E7FCADE" w14:textId="4E907A6B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</w:tcPr>
          <w:p w14:paraId="47967FE3" w14:textId="1C582B71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2.88</w:t>
            </w:r>
          </w:p>
        </w:tc>
        <w:tc>
          <w:tcPr>
            <w:tcW w:w="0" w:type="auto"/>
          </w:tcPr>
          <w:p w14:paraId="73B50E1D" w14:textId="48D58A9F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576" w:type="dxa"/>
          </w:tcPr>
          <w:p w14:paraId="03EB68E6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  <w:tr w:rsidR="00391BFF" w:rsidRPr="00427A3A" w14:paraId="57C550A9" w14:textId="77777777" w:rsidTr="00DE725A">
        <w:tc>
          <w:tcPr>
            <w:tcW w:w="2866" w:type="dxa"/>
          </w:tcPr>
          <w:p w14:paraId="7101A4AA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False awakenings</w:t>
            </w:r>
          </w:p>
        </w:tc>
        <w:tc>
          <w:tcPr>
            <w:tcW w:w="1309" w:type="dxa"/>
          </w:tcPr>
          <w:p w14:paraId="6717075D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 – 5</w:t>
            </w:r>
          </w:p>
        </w:tc>
        <w:tc>
          <w:tcPr>
            <w:tcW w:w="876" w:type="dxa"/>
          </w:tcPr>
          <w:p w14:paraId="7982737E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0" w:type="auto"/>
          </w:tcPr>
          <w:p w14:paraId="1C959A84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0" w:type="auto"/>
          </w:tcPr>
          <w:p w14:paraId="3255899A" w14:textId="2B6DD281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3.06</w:t>
            </w:r>
          </w:p>
        </w:tc>
        <w:tc>
          <w:tcPr>
            <w:tcW w:w="0" w:type="auto"/>
          </w:tcPr>
          <w:p w14:paraId="168CB602" w14:textId="14446D5B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0" w:type="auto"/>
          </w:tcPr>
          <w:p w14:paraId="2F2F3522" w14:textId="1E52C4D0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2.38</w:t>
            </w:r>
          </w:p>
        </w:tc>
        <w:tc>
          <w:tcPr>
            <w:tcW w:w="0" w:type="auto"/>
          </w:tcPr>
          <w:p w14:paraId="41161AFD" w14:textId="26856D3E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576" w:type="dxa"/>
          </w:tcPr>
          <w:p w14:paraId="08163A40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  <w:tr w:rsidR="00391BFF" w:rsidRPr="00427A3A" w14:paraId="0BD4A74B" w14:textId="77777777" w:rsidTr="00DE725A">
        <w:tc>
          <w:tcPr>
            <w:tcW w:w="2866" w:type="dxa"/>
            <w:tcBorders>
              <w:bottom w:val="single" w:sz="4" w:space="0" w:color="auto"/>
            </w:tcBorders>
          </w:tcPr>
          <w:p w14:paraId="47B45210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Lucid dreaming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6BBD1484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 – 8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FC8EA96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3.75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DC6637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4A3122" w14:textId="4A38BE51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4.53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4BC770" w14:textId="15EAF51C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2EBE3F" w14:textId="6C31A27D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455752" w14:textId="1E1F9AE4" w:rsidR="00391BFF" w:rsidRPr="00427A3A" w:rsidRDefault="00646237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533B5DC" w14:textId="77777777" w:rsidR="00391BFF" w:rsidRPr="00427A3A" w:rsidRDefault="00391BFF" w:rsidP="00B20A8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***</w:t>
            </w:r>
          </w:p>
        </w:tc>
      </w:tr>
    </w:tbl>
    <w:p w14:paraId="7822B113" w14:textId="40D0FA19" w:rsidR="00391BFF" w:rsidRPr="00427A3A" w:rsidRDefault="00391BFF" w:rsidP="00391BFF">
      <w:pPr>
        <w:pStyle w:val="NoSpacing"/>
        <w:rPr>
          <w:rFonts w:cs="Times New Roman"/>
        </w:rPr>
      </w:pPr>
      <w:r w:rsidRPr="00427A3A">
        <w:rPr>
          <w:rFonts w:cs="Times New Roman"/>
          <w:i/>
        </w:rPr>
        <w:t>Note</w:t>
      </w:r>
      <w:r w:rsidRPr="00427A3A">
        <w:rPr>
          <w:rFonts w:cs="Times New Roman"/>
        </w:rPr>
        <w:t>. SD = standard deviation, sig = independent samples t-tests between exploding head syndrome present and exploding head syndrome absent significance level,</w:t>
      </w:r>
      <w:r w:rsidR="00385810" w:rsidRPr="00427A3A">
        <w:rPr>
          <w:rFonts w:cs="Times New Roman"/>
        </w:rPr>
        <w:t xml:space="preserve"> * = </w:t>
      </w:r>
      <w:r w:rsidR="00385810" w:rsidRPr="00427A3A">
        <w:rPr>
          <w:rFonts w:cs="Times New Roman"/>
          <w:i/>
        </w:rPr>
        <w:t xml:space="preserve">p </w:t>
      </w:r>
      <w:r w:rsidR="00385810" w:rsidRPr="00427A3A">
        <w:rPr>
          <w:rFonts w:cs="Times New Roman"/>
        </w:rPr>
        <w:t>&lt; .05,</w:t>
      </w:r>
      <w:r w:rsidRPr="00427A3A">
        <w:rPr>
          <w:rFonts w:cs="Times New Roman"/>
        </w:rPr>
        <w:t xml:space="preserve"> ** = </w:t>
      </w:r>
      <w:r w:rsidRPr="00427A3A">
        <w:rPr>
          <w:rFonts w:cs="Times New Roman"/>
          <w:i/>
        </w:rPr>
        <w:t xml:space="preserve">p </w:t>
      </w:r>
      <w:r w:rsidRPr="00427A3A">
        <w:rPr>
          <w:rFonts w:cs="Times New Roman"/>
        </w:rPr>
        <w:t xml:space="preserve">&lt; .01, *** = </w:t>
      </w:r>
      <w:r w:rsidRPr="00427A3A">
        <w:rPr>
          <w:rFonts w:cs="Times New Roman"/>
          <w:i/>
        </w:rPr>
        <w:t xml:space="preserve">p </w:t>
      </w:r>
      <w:r w:rsidR="00B2790C" w:rsidRPr="00427A3A">
        <w:rPr>
          <w:rFonts w:cs="Times New Roman"/>
        </w:rPr>
        <w:t xml:space="preserve">&lt; .001, </w:t>
      </w:r>
      <w:r w:rsidRPr="00427A3A">
        <w:rPr>
          <w:rFonts w:cs="Times New Roman"/>
        </w:rPr>
        <w:t>± = actual range, not theoretical.</w:t>
      </w:r>
    </w:p>
    <w:p w14:paraId="65F01505" w14:textId="4E1C5911" w:rsidR="00391BFF" w:rsidRPr="00427A3A" w:rsidRDefault="0016522B" w:rsidP="00391BFF">
      <w:pPr>
        <w:pStyle w:val="NoSpacing"/>
        <w:rPr>
          <w:rFonts w:cs="Times New Roman"/>
        </w:rPr>
      </w:pPr>
      <w:r w:rsidRPr="00427A3A">
        <w:rPr>
          <w:rFonts w:cs="Times New Roman"/>
        </w:rPr>
        <w:t xml:space="preserve">EHS = </w:t>
      </w:r>
      <w:r w:rsidR="00391BFF" w:rsidRPr="00427A3A">
        <w:rPr>
          <w:rFonts w:cs="Times New Roman"/>
        </w:rPr>
        <w:t>Exploding head syndrome. A higher score indicates more frequent episodes.</w:t>
      </w:r>
    </w:p>
    <w:p w14:paraId="4663490B" w14:textId="77777777" w:rsidR="00391BFF" w:rsidRPr="00427A3A" w:rsidRDefault="00391BFF" w:rsidP="00391BFF">
      <w:pPr>
        <w:pStyle w:val="NoSpacing"/>
        <w:rPr>
          <w:rFonts w:cs="Times New Roman"/>
        </w:rPr>
      </w:pPr>
      <w:r w:rsidRPr="00427A3A">
        <w:rPr>
          <w:rFonts w:cs="Times New Roman"/>
        </w:rPr>
        <w:t>SCI = Sleep condition indicator. A higher score indicates better sleep.</w:t>
      </w:r>
    </w:p>
    <w:p w14:paraId="69F5F7DF" w14:textId="77777777" w:rsidR="00391BFF" w:rsidRPr="00427A3A" w:rsidRDefault="00391BFF" w:rsidP="00391BFF">
      <w:pPr>
        <w:pStyle w:val="NoSpacing"/>
        <w:rPr>
          <w:rFonts w:cs="Times New Roman"/>
        </w:rPr>
      </w:pPr>
      <w:r w:rsidRPr="00427A3A">
        <w:rPr>
          <w:rFonts w:cs="Times New Roman"/>
        </w:rPr>
        <w:t>PSS = Perceived stress scale. A higher score indicates higher levels of life stress.</w:t>
      </w:r>
    </w:p>
    <w:p w14:paraId="1C330DCA" w14:textId="77777777" w:rsidR="00391BFF" w:rsidRPr="00427A3A" w:rsidRDefault="00391BFF" w:rsidP="00391BFF">
      <w:pPr>
        <w:pStyle w:val="NoSpacing"/>
        <w:rPr>
          <w:rFonts w:cs="Times New Roman"/>
        </w:rPr>
      </w:pPr>
      <w:r w:rsidRPr="00427A3A">
        <w:rPr>
          <w:rFonts w:cs="Times New Roman"/>
        </w:rPr>
        <w:t>STAI = State trait anxiety index (trait). A higher score indicates higher levels of trait anxiety.</w:t>
      </w:r>
    </w:p>
    <w:p w14:paraId="6DA4C7CF" w14:textId="77777777" w:rsidR="00391BFF" w:rsidRPr="00427A3A" w:rsidRDefault="00391BFF" w:rsidP="00391BFF">
      <w:pPr>
        <w:pStyle w:val="NoSpacing"/>
        <w:rPr>
          <w:rFonts w:cs="Times New Roman"/>
        </w:rPr>
      </w:pPr>
      <w:r w:rsidRPr="00427A3A">
        <w:rPr>
          <w:rFonts w:cs="Times New Roman"/>
        </w:rPr>
        <w:t>MFQ = Mood and feelings questionnaire. A higher score indicates higher levels of depressed mood.</w:t>
      </w:r>
    </w:p>
    <w:p w14:paraId="659250B3" w14:textId="77777777" w:rsidR="00391BFF" w:rsidRPr="00427A3A" w:rsidRDefault="00391BFF" w:rsidP="00391BFF">
      <w:pPr>
        <w:pStyle w:val="NoSpacing"/>
        <w:rPr>
          <w:rFonts w:cs="Times New Roman"/>
        </w:rPr>
      </w:pPr>
      <w:r w:rsidRPr="00427A3A">
        <w:rPr>
          <w:rFonts w:cs="Times New Roman"/>
        </w:rPr>
        <w:t>DES = Dissociative experiences scale. A higher score indicates higher levels of dissociative experiences</w:t>
      </w:r>
    </w:p>
    <w:p w14:paraId="392ED0A6" w14:textId="77777777" w:rsidR="00391BFF" w:rsidRPr="00427A3A" w:rsidRDefault="00391BFF" w:rsidP="00391BFF">
      <w:pPr>
        <w:pStyle w:val="NoSpacing"/>
        <w:rPr>
          <w:rFonts w:cs="Times New Roman"/>
        </w:rPr>
      </w:pPr>
      <w:r w:rsidRPr="00427A3A">
        <w:rPr>
          <w:rFonts w:cs="Times New Roman"/>
        </w:rPr>
        <w:t>Sleep paralysis, threatening hypnagogic/hypnopompic hallucinations, nightmares, false awakenings, and lucid dreaming. A higher score indicates more frequent episodes of the experience</w:t>
      </w:r>
    </w:p>
    <w:p w14:paraId="5407402D" w14:textId="77777777" w:rsidR="00391BFF" w:rsidRPr="00427A3A" w:rsidRDefault="00391BFF" w:rsidP="00391BFF">
      <w:pPr>
        <w:rPr>
          <w:rFonts w:cs="Times New Roman"/>
        </w:rPr>
      </w:pPr>
    </w:p>
    <w:p w14:paraId="65D0E171" w14:textId="77777777" w:rsidR="00391BFF" w:rsidRPr="00427A3A" w:rsidRDefault="00391BFF" w:rsidP="0065606F">
      <w:pPr>
        <w:pStyle w:val="NoSpacing"/>
        <w:rPr>
          <w:rFonts w:cs="Times New Roman"/>
        </w:rPr>
        <w:sectPr w:rsidR="00391BFF" w:rsidRPr="00427A3A" w:rsidSect="002B3F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1A544D" w14:textId="41B00CFF" w:rsidR="0065606F" w:rsidRPr="00427A3A" w:rsidRDefault="0065606F" w:rsidP="0065606F">
      <w:pPr>
        <w:rPr>
          <w:rFonts w:cs="Times New Roman"/>
          <w:i/>
        </w:rPr>
      </w:pPr>
      <w:r w:rsidRPr="00427A3A">
        <w:rPr>
          <w:rFonts w:cs="Times New Roman"/>
          <w:i/>
        </w:rPr>
        <w:lastRenderedPageBreak/>
        <w:t xml:space="preserve">Table </w:t>
      </w:r>
      <w:r w:rsidR="005401BF" w:rsidRPr="00427A3A">
        <w:rPr>
          <w:rFonts w:cs="Times New Roman"/>
          <w:i/>
        </w:rPr>
        <w:t>S</w:t>
      </w:r>
      <w:r w:rsidR="00EF692A" w:rsidRPr="00427A3A">
        <w:rPr>
          <w:rFonts w:cs="Times New Roman"/>
          <w:i/>
        </w:rPr>
        <w:t>5</w:t>
      </w:r>
      <w:r w:rsidRPr="00427A3A">
        <w:rPr>
          <w:rFonts w:cs="Times New Roman"/>
          <w:i/>
        </w:rPr>
        <w:t>. Predictors of exploding head syndrome in Study 2</w:t>
      </w:r>
      <w:r w:rsidR="00EF692A" w:rsidRPr="00427A3A">
        <w:rPr>
          <w:rFonts w:cs="Times New Roman"/>
          <w:i/>
        </w:rPr>
        <w:t xml:space="preserve"> with the “once” option for exploding head syndrome frequency removed</w:t>
      </w:r>
    </w:p>
    <w:p w14:paraId="5E20B409" w14:textId="77777777" w:rsidR="0065606F" w:rsidRPr="00427A3A" w:rsidRDefault="0065606F" w:rsidP="0065606F">
      <w:pPr>
        <w:rPr>
          <w:rFonts w:cs="Times New Roman"/>
          <w:i/>
        </w:rPr>
      </w:pPr>
    </w:p>
    <w:tbl>
      <w:tblPr>
        <w:tblStyle w:val="TableGrid"/>
        <w:tblW w:w="12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  <w:gridCol w:w="3600"/>
        <w:gridCol w:w="3673"/>
      </w:tblGrid>
      <w:tr w:rsidR="0065606F" w:rsidRPr="00427A3A" w14:paraId="4B5FC68D" w14:textId="77777777" w:rsidTr="002A2AF0"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14:paraId="27A7A19A" w14:textId="3091AF54" w:rsidR="0065606F" w:rsidRPr="00427A3A" w:rsidRDefault="0065606F" w:rsidP="0016522B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Independent variable [predicting the dependent variable]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EF4CBC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information</w:t>
            </w:r>
          </w:p>
        </w:tc>
      </w:tr>
      <w:tr w:rsidR="0065606F" w:rsidRPr="00427A3A" w14:paraId="56DC9F9A" w14:textId="77777777" w:rsidTr="002A2AF0">
        <w:tc>
          <w:tcPr>
            <w:tcW w:w="5677" w:type="dxa"/>
            <w:tcBorders>
              <w:top w:val="single" w:sz="4" w:space="0" w:color="auto"/>
            </w:tcBorders>
          </w:tcPr>
          <w:p w14:paraId="3450EB89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F68B838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3673" w:type="dxa"/>
            <w:tcBorders>
              <w:top w:val="single" w:sz="4" w:space="0" w:color="auto"/>
            </w:tcBorders>
          </w:tcPr>
          <w:p w14:paraId="0F7000D5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Model 2</w:t>
            </w:r>
          </w:p>
        </w:tc>
      </w:tr>
      <w:tr w:rsidR="0065606F" w:rsidRPr="00427A3A" w14:paraId="6184862E" w14:textId="77777777" w:rsidTr="002A2AF0">
        <w:tc>
          <w:tcPr>
            <w:tcW w:w="5677" w:type="dxa"/>
          </w:tcPr>
          <w:p w14:paraId="68E3C7EF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27A3A">
              <w:rPr>
                <w:rFonts w:ascii="Times New Roman" w:hAnsi="Times New Roman" w:cs="Times New Roman"/>
                <w:u w:val="single"/>
              </w:rPr>
              <w:t>Insomnia symptoms and well-being</w:t>
            </w:r>
          </w:p>
        </w:tc>
        <w:tc>
          <w:tcPr>
            <w:tcW w:w="3600" w:type="dxa"/>
          </w:tcPr>
          <w:p w14:paraId="057A18BC" w14:textId="4D0A7287" w:rsidR="0065606F" w:rsidRPr="00427A3A" w:rsidRDefault="0065606F" w:rsidP="0037287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 xml:space="preserve">2 </w:t>
            </w:r>
            <w:r w:rsidRPr="00427A3A">
              <w:rPr>
                <w:rFonts w:ascii="Times New Roman" w:hAnsi="Times New Roman" w:cs="Times New Roman"/>
                <w:color w:val="1A1A1A"/>
              </w:rPr>
              <w:t>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5) = </w:t>
            </w:r>
            <w:r w:rsidR="00372870" w:rsidRPr="00427A3A">
              <w:rPr>
                <w:rFonts w:ascii="Times New Roman" w:hAnsi="Times New Roman" w:cs="Times New Roman"/>
                <w:color w:val="1A1A1A"/>
              </w:rPr>
              <w:t>53.51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  <w:tc>
          <w:tcPr>
            <w:tcW w:w="3673" w:type="dxa"/>
          </w:tcPr>
          <w:p w14:paraId="38138FE8" w14:textId="7F699FF2" w:rsidR="0065606F" w:rsidRPr="00427A3A" w:rsidRDefault="0065606F" w:rsidP="0037287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>2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 </w:t>
            </w:r>
            <w:r w:rsidRPr="00427A3A">
              <w:rPr>
                <w:rFonts w:ascii="Times New Roman" w:hAnsi="Times New Roman" w:cs="Times New Roman"/>
                <w:color w:val="1A1A1A"/>
              </w:rPr>
              <w:t>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7) = </w:t>
            </w:r>
            <w:r w:rsidR="00372870" w:rsidRPr="00427A3A">
              <w:rPr>
                <w:rFonts w:ascii="Times New Roman" w:hAnsi="Times New Roman" w:cs="Times New Roman"/>
                <w:color w:val="1A1A1A"/>
              </w:rPr>
              <w:t>52.32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</w:tr>
      <w:tr w:rsidR="0065606F" w:rsidRPr="00427A3A" w14:paraId="67976E22" w14:textId="77777777" w:rsidTr="002A2AF0">
        <w:tc>
          <w:tcPr>
            <w:tcW w:w="5677" w:type="dxa"/>
          </w:tcPr>
          <w:p w14:paraId="341C76D1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306FD2D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7E2B8B99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5606F" w:rsidRPr="00427A3A" w14:paraId="6FF472A3" w14:textId="77777777" w:rsidTr="002A2AF0">
        <w:tc>
          <w:tcPr>
            <w:tcW w:w="5677" w:type="dxa"/>
          </w:tcPr>
          <w:p w14:paraId="3768EA70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4EF6AD98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3673" w:type="dxa"/>
          </w:tcPr>
          <w:p w14:paraId="686E7110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</w:tr>
      <w:tr w:rsidR="0065606F" w:rsidRPr="00427A3A" w14:paraId="70CF0602" w14:textId="77777777" w:rsidTr="002A2AF0">
        <w:tc>
          <w:tcPr>
            <w:tcW w:w="5677" w:type="dxa"/>
          </w:tcPr>
          <w:p w14:paraId="0FDED2C6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7248BDA2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6B9FE988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5606F" w:rsidRPr="00427A3A" w14:paraId="030D7734" w14:textId="77777777" w:rsidTr="002A2AF0">
        <w:tc>
          <w:tcPr>
            <w:tcW w:w="5677" w:type="dxa"/>
          </w:tcPr>
          <w:p w14:paraId="51266174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600" w:type="dxa"/>
          </w:tcPr>
          <w:p w14:paraId="48757A2E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3" w:type="dxa"/>
          </w:tcPr>
          <w:p w14:paraId="5DDD04C9" w14:textId="59A23B00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0.99 (0.98 – 1.01)</w:t>
            </w:r>
          </w:p>
        </w:tc>
      </w:tr>
      <w:tr w:rsidR="0065606F" w:rsidRPr="00427A3A" w14:paraId="44BD4387" w14:textId="77777777" w:rsidTr="002A2AF0">
        <w:tc>
          <w:tcPr>
            <w:tcW w:w="5677" w:type="dxa"/>
          </w:tcPr>
          <w:p w14:paraId="36A2B3BF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3600" w:type="dxa"/>
          </w:tcPr>
          <w:p w14:paraId="1AD68686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3" w:type="dxa"/>
          </w:tcPr>
          <w:p w14:paraId="32F38EE2" w14:textId="3A7B7D04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0.90 (0.63 – 1.28)</w:t>
            </w:r>
          </w:p>
        </w:tc>
      </w:tr>
      <w:tr w:rsidR="0065606F" w:rsidRPr="00427A3A" w14:paraId="1E87F72A" w14:textId="77777777" w:rsidTr="002A2AF0">
        <w:tc>
          <w:tcPr>
            <w:tcW w:w="5677" w:type="dxa"/>
          </w:tcPr>
          <w:p w14:paraId="2BD45A33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Insomnia symptoms</w:t>
            </w:r>
          </w:p>
        </w:tc>
        <w:tc>
          <w:tcPr>
            <w:tcW w:w="3600" w:type="dxa"/>
          </w:tcPr>
          <w:p w14:paraId="0C952D4C" w14:textId="2BD339AA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0.63 (0.50 – 0.78) ***</w:t>
            </w:r>
          </w:p>
        </w:tc>
        <w:tc>
          <w:tcPr>
            <w:tcW w:w="3673" w:type="dxa"/>
          </w:tcPr>
          <w:p w14:paraId="51F77D1F" w14:textId="0D7A721A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0.63 (0.50 – 0.78) ***</w:t>
            </w:r>
          </w:p>
        </w:tc>
      </w:tr>
      <w:tr w:rsidR="0065606F" w:rsidRPr="00427A3A" w14:paraId="70345B17" w14:textId="77777777" w:rsidTr="002A2AF0">
        <w:tc>
          <w:tcPr>
            <w:tcW w:w="5677" w:type="dxa"/>
          </w:tcPr>
          <w:p w14:paraId="6121C51F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Life stress</w:t>
            </w:r>
          </w:p>
        </w:tc>
        <w:tc>
          <w:tcPr>
            <w:tcW w:w="3600" w:type="dxa"/>
          </w:tcPr>
          <w:p w14:paraId="67941F4F" w14:textId="219BB506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1.15 (0.81 – 1.64)</w:t>
            </w:r>
          </w:p>
        </w:tc>
        <w:tc>
          <w:tcPr>
            <w:tcW w:w="3673" w:type="dxa"/>
          </w:tcPr>
          <w:p w14:paraId="38820CDD" w14:textId="7065222C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1.13 (0.79 – 1.61)</w:t>
            </w:r>
          </w:p>
        </w:tc>
      </w:tr>
      <w:tr w:rsidR="0065606F" w:rsidRPr="00427A3A" w14:paraId="339A8408" w14:textId="77777777" w:rsidTr="002A2AF0">
        <w:tc>
          <w:tcPr>
            <w:tcW w:w="5677" w:type="dxa"/>
          </w:tcPr>
          <w:p w14:paraId="23977546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Anxiety symptoms</w:t>
            </w:r>
          </w:p>
        </w:tc>
        <w:tc>
          <w:tcPr>
            <w:tcW w:w="3600" w:type="dxa"/>
          </w:tcPr>
          <w:p w14:paraId="047AB1E9" w14:textId="32C57F98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0.94 (0.65 – 1.35)</w:t>
            </w:r>
          </w:p>
        </w:tc>
        <w:tc>
          <w:tcPr>
            <w:tcW w:w="3673" w:type="dxa"/>
          </w:tcPr>
          <w:p w14:paraId="7207E2F3" w14:textId="2BDFF115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0.94 (0.65 – 1.36)</w:t>
            </w:r>
          </w:p>
        </w:tc>
      </w:tr>
      <w:tr w:rsidR="0065606F" w:rsidRPr="00427A3A" w14:paraId="1D2F381B" w14:textId="77777777" w:rsidTr="002A2AF0">
        <w:tc>
          <w:tcPr>
            <w:tcW w:w="5677" w:type="dxa"/>
          </w:tcPr>
          <w:p w14:paraId="49C7F535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Depression symptoms</w:t>
            </w:r>
          </w:p>
        </w:tc>
        <w:tc>
          <w:tcPr>
            <w:tcW w:w="3600" w:type="dxa"/>
          </w:tcPr>
          <w:p w14:paraId="1716C4FA" w14:textId="74A8C154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0.89 (0.65 – 1.22)</w:t>
            </w:r>
          </w:p>
        </w:tc>
        <w:tc>
          <w:tcPr>
            <w:tcW w:w="3673" w:type="dxa"/>
          </w:tcPr>
          <w:p w14:paraId="5F8F72AD" w14:textId="6EB117E0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0.90 (0.65 – 1.23)</w:t>
            </w:r>
          </w:p>
        </w:tc>
      </w:tr>
      <w:tr w:rsidR="0065606F" w:rsidRPr="00427A3A" w14:paraId="6EA527FD" w14:textId="77777777" w:rsidTr="002A2AF0">
        <w:tc>
          <w:tcPr>
            <w:tcW w:w="5677" w:type="dxa"/>
          </w:tcPr>
          <w:p w14:paraId="378834CF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Dissociative experiences</w:t>
            </w:r>
          </w:p>
        </w:tc>
        <w:tc>
          <w:tcPr>
            <w:tcW w:w="3600" w:type="dxa"/>
          </w:tcPr>
          <w:p w14:paraId="7F5EAA3C" w14:textId="1E643C70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1.50 (1.25 – 1.80) ***</w:t>
            </w:r>
          </w:p>
        </w:tc>
        <w:tc>
          <w:tcPr>
            <w:tcW w:w="3673" w:type="dxa"/>
          </w:tcPr>
          <w:p w14:paraId="6DB5B31C" w14:textId="7641AA0E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1.47 (1.22 – 1.78) ***</w:t>
            </w:r>
          </w:p>
        </w:tc>
      </w:tr>
      <w:tr w:rsidR="0065606F" w:rsidRPr="00427A3A" w14:paraId="3B1D52B6" w14:textId="77777777" w:rsidTr="002A2AF0">
        <w:tc>
          <w:tcPr>
            <w:tcW w:w="5677" w:type="dxa"/>
          </w:tcPr>
          <w:p w14:paraId="50FC07A0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6FBD628F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4F7AF532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5606F" w:rsidRPr="00427A3A" w14:paraId="3DF59464" w14:textId="77777777" w:rsidTr="002A2AF0">
        <w:tc>
          <w:tcPr>
            <w:tcW w:w="5677" w:type="dxa"/>
          </w:tcPr>
          <w:p w14:paraId="6EFAD7E5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  <w:r w:rsidRPr="00427A3A">
              <w:rPr>
                <w:rFonts w:ascii="Times New Roman" w:hAnsi="Times New Roman" w:cs="Times New Roman"/>
                <w:u w:val="single"/>
              </w:rPr>
              <w:t>Anomalous sleep experiences</w:t>
            </w:r>
          </w:p>
        </w:tc>
        <w:tc>
          <w:tcPr>
            <w:tcW w:w="3600" w:type="dxa"/>
          </w:tcPr>
          <w:p w14:paraId="28396CD8" w14:textId="1D27D3E3" w:rsidR="0065606F" w:rsidRPr="00427A3A" w:rsidRDefault="0065606F" w:rsidP="0037287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>2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 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</w:t>
            </w:r>
            <w:r w:rsidR="00372870" w:rsidRPr="00427A3A">
              <w:rPr>
                <w:rFonts w:ascii="Times New Roman" w:hAnsi="Times New Roman" w:cs="Times New Roman"/>
                <w:color w:val="1A1A1A"/>
              </w:rPr>
              <w:t>4</w:t>
            </w:r>
            <w:r w:rsidRPr="00427A3A">
              <w:rPr>
                <w:rFonts w:ascii="Times New Roman" w:hAnsi="Times New Roman" w:cs="Times New Roman"/>
                <w:color w:val="1A1A1A"/>
              </w:rPr>
              <w:t>) = 1</w:t>
            </w:r>
            <w:r w:rsidR="009F548B" w:rsidRPr="00427A3A">
              <w:rPr>
                <w:rFonts w:ascii="Times New Roman" w:hAnsi="Times New Roman" w:cs="Times New Roman"/>
                <w:color w:val="1A1A1A"/>
              </w:rPr>
              <w:t>54.32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  <w:tc>
          <w:tcPr>
            <w:tcW w:w="3673" w:type="dxa"/>
          </w:tcPr>
          <w:p w14:paraId="3E116FAA" w14:textId="5E48A405" w:rsidR="0065606F" w:rsidRPr="00427A3A" w:rsidRDefault="0065606F" w:rsidP="009F548B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  <w:color w:val="1A1A1A"/>
              </w:rPr>
              <w:t>χ</w:t>
            </w:r>
            <w:r w:rsidRPr="00427A3A">
              <w:rPr>
                <w:rFonts w:ascii="Times New Roman" w:hAnsi="Times New Roman" w:cs="Times New Roman"/>
                <w:color w:val="1A1A1A"/>
                <w:vertAlign w:val="superscript"/>
              </w:rPr>
              <w:t>2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 (</w:t>
            </w:r>
            <w:proofErr w:type="spellStart"/>
            <w:r w:rsidRPr="00427A3A">
              <w:rPr>
                <w:rFonts w:ascii="Times New Roman" w:hAnsi="Times New Roman" w:cs="Times New Roman"/>
                <w:color w:val="1A1A1A"/>
              </w:rPr>
              <w:t>df</w:t>
            </w:r>
            <w:proofErr w:type="spellEnd"/>
            <w:r w:rsidRPr="00427A3A">
              <w:rPr>
                <w:rFonts w:ascii="Times New Roman" w:hAnsi="Times New Roman" w:cs="Times New Roman"/>
                <w:color w:val="1A1A1A"/>
              </w:rPr>
              <w:t xml:space="preserve"> = </w:t>
            </w:r>
            <w:r w:rsidR="00372870" w:rsidRPr="00427A3A">
              <w:rPr>
                <w:rFonts w:ascii="Times New Roman" w:hAnsi="Times New Roman" w:cs="Times New Roman"/>
                <w:color w:val="1A1A1A"/>
              </w:rPr>
              <w:t>6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) = </w:t>
            </w:r>
            <w:r w:rsidR="00372870" w:rsidRPr="00427A3A">
              <w:rPr>
                <w:rFonts w:ascii="Times New Roman" w:hAnsi="Times New Roman" w:cs="Times New Roman"/>
                <w:color w:val="1A1A1A"/>
              </w:rPr>
              <w:t>1</w:t>
            </w:r>
            <w:r w:rsidR="009F548B" w:rsidRPr="00427A3A">
              <w:rPr>
                <w:rFonts w:ascii="Times New Roman" w:hAnsi="Times New Roman" w:cs="Times New Roman"/>
                <w:color w:val="1A1A1A"/>
              </w:rPr>
              <w:t>52.08</w:t>
            </w:r>
            <w:r w:rsidRPr="00427A3A">
              <w:rPr>
                <w:rFonts w:ascii="Times New Roman" w:hAnsi="Times New Roman" w:cs="Times New Roman"/>
                <w:color w:val="1A1A1A"/>
              </w:rPr>
              <w:t xml:space="preserve">, </w:t>
            </w:r>
            <w:r w:rsidRPr="00427A3A">
              <w:rPr>
                <w:rFonts w:ascii="Times New Roman" w:hAnsi="Times New Roman" w:cs="Times New Roman"/>
                <w:i/>
                <w:color w:val="1A1A1A"/>
              </w:rPr>
              <w:t xml:space="preserve">p </w:t>
            </w:r>
            <w:r w:rsidRPr="00427A3A">
              <w:rPr>
                <w:rFonts w:ascii="Times New Roman" w:hAnsi="Times New Roman" w:cs="Times New Roman"/>
                <w:color w:val="1A1A1A"/>
              </w:rPr>
              <w:t>&lt; .001</w:t>
            </w:r>
          </w:p>
        </w:tc>
      </w:tr>
      <w:tr w:rsidR="0065606F" w:rsidRPr="00427A3A" w14:paraId="38DC7205" w14:textId="77777777" w:rsidTr="002A2AF0">
        <w:tc>
          <w:tcPr>
            <w:tcW w:w="5677" w:type="dxa"/>
          </w:tcPr>
          <w:p w14:paraId="114A8CAF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</w:tcPr>
          <w:p w14:paraId="7403CC92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50CBE351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5606F" w:rsidRPr="00427A3A" w14:paraId="02C03905" w14:textId="77777777" w:rsidTr="002A2AF0">
        <w:tc>
          <w:tcPr>
            <w:tcW w:w="5677" w:type="dxa"/>
          </w:tcPr>
          <w:p w14:paraId="7C0EEA40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</w:tcPr>
          <w:p w14:paraId="633DA18B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3673" w:type="dxa"/>
          </w:tcPr>
          <w:p w14:paraId="4E6B3AEB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OR (95% CI)</w:t>
            </w:r>
          </w:p>
        </w:tc>
      </w:tr>
      <w:tr w:rsidR="0065606F" w:rsidRPr="00427A3A" w14:paraId="4B631075" w14:textId="77777777" w:rsidTr="002A2AF0">
        <w:tc>
          <w:tcPr>
            <w:tcW w:w="5677" w:type="dxa"/>
          </w:tcPr>
          <w:p w14:paraId="23581AA8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</w:tcPr>
          <w:p w14:paraId="06036E76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14:paraId="4CB15DAA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5606F" w:rsidRPr="00427A3A" w14:paraId="1297ECD5" w14:textId="77777777" w:rsidTr="002A2AF0">
        <w:tc>
          <w:tcPr>
            <w:tcW w:w="5677" w:type="dxa"/>
          </w:tcPr>
          <w:p w14:paraId="327B4035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600" w:type="dxa"/>
          </w:tcPr>
          <w:p w14:paraId="3D5AF3B7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3" w:type="dxa"/>
          </w:tcPr>
          <w:p w14:paraId="654491BD" w14:textId="657FF9F2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1.00 (0.99 – 1.02)</w:t>
            </w:r>
          </w:p>
        </w:tc>
      </w:tr>
      <w:tr w:rsidR="0065606F" w:rsidRPr="00427A3A" w14:paraId="04E86D8D" w14:textId="77777777" w:rsidTr="002A2AF0">
        <w:tc>
          <w:tcPr>
            <w:tcW w:w="5677" w:type="dxa"/>
          </w:tcPr>
          <w:p w14:paraId="696573CE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3600" w:type="dxa"/>
          </w:tcPr>
          <w:p w14:paraId="74188A29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3" w:type="dxa"/>
          </w:tcPr>
          <w:p w14:paraId="6C794F69" w14:textId="64C6D493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1.10 (0.84 – 1.44)</w:t>
            </w:r>
          </w:p>
        </w:tc>
      </w:tr>
      <w:tr w:rsidR="0065606F" w:rsidRPr="00427A3A" w14:paraId="7ABC24B4" w14:textId="77777777" w:rsidTr="002A2AF0">
        <w:tc>
          <w:tcPr>
            <w:tcW w:w="5677" w:type="dxa"/>
          </w:tcPr>
          <w:p w14:paraId="63BF7E2E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Sleep paralysis</w:t>
            </w:r>
          </w:p>
        </w:tc>
        <w:tc>
          <w:tcPr>
            <w:tcW w:w="3600" w:type="dxa"/>
          </w:tcPr>
          <w:p w14:paraId="4458A13F" w14:textId="0A4FEC2F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1.38 (1.17 – 1.63) ***</w:t>
            </w:r>
          </w:p>
        </w:tc>
        <w:tc>
          <w:tcPr>
            <w:tcW w:w="3673" w:type="dxa"/>
          </w:tcPr>
          <w:p w14:paraId="172ED55E" w14:textId="2E00009D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1.33 (1.12 – 1.57) **</w:t>
            </w:r>
          </w:p>
        </w:tc>
      </w:tr>
      <w:tr w:rsidR="0065606F" w:rsidRPr="00427A3A" w14:paraId="0FBD6F11" w14:textId="77777777" w:rsidTr="002A2AF0">
        <w:tc>
          <w:tcPr>
            <w:tcW w:w="5677" w:type="dxa"/>
          </w:tcPr>
          <w:p w14:paraId="1ED8F804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Threatening hypnagogic/hypnopompic hallucinations</w:t>
            </w:r>
          </w:p>
        </w:tc>
        <w:tc>
          <w:tcPr>
            <w:tcW w:w="3600" w:type="dxa"/>
          </w:tcPr>
          <w:p w14:paraId="04AF7737" w14:textId="772FFEAD" w:rsidR="0065606F" w:rsidRPr="00427A3A" w:rsidRDefault="00372870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1.87 (1.58 – 2.23) ***</w:t>
            </w:r>
          </w:p>
        </w:tc>
        <w:tc>
          <w:tcPr>
            <w:tcW w:w="3673" w:type="dxa"/>
          </w:tcPr>
          <w:p w14:paraId="5A7D3093" w14:textId="43FC0144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1.83 (1.53 – 2.19) ***</w:t>
            </w:r>
          </w:p>
        </w:tc>
      </w:tr>
      <w:tr w:rsidR="0065606F" w:rsidRPr="00427A3A" w14:paraId="0A65490D" w14:textId="77777777" w:rsidTr="002A2AF0">
        <w:tc>
          <w:tcPr>
            <w:tcW w:w="5677" w:type="dxa"/>
          </w:tcPr>
          <w:p w14:paraId="715A95B9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Nightmares</w:t>
            </w:r>
          </w:p>
        </w:tc>
        <w:tc>
          <w:tcPr>
            <w:tcW w:w="3600" w:type="dxa"/>
          </w:tcPr>
          <w:p w14:paraId="3B2EBD0A" w14:textId="2D1E8466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1.19 (0.99 – 1.43)</w:t>
            </w:r>
          </w:p>
        </w:tc>
        <w:tc>
          <w:tcPr>
            <w:tcW w:w="3673" w:type="dxa"/>
          </w:tcPr>
          <w:p w14:paraId="0B16F297" w14:textId="54D024B0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1.20 (1.01 – 1.45) *</w:t>
            </w:r>
          </w:p>
        </w:tc>
      </w:tr>
      <w:tr w:rsidR="0065606F" w:rsidRPr="00427A3A" w14:paraId="7A08B2DC" w14:textId="77777777" w:rsidTr="002A2AF0">
        <w:tc>
          <w:tcPr>
            <w:tcW w:w="5677" w:type="dxa"/>
          </w:tcPr>
          <w:p w14:paraId="6AB0220E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False awakenings</w:t>
            </w:r>
          </w:p>
        </w:tc>
        <w:tc>
          <w:tcPr>
            <w:tcW w:w="3600" w:type="dxa"/>
          </w:tcPr>
          <w:p w14:paraId="021764FB" w14:textId="28C1F9A4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1.17 (0.96</w:t>
            </w:r>
            <w:r w:rsidR="00372870" w:rsidRPr="00427A3A">
              <w:rPr>
                <w:rFonts w:ascii="Times New Roman" w:hAnsi="Times New Roman" w:cs="Times New Roman"/>
              </w:rPr>
              <w:t xml:space="preserve"> – 1.</w:t>
            </w:r>
            <w:r w:rsidRPr="00427A3A">
              <w:rPr>
                <w:rFonts w:ascii="Times New Roman" w:hAnsi="Times New Roman" w:cs="Times New Roman"/>
              </w:rPr>
              <w:t>42</w:t>
            </w:r>
            <w:r w:rsidR="00372870" w:rsidRPr="00427A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73" w:type="dxa"/>
          </w:tcPr>
          <w:p w14:paraId="5689A841" w14:textId="082DC16E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1.18 (0.97 – 1.43)</w:t>
            </w:r>
          </w:p>
        </w:tc>
      </w:tr>
      <w:tr w:rsidR="0065606F" w:rsidRPr="00427A3A" w14:paraId="6B443B38" w14:textId="77777777" w:rsidTr="002A2AF0">
        <w:tc>
          <w:tcPr>
            <w:tcW w:w="5677" w:type="dxa"/>
            <w:tcBorders>
              <w:bottom w:val="single" w:sz="4" w:space="0" w:color="auto"/>
            </w:tcBorders>
          </w:tcPr>
          <w:p w14:paraId="3AC28C52" w14:textId="77777777" w:rsidR="0065606F" w:rsidRPr="00427A3A" w:rsidRDefault="0065606F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Lucid dreaming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48DFCEE" w14:textId="62A50E1C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1.30 (1.08 – 1.57) **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662D19D0" w14:textId="7B4B0D45" w:rsidR="0065606F" w:rsidRPr="00427A3A" w:rsidRDefault="009F548B" w:rsidP="002A2AF0">
            <w:pPr>
              <w:pStyle w:val="NoSpacing"/>
              <w:rPr>
                <w:rFonts w:ascii="Times New Roman" w:hAnsi="Times New Roman" w:cs="Times New Roman"/>
              </w:rPr>
            </w:pPr>
            <w:r w:rsidRPr="00427A3A">
              <w:rPr>
                <w:rFonts w:ascii="Times New Roman" w:hAnsi="Times New Roman" w:cs="Times New Roman"/>
              </w:rPr>
              <w:t>1.30 (1.08 – 1.57) **</w:t>
            </w:r>
          </w:p>
        </w:tc>
      </w:tr>
    </w:tbl>
    <w:p w14:paraId="381D7EDB" w14:textId="746EAE68" w:rsidR="000070B0" w:rsidRPr="00427A3A" w:rsidRDefault="0065606F" w:rsidP="00EE48B6">
      <w:pPr>
        <w:pStyle w:val="NoSpacing"/>
        <w:rPr>
          <w:rFonts w:cs="Times New Roman"/>
        </w:rPr>
      </w:pPr>
      <w:r w:rsidRPr="00427A3A">
        <w:rPr>
          <w:rFonts w:cs="Times New Roman"/>
          <w:i/>
        </w:rPr>
        <w:t>Note</w:t>
      </w:r>
      <w:r w:rsidRPr="00427A3A">
        <w:rPr>
          <w:rFonts w:cs="Times New Roman"/>
        </w:rPr>
        <w:t xml:space="preserve">. OR = Odds ratio, CI = 95% confidence intervals, *** = </w:t>
      </w:r>
      <w:r w:rsidRPr="00427A3A">
        <w:rPr>
          <w:rFonts w:cs="Times New Roman"/>
          <w:i/>
        </w:rPr>
        <w:t xml:space="preserve">p </w:t>
      </w:r>
      <w:r w:rsidRPr="00427A3A">
        <w:rPr>
          <w:rFonts w:cs="Times New Roman"/>
        </w:rPr>
        <w:t>&lt; .001,</w:t>
      </w:r>
      <w:r w:rsidR="00CD4C14" w:rsidRPr="00427A3A">
        <w:rPr>
          <w:rFonts w:cs="Times New Roman"/>
        </w:rPr>
        <w:t xml:space="preserve"> ** = </w:t>
      </w:r>
      <w:r w:rsidR="00CD4C14" w:rsidRPr="00427A3A">
        <w:rPr>
          <w:rFonts w:cs="Times New Roman"/>
          <w:i/>
        </w:rPr>
        <w:t xml:space="preserve">p </w:t>
      </w:r>
      <w:r w:rsidR="00CD4C14" w:rsidRPr="00427A3A">
        <w:rPr>
          <w:rFonts w:cs="Times New Roman"/>
        </w:rPr>
        <w:t>&lt; .01,</w:t>
      </w:r>
      <w:r w:rsidRPr="00427A3A">
        <w:rPr>
          <w:rFonts w:cs="Times New Roman"/>
        </w:rPr>
        <w:t xml:space="preserve"> * = </w:t>
      </w:r>
      <w:r w:rsidRPr="00427A3A">
        <w:rPr>
          <w:rFonts w:cs="Times New Roman"/>
          <w:i/>
        </w:rPr>
        <w:t xml:space="preserve">p </w:t>
      </w:r>
      <w:r w:rsidR="00CD4C14" w:rsidRPr="00427A3A">
        <w:rPr>
          <w:rFonts w:cs="Times New Roman"/>
        </w:rPr>
        <w:t>&lt; .01</w:t>
      </w:r>
    </w:p>
    <w:sectPr w:rsidR="000070B0" w:rsidRPr="00427A3A" w:rsidSect="00EE48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6F"/>
    <w:rsid w:val="0008759B"/>
    <w:rsid w:val="001000D9"/>
    <w:rsid w:val="0012414C"/>
    <w:rsid w:val="00142954"/>
    <w:rsid w:val="0016522B"/>
    <w:rsid w:val="00180289"/>
    <w:rsid w:val="001C3055"/>
    <w:rsid w:val="00226111"/>
    <w:rsid w:val="00252524"/>
    <w:rsid w:val="002620EF"/>
    <w:rsid w:val="00285859"/>
    <w:rsid w:val="00372870"/>
    <w:rsid w:val="00377478"/>
    <w:rsid w:val="00385810"/>
    <w:rsid w:val="00391BFF"/>
    <w:rsid w:val="003C24FC"/>
    <w:rsid w:val="00427A3A"/>
    <w:rsid w:val="004E4BB1"/>
    <w:rsid w:val="005401BF"/>
    <w:rsid w:val="0057715F"/>
    <w:rsid w:val="00646237"/>
    <w:rsid w:val="0065606F"/>
    <w:rsid w:val="006C43F5"/>
    <w:rsid w:val="0072766F"/>
    <w:rsid w:val="007B135B"/>
    <w:rsid w:val="007E1A93"/>
    <w:rsid w:val="008075AB"/>
    <w:rsid w:val="008310A5"/>
    <w:rsid w:val="00847AAE"/>
    <w:rsid w:val="00923387"/>
    <w:rsid w:val="009F548B"/>
    <w:rsid w:val="00B2790C"/>
    <w:rsid w:val="00B401D7"/>
    <w:rsid w:val="00B475BD"/>
    <w:rsid w:val="00BD41A5"/>
    <w:rsid w:val="00BE48EB"/>
    <w:rsid w:val="00C32DB6"/>
    <w:rsid w:val="00CA052F"/>
    <w:rsid w:val="00CD4C14"/>
    <w:rsid w:val="00D070C8"/>
    <w:rsid w:val="00DE725A"/>
    <w:rsid w:val="00DF2B94"/>
    <w:rsid w:val="00EE48B6"/>
    <w:rsid w:val="00E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070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606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7478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47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7478"/>
    <w:pPr>
      <w:contextualSpacing/>
    </w:pPr>
    <w:rPr>
      <w:rFonts w:eastAsiaTheme="majorEastAsia" w:cstheme="majorBidi"/>
      <w:b/>
      <w:spacing w:val="-10"/>
      <w:kern w:val="28"/>
      <w:sz w:val="32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77478"/>
    <w:rPr>
      <w:rFonts w:eastAsiaTheme="majorEastAsia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7478"/>
    <w:rPr>
      <w:rFonts w:eastAsiaTheme="majorEastAsia" w:cstheme="majorBidi"/>
      <w:color w:val="000000" w:themeColor="text1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478"/>
    <w:rPr>
      <w:rFonts w:eastAsiaTheme="majorEastAsia" w:cstheme="majorBidi"/>
      <w:color w:val="000000" w:themeColor="text1"/>
      <w:szCs w:val="26"/>
      <w:u w:val="single"/>
    </w:rPr>
  </w:style>
  <w:style w:type="character" w:styleId="SubtleEmphasis">
    <w:name w:val="Subtle Emphasis"/>
    <w:basedOn w:val="DefaultParagraphFont"/>
    <w:uiPriority w:val="19"/>
    <w:qFormat/>
    <w:rsid w:val="00377478"/>
    <w:rPr>
      <w:rFonts w:ascii="Times New Roman" w:hAnsi="Times New Roman"/>
      <w:i/>
      <w:iCs/>
      <w:color w:val="000000" w:themeColor="text1"/>
      <w:sz w:val="24"/>
    </w:rPr>
  </w:style>
  <w:style w:type="table" w:styleId="TableGrid">
    <w:name w:val="Table Grid"/>
    <w:basedOn w:val="TableNormal"/>
    <w:uiPriority w:val="39"/>
    <w:rsid w:val="0065606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606F"/>
  </w:style>
  <w:style w:type="paragraph" w:styleId="BalloonText">
    <w:name w:val="Balloon Text"/>
    <w:basedOn w:val="Normal"/>
    <w:link w:val="BalloonTextChar"/>
    <w:uiPriority w:val="99"/>
    <w:semiHidden/>
    <w:unhideWhenUsed/>
    <w:rsid w:val="007E1A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1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A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Denis</dc:creator>
  <cp:keywords/>
  <dc:description/>
  <cp:lastModifiedBy>Dan Denis</cp:lastModifiedBy>
  <cp:revision>9</cp:revision>
  <dcterms:created xsi:type="dcterms:W3CDTF">2018-06-02T21:14:00Z</dcterms:created>
  <dcterms:modified xsi:type="dcterms:W3CDTF">2018-09-18T21:34:00Z</dcterms:modified>
</cp:coreProperties>
</file>