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4ED74" w14:textId="0E1114E0" w:rsidR="00247C5F" w:rsidRPr="00197B0B" w:rsidRDefault="000D192A">
      <w:pPr>
        <w:pStyle w:val="Body"/>
        <w:jc w:val="center"/>
        <w:rPr>
          <w:rFonts w:ascii="Times" w:eastAsia="Times" w:hAnsi="Times" w:cs="Times"/>
          <w:b/>
          <w:bCs/>
          <w:sz w:val="30"/>
          <w:szCs w:val="30"/>
          <w:lang w:val="en-GB"/>
        </w:rPr>
      </w:pPr>
      <w:r>
        <w:rPr>
          <w:rFonts w:ascii="Times" w:hAnsi="Times"/>
          <w:b/>
          <w:bCs/>
          <w:sz w:val="30"/>
          <w:szCs w:val="30"/>
          <w:lang w:val="en-GB"/>
        </w:rPr>
        <w:t>What’</w:t>
      </w:r>
      <w:r w:rsidR="001A0AD2">
        <w:rPr>
          <w:rFonts w:ascii="Times" w:hAnsi="Times"/>
          <w:b/>
          <w:bCs/>
          <w:sz w:val="30"/>
          <w:szCs w:val="30"/>
          <w:lang w:val="en-GB"/>
        </w:rPr>
        <w:t>s t</w:t>
      </w:r>
      <w:r w:rsidR="00197B0B" w:rsidRPr="00197B0B">
        <w:rPr>
          <w:rFonts w:ascii="Times" w:hAnsi="Times"/>
          <w:b/>
          <w:bCs/>
          <w:sz w:val="30"/>
          <w:szCs w:val="30"/>
          <w:lang w:val="en-GB"/>
        </w:rPr>
        <w:t xml:space="preserve">he </w:t>
      </w:r>
      <w:proofErr w:type="spellStart"/>
      <w:r w:rsidR="00197B0B" w:rsidRPr="00197B0B">
        <w:rPr>
          <w:rFonts w:ascii="Times" w:hAnsi="Times"/>
          <w:b/>
          <w:bCs/>
          <w:sz w:val="30"/>
          <w:szCs w:val="30"/>
          <w:lang w:val="en-GB"/>
        </w:rPr>
        <w:t>Relevace</w:t>
      </w:r>
      <w:proofErr w:type="spellEnd"/>
      <w:r w:rsidR="00197B0B" w:rsidRPr="00197B0B">
        <w:rPr>
          <w:rFonts w:ascii="Times" w:hAnsi="Times"/>
          <w:b/>
          <w:bCs/>
          <w:sz w:val="30"/>
          <w:szCs w:val="30"/>
          <w:lang w:val="en-GB"/>
        </w:rPr>
        <w:t xml:space="preserve"> of </w:t>
      </w:r>
      <w:r w:rsidR="00197B0B">
        <w:rPr>
          <w:rFonts w:ascii="Times" w:hAnsi="Times"/>
          <w:b/>
          <w:bCs/>
          <w:sz w:val="30"/>
          <w:szCs w:val="30"/>
          <w:lang w:val="en-GB"/>
        </w:rPr>
        <w:t xml:space="preserve">Isabelle </w:t>
      </w:r>
      <w:proofErr w:type="spellStart"/>
      <w:r w:rsidR="00197B0B">
        <w:rPr>
          <w:rFonts w:ascii="Times" w:hAnsi="Times"/>
          <w:b/>
          <w:bCs/>
          <w:sz w:val="30"/>
          <w:szCs w:val="30"/>
          <w:lang w:val="en-GB"/>
        </w:rPr>
        <w:t>Stengers</w:t>
      </w:r>
      <w:proofErr w:type="spellEnd"/>
      <w:r w:rsidR="00197B0B">
        <w:rPr>
          <w:rFonts w:ascii="Times" w:hAnsi="Times"/>
          <w:b/>
          <w:bCs/>
          <w:sz w:val="30"/>
          <w:szCs w:val="30"/>
          <w:lang w:val="en-GB"/>
        </w:rPr>
        <w:t>’ Philosophy to ANT?</w:t>
      </w:r>
    </w:p>
    <w:p w14:paraId="448670C7" w14:textId="77777777" w:rsidR="00247C5F" w:rsidRPr="00197B0B" w:rsidRDefault="00247C5F">
      <w:pPr>
        <w:pStyle w:val="Body"/>
        <w:jc w:val="center"/>
        <w:rPr>
          <w:rFonts w:ascii="Times" w:eastAsia="Times" w:hAnsi="Times" w:cs="Times"/>
          <w:b/>
          <w:bCs/>
          <w:sz w:val="26"/>
          <w:szCs w:val="26"/>
          <w:lang w:val="en-GB"/>
        </w:rPr>
      </w:pPr>
    </w:p>
    <w:p w14:paraId="74A16306" w14:textId="77777777" w:rsidR="00247C5F" w:rsidRPr="00197B0B" w:rsidRDefault="00FF5DE9">
      <w:pPr>
        <w:pStyle w:val="Body"/>
        <w:jc w:val="center"/>
        <w:rPr>
          <w:rFonts w:ascii="Times" w:eastAsia="Times" w:hAnsi="Times" w:cs="Times"/>
          <w:b/>
          <w:bCs/>
          <w:lang w:val="en-GB"/>
        </w:rPr>
      </w:pPr>
      <w:r w:rsidRPr="00197B0B">
        <w:rPr>
          <w:rFonts w:ascii="Times" w:hAnsi="Times"/>
          <w:b/>
          <w:bCs/>
          <w:lang w:val="en-GB"/>
        </w:rPr>
        <w:t>Martin Savransky</w:t>
      </w:r>
    </w:p>
    <w:p w14:paraId="6E60CA1F" w14:textId="77777777" w:rsidR="00247C5F" w:rsidRPr="00197B0B" w:rsidRDefault="00FF5DE9">
      <w:pPr>
        <w:pStyle w:val="Body"/>
        <w:jc w:val="center"/>
        <w:rPr>
          <w:rFonts w:ascii="Times" w:eastAsia="Times" w:hAnsi="Times" w:cs="Times"/>
          <w:b/>
          <w:bCs/>
          <w:lang w:val="en-GB"/>
        </w:rPr>
      </w:pPr>
      <w:r w:rsidRPr="00197B0B">
        <w:rPr>
          <w:rFonts w:ascii="Times" w:hAnsi="Times"/>
          <w:b/>
          <w:bCs/>
          <w:lang w:val="en-GB"/>
        </w:rPr>
        <w:t>Goldsmiths, University of London</w:t>
      </w:r>
    </w:p>
    <w:p w14:paraId="12370BAA" w14:textId="77777777" w:rsidR="00247C5F" w:rsidRPr="00197B0B" w:rsidRDefault="00644C86">
      <w:pPr>
        <w:pStyle w:val="Body"/>
        <w:jc w:val="center"/>
        <w:rPr>
          <w:rFonts w:ascii="Times" w:eastAsia="Times" w:hAnsi="Times" w:cs="Times"/>
          <w:b/>
          <w:bCs/>
          <w:lang w:val="en-GB"/>
        </w:rPr>
      </w:pPr>
      <w:hyperlink r:id="rId6" w:history="1">
        <w:r w:rsidR="00FF5DE9" w:rsidRPr="00197B0B">
          <w:rPr>
            <w:rStyle w:val="Hyperlink0"/>
            <w:rFonts w:ascii="Times" w:hAnsi="Times"/>
            <w:b/>
            <w:bCs/>
            <w:lang w:val="en-GB"/>
          </w:rPr>
          <w:t>m.savransky@gold.ac.uk</w:t>
        </w:r>
      </w:hyperlink>
    </w:p>
    <w:p w14:paraId="64C72ABC" w14:textId="77777777" w:rsidR="00247C5F" w:rsidRPr="00197B0B" w:rsidRDefault="00247C5F">
      <w:pPr>
        <w:pStyle w:val="Body"/>
        <w:jc w:val="center"/>
        <w:rPr>
          <w:rFonts w:ascii="Times" w:eastAsia="Times" w:hAnsi="Times" w:cs="Times"/>
          <w:b/>
          <w:bCs/>
          <w:lang w:val="en-GB"/>
        </w:rPr>
      </w:pPr>
    </w:p>
    <w:p w14:paraId="47BF4E0E" w14:textId="77777777" w:rsidR="00247C5F" w:rsidRPr="00197B0B" w:rsidRDefault="00247C5F">
      <w:pPr>
        <w:pStyle w:val="Body"/>
        <w:jc w:val="center"/>
        <w:rPr>
          <w:rFonts w:ascii="Times" w:eastAsia="Times" w:hAnsi="Times" w:cs="Times"/>
          <w:b/>
          <w:bCs/>
          <w:sz w:val="24"/>
          <w:szCs w:val="24"/>
          <w:lang w:val="en-GB"/>
        </w:rPr>
      </w:pPr>
    </w:p>
    <w:p w14:paraId="11224E2C" w14:textId="77777777" w:rsidR="00247C5F" w:rsidRPr="00197B0B" w:rsidRDefault="00247C5F">
      <w:pPr>
        <w:pStyle w:val="Body"/>
        <w:jc w:val="both"/>
        <w:rPr>
          <w:rFonts w:ascii="Times" w:eastAsia="Times" w:hAnsi="Times" w:cs="Times"/>
          <w:b/>
          <w:bCs/>
          <w:sz w:val="24"/>
          <w:szCs w:val="24"/>
          <w:lang w:val="en-GB"/>
        </w:rPr>
      </w:pPr>
    </w:p>
    <w:p w14:paraId="6C1DB4B7" w14:textId="73BE0207" w:rsidR="00247C5F" w:rsidRPr="00197B0B" w:rsidRDefault="003D0D96">
      <w:pPr>
        <w:pStyle w:val="Body"/>
        <w:jc w:val="both"/>
        <w:rPr>
          <w:rFonts w:ascii="Times" w:eastAsia="Times" w:hAnsi="Times" w:cs="Times"/>
          <w:b/>
          <w:bCs/>
          <w:sz w:val="26"/>
          <w:szCs w:val="26"/>
          <w:lang w:val="en-GB"/>
        </w:rPr>
      </w:pPr>
      <w:proofErr w:type="spellStart"/>
      <w:r>
        <w:rPr>
          <w:rFonts w:ascii="Times" w:hAnsi="Times"/>
          <w:b/>
          <w:bCs/>
          <w:sz w:val="26"/>
          <w:szCs w:val="26"/>
          <w:lang w:val="en-GB"/>
        </w:rPr>
        <w:t>Stengers</w:t>
      </w:r>
      <w:proofErr w:type="spellEnd"/>
      <w:r w:rsidR="000D192A">
        <w:rPr>
          <w:rFonts w:ascii="Times" w:hAnsi="Times"/>
          <w:b/>
          <w:bCs/>
          <w:sz w:val="26"/>
          <w:szCs w:val="26"/>
          <w:lang w:val="en-GB"/>
        </w:rPr>
        <w:t xml:space="preserve"> and </w:t>
      </w:r>
      <w:r w:rsidR="006D44A4">
        <w:rPr>
          <w:rFonts w:ascii="Times" w:hAnsi="Times"/>
          <w:b/>
          <w:bCs/>
          <w:sz w:val="26"/>
          <w:szCs w:val="26"/>
          <w:lang w:val="en-GB"/>
        </w:rPr>
        <w:t xml:space="preserve">ANT: </w:t>
      </w:r>
      <w:proofErr w:type="spellStart"/>
      <w:r w:rsidR="00FF5DE9" w:rsidRPr="00197B0B">
        <w:rPr>
          <w:rFonts w:ascii="Times" w:hAnsi="Times"/>
          <w:b/>
          <w:bCs/>
          <w:sz w:val="26"/>
          <w:szCs w:val="26"/>
          <w:lang w:val="en-GB"/>
        </w:rPr>
        <w:t>Dramatising</w:t>
      </w:r>
      <w:proofErr w:type="spellEnd"/>
      <w:r w:rsidR="00FF5DE9" w:rsidRPr="00197B0B">
        <w:rPr>
          <w:rFonts w:ascii="Times" w:hAnsi="Times"/>
          <w:b/>
          <w:bCs/>
          <w:sz w:val="26"/>
          <w:szCs w:val="26"/>
          <w:lang w:val="en-GB"/>
        </w:rPr>
        <w:t xml:space="preserve"> a Divergent Alliance</w:t>
      </w:r>
    </w:p>
    <w:p w14:paraId="4AAABC4D" w14:textId="77777777" w:rsidR="00247C5F" w:rsidRPr="00197B0B" w:rsidRDefault="00247C5F">
      <w:pPr>
        <w:pStyle w:val="Body"/>
        <w:jc w:val="both"/>
        <w:rPr>
          <w:rFonts w:ascii="Times" w:eastAsia="Times" w:hAnsi="Times" w:cs="Times"/>
          <w:b/>
          <w:bCs/>
          <w:sz w:val="26"/>
          <w:szCs w:val="26"/>
          <w:lang w:val="en-GB"/>
        </w:rPr>
      </w:pPr>
    </w:p>
    <w:p w14:paraId="639704D2" w14:textId="5CE4B903" w:rsidR="00690836" w:rsidRDefault="00FF5DE9" w:rsidP="00690836">
      <w:pPr>
        <w:pStyle w:val="Body"/>
        <w:spacing w:line="360" w:lineRule="auto"/>
        <w:jc w:val="both"/>
        <w:rPr>
          <w:rFonts w:ascii="Times" w:eastAsia="Times" w:hAnsi="Times" w:cs="Times"/>
          <w:sz w:val="24"/>
          <w:szCs w:val="24"/>
          <w:lang w:val="en-GB"/>
        </w:rPr>
      </w:pPr>
      <w:r w:rsidRPr="00197B0B">
        <w:rPr>
          <w:rFonts w:ascii="Times" w:eastAsia="Times" w:hAnsi="Times" w:cs="Times"/>
          <w:sz w:val="24"/>
          <w:szCs w:val="24"/>
          <w:lang w:val="en-GB"/>
        </w:rPr>
        <w:tab/>
        <w:t xml:space="preserve">It is a difficult situation, that which the question posed to me by the </w:t>
      </w:r>
      <w:r w:rsidR="006E1D8E">
        <w:rPr>
          <w:rFonts w:ascii="Times" w:eastAsia="Times" w:hAnsi="Times" w:cs="Times"/>
          <w:sz w:val="24"/>
          <w:szCs w:val="24"/>
          <w:lang w:val="en-GB"/>
        </w:rPr>
        <w:t>editors</w:t>
      </w:r>
      <w:r w:rsidRPr="00197B0B">
        <w:rPr>
          <w:rFonts w:ascii="Times" w:eastAsia="Times" w:hAnsi="Times" w:cs="Times"/>
          <w:sz w:val="24"/>
          <w:szCs w:val="24"/>
          <w:lang w:val="en-GB"/>
        </w:rPr>
        <w:t xml:space="preserve"> of this </w:t>
      </w:r>
      <w:r w:rsidRPr="00197B0B">
        <w:rPr>
          <w:rFonts w:ascii="Times" w:hAnsi="Times"/>
          <w:i/>
          <w:iCs/>
          <w:sz w:val="24"/>
          <w:szCs w:val="24"/>
          <w:lang w:val="en-GB"/>
        </w:rPr>
        <w:t xml:space="preserve">Companion </w:t>
      </w:r>
      <w:r w:rsidRPr="00197B0B">
        <w:rPr>
          <w:rFonts w:ascii="Times" w:hAnsi="Times"/>
          <w:sz w:val="24"/>
          <w:szCs w:val="24"/>
          <w:lang w:val="en-GB"/>
        </w:rPr>
        <w:t xml:space="preserve">puts me in, of pondering on the relevance of the philosophy of Isabelle </w:t>
      </w: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to this other style of work, however we may wish to define it, that has become condensed under the name of Actor-Network Theory (ANT). This is because the question of relevance is always </w:t>
      </w:r>
      <w:r w:rsidR="000D192A">
        <w:rPr>
          <w:rFonts w:ascii="Times" w:hAnsi="Times"/>
          <w:sz w:val="24"/>
          <w:szCs w:val="24"/>
          <w:lang w:val="en-GB"/>
        </w:rPr>
        <w:t>specific</w:t>
      </w:r>
      <w:r w:rsidR="004B4D4E">
        <w:rPr>
          <w:rFonts w:ascii="Times" w:hAnsi="Times"/>
          <w:sz w:val="24"/>
          <w:szCs w:val="24"/>
          <w:lang w:val="en-GB"/>
        </w:rPr>
        <w:t>,</w:t>
      </w:r>
      <w:r w:rsidRPr="00197B0B">
        <w:rPr>
          <w:rFonts w:ascii="Times" w:hAnsi="Times"/>
          <w:sz w:val="24"/>
          <w:szCs w:val="24"/>
          <w:lang w:val="en-GB"/>
        </w:rPr>
        <w:t xml:space="preserve"> </w:t>
      </w:r>
      <w:r w:rsidR="004B4D4E">
        <w:rPr>
          <w:rFonts w:ascii="Times" w:hAnsi="Times"/>
          <w:sz w:val="24"/>
          <w:szCs w:val="24"/>
          <w:lang w:val="en-GB"/>
        </w:rPr>
        <w:t>belong</w:t>
      </w:r>
      <w:r w:rsidR="00690836">
        <w:rPr>
          <w:rFonts w:ascii="Times" w:hAnsi="Times"/>
          <w:sz w:val="24"/>
          <w:szCs w:val="24"/>
          <w:lang w:val="en-GB"/>
        </w:rPr>
        <w:t>ing</w:t>
      </w:r>
      <w:r w:rsidR="004B4D4E">
        <w:rPr>
          <w:rFonts w:ascii="Times" w:hAnsi="Times"/>
          <w:sz w:val="24"/>
          <w:szCs w:val="24"/>
          <w:lang w:val="en-GB"/>
        </w:rPr>
        <w:t xml:space="preserve"> to </w:t>
      </w:r>
      <w:r w:rsidR="00B00CD8">
        <w:rPr>
          <w:rFonts w:ascii="Times" w:hAnsi="Times"/>
          <w:sz w:val="24"/>
          <w:szCs w:val="24"/>
          <w:lang w:val="en-GB"/>
        </w:rPr>
        <w:t xml:space="preserve">an event of a coming to matter, and </w:t>
      </w:r>
      <w:r w:rsidR="00690836">
        <w:rPr>
          <w:rFonts w:ascii="Times" w:hAnsi="Times"/>
          <w:sz w:val="24"/>
          <w:szCs w:val="24"/>
          <w:lang w:val="en-GB"/>
        </w:rPr>
        <w:t xml:space="preserve">does not lend itself to wholesale judgements or categorical </w:t>
      </w:r>
      <w:r w:rsidR="00A7017B">
        <w:rPr>
          <w:rFonts w:ascii="Times" w:hAnsi="Times"/>
          <w:sz w:val="24"/>
          <w:szCs w:val="24"/>
          <w:lang w:val="en-GB"/>
        </w:rPr>
        <w:t>pronouncements</w:t>
      </w:r>
      <w:r w:rsidR="003D0D96">
        <w:rPr>
          <w:rFonts w:ascii="Times" w:hAnsi="Times"/>
          <w:sz w:val="24"/>
          <w:szCs w:val="24"/>
          <w:lang w:val="en-GB"/>
        </w:rPr>
        <w:t>.</w:t>
      </w:r>
      <w:r w:rsidR="00690836">
        <w:rPr>
          <w:rFonts w:ascii="Times" w:hAnsi="Times"/>
          <w:sz w:val="24"/>
          <w:szCs w:val="24"/>
          <w:lang w:val="en-GB"/>
        </w:rPr>
        <w:t xml:space="preserve"> </w:t>
      </w:r>
      <w:r w:rsidR="00B00CD8">
        <w:rPr>
          <w:rFonts w:ascii="Times" w:hAnsi="Times"/>
          <w:sz w:val="24"/>
          <w:szCs w:val="24"/>
          <w:lang w:val="en-GB"/>
        </w:rPr>
        <w:t>Without some careful consideration, then</w:t>
      </w:r>
      <w:r w:rsidRPr="00197B0B">
        <w:rPr>
          <w:rFonts w:ascii="Times" w:hAnsi="Times"/>
          <w:sz w:val="24"/>
          <w:szCs w:val="24"/>
          <w:lang w:val="en-GB"/>
        </w:rPr>
        <w:t>, the question</w:t>
      </w:r>
      <w:r w:rsidR="003D0D96">
        <w:rPr>
          <w:rFonts w:ascii="Times" w:hAnsi="Times"/>
          <w:sz w:val="24"/>
          <w:szCs w:val="24"/>
          <w:lang w:val="en-GB"/>
        </w:rPr>
        <w:t xml:space="preserve"> might </w:t>
      </w:r>
      <w:r w:rsidR="00D21B8E">
        <w:rPr>
          <w:rFonts w:ascii="Times" w:hAnsi="Times"/>
          <w:sz w:val="24"/>
          <w:szCs w:val="24"/>
          <w:lang w:val="en-GB"/>
        </w:rPr>
        <w:t>incite</w:t>
      </w:r>
      <w:r w:rsidRPr="00197B0B">
        <w:rPr>
          <w:rFonts w:ascii="Times" w:hAnsi="Times"/>
          <w:sz w:val="24"/>
          <w:szCs w:val="24"/>
          <w:lang w:val="en-GB"/>
        </w:rPr>
        <w:t xml:space="preserve"> quick, uninspired reactions that betray one’s own trajectories and predilections– either </w:t>
      </w:r>
      <w:r w:rsidR="003D0D96">
        <w:rPr>
          <w:rFonts w:ascii="Times" w:hAnsi="Times"/>
          <w:sz w:val="24"/>
          <w:szCs w:val="24"/>
          <w:lang w:val="en-GB"/>
        </w:rPr>
        <w:t>the</w:t>
      </w:r>
      <w:r w:rsidRPr="00197B0B">
        <w:rPr>
          <w:rFonts w:ascii="Times" w:hAnsi="Times"/>
          <w:sz w:val="24"/>
          <w:szCs w:val="24"/>
          <w:lang w:val="en-GB"/>
        </w:rPr>
        <w:t xml:space="preserve"> relevance</w:t>
      </w:r>
      <w:r w:rsidR="00FC493E">
        <w:rPr>
          <w:rFonts w:ascii="Times" w:hAnsi="Times"/>
          <w:sz w:val="24"/>
          <w:szCs w:val="24"/>
          <w:lang w:val="en-GB"/>
        </w:rPr>
        <w:t xml:space="preserve"> of her philosophy to ANT</w:t>
      </w:r>
      <w:r w:rsidRPr="00197B0B">
        <w:rPr>
          <w:rFonts w:ascii="Times" w:hAnsi="Times"/>
          <w:sz w:val="24"/>
          <w:szCs w:val="24"/>
          <w:lang w:val="en-GB"/>
        </w:rPr>
        <w:t xml:space="preserve"> is a matter of course, and what follows needs not be written; or it is the product of a profound misunderstanding, and what follows requires the effort of a restorative critique.</w:t>
      </w:r>
      <w:r w:rsidRPr="00197B0B">
        <w:rPr>
          <w:rFonts w:ascii="Times" w:eastAsia="Times" w:hAnsi="Times" w:cs="Times"/>
          <w:sz w:val="24"/>
          <w:szCs w:val="24"/>
          <w:lang w:val="en-GB"/>
        </w:rPr>
        <w:t xml:space="preserve"> </w:t>
      </w:r>
    </w:p>
    <w:p w14:paraId="6D846A6B" w14:textId="456B3199" w:rsidR="00193A34" w:rsidRDefault="00FF5DE9" w:rsidP="00690836">
      <w:pPr>
        <w:pStyle w:val="Body"/>
        <w:spacing w:line="360" w:lineRule="auto"/>
        <w:ind w:firstLine="720"/>
        <w:jc w:val="both"/>
        <w:rPr>
          <w:rFonts w:ascii="Times" w:hAnsi="Times"/>
          <w:sz w:val="24"/>
          <w:szCs w:val="24"/>
          <w:lang w:val="en-GB"/>
        </w:rPr>
      </w:pPr>
      <w:r w:rsidRPr="00197B0B">
        <w:rPr>
          <w:rFonts w:ascii="Times" w:eastAsia="Times" w:hAnsi="Times" w:cs="Times"/>
          <w:sz w:val="24"/>
          <w:szCs w:val="24"/>
          <w:lang w:val="en-GB"/>
        </w:rPr>
        <w:t xml:space="preserve">Such reactions are nothing, however, if not the </w:t>
      </w:r>
      <w:r w:rsidR="00690836">
        <w:rPr>
          <w:rFonts w:ascii="Times" w:eastAsia="Times" w:hAnsi="Times" w:cs="Times"/>
          <w:sz w:val="24"/>
          <w:szCs w:val="24"/>
          <w:lang w:val="en-GB"/>
        </w:rPr>
        <w:t>prolongation</w:t>
      </w:r>
      <w:r w:rsidRPr="00197B0B">
        <w:rPr>
          <w:rFonts w:ascii="Times" w:eastAsia="Times" w:hAnsi="Times" w:cs="Times"/>
          <w:sz w:val="24"/>
          <w:szCs w:val="24"/>
          <w:lang w:val="en-GB"/>
        </w:rPr>
        <w:t xml:space="preserve"> of what this</w:t>
      </w:r>
      <w:r w:rsidR="00FC493E">
        <w:rPr>
          <w:rFonts w:ascii="Times" w:eastAsia="Times" w:hAnsi="Times" w:cs="Times"/>
          <w:sz w:val="24"/>
          <w:szCs w:val="24"/>
          <w:lang w:val="en-GB"/>
        </w:rPr>
        <w:t xml:space="preserve"> eventful</w:t>
      </w:r>
      <w:r w:rsidRPr="00197B0B">
        <w:rPr>
          <w:rFonts w:ascii="Times" w:eastAsia="Times" w:hAnsi="Times" w:cs="Times"/>
          <w:sz w:val="24"/>
          <w:szCs w:val="24"/>
          <w:lang w:val="en-GB"/>
        </w:rPr>
        <w:t xml:space="preserve"> relationship, that which I insist </w:t>
      </w:r>
      <w:r w:rsidRPr="00197B0B">
        <w:rPr>
          <w:rFonts w:ascii="Times" w:hAnsi="Times"/>
          <w:sz w:val="24"/>
          <w:szCs w:val="24"/>
          <w:lang w:val="en-GB"/>
        </w:rPr>
        <w:t>–</w:t>
      </w:r>
      <w:r w:rsidR="00106095">
        <w:rPr>
          <w:rFonts w:ascii="Times" w:hAnsi="Times"/>
          <w:sz w:val="24"/>
          <w:szCs w:val="24"/>
          <w:lang w:val="en-GB"/>
        </w:rPr>
        <w:t xml:space="preserve"> </w:t>
      </w:r>
      <w:r w:rsidRPr="00197B0B">
        <w:rPr>
          <w:rFonts w:ascii="Times" w:hAnsi="Times"/>
          <w:sz w:val="24"/>
          <w:szCs w:val="24"/>
          <w:lang w:val="en-GB"/>
        </w:rPr>
        <w:t xml:space="preserve">despite the relentless dishonouring of this word by </w:t>
      </w:r>
      <w:r w:rsidR="00690836">
        <w:rPr>
          <w:rFonts w:ascii="Times" w:hAnsi="Times"/>
          <w:sz w:val="24"/>
          <w:szCs w:val="24"/>
          <w:lang w:val="en-GB"/>
        </w:rPr>
        <w:t>capitalist</w:t>
      </w:r>
      <w:r w:rsidRPr="00197B0B">
        <w:rPr>
          <w:rFonts w:ascii="Times" w:hAnsi="Times"/>
          <w:sz w:val="24"/>
          <w:szCs w:val="24"/>
          <w:lang w:val="en-GB"/>
        </w:rPr>
        <w:t xml:space="preserve"> knowledge economies</w:t>
      </w:r>
      <w:r w:rsidR="00106095">
        <w:rPr>
          <w:rFonts w:ascii="Times" w:hAnsi="Times"/>
          <w:sz w:val="24"/>
          <w:szCs w:val="24"/>
          <w:lang w:val="en-GB"/>
        </w:rPr>
        <w:t xml:space="preserve"> </w:t>
      </w:r>
      <w:r w:rsidRPr="00197B0B">
        <w:rPr>
          <w:rFonts w:ascii="Times" w:hAnsi="Times"/>
          <w:sz w:val="24"/>
          <w:szCs w:val="24"/>
          <w:lang w:val="en-GB"/>
        </w:rPr>
        <w:t xml:space="preserve">– on calling </w:t>
      </w:r>
      <w:r w:rsidRPr="00197B0B">
        <w:rPr>
          <w:rFonts w:ascii="Times" w:hAnsi="Times"/>
          <w:i/>
          <w:iCs/>
          <w:sz w:val="24"/>
          <w:szCs w:val="24"/>
          <w:lang w:val="en-GB"/>
        </w:rPr>
        <w:t>relevance</w:t>
      </w:r>
      <w:r w:rsidRPr="00197B0B">
        <w:rPr>
          <w:rFonts w:ascii="Times" w:hAnsi="Times"/>
          <w:sz w:val="24"/>
          <w:szCs w:val="24"/>
          <w:lang w:val="en-GB"/>
        </w:rPr>
        <w:t xml:space="preserve"> (Savransky, 2016), demands we refuse. The </w:t>
      </w:r>
      <w:r w:rsidR="00690836">
        <w:rPr>
          <w:rFonts w:ascii="Times" w:hAnsi="Times"/>
          <w:sz w:val="24"/>
          <w:szCs w:val="24"/>
          <w:lang w:val="en-GB"/>
        </w:rPr>
        <w:t>prolongation</w:t>
      </w:r>
      <w:r w:rsidRPr="00197B0B">
        <w:rPr>
          <w:rFonts w:ascii="Times" w:hAnsi="Times"/>
          <w:sz w:val="24"/>
          <w:szCs w:val="24"/>
          <w:lang w:val="en-GB"/>
        </w:rPr>
        <w:t>, that is, of the questionable Western philosophical tradition that will only set up infernal alternatives between what are divergent yet occasionally resonant paths</w:t>
      </w:r>
      <w:r w:rsidR="00282737">
        <w:rPr>
          <w:rFonts w:ascii="Times" w:hAnsi="Times"/>
          <w:sz w:val="24"/>
          <w:szCs w:val="24"/>
          <w:lang w:val="en-GB"/>
        </w:rPr>
        <w:t>. A</w:t>
      </w:r>
      <w:r w:rsidRPr="00197B0B">
        <w:rPr>
          <w:rFonts w:ascii="Times" w:hAnsi="Times"/>
          <w:sz w:val="24"/>
          <w:szCs w:val="24"/>
          <w:lang w:val="en-GB"/>
        </w:rPr>
        <w:t xml:space="preserve"> tradition that will </w:t>
      </w:r>
      <w:r>
        <w:rPr>
          <w:rFonts w:ascii="Times" w:hAnsi="Times"/>
          <w:sz w:val="24"/>
          <w:szCs w:val="24"/>
          <w:lang w:val="en-US"/>
        </w:rPr>
        <w:t>only</w:t>
      </w:r>
      <w:r w:rsidRPr="00197B0B">
        <w:rPr>
          <w:rFonts w:ascii="Times" w:hAnsi="Times"/>
          <w:sz w:val="24"/>
          <w:szCs w:val="24"/>
          <w:lang w:val="en-GB"/>
        </w:rPr>
        <w:t xml:space="preserve"> admit distinctions between “for” and “against”, either/or, and will understand the battles and conflicts as symptoms of a more transcendent reason to be unveiled, one finally capable of realising the modern dream of an ecumenical, perpetual peace– ecumenical, that is, except for those that will be subsequently cast as irrational. </w:t>
      </w:r>
    </w:p>
    <w:p w14:paraId="04C6F6E4" w14:textId="79C1BCE8" w:rsidR="00247C5F" w:rsidRPr="00197B0B" w:rsidRDefault="00FF5DE9" w:rsidP="003D0D96">
      <w:pPr>
        <w:pStyle w:val="Body"/>
        <w:spacing w:line="360" w:lineRule="auto"/>
        <w:ind w:firstLine="720"/>
        <w:jc w:val="both"/>
        <w:rPr>
          <w:rFonts w:ascii="Times" w:eastAsia="Times" w:hAnsi="Times" w:cs="Times"/>
          <w:sz w:val="24"/>
          <w:szCs w:val="24"/>
          <w:lang w:val="en-GB"/>
        </w:rPr>
      </w:pPr>
      <w:r w:rsidRPr="00197B0B">
        <w:rPr>
          <w:rFonts w:ascii="Times" w:hAnsi="Times"/>
          <w:sz w:val="24"/>
          <w:szCs w:val="24"/>
          <w:lang w:val="en-GB"/>
        </w:rPr>
        <w:t>Believing with William James (1956) that rationality is more of a sentiment than a faculty, this is a traditio</w:t>
      </w:r>
      <w:r w:rsidR="00131B55">
        <w:rPr>
          <w:rFonts w:ascii="Times" w:hAnsi="Times"/>
          <w:sz w:val="24"/>
          <w:szCs w:val="24"/>
          <w:lang w:val="en-GB"/>
        </w:rPr>
        <w:t xml:space="preserve">n I seek to refuse. As I see it, </w:t>
      </w:r>
      <w:r w:rsidR="00690836">
        <w:rPr>
          <w:rFonts w:ascii="Times" w:hAnsi="Times"/>
          <w:sz w:val="24"/>
          <w:szCs w:val="24"/>
          <w:lang w:val="en-GB"/>
        </w:rPr>
        <w:t>what is at stake</w:t>
      </w:r>
      <w:r w:rsidR="00131B55">
        <w:rPr>
          <w:rFonts w:ascii="Times" w:hAnsi="Times"/>
          <w:sz w:val="24"/>
          <w:szCs w:val="24"/>
          <w:lang w:val="en-GB"/>
        </w:rPr>
        <w:t xml:space="preserve"> instead </w:t>
      </w:r>
      <w:r w:rsidR="00690836">
        <w:rPr>
          <w:rFonts w:ascii="Times" w:hAnsi="Times"/>
          <w:sz w:val="24"/>
          <w:szCs w:val="24"/>
          <w:lang w:val="en-GB"/>
        </w:rPr>
        <w:t>is to explore</w:t>
      </w:r>
      <w:r w:rsidR="00131B55">
        <w:rPr>
          <w:rFonts w:ascii="Times" w:hAnsi="Times"/>
          <w:sz w:val="24"/>
          <w:szCs w:val="24"/>
          <w:lang w:val="en-GB"/>
        </w:rPr>
        <w:t xml:space="preserve"> some of the </w:t>
      </w:r>
      <w:r w:rsidR="007E0A98">
        <w:rPr>
          <w:rFonts w:ascii="Times" w:hAnsi="Times"/>
          <w:sz w:val="24"/>
          <w:szCs w:val="24"/>
          <w:lang w:val="en-GB"/>
        </w:rPr>
        <w:t xml:space="preserve">divergent connections </w:t>
      </w:r>
      <w:r w:rsidR="007E0A98" w:rsidRPr="006A25B3">
        <w:rPr>
          <w:rFonts w:ascii="Times" w:hAnsi="Times"/>
          <w:i/>
          <w:sz w:val="24"/>
          <w:szCs w:val="24"/>
          <w:lang w:val="en-GB"/>
        </w:rPr>
        <w:t>through</w:t>
      </w:r>
      <w:r w:rsidR="007E0A98">
        <w:rPr>
          <w:rFonts w:ascii="Times" w:hAnsi="Times"/>
          <w:sz w:val="24"/>
          <w:szCs w:val="24"/>
          <w:lang w:val="en-GB"/>
        </w:rPr>
        <w:t xml:space="preserve"> which these </w:t>
      </w:r>
      <w:r w:rsidR="00FC493E">
        <w:rPr>
          <w:rFonts w:ascii="Times" w:hAnsi="Times"/>
          <w:sz w:val="24"/>
          <w:szCs w:val="24"/>
          <w:lang w:val="en-GB"/>
        </w:rPr>
        <w:t xml:space="preserve">two </w:t>
      </w:r>
      <w:r w:rsidR="007E0A98">
        <w:rPr>
          <w:rFonts w:ascii="Times" w:hAnsi="Times"/>
          <w:sz w:val="24"/>
          <w:szCs w:val="24"/>
          <w:lang w:val="en-GB"/>
        </w:rPr>
        <w:t>projects have woven a certain intellectual kinship.</w:t>
      </w:r>
      <w:r w:rsidR="00131B55">
        <w:rPr>
          <w:rFonts w:ascii="Times" w:hAnsi="Times"/>
          <w:sz w:val="24"/>
          <w:szCs w:val="24"/>
          <w:lang w:val="en-GB"/>
        </w:rPr>
        <w:t xml:space="preserve"> </w:t>
      </w:r>
      <w:r w:rsidRPr="00197B0B">
        <w:rPr>
          <w:rFonts w:ascii="Times" w:hAnsi="Times"/>
          <w:sz w:val="24"/>
          <w:szCs w:val="24"/>
          <w:lang w:val="en-GB"/>
        </w:rPr>
        <w:t xml:space="preserve">Indeed, </w:t>
      </w:r>
      <w:r w:rsidR="006A25B3">
        <w:rPr>
          <w:rFonts w:ascii="Times" w:hAnsi="Times"/>
          <w:sz w:val="24"/>
          <w:szCs w:val="24"/>
          <w:lang w:val="en-GB"/>
        </w:rPr>
        <w:t xml:space="preserve">because </w:t>
      </w:r>
      <w:r w:rsidRPr="00197B0B">
        <w:rPr>
          <w:rFonts w:ascii="Times" w:hAnsi="Times"/>
          <w:sz w:val="24"/>
          <w:szCs w:val="24"/>
          <w:lang w:val="en-GB"/>
        </w:rPr>
        <w:t xml:space="preserve">insights from ANT and </w:t>
      </w:r>
      <w:proofErr w:type="spellStart"/>
      <w:r w:rsidRPr="00197B0B">
        <w:rPr>
          <w:rFonts w:ascii="Times" w:hAnsi="Times"/>
          <w:sz w:val="24"/>
          <w:szCs w:val="24"/>
          <w:lang w:val="en-GB"/>
        </w:rPr>
        <w:t>Stengers</w:t>
      </w:r>
      <w:proofErr w:type="spellEnd"/>
      <w:r w:rsidRPr="00197B0B">
        <w:rPr>
          <w:rFonts w:ascii="Times" w:hAnsi="Times"/>
          <w:sz w:val="24"/>
          <w:szCs w:val="24"/>
          <w:lang w:val="en-GB"/>
        </w:rPr>
        <w:t>’ philosophy</w:t>
      </w:r>
      <w:r w:rsidR="00FC493E">
        <w:rPr>
          <w:rFonts w:ascii="Times" w:hAnsi="Times"/>
          <w:sz w:val="24"/>
          <w:szCs w:val="24"/>
          <w:lang w:val="en-GB"/>
        </w:rPr>
        <w:t>, respectively,</w:t>
      </w:r>
      <w:r w:rsidRPr="00197B0B">
        <w:rPr>
          <w:rFonts w:ascii="Times" w:hAnsi="Times"/>
          <w:sz w:val="24"/>
          <w:szCs w:val="24"/>
          <w:lang w:val="en-GB"/>
        </w:rPr>
        <w:t xml:space="preserve"> have been gaining reception in the Anglophone world</w:t>
      </w:r>
      <w:r w:rsidR="007E0A98">
        <w:rPr>
          <w:rFonts w:ascii="Times" w:hAnsi="Times"/>
          <w:sz w:val="24"/>
          <w:szCs w:val="24"/>
          <w:lang w:val="en-GB"/>
        </w:rPr>
        <w:t xml:space="preserve"> at a somewhat uneven pace</w:t>
      </w:r>
      <w:r w:rsidRPr="00197B0B">
        <w:rPr>
          <w:rFonts w:ascii="Times" w:hAnsi="Times"/>
          <w:sz w:val="24"/>
          <w:szCs w:val="24"/>
          <w:lang w:val="en-GB"/>
        </w:rPr>
        <w:t xml:space="preserve">, scholars noting or drawing on the work of </w:t>
      </w: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in relation to the former have so far tended to emphasise the resemblances and affinities that connect both oeuvres: some shared philosophical influences (</w:t>
      </w:r>
      <w:r w:rsidR="00131B55">
        <w:rPr>
          <w:rFonts w:ascii="Times" w:hAnsi="Times"/>
          <w:sz w:val="24"/>
          <w:szCs w:val="24"/>
          <w:lang w:val="de-DE"/>
        </w:rPr>
        <w:t>Watson, 2014</w:t>
      </w:r>
      <w:r w:rsidRPr="00197B0B">
        <w:rPr>
          <w:rFonts w:ascii="Times" w:hAnsi="Times"/>
          <w:sz w:val="24"/>
          <w:szCs w:val="24"/>
          <w:lang w:val="en-GB"/>
        </w:rPr>
        <w:t xml:space="preserve">), some resonant materialist and empiricist attitudes (Nimmo, 2011), the shared distaste for critical operations (Jensen, 2014), and some connected terminology (Blok &amp; </w:t>
      </w:r>
      <w:proofErr w:type="spellStart"/>
      <w:r w:rsidRPr="00197B0B">
        <w:rPr>
          <w:rFonts w:ascii="Times" w:hAnsi="Times"/>
          <w:sz w:val="24"/>
          <w:szCs w:val="24"/>
          <w:lang w:val="en-GB"/>
        </w:rPr>
        <w:t>Farías</w:t>
      </w:r>
      <w:proofErr w:type="spellEnd"/>
      <w:r w:rsidRPr="00197B0B">
        <w:rPr>
          <w:rFonts w:ascii="Times" w:hAnsi="Times"/>
          <w:sz w:val="24"/>
          <w:szCs w:val="24"/>
          <w:lang w:val="en-GB"/>
        </w:rPr>
        <w:t>, 2016).</w:t>
      </w:r>
    </w:p>
    <w:p w14:paraId="5FFA39C1" w14:textId="5593E5DE" w:rsidR="00247C5F" w:rsidRPr="00197B0B" w:rsidRDefault="00FF5DE9">
      <w:pPr>
        <w:pStyle w:val="Body"/>
        <w:spacing w:line="360" w:lineRule="auto"/>
        <w:jc w:val="both"/>
        <w:rPr>
          <w:rFonts w:ascii="Times" w:eastAsia="Times" w:hAnsi="Times" w:cs="Times"/>
          <w:sz w:val="24"/>
          <w:szCs w:val="24"/>
          <w:lang w:val="en-GB"/>
        </w:rPr>
      </w:pPr>
      <w:r w:rsidRPr="00197B0B">
        <w:rPr>
          <w:rFonts w:ascii="Times" w:eastAsia="Times" w:hAnsi="Times" w:cs="Times"/>
          <w:sz w:val="24"/>
          <w:szCs w:val="24"/>
          <w:lang w:val="en-GB"/>
        </w:rPr>
        <w:lastRenderedPageBreak/>
        <w:tab/>
        <w:t xml:space="preserve"> One cannot deny th</w:t>
      </w:r>
      <w:r w:rsidR="00930A7F">
        <w:rPr>
          <w:rFonts w:ascii="Times" w:eastAsia="Times" w:hAnsi="Times" w:cs="Times"/>
          <w:sz w:val="24"/>
          <w:szCs w:val="24"/>
          <w:lang w:val="en-GB"/>
        </w:rPr>
        <w:t>at partial connections do exist,</w:t>
      </w:r>
      <w:r w:rsidRPr="00197B0B">
        <w:rPr>
          <w:rFonts w:ascii="Times" w:eastAsia="Times" w:hAnsi="Times" w:cs="Times"/>
          <w:sz w:val="24"/>
          <w:szCs w:val="24"/>
          <w:lang w:val="en-GB"/>
        </w:rPr>
        <w:t xml:space="preserve"> that attention to them may be productive whenever </w:t>
      </w:r>
      <w:r w:rsidR="00930A7F">
        <w:rPr>
          <w:rFonts w:ascii="Times" w:hAnsi="Times"/>
          <w:sz w:val="24"/>
          <w:szCs w:val="24"/>
          <w:lang w:val="en-GB"/>
        </w:rPr>
        <w:t xml:space="preserve">–as </w:t>
      </w:r>
      <w:r w:rsidRPr="00197B0B">
        <w:rPr>
          <w:rFonts w:ascii="Times" w:hAnsi="Times"/>
          <w:sz w:val="24"/>
          <w:szCs w:val="24"/>
          <w:lang w:val="en-GB"/>
        </w:rPr>
        <w:t>with the sources cited above– what is at stake is not a mere exegesis but the retooling of diverse</w:t>
      </w:r>
      <w:r>
        <w:rPr>
          <w:rFonts w:ascii="Times" w:hAnsi="Times"/>
          <w:sz w:val="24"/>
          <w:szCs w:val="24"/>
          <w:lang w:val="en-US"/>
        </w:rPr>
        <w:t xml:space="preserve"> concepts and </w:t>
      </w:r>
      <w:r w:rsidRPr="00197B0B">
        <w:rPr>
          <w:rFonts w:ascii="Times" w:hAnsi="Times"/>
          <w:sz w:val="24"/>
          <w:szCs w:val="24"/>
          <w:lang w:val="en-GB"/>
        </w:rPr>
        <w:t xml:space="preserve">propositions </w:t>
      </w:r>
      <w:r w:rsidR="00930A7F">
        <w:rPr>
          <w:rFonts w:ascii="Times" w:hAnsi="Times"/>
          <w:sz w:val="24"/>
          <w:szCs w:val="24"/>
          <w:lang w:val="en-GB"/>
        </w:rPr>
        <w:t>to develop</w:t>
      </w:r>
      <w:r w:rsidR="00690836">
        <w:rPr>
          <w:rFonts w:ascii="Times" w:hAnsi="Times"/>
          <w:sz w:val="24"/>
          <w:szCs w:val="24"/>
          <w:lang w:val="en-GB"/>
        </w:rPr>
        <w:t xml:space="preserve"> new questions and problems.</w:t>
      </w:r>
      <w:r w:rsidRPr="00197B0B">
        <w:rPr>
          <w:rFonts w:ascii="Times" w:hAnsi="Times"/>
          <w:sz w:val="24"/>
          <w:szCs w:val="24"/>
          <w:lang w:val="en-GB"/>
        </w:rPr>
        <w:t xml:space="preserve"> </w:t>
      </w:r>
      <w:r w:rsidR="00690836">
        <w:rPr>
          <w:rFonts w:ascii="Times" w:hAnsi="Times"/>
          <w:sz w:val="24"/>
          <w:szCs w:val="24"/>
          <w:lang w:val="en-GB"/>
        </w:rPr>
        <w:t xml:space="preserve">And they are </w:t>
      </w:r>
      <w:r w:rsidRPr="00197B0B">
        <w:rPr>
          <w:rFonts w:ascii="Times" w:hAnsi="Times"/>
          <w:sz w:val="24"/>
          <w:szCs w:val="24"/>
          <w:lang w:val="en-GB"/>
        </w:rPr>
        <w:t xml:space="preserve">especially pertinent when </w:t>
      </w:r>
      <w:r w:rsidR="00690836">
        <w:rPr>
          <w:rFonts w:ascii="Times" w:hAnsi="Times"/>
          <w:sz w:val="24"/>
          <w:szCs w:val="24"/>
          <w:lang w:val="en-GB"/>
        </w:rPr>
        <w:t>entertained in direct relation</w:t>
      </w:r>
      <w:r w:rsidRPr="00197B0B">
        <w:rPr>
          <w:rFonts w:ascii="Times" w:hAnsi="Times"/>
          <w:sz w:val="24"/>
          <w:szCs w:val="24"/>
          <w:lang w:val="en-GB"/>
        </w:rPr>
        <w:t xml:space="preserve"> to one of ANT’s most prominent figures</w:t>
      </w:r>
      <w:r w:rsidR="00690836">
        <w:rPr>
          <w:rFonts w:ascii="Times" w:hAnsi="Times"/>
          <w:sz w:val="24"/>
          <w:szCs w:val="24"/>
          <w:lang w:val="en-GB"/>
        </w:rPr>
        <w:t>–</w:t>
      </w:r>
      <w:r w:rsidR="007E0A98">
        <w:rPr>
          <w:rFonts w:ascii="Times" w:hAnsi="Times"/>
          <w:sz w:val="24"/>
          <w:szCs w:val="24"/>
          <w:lang w:val="en-GB"/>
        </w:rPr>
        <w:t xml:space="preserve"> namely,</w:t>
      </w:r>
      <w:r w:rsidRPr="00197B0B">
        <w:rPr>
          <w:rFonts w:ascii="Times" w:hAnsi="Times"/>
          <w:sz w:val="24"/>
          <w:szCs w:val="24"/>
          <w:lang w:val="en-GB"/>
        </w:rPr>
        <w:t xml:space="preserve"> Bruno Latour</w:t>
      </w:r>
      <w:r w:rsidR="00FC493E">
        <w:rPr>
          <w:rFonts w:ascii="Times" w:hAnsi="Times"/>
          <w:sz w:val="24"/>
          <w:szCs w:val="24"/>
          <w:lang w:val="en-GB"/>
        </w:rPr>
        <w:t>,</w:t>
      </w:r>
      <w:r w:rsidR="00FC493E">
        <w:rPr>
          <w:rFonts w:ascii="Times" w:hAnsi="Times"/>
          <w:sz w:val="24"/>
          <w:szCs w:val="24"/>
          <w:lang w:val="en-GB"/>
        </w:rPr>
        <w:t xml:space="preserve"> whose work both founds and </w:t>
      </w:r>
      <w:r w:rsidR="00FC493E">
        <w:rPr>
          <w:rFonts w:ascii="Times" w:hAnsi="Times"/>
          <w:i/>
          <w:sz w:val="24"/>
          <w:szCs w:val="24"/>
          <w:lang w:val="en-GB"/>
        </w:rPr>
        <w:t>exceeds</w:t>
      </w:r>
      <w:r w:rsidR="00FC493E">
        <w:rPr>
          <w:rFonts w:ascii="Times" w:hAnsi="Times"/>
          <w:sz w:val="24"/>
          <w:szCs w:val="24"/>
          <w:lang w:val="en-GB"/>
        </w:rPr>
        <w:t xml:space="preserve"> ANT </w:t>
      </w:r>
      <w:r w:rsidR="00B72D8C">
        <w:rPr>
          <w:rStyle w:val="FootnoteReference"/>
          <w:rFonts w:ascii="Times" w:hAnsi="Times"/>
          <w:sz w:val="24"/>
          <w:szCs w:val="24"/>
          <w:lang w:val="en-GB"/>
        </w:rPr>
        <w:footnoteReference w:id="1"/>
      </w:r>
      <w:r w:rsidRPr="00197B0B">
        <w:rPr>
          <w:rFonts w:ascii="Times" w:hAnsi="Times"/>
          <w:sz w:val="24"/>
          <w:szCs w:val="24"/>
          <w:lang w:val="en-GB"/>
        </w:rPr>
        <w:t xml:space="preserve">. For Latour and </w:t>
      </w: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have confounded the philosophical tradition which dictates that one cannot become a worthy philosopher until one has succeeded in waging war on every other worthy philosopher. Instead, they </w:t>
      </w:r>
      <w:r w:rsidR="00FC493E">
        <w:rPr>
          <w:rFonts w:ascii="Times" w:hAnsi="Times"/>
          <w:sz w:val="24"/>
          <w:szCs w:val="24"/>
          <w:lang w:val="en-GB"/>
        </w:rPr>
        <w:t xml:space="preserve">have </w:t>
      </w:r>
      <w:r w:rsidRPr="00197B0B">
        <w:rPr>
          <w:rFonts w:ascii="Times" w:hAnsi="Times"/>
          <w:sz w:val="24"/>
          <w:szCs w:val="24"/>
          <w:lang w:val="en-GB"/>
        </w:rPr>
        <w:t xml:space="preserve">developed a fertile friendship as well as a very public </w:t>
      </w:r>
      <w:r w:rsidRPr="00197B0B">
        <w:rPr>
          <w:rFonts w:ascii="Times" w:hAnsi="Times"/>
          <w:i/>
          <w:iCs/>
          <w:sz w:val="24"/>
          <w:szCs w:val="24"/>
          <w:lang w:val="en-GB"/>
        </w:rPr>
        <w:t>alliance</w:t>
      </w:r>
      <w:r w:rsidR="007E0A98">
        <w:rPr>
          <w:rFonts w:ascii="Times" w:hAnsi="Times"/>
          <w:sz w:val="24"/>
          <w:szCs w:val="24"/>
          <w:lang w:val="en-GB"/>
        </w:rPr>
        <w:t xml:space="preserve">, generating </w:t>
      </w:r>
      <w:r w:rsidRPr="00197B0B">
        <w:rPr>
          <w:rFonts w:ascii="Times" w:hAnsi="Times"/>
          <w:sz w:val="24"/>
          <w:szCs w:val="24"/>
          <w:lang w:val="en-GB"/>
        </w:rPr>
        <w:t>many occasions for reciprocal learnings and borrowings across and between their respective paths. And like many alliances, this one is based not on a general convergence of purposes, but on a certain affinity at the level of the problematic itself. An affinity for the need to create words that would cease prolonging that Great Divide that separates “us”, the moderns, who can distinguish facts from values, the natural from the cultural, the scientific from the political, the rational from the passionate; from all the others, who mess all those neat distinctions up.</w:t>
      </w:r>
    </w:p>
    <w:p w14:paraId="1D869268" w14:textId="64052910" w:rsidR="00247C5F" w:rsidRPr="00197B0B" w:rsidRDefault="00FF5DE9">
      <w:pPr>
        <w:pStyle w:val="Body"/>
        <w:spacing w:line="360" w:lineRule="auto"/>
        <w:jc w:val="both"/>
        <w:rPr>
          <w:rFonts w:ascii="Times" w:eastAsia="Times" w:hAnsi="Times" w:cs="Times"/>
          <w:sz w:val="24"/>
          <w:szCs w:val="24"/>
          <w:lang w:val="en-GB"/>
        </w:rPr>
      </w:pPr>
      <w:r w:rsidRPr="00197B0B">
        <w:rPr>
          <w:rFonts w:ascii="Times" w:eastAsia="Times" w:hAnsi="Times" w:cs="Times"/>
          <w:sz w:val="24"/>
          <w:szCs w:val="24"/>
          <w:lang w:val="en-GB"/>
        </w:rPr>
        <w:tab/>
        <w:t xml:space="preserve">But while </w:t>
      </w:r>
      <w:r w:rsidR="00E16F31">
        <w:rPr>
          <w:rFonts w:ascii="Times" w:eastAsia="Times" w:hAnsi="Times" w:cs="Times"/>
          <w:sz w:val="24"/>
          <w:szCs w:val="24"/>
          <w:lang w:val="en-GB"/>
        </w:rPr>
        <w:t>stories</w:t>
      </w:r>
      <w:r w:rsidR="007E0A98">
        <w:rPr>
          <w:rFonts w:ascii="Times" w:eastAsia="Times" w:hAnsi="Times" w:cs="Times"/>
          <w:sz w:val="24"/>
          <w:szCs w:val="24"/>
          <w:lang w:val="en-GB"/>
        </w:rPr>
        <w:t xml:space="preserve"> of </w:t>
      </w:r>
      <w:r w:rsidR="00690836">
        <w:rPr>
          <w:rFonts w:ascii="Times" w:eastAsia="Times" w:hAnsi="Times" w:cs="Times"/>
          <w:sz w:val="24"/>
          <w:szCs w:val="24"/>
          <w:lang w:val="en-GB"/>
        </w:rPr>
        <w:t>connection</w:t>
      </w:r>
      <w:r w:rsidR="007E0A98">
        <w:rPr>
          <w:rFonts w:ascii="Times" w:eastAsia="Times" w:hAnsi="Times" w:cs="Times"/>
          <w:sz w:val="24"/>
          <w:szCs w:val="24"/>
          <w:lang w:val="en-GB"/>
        </w:rPr>
        <w:t xml:space="preserve"> </w:t>
      </w:r>
      <w:r w:rsidR="00E35AE2">
        <w:rPr>
          <w:rFonts w:ascii="Times" w:eastAsia="Times" w:hAnsi="Times" w:cs="Times"/>
          <w:sz w:val="24"/>
          <w:szCs w:val="24"/>
          <w:lang w:val="en-GB"/>
        </w:rPr>
        <w:t xml:space="preserve">can be </w:t>
      </w:r>
      <w:r w:rsidRPr="00197B0B">
        <w:rPr>
          <w:rFonts w:ascii="Times" w:eastAsia="Times" w:hAnsi="Times" w:cs="Times"/>
          <w:sz w:val="24"/>
          <w:szCs w:val="24"/>
          <w:lang w:val="en-GB"/>
        </w:rPr>
        <w:t xml:space="preserve">productive, </w:t>
      </w:r>
      <w:r w:rsidR="00FA2E86">
        <w:rPr>
          <w:rFonts w:ascii="Times" w:eastAsia="Times" w:hAnsi="Times" w:cs="Times"/>
          <w:sz w:val="24"/>
          <w:szCs w:val="24"/>
          <w:lang w:val="en-GB"/>
        </w:rPr>
        <w:t>stories of convergence</w:t>
      </w:r>
      <w:r w:rsidRPr="00197B0B">
        <w:rPr>
          <w:rFonts w:ascii="Times" w:eastAsia="Times" w:hAnsi="Times" w:cs="Times"/>
          <w:sz w:val="24"/>
          <w:szCs w:val="24"/>
          <w:lang w:val="en-GB"/>
        </w:rPr>
        <w:t xml:space="preserve"> are rather dangerous. For they confuse a problematic alliance with the question of relevance itself, </w:t>
      </w:r>
      <w:r w:rsidRPr="00197B0B">
        <w:rPr>
          <w:rFonts w:ascii="Times" w:hAnsi="Times"/>
          <w:sz w:val="24"/>
          <w:szCs w:val="24"/>
          <w:lang w:val="en-GB"/>
        </w:rPr>
        <w:t xml:space="preserve">of how their respective responses to this problematic come to matter to each other (Savransky, 2016). Which is to say that, </w:t>
      </w:r>
      <w:r w:rsidR="00E2514F">
        <w:rPr>
          <w:rFonts w:ascii="Times" w:hAnsi="Times"/>
          <w:sz w:val="24"/>
          <w:szCs w:val="24"/>
          <w:lang w:val="en-GB"/>
        </w:rPr>
        <w:t>by</w:t>
      </w:r>
      <w:r w:rsidRPr="00197B0B">
        <w:rPr>
          <w:rFonts w:ascii="Times" w:hAnsi="Times"/>
          <w:sz w:val="24"/>
          <w:szCs w:val="24"/>
          <w:lang w:val="en-GB"/>
        </w:rPr>
        <w:t xml:space="preserve"> pacifying their differences, </w:t>
      </w:r>
      <w:r w:rsidR="00B07D62">
        <w:rPr>
          <w:rFonts w:ascii="Times" w:hAnsi="Times"/>
          <w:sz w:val="24"/>
          <w:szCs w:val="24"/>
          <w:lang w:val="en-GB"/>
        </w:rPr>
        <w:t xml:space="preserve">other </w:t>
      </w:r>
      <w:r w:rsidR="00B72D8C">
        <w:rPr>
          <w:rFonts w:ascii="Times" w:hAnsi="Times"/>
          <w:sz w:val="24"/>
          <w:szCs w:val="24"/>
          <w:lang w:val="en-GB"/>
        </w:rPr>
        <w:t>stories prevent</w:t>
      </w:r>
      <w:r w:rsidRPr="00197B0B">
        <w:rPr>
          <w:rFonts w:ascii="Times" w:hAnsi="Times"/>
          <w:sz w:val="24"/>
          <w:szCs w:val="24"/>
          <w:lang w:val="en-GB"/>
        </w:rPr>
        <w:t xml:space="preserve"> readers from discerning the equally fertile borders through which these paths may be connected</w:t>
      </w:r>
      <w:r w:rsidR="00FC493E">
        <w:rPr>
          <w:rFonts w:ascii="Times" w:hAnsi="Times"/>
          <w:sz w:val="24"/>
          <w:szCs w:val="24"/>
          <w:lang w:val="en-GB"/>
        </w:rPr>
        <w:t xml:space="preserve"> through difference</w:t>
      </w:r>
      <w:r w:rsidR="00282737">
        <w:rPr>
          <w:rFonts w:ascii="Times" w:hAnsi="Times"/>
          <w:sz w:val="24"/>
          <w:szCs w:val="24"/>
          <w:lang w:val="en-GB"/>
        </w:rPr>
        <w:t xml:space="preserve">. </w:t>
      </w:r>
      <w:r w:rsidRPr="00197B0B">
        <w:rPr>
          <w:rFonts w:ascii="Times" w:hAnsi="Times"/>
          <w:sz w:val="24"/>
          <w:szCs w:val="24"/>
          <w:lang w:val="en-GB"/>
        </w:rPr>
        <w:t>The result is that when the attempt</w:t>
      </w:r>
      <w:r w:rsidR="00930A7F">
        <w:rPr>
          <w:rFonts w:ascii="Times" w:hAnsi="Times"/>
          <w:sz w:val="24"/>
          <w:szCs w:val="24"/>
          <w:lang w:val="en-GB"/>
        </w:rPr>
        <w:t xml:space="preserve"> is</w:t>
      </w:r>
      <w:r w:rsidRPr="00197B0B">
        <w:rPr>
          <w:rFonts w:ascii="Times" w:hAnsi="Times"/>
          <w:sz w:val="24"/>
          <w:szCs w:val="24"/>
          <w:lang w:val="en-GB"/>
        </w:rPr>
        <w:t xml:space="preserve"> made not to craft creative connections but to </w:t>
      </w:r>
      <w:r w:rsidRPr="00197B0B">
        <w:rPr>
          <w:rFonts w:ascii="Times" w:hAnsi="Times"/>
          <w:i/>
          <w:iCs/>
          <w:sz w:val="24"/>
          <w:szCs w:val="24"/>
          <w:lang w:val="en-GB"/>
        </w:rPr>
        <w:t>locate</w:t>
      </w:r>
      <w:r w:rsidRPr="00197B0B">
        <w:rPr>
          <w:rFonts w:ascii="Times" w:hAnsi="Times"/>
          <w:sz w:val="24"/>
          <w:szCs w:val="24"/>
          <w:lang w:val="en-GB"/>
        </w:rPr>
        <w:t xml:space="preserve"> </w:t>
      </w:r>
      <w:proofErr w:type="spellStart"/>
      <w:r w:rsidRPr="00197B0B">
        <w:rPr>
          <w:rFonts w:ascii="Times" w:hAnsi="Times"/>
          <w:sz w:val="24"/>
          <w:szCs w:val="24"/>
          <w:lang w:val="en-GB"/>
        </w:rPr>
        <w:t>Stengers</w:t>
      </w:r>
      <w:proofErr w:type="spellEnd"/>
      <w:r w:rsidRPr="00197B0B">
        <w:rPr>
          <w:rFonts w:ascii="Times" w:hAnsi="Times"/>
          <w:sz w:val="24"/>
          <w:szCs w:val="24"/>
          <w:lang w:val="en-GB"/>
        </w:rPr>
        <w:t>’ philosophy in relation to ANT, a curious articulation is formed</w:t>
      </w:r>
      <w:r w:rsidR="00930A7F">
        <w:rPr>
          <w:rFonts w:ascii="Times" w:hAnsi="Times"/>
          <w:sz w:val="24"/>
          <w:szCs w:val="24"/>
          <w:lang w:val="en-GB"/>
        </w:rPr>
        <w:t xml:space="preserve">: </w:t>
      </w:r>
      <w:r w:rsidR="00B07D62">
        <w:rPr>
          <w:rFonts w:ascii="Times" w:hAnsi="Times"/>
          <w:sz w:val="24"/>
          <w:szCs w:val="24"/>
          <w:lang w:val="en-GB"/>
        </w:rPr>
        <w:t>on the one hand,</w:t>
      </w:r>
      <w:r w:rsidRPr="00197B0B">
        <w:rPr>
          <w:rFonts w:ascii="Times" w:hAnsi="Times"/>
          <w:sz w:val="24"/>
          <w:szCs w:val="24"/>
          <w:lang w:val="en-GB"/>
        </w:rPr>
        <w:t xml:space="preserve"> ANT is regarded as indebted to </w:t>
      </w:r>
      <w:proofErr w:type="spellStart"/>
      <w:r w:rsidRPr="00197B0B">
        <w:rPr>
          <w:rFonts w:ascii="Times" w:hAnsi="Times"/>
          <w:sz w:val="24"/>
          <w:szCs w:val="24"/>
          <w:lang w:val="en-GB"/>
        </w:rPr>
        <w:t>Stengers</w:t>
      </w:r>
      <w:proofErr w:type="spellEnd"/>
      <w:r w:rsidRPr="00197B0B">
        <w:rPr>
          <w:rFonts w:ascii="Times" w:hAnsi="Times"/>
          <w:sz w:val="24"/>
          <w:szCs w:val="24"/>
          <w:lang w:val="en-GB"/>
        </w:rPr>
        <w:t>’ philosophy, even as being in certain respects ‘a methodological expression’ of it (</w:t>
      </w:r>
      <w:proofErr w:type="spellStart"/>
      <w:r w:rsidRPr="00197B0B">
        <w:rPr>
          <w:rFonts w:ascii="Times" w:hAnsi="Times"/>
          <w:sz w:val="24"/>
          <w:szCs w:val="24"/>
          <w:lang w:val="en-GB"/>
        </w:rPr>
        <w:t>Whatmore</w:t>
      </w:r>
      <w:proofErr w:type="spellEnd"/>
      <w:r w:rsidRPr="00197B0B">
        <w:rPr>
          <w:rFonts w:ascii="Times" w:hAnsi="Times"/>
          <w:sz w:val="24"/>
          <w:szCs w:val="24"/>
          <w:lang w:val="en-GB"/>
        </w:rPr>
        <w:t>, 2003:83</w:t>
      </w:r>
      <w:r w:rsidR="00FC493E" w:rsidRPr="00197B0B">
        <w:rPr>
          <w:rFonts w:ascii="Times" w:hAnsi="Times"/>
          <w:sz w:val="24"/>
          <w:szCs w:val="24"/>
          <w:lang w:val="en-GB"/>
        </w:rPr>
        <w:t>)</w:t>
      </w:r>
      <w:r w:rsidR="00FC493E">
        <w:rPr>
          <w:rFonts w:ascii="Times" w:hAnsi="Times"/>
          <w:sz w:val="24"/>
          <w:szCs w:val="24"/>
          <w:lang w:val="en-GB"/>
        </w:rPr>
        <w:t>.</w:t>
      </w:r>
      <w:r w:rsidR="00FC493E" w:rsidRPr="00197B0B">
        <w:rPr>
          <w:rFonts w:ascii="Times" w:hAnsi="Times"/>
          <w:sz w:val="24"/>
          <w:szCs w:val="24"/>
          <w:lang w:val="en-GB"/>
        </w:rPr>
        <w:t xml:space="preserve"> </w:t>
      </w:r>
      <w:r w:rsidR="00FC493E">
        <w:rPr>
          <w:rFonts w:ascii="Times" w:hAnsi="Times"/>
          <w:sz w:val="24"/>
          <w:szCs w:val="24"/>
          <w:lang w:val="en-GB"/>
        </w:rPr>
        <w:t>O</w:t>
      </w:r>
      <w:r w:rsidR="00B07D62">
        <w:rPr>
          <w:rFonts w:ascii="Times" w:hAnsi="Times"/>
          <w:sz w:val="24"/>
          <w:szCs w:val="24"/>
          <w:lang w:val="en-GB"/>
        </w:rPr>
        <w:t>n the other,</w:t>
      </w:r>
      <w:r w:rsidRPr="00197B0B">
        <w:rPr>
          <w:rFonts w:ascii="Times" w:hAnsi="Times"/>
          <w:sz w:val="24"/>
          <w:szCs w:val="24"/>
          <w:lang w:val="en-GB"/>
        </w:rPr>
        <w:t xml:space="preserve"> the latter is classed as a branch of an ANT tree, under what has been </w:t>
      </w:r>
      <w:r w:rsidR="00EE1D4F">
        <w:rPr>
          <w:rFonts w:ascii="Times" w:hAnsi="Times"/>
          <w:sz w:val="24"/>
          <w:szCs w:val="24"/>
          <w:lang w:val="en-GB"/>
        </w:rPr>
        <w:t>referred to as ‘post-ANT’ (</w:t>
      </w:r>
      <w:r w:rsidRPr="00197B0B">
        <w:rPr>
          <w:rFonts w:ascii="Times" w:hAnsi="Times"/>
          <w:sz w:val="24"/>
          <w:szCs w:val="24"/>
          <w:lang w:val="en-GB"/>
        </w:rPr>
        <w:t xml:space="preserve">Michael, 2016: 126). </w:t>
      </w:r>
      <w:r w:rsidR="00930A7F">
        <w:rPr>
          <w:rFonts w:ascii="Times" w:hAnsi="Times"/>
          <w:sz w:val="24"/>
          <w:szCs w:val="24"/>
          <w:lang w:val="en-GB"/>
        </w:rPr>
        <w:t>T</w:t>
      </w:r>
      <w:r w:rsidRPr="00197B0B">
        <w:rPr>
          <w:rFonts w:ascii="Times" w:hAnsi="Times"/>
          <w:sz w:val="24"/>
          <w:szCs w:val="24"/>
          <w:lang w:val="en-GB"/>
        </w:rPr>
        <w:t xml:space="preserve">he making of partial connections becomes </w:t>
      </w:r>
      <w:r w:rsidR="00930A7F">
        <w:rPr>
          <w:rFonts w:ascii="Times" w:hAnsi="Times"/>
          <w:sz w:val="24"/>
          <w:szCs w:val="24"/>
          <w:lang w:val="en-GB"/>
        </w:rPr>
        <w:t xml:space="preserve">here </w:t>
      </w:r>
      <w:r w:rsidRPr="00197B0B">
        <w:rPr>
          <w:rFonts w:ascii="Times" w:hAnsi="Times"/>
          <w:sz w:val="24"/>
          <w:szCs w:val="24"/>
          <w:lang w:val="en-GB"/>
        </w:rPr>
        <w:t>a blurring of borders, and any reciprocal learning is turned into a form of convergence</w:t>
      </w:r>
      <w:r w:rsidR="00282737">
        <w:rPr>
          <w:rFonts w:ascii="Times" w:hAnsi="Times"/>
          <w:sz w:val="24"/>
          <w:szCs w:val="24"/>
          <w:lang w:val="en-GB"/>
        </w:rPr>
        <w:t xml:space="preserve"> rather than an opportunity </w:t>
      </w:r>
      <w:r w:rsidR="00F35A4C">
        <w:rPr>
          <w:rFonts w:ascii="Times" w:hAnsi="Times"/>
          <w:sz w:val="24"/>
          <w:szCs w:val="24"/>
          <w:lang w:val="en-GB"/>
        </w:rPr>
        <w:t xml:space="preserve">to </w:t>
      </w:r>
      <w:r w:rsidR="00FA2E86" w:rsidRPr="00197B0B">
        <w:rPr>
          <w:rFonts w:ascii="Times" w:hAnsi="Times"/>
          <w:sz w:val="24"/>
          <w:szCs w:val="24"/>
          <w:lang w:val="en-GB"/>
        </w:rPr>
        <w:t xml:space="preserve">learn how </w:t>
      </w:r>
      <w:r w:rsidR="00FC493E">
        <w:rPr>
          <w:rFonts w:ascii="Times" w:hAnsi="Times"/>
          <w:sz w:val="24"/>
          <w:szCs w:val="24"/>
          <w:lang w:val="en-GB"/>
        </w:rPr>
        <w:t>these projects</w:t>
      </w:r>
      <w:r w:rsidR="00FC493E" w:rsidRPr="00197B0B">
        <w:rPr>
          <w:rFonts w:ascii="Times" w:hAnsi="Times"/>
          <w:sz w:val="24"/>
          <w:szCs w:val="24"/>
          <w:lang w:val="en-GB"/>
        </w:rPr>
        <w:t xml:space="preserve"> </w:t>
      </w:r>
      <w:r w:rsidR="00FA2E86" w:rsidRPr="00197B0B">
        <w:rPr>
          <w:rFonts w:ascii="Times" w:hAnsi="Times"/>
          <w:i/>
          <w:iCs/>
          <w:sz w:val="24"/>
          <w:szCs w:val="24"/>
          <w:lang w:val="en-GB"/>
        </w:rPr>
        <w:t>diverge,</w:t>
      </w:r>
      <w:r w:rsidR="00FA2E86" w:rsidRPr="00197B0B">
        <w:rPr>
          <w:rFonts w:ascii="Times" w:hAnsi="Times"/>
          <w:sz w:val="24"/>
          <w:szCs w:val="24"/>
          <w:lang w:val="en-GB"/>
        </w:rPr>
        <w:t xml:space="preserve"> that is,</w:t>
      </w:r>
      <w:r w:rsidR="00FA2E86" w:rsidRPr="00197B0B">
        <w:rPr>
          <w:rFonts w:ascii="Times" w:hAnsi="Times"/>
          <w:i/>
          <w:iCs/>
          <w:sz w:val="24"/>
          <w:szCs w:val="24"/>
          <w:lang w:val="en-GB"/>
        </w:rPr>
        <w:t xml:space="preserve"> </w:t>
      </w:r>
      <w:r w:rsidR="00FC493E">
        <w:rPr>
          <w:rFonts w:ascii="Times" w:hAnsi="Times"/>
          <w:i/>
          <w:sz w:val="24"/>
          <w:szCs w:val="24"/>
          <w:lang w:val="en-GB"/>
        </w:rPr>
        <w:t xml:space="preserve">to </w:t>
      </w:r>
      <w:r w:rsidR="00FA2E86" w:rsidRPr="00BF6A1A">
        <w:rPr>
          <w:rFonts w:ascii="Times" w:hAnsi="Times"/>
          <w:i/>
          <w:sz w:val="24"/>
          <w:szCs w:val="24"/>
          <w:lang w:val="en-GB"/>
        </w:rPr>
        <w:t>understan</w:t>
      </w:r>
      <w:r w:rsidR="00FC493E">
        <w:rPr>
          <w:rFonts w:ascii="Times" w:hAnsi="Times"/>
          <w:i/>
          <w:sz w:val="24"/>
          <w:szCs w:val="24"/>
          <w:lang w:val="en-GB"/>
        </w:rPr>
        <w:t>d</w:t>
      </w:r>
      <w:r w:rsidR="00FA2E86" w:rsidRPr="00BF6A1A">
        <w:rPr>
          <w:rFonts w:ascii="Times" w:hAnsi="Times"/>
          <w:i/>
          <w:sz w:val="24"/>
          <w:szCs w:val="24"/>
          <w:lang w:val="en-GB"/>
        </w:rPr>
        <w:t xml:space="preserve"> the singularity of the respective dramas and trajectories that force each form of thought to be set in motion</w:t>
      </w:r>
      <w:r w:rsidR="00FA2E86" w:rsidRPr="00197B0B">
        <w:rPr>
          <w:rFonts w:ascii="Times" w:hAnsi="Times"/>
          <w:sz w:val="24"/>
          <w:szCs w:val="24"/>
          <w:lang w:val="en-GB"/>
        </w:rPr>
        <w:t xml:space="preserve"> (on this see Savransky, </w:t>
      </w:r>
      <w:r w:rsidR="00282737">
        <w:rPr>
          <w:rFonts w:ascii="Times" w:hAnsi="Times"/>
          <w:sz w:val="24"/>
          <w:szCs w:val="24"/>
          <w:lang w:val="en-GB"/>
        </w:rPr>
        <w:t>2018</w:t>
      </w:r>
      <w:r w:rsidR="00FA2E86" w:rsidRPr="00197B0B">
        <w:rPr>
          <w:rFonts w:ascii="Times" w:hAnsi="Times"/>
          <w:sz w:val="24"/>
          <w:szCs w:val="24"/>
          <w:lang w:val="en-GB"/>
        </w:rPr>
        <w:t>).</w:t>
      </w:r>
    </w:p>
    <w:p w14:paraId="4EAB6BD5" w14:textId="5D308450" w:rsidR="00247C5F" w:rsidRPr="00197B0B" w:rsidRDefault="00FF5DE9">
      <w:pPr>
        <w:pStyle w:val="Body"/>
        <w:spacing w:line="360" w:lineRule="auto"/>
        <w:jc w:val="both"/>
        <w:rPr>
          <w:rFonts w:ascii="Times" w:eastAsia="Times" w:hAnsi="Times" w:cs="Times"/>
          <w:i/>
          <w:iCs/>
          <w:sz w:val="24"/>
          <w:szCs w:val="24"/>
          <w:lang w:val="en-GB"/>
        </w:rPr>
      </w:pPr>
      <w:r w:rsidRPr="00197B0B">
        <w:rPr>
          <w:rFonts w:ascii="Times" w:eastAsia="Times" w:hAnsi="Times" w:cs="Times"/>
          <w:sz w:val="24"/>
          <w:szCs w:val="24"/>
          <w:lang w:val="en-GB"/>
        </w:rPr>
        <w:tab/>
        <w:t xml:space="preserve">The challenge in addressing the relevance of </w:t>
      </w:r>
      <w:proofErr w:type="spellStart"/>
      <w:r w:rsidRPr="00197B0B">
        <w:rPr>
          <w:rFonts w:ascii="Times" w:eastAsia="Times" w:hAnsi="Times" w:cs="Times"/>
          <w:sz w:val="24"/>
          <w:szCs w:val="24"/>
          <w:lang w:val="en-GB"/>
        </w:rPr>
        <w:t>Stengers</w:t>
      </w:r>
      <w:proofErr w:type="spellEnd"/>
      <w:r w:rsidRPr="00197B0B">
        <w:rPr>
          <w:rFonts w:ascii="Times" w:hAnsi="Times"/>
          <w:sz w:val="24"/>
          <w:szCs w:val="24"/>
          <w:lang w:val="en-GB"/>
        </w:rPr>
        <w:t xml:space="preserve">’ philosophy to ANT, of refusing the aspiration of a transcendent truth capable of accommodating everything and everyone, is therefore that of </w:t>
      </w:r>
      <w:proofErr w:type="spellStart"/>
      <w:r w:rsidRPr="00197B0B">
        <w:rPr>
          <w:rFonts w:ascii="Times" w:hAnsi="Times"/>
          <w:sz w:val="24"/>
          <w:szCs w:val="24"/>
          <w:lang w:val="en-GB"/>
        </w:rPr>
        <w:t>dramatising</w:t>
      </w:r>
      <w:proofErr w:type="spellEnd"/>
      <w:r w:rsidRPr="00197B0B">
        <w:rPr>
          <w:rFonts w:ascii="Times" w:hAnsi="Times"/>
          <w:sz w:val="24"/>
          <w:szCs w:val="24"/>
          <w:lang w:val="en-GB"/>
        </w:rPr>
        <w:t xml:space="preserve"> the fact that such an</w:t>
      </w:r>
      <w:r w:rsidRPr="00197B0B">
        <w:rPr>
          <w:rFonts w:ascii="Times" w:hAnsi="Times"/>
          <w:i/>
          <w:iCs/>
          <w:sz w:val="24"/>
          <w:szCs w:val="24"/>
          <w:lang w:val="en-GB"/>
        </w:rPr>
        <w:t xml:space="preserve"> alliance</w:t>
      </w:r>
      <w:r w:rsidRPr="00197B0B">
        <w:rPr>
          <w:rFonts w:ascii="Times" w:hAnsi="Times"/>
          <w:sz w:val="24"/>
          <w:szCs w:val="24"/>
          <w:lang w:val="en-GB"/>
        </w:rPr>
        <w:t xml:space="preserve"> neither requires, nor presupposes, a shared project </w:t>
      </w:r>
      <w:r w:rsidRPr="00197B0B">
        <w:rPr>
          <w:rFonts w:ascii="Times" w:hAnsi="Times"/>
          <w:sz w:val="24"/>
          <w:szCs w:val="24"/>
          <w:lang w:val="en-GB"/>
        </w:rPr>
        <w:lastRenderedPageBreak/>
        <w:t xml:space="preserve">or a general consensus. As </w:t>
      </w: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(2015:16) wrote in acknowledgement of her alliance with Latour at the beginning of her </w:t>
      </w:r>
      <w:r w:rsidRPr="00197B0B">
        <w:rPr>
          <w:rFonts w:ascii="Times" w:hAnsi="Times"/>
          <w:i/>
          <w:iCs/>
          <w:sz w:val="24"/>
          <w:szCs w:val="24"/>
          <w:lang w:val="en-GB"/>
        </w:rPr>
        <w:t>In Catastrophic Times,</w:t>
      </w:r>
      <w:r w:rsidRPr="00197B0B">
        <w:rPr>
          <w:rFonts w:ascii="Times" w:hAnsi="Times"/>
          <w:sz w:val="24"/>
          <w:szCs w:val="24"/>
          <w:lang w:val="en-GB"/>
        </w:rPr>
        <w:t xml:space="preserve"> the forging of alliances is a process that testifies to the fact ‘that agreements between sometimes diverging paths are created thanks to, and not in spite of, divergence.’ It is thus in response to the question of the </w:t>
      </w:r>
      <w:r w:rsidRPr="00197B0B">
        <w:rPr>
          <w:rFonts w:ascii="Times" w:hAnsi="Times"/>
          <w:i/>
          <w:iCs/>
          <w:sz w:val="24"/>
          <w:szCs w:val="24"/>
          <w:lang w:val="en-GB"/>
        </w:rPr>
        <w:t>relevance</w:t>
      </w:r>
      <w:r w:rsidRPr="00197B0B">
        <w:rPr>
          <w:rFonts w:ascii="Times" w:hAnsi="Times"/>
          <w:sz w:val="24"/>
          <w:szCs w:val="24"/>
          <w:lang w:val="en-GB"/>
        </w:rPr>
        <w:t xml:space="preserve"> of </w:t>
      </w: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philosophy to ANT that what I seek to do in what follows is not to </w:t>
      </w:r>
      <w:r w:rsidR="00BF6A1A">
        <w:rPr>
          <w:rFonts w:ascii="Times" w:hAnsi="Times"/>
          <w:sz w:val="24"/>
          <w:szCs w:val="24"/>
          <w:lang w:val="en-GB"/>
        </w:rPr>
        <w:t>emphasise</w:t>
      </w:r>
      <w:r w:rsidRPr="00197B0B">
        <w:rPr>
          <w:rFonts w:ascii="Times" w:hAnsi="Times"/>
          <w:sz w:val="24"/>
          <w:szCs w:val="24"/>
          <w:lang w:val="en-GB"/>
        </w:rPr>
        <w:t xml:space="preserve"> affinities </w:t>
      </w:r>
      <w:r w:rsidR="00BF6A1A">
        <w:rPr>
          <w:rFonts w:ascii="Times" w:hAnsi="Times"/>
          <w:sz w:val="24"/>
          <w:szCs w:val="24"/>
          <w:lang w:val="en-GB"/>
        </w:rPr>
        <w:t xml:space="preserve">or to highlight differences, </w:t>
      </w:r>
      <w:r w:rsidRPr="00197B0B">
        <w:rPr>
          <w:rFonts w:ascii="Times" w:hAnsi="Times"/>
          <w:sz w:val="24"/>
          <w:szCs w:val="24"/>
          <w:lang w:val="en-GB"/>
        </w:rPr>
        <w:t xml:space="preserve">but to </w:t>
      </w:r>
      <w:proofErr w:type="spellStart"/>
      <w:r w:rsidRPr="00197B0B">
        <w:rPr>
          <w:rFonts w:ascii="Times" w:hAnsi="Times"/>
          <w:sz w:val="24"/>
          <w:szCs w:val="24"/>
          <w:lang w:val="en-GB"/>
        </w:rPr>
        <w:t>dramatise</w:t>
      </w:r>
      <w:proofErr w:type="spellEnd"/>
      <w:r w:rsidRPr="00197B0B">
        <w:rPr>
          <w:rFonts w:ascii="Times" w:hAnsi="Times"/>
          <w:sz w:val="24"/>
          <w:szCs w:val="24"/>
          <w:lang w:val="en-GB"/>
        </w:rPr>
        <w:t xml:space="preserve"> their </w:t>
      </w:r>
      <w:r w:rsidRPr="00197B0B">
        <w:rPr>
          <w:rFonts w:ascii="Times" w:hAnsi="Times"/>
          <w:i/>
          <w:iCs/>
          <w:sz w:val="24"/>
          <w:szCs w:val="24"/>
          <w:lang w:val="en-GB"/>
        </w:rPr>
        <w:t xml:space="preserve">divergence. </w:t>
      </w:r>
    </w:p>
    <w:p w14:paraId="2154B23B" w14:textId="49D3A28E" w:rsidR="00247C5F" w:rsidRPr="00197B0B" w:rsidRDefault="00FF5DE9">
      <w:pPr>
        <w:pStyle w:val="Body"/>
        <w:spacing w:line="360" w:lineRule="auto"/>
        <w:jc w:val="both"/>
        <w:rPr>
          <w:rFonts w:ascii="Times" w:eastAsia="Times" w:hAnsi="Times" w:cs="Times"/>
          <w:sz w:val="24"/>
          <w:szCs w:val="24"/>
          <w:lang w:val="en-GB"/>
        </w:rPr>
      </w:pPr>
      <w:r w:rsidRPr="00197B0B">
        <w:rPr>
          <w:rFonts w:ascii="Times" w:eastAsia="Times" w:hAnsi="Times" w:cs="Times"/>
          <w:i/>
          <w:iCs/>
          <w:sz w:val="24"/>
          <w:szCs w:val="24"/>
          <w:lang w:val="en-GB"/>
        </w:rPr>
        <w:tab/>
      </w:r>
      <w:r w:rsidRPr="00197B0B">
        <w:rPr>
          <w:rFonts w:ascii="Times" w:hAnsi="Times"/>
          <w:sz w:val="24"/>
          <w:szCs w:val="24"/>
          <w:lang w:val="en-GB"/>
        </w:rPr>
        <w:t xml:space="preserve">Of course, a </w:t>
      </w:r>
      <w:proofErr w:type="spellStart"/>
      <w:r w:rsidRPr="00197B0B">
        <w:rPr>
          <w:rFonts w:ascii="Times" w:hAnsi="Times"/>
          <w:sz w:val="24"/>
          <w:szCs w:val="24"/>
          <w:lang w:val="en-GB"/>
        </w:rPr>
        <w:t>dramatisation</w:t>
      </w:r>
      <w:proofErr w:type="spellEnd"/>
      <w:r w:rsidRPr="00197B0B">
        <w:rPr>
          <w:rFonts w:ascii="Times" w:hAnsi="Times"/>
          <w:sz w:val="24"/>
          <w:szCs w:val="24"/>
          <w:lang w:val="en-GB"/>
        </w:rPr>
        <w:t xml:space="preserve"> is never a neutral operation, and the attempt made here cannot be reduced to a </w:t>
      </w:r>
      <w:r w:rsidR="009F5735">
        <w:rPr>
          <w:rFonts w:ascii="Times" w:hAnsi="Times"/>
          <w:sz w:val="24"/>
          <w:szCs w:val="24"/>
          <w:lang w:val="en-GB"/>
        </w:rPr>
        <w:t>didactic ‘compare and contrast’– instead, it is always partial</w:t>
      </w:r>
      <w:r w:rsidR="00CB7122">
        <w:rPr>
          <w:rFonts w:ascii="Times" w:hAnsi="Times"/>
          <w:sz w:val="24"/>
          <w:szCs w:val="24"/>
          <w:lang w:val="en-GB"/>
        </w:rPr>
        <w:t xml:space="preserve"> and pragmatic</w:t>
      </w:r>
      <w:r w:rsidR="009F5735">
        <w:rPr>
          <w:rFonts w:ascii="Times" w:hAnsi="Times"/>
          <w:sz w:val="24"/>
          <w:szCs w:val="24"/>
          <w:lang w:val="en-GB"/>
        </w:rPr>
        <w:t>, responding to the insistence of a possibility. What follows is no exception.</w:t>
      </w:r>
      <w:r w:rsidRPr="00197B0B">
        <w:rPr>
          <w:rFonts w:ascii="Times" w:hAnsi="Times"/>
          <w:sz w:val="24"/>
          <w:szCs w:val="24"/>
          <w:lang w:val="en-GB"/>
        </w:rPr>
        <w:t xml:space="preserve"> I seek to </w:t>
      </w:r>
      <w:proofErr w:type="spellStart"/>
      <w:r w:rsidRPr="00197B0B">
        <w:rPr>
          <w:rFonts w:ascii="Times" w:hAnsi="Times"/>
          <w:sz w:val="24"/>
          <w:szCs w:val="24"/>
          <w:lang w:val="en-GB"/>
        </w:rPr>
        <w:t>dramatise</w:t>
      </w:r>
      <w:proofErr w:type="spellEnd"/>
      <w:r w:rsidRPr="00197B0B">
        <w:rPr>
          <w:rFonts w:ascii="Times" w:hAnsi="Times"/>
          <w:sz w:val="24"/>
          <w:szCs w:val="24"/>
          <w:lang w:val="en-GB"/>
        </w:rPr>
        <w:t xml:space="preserve"> </w:t>
      </w:r>
      <w:r w:rsidR="009F5735">
        <w:rPr>
          <w:rFonts w:ascii="Times" w:hAnsi="Times"/>
          <w:sz w:val="24"/>
          <w:szCs w:val="24"/>
          <w:lang w:val="en-GB"/>
        </w:rPr>
        <w:t>a</w:t>
      </w:r>
      <w:r w:rsidRPr="00197B0B">
        <w:rPr>
          <w:rFonts w:ascii="Times" w:hAnsi="Times"/>
          <w:sz w:val="24"/>
          <w:szCs w:val="24"/>
          <w:lang w:val="en-GB"/>
        </w:rPr>
        <w:t xml:space="preserve"> divergence not least because it is this very concept, ‘divergence’ itself, and the crucial role it plays in </w:t>
      </w: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speculative proposition of an ‘ecology of practices’, that </w:t>
      </w:r>
      <w:r w:rsidR="009F5735">
        <w:rPr>
          <w:rFonts w:ascii="Times" w:hAnsi="Times"/>
          <w:sz w:val="24"/>
          <w:szCs w:val="24"/>
          <w:lang w:val="en-GB"/>
        </w:rPr>
        <w:t xml:space="preserve">may perhaps constitute </w:t>
      </w:r>
      <w:r w:rsidRPr="00197B0B">
        <w:rPr>
          <w:rFonts w:ascii="Times" w:hAnsi="Times"/>
          <w:sz w:val="24"/>
          <w:szCs w:val="24"/>
          <w:lang w:val="en-GB"/>
        </w:rPr>
        <w:t xml:space="preserve">one of the </w:t>
      </w:r>
      <w:r w:rsidR="009F5735">
        <w:rPr>
          <w:rFonts w:ascii="Times" w:hAnsi="Times"/>
          <w:sz w:val="24"/>
          <w:szCs w:val="24"/>
          <w:lang w:val="en-GB"/>
        </w:rPr>
        <w:t>elements</w:t>
      </w:r>
      <w:r w:rsidRPr="00197B0B">
        <w:rPr>
          <w:rFonts w:ascii="Times" w:hAnsi="Times"/>
          <w:sz w:val="24"/>
          <w:szCs w:val="24"/>
          <w:lang w:val="en-GB"/>
        </w:rPr>
        <w:t xml:space="preserve"> </w:t>
      </w:r>
      <w:r w:rsidR="00E62DBC">
        <w:rPr>
          <w:rFonts w:ascii="Times" w:hAnsi="Times"/>
          <w:sz w:val="24"/>
          <w:szCs w:val="24"/>
          <w:lang w:val="en-GB"/>
        </w:rPr>
        <w:t xml:space="preserve">capable of interesting </w:t>
      </w:r>
      <w:r w:rsidRPr="00197B0B">
        <w:rPr>
          <w:rFonts w:ascii="Times" w:hAnsi="Times"/>
          <w:sz w:val="24"/>
          <w:szCs w:val="24"/>
          <w:lang w:val="en-GB"/>
        </w:rPr>
        <w:t xml:space="preserve">ANT allies </w:t>
      </w:r>
      <w:r w:rsidR="00E62DBC">
        <w:rPr>
          <w:rFonts w:ascii="Times" w:hAnsi="Times"/>
          <w:sz w:val="24"/>
          <w:szCs w:val="24"/>
          <w:lang w:val="en-GB"/>
        </w:rPr>
        <w:t xml:space="preserve">who choose to </w:t>
      </w:r>
      <w:r w:rsidRPr="00197B0B">
        <w:rPr>
          <w:rFonts w:ascii="Times" w:hAnsi="Times"/>
          <w:sz w:val="24"/>
          <w:szCs w:val="24"/>
          <w:lang w:val="en-GB"/>
        </w:rPr>
        <w:t>engag</w:t>
      </w:r>
      <w:r w:rsidR="00E62DBC">
        <w:rPr>
          <w:rFonts w:ascii="Times" w:hAnsi="Times"/>
          <w:sz w:val="24"/>
          <w:szCs w:val="24"/>
          <w:lang w:val="en-GB"/>
        </w:rPr>
        <w:t>e</w:t>
      </w:r>
      <w:r w:rsidRPr="00197B0B">
        <w:rPr>
          <w:rFonts w:ascii="Times" w:hAnsi="Times"/>
          <w:sz w:val="24"/>
          <w:szCs w:val="24"/>
          <w:lang w:val="en-GB"/>
        </w:rPr>
        <w:t xml:space="preserve"> her philos</w:t>
      </w:r>
      <w:r w:rsidR="008232BD">
        <w:rPr>
          <w:rFonts w:ascii="Times" w:hAnsi="Times"/>
          <w:sz w:val="24"/>
          <w:szCs w:val="24"/>
          <w:lang w:val="en-GB"/>
        </w:rPr>
        <w:t>ophy. And if it is of interest</w:t>
      </w:r>
      <w:r w:rsidRPr="00197B0B">
        <w:rPr>
          <w:rFonts w:ascii="Times" w:hAnsi="Times"/>
          <w:sz w:val="24"/>
          <w:szCs w:val="24"/>
          <w:lang w:val="en-GB"/>
        </w:rPr>
        <w:t xml:space="preserve">, it is because it is susceptible of asking questions that ANT scholars may consider relevant, even if they are not their own questions. </w:t>
      </w:r>
      <w:r w:rsidR="00E62DBC">
        <w:rPr>
          <w:rFonts w:ascii="Times" w:hAnsi="Times"/>
          <w:sz w:val="24"/>
          <w:szCs w:val="24"/>
          <w:lang w:val="en-GB"/>
        </w:rPr>
        <w:t>The divergence of an ecology of practices</w:t>
      </w:r>
      <w:r w:rsidR="00E62DBC" w:rsidRPr="00197B0B">
        <w:rPr>
          <w:rFonts w:ascii="Times" w:hAnsi="Times"/>
          <w:sz w:val="24"/>
          <w:szCs w:val="24"/>
          <w:lang w:val="en-GB"/>
        </w:rPr>
        <w:t xml:space="preserve"> </w:t>
      </w:r>
      <w:r w:rsidRPr="00197B0B">
        <w:rPr>
          <w:rFonts w:ascii="Times" w:hAnsi="Times"/>
          <w:sz w:val="24"/>
          <w:szCs w:val="24"/>
          <w:lang w:val="en-GB"/>
        </w:rPr>
        <w:t xml:space="preserve">is liable, in other words, to </w:t>
      </w:r>
      <w:r w:rsidR="00E62DBC">
        <w:rPr>
          <w:rFonts w:ascii="Times" w:hAnsi="Times"/>
          <w:sz w:val="24"/>
          <w:szCs w:val="24"/>
          <w:lang w:val="en-GB"/>
        </w:rPr>
        <w:t>enable</w:t>
      </w:r>
      <w:r w:rsidR="00E62DBC" w:rsidRPr="00197B0B">
        <w:rPr>
          <w:rFonts w:ascii="Times" w:hAnsi="Times"/>
          <w:sz w:val="24"/>
          <w:szCs w:val="24"/>
          <w:lang w:val="en-GB"/>
        </w:rPr>
        <w:t xml:space="preserve"> </w:t>
      </w:r>
      <w:r w:rsidRPr="00197B0B">
        <w:rPr>
          <w:rFonts w:ascii="Times" w:hAnsi="Times"/>
          <w:sz w:val="24"/>
          <w:szCs w:val="24"/>
          <w:lang w:val="en-GB"/>
        </w:rPr>
        <w:t>one of ANT’s political and methodological footholds</w:t>
      </w:r>
      <w:r w:rsidR="00E62DBC">
        <w:rPr>
          <w:rFonts w:ascii="Times" w:hAnsi="Times"/>
          <w:sz w:val="24"/>
          <w:szCs w:val="24"/>
          <w:lang w:val="en-GB"/>
        </w:rPr>
        <w:t xml:space="preserve"> to become </w:t>
      </w:r>
      <w:r w:rsidR="00E62DBC">
        <w:rPr>
          <w:rFonts w:ascii="Times" w:hAnsi="Times"/>
          <w:i/>
          <w:sz w:val="24"/>
          <w:szCs w:val="24"/>
          <w:lang w:val="en-GB"/>
        </w:rPr>
        <w:t>situated</w:t>
      </w:r>
      <w:r w:rsidR="00E62DBC">
        <w:rPr>
          <w:rFonts w:ascii="Times" w:hAnsi="Times"/>
          <w:sz w:val="24"/>
          <w:szCs w:val="24"/>
          <w:lang w:val="en-GB"/>
        </w:rPr>
        <w:t>:</w:t>
      </w:r>
      <w:r w:rsidR="00E62DBC" w:rsidRPr="00197B0B">
        <w:rPr>
          <w:rFonts w:ascii="Times" w:hAnsi="Times"/>
          <w:sz w:val="24"/>
          <w:szCs w:val="24"/>
          <w:lang w:val="en-GB"/>
        </w:rPr>
        <w:t> </w:t>
      </w:r>
      <w:r w:rsidRPr="00197B0B">
        <w:rPr>
          <w:rFonts w:ascii="Times" w:hAnsi="Times"/>
          <w:sz w:val="24"/>
          <w:szCs w:val="24"/>
          <w:lang w:val="en-GB"/>
        </w:rPr>
        <w:t>the principle of generalised symmetry (</w:t>
      </w:r>
      <w:proofErr w:type="spellStart"/>
      <w:r w:rsidRPr="00197B0B">
        <w:rPr>
          <w:rFonts w:ascii="Times" w:hAnsi="Times"/>
          <w:sz w:val="24"/>
          <w:szCs w:val="24"/>
          <w:lang w:val="en-GB"/>
        </w:rPr>
        <w:t>Callon</w:t>
      </w:r>
      <w:proofErr w:type="spellEnd"/>
      <w:r w:rsidRPr="00197B0B">
        <w:rPr>
          <w:rFonts w:ascii="Times" w:hAnsi="Times"/>
          <w:sz w:val="24"/>
          <w:szCs w:val="24"/>
          <w:lang w:val="en-GB"/>
        </w:rPr>
        <w:t xml:space="preserve">, 1986; Latour, 1993; Latour, 2005). As it becomes perceptible that the relationship between symmetry and asymmetry is not itself a symmetrical relationship, attending to divergences in an ecology of practices, I suggest, prompts us to experience </w:t>
      </w:r>
      <w:r w:rsidR="00CB7122">
        <w:rPr>
          <w:rFonts w:ascii="Times" w:hAnsi="Times"/>
          <w:sz w:val="24"/>
          <w:szCs w:val="24"/>
          <w:lang w:val="en-GB"/>
        </w:rPr>
        <w:t xml:space="preserve">a space of political relations </w:t>
      </w:r>
      <w:r w:rsidR="008232BD">
        <w:rPr>
          <w:rFonts w:ascii="Times" w:hAnsi="Times"/>
          <w:sz w:val="24"/>
          <w:szCs w:val="24"/>
          <w:lang w:val="en-GB"/>
        </w:rPr>
        <w:t>ir</w:t>
      </w:r>
      <w:r w:rsidR="00CB7122">
        <w:rPr>
          <w:rFonts w:ascii="Times" w:hAnsi="Times"/>
          <w:sz w:val="24"/>
          <w:szCs w:val="24"/>
          <w:lang w:val="en-GB"/>
        </w:rPr>
        <w:t xml:space="preserve">reducible either to modern asymmetries or to generalised symmetry– an </w:t>
      </w:r>
      <w:proofErr w:type="spellStart"/>
      <w:r w:rsidRPr="00197B0B">
        <w:rPr>
          <w:rFonts w:ascii="Times" w:hAnsi="Times"/>
          <w:sz w:val="24"/>
          <w:szCs w:val="24"/>
          <w:lang w:val="en-GB"/>
        </w:rPr>
        <w:t>inappropriable</w:t>
      </w:r>
      <w:proofErr w:type="spellEnd"/>
      <w:r w:rsidRPr="00197B0B">
        <w:rPr>
          <w:rFonts w:ascii="Times" w:hAnsi="Times"/>
          <w:sz w:val="24"/>
          <w:szCs w:val="24"/>
          <w:lang w:val="en-GB"/>
        </w:rPr>
        <w:t xml:space="preserve"> space where angels fear to tread.   </w:t>
      </w:r>
      <w:r w:rsidRPr="00197B0B">
        <w:rPr>
          <w:rFonts w:ascii="Times" w:hAnsi="Times"/>
          <w:i/>
          <w:iCs/>
          <w:sz w:val="24"/>
          <w:szCs w:val="24"/>
          <w:lang w:val="en-GB"/>
        </w:rPr>
        <w:t xml:space="preserve"> </w:t>
      </w:r>
      <w:r w:rsidRPr="00197B0B">
        <w:rPr>
          <w:rFonts w:ascii="Times" w:hAnsi="Times"/>
          <w:sz w:val="24"/>
          <w:szCs w:val="24"/>
          <w:lang w:val="en-GB"/>
        </w:rPr>
        <w:t xml:space="preserve">    </w:t>
      </w:r>
    </w:p>
    <w:p w14:paraId="494651D5" w14:textId="77777777" w:rsidR="00247C5F" w:rsidRPr="00197B0B" w:rsidRDefault="00247C5F">
      <w:pPr>
        <w:pStyle w:val="Body"/>
        <w:spacing w:line="360" w:lineRule="auto"/>
        <w:jc w:val="both"/>
        <w:rPr>
          <w:rFonts w:ascii="Times" w:eastAsia="Times" w:hAnsi="Times" w:cs="Times"/>
          <w:sz w:val="24"/>
          <w:szCs w:val="24"/>
          <w:lang w:val="en-GB"/>
        </w:rPr>
      </w:pPr>
    </w:p>
    <w:p w14:paraId="29BE2E66" w14:textId="77777777" w:rsidR="00247C5F" w:rsidRPr="00197B0B" w:rsidRDefault="00FF5DE9">
      <w:pPr>
        <w:pStyle w:val="Body"/>
        <w:spacing w:line="360" w:lineRule="auto"/>
        <w:jc w:val="both"/>
        <w:rPr>
          <w:rFonts w:ascii="Times" w:eastAsia="Times" w:hAnsi="Times" w:cs="Times"/>
          <w:b/>
          <w:bCs/>
          <w:sz w:val="26"/>
          <w:szCs w:val="26"/>
          <w:lang w:val="en-GB"/>
        </w:rPr>
      </w:pPr>
      <w:r w:rsidRPr="00197B0B">
        <w:rPr>
          <w:rFonts w:ascii="Times" w:hAnsi="Times"/>
          <w:b/>
          <w:bCs/>
          <w:sz w:val="26"/>
          <w:szCs w:val="26"/>
          <w:lang w:val="en-GB"/>
        </w:rPr>
        <w:t>The Angels’ Demand: Situating ANT</w:t>
      </w:r>
    </w:p>
    <w:p w14:paraId="0006C69E" w14:textId="77777777" w:rsidR="00247C5F" w:rsidRPr="00197B0B" w:rsidRDefault="00247C5F">
      <w:pPr>
        <w:pStyle w:val="Body"/>
        <w:spacing w:line="360" w:lineRule="auto"/>
        <w:jc w:val="both"/>
        <w:rPr>
          <w:rFonts w:ascii="Times" w:eastAsia="Times" w:hAnsi="Times" w:cs="Times"/>
          <w:b/>
          <w:bCs/>
          <w:sz w:val="24"/>
          <w:szCs w:val="24"/>
          <w:lang w:val="en-GB"/>
        </w:rPr>
      </w:pPr>
    </w:p>
    <w:p w14:paraId="0DCD7AEE" w14:textId="6BD33543" w:rsidR="005A06EF" w:rsidRDefault="00FF5DE9">
      <w:pPr>
        <w:pStyle w:val="Body"/>
        <w:spacing w:line="360" w:lineRule="auto"/>
        <w:jc w:val="both"/>
        <w:rPr>
          <w:rFonts w:ascii="Times" w:hAnsi="Times"/>
          <w:sz w:val="24"/>
          <w:szCs w:val="24"/>
          <w:lang w:val="en-GB"/>
        </w:rPr>
      </w:pPr>
      <w:r w:rsidRPr="00197B0B">
        <w:rPr>
          <w:rFonts w:ascii="Times" w:eastAsia="Times" w:hAnsi="Times" w:cs="Times"/>
          <w:sz w:val="24"/>
          <w:szCs w:val="24"/>
          <w:lang w:val="en-GB"/>
        </w:rPr>
        <w:tab/>
        <w:t>“</w:t>
      </w:r>
      <w:r w:rsidRPr="00197B0B">
        <w:rPr>
          <w:rFonts w:ascii="Times" w:hAnsi="Times"/>
          <w:sz w:val="24"/>
          <w:szCs w:val="24"/>
          <w:lang w:val="en-GB"/>
        </w:rPr>
        <w:t xml:space="preserve">For fools rush in where angels fear to tread” wrote Alexander Pope (2013: 80, §625) in his </w:t>
      </w:r>
      <w:r w:rsidR="00E02651">
        <w:rPr>
          <w:rFonts w:ascii="Times" w:hAnsi="Times"/>
          <w:sz w:val="24"/>
          <w:szCs w:val="24"/>
          <w:lang w:val="en-GB"/>
        </w:rPr>
        <w:t>famous</w:t>
      </w:r>
      <w:r w:rsidRPr="00197B0B">
        <w:rPr>
          <w:rFonts w:ascii="Times" w:hAnsi="Times"/>
          <w:sz w:val="24"/>
          <w:szCs w:val="24"/>
          <w:lang w:val="en-GB"/>
        </w:rPr>
        <w:t xml:space="preserve"> poem from 1711, </w:t>
      </w:r>
      <w:r w:rsidRPr="00197B0B">
        <w:rPr>
          <w:rFonts w:ascii="Times" w:hAnsi="Times"/>
          <w:i/>
          <w:iCs/>
          <w:sz w:val="24"/>
          <w:szCs w:val="24"/>
          <w:lang w:val="en-GB"/>
        </w:rPr>
        <w:t>An Essay</w:t>
      </w:r>
      <w:r w:rsidRPr="00197B0B">
        <w:rPr>
          <w:rFonts w:ascii="Times" w:hAnsi="Times"/>
          <w:sz w:val="24"/>
          <w:szCs w:val="24"/>
          <w:lang w:val="en-GB"/>
        </w:rPr>
        <w:t xml:space="preserve"> </w:t>
      </w:r>
      <w:r w:rsidRPr="00197B0B">
        <w:rPr>
          <w:rFonts w:ascii="Times" w:hAnsi="Times"/>
          <w:i/>
          <w:iCs/>
          <w:sz w:val="24"/>
          <w:szCs w:val="24"/>
          <w:lang w:val="en-GB"/>
        </w:rPr>
        <w:t xml:space="preserve">on Criticism, </w:t>
      </w:r>
      <w:r w:rsidRPr="00197B0B">
        <w:rPr>
          <w:rFonts w:ascii="Times" w:hAnsi="Times"/>
          <w:sz w:val="24"/>
          <w:szCs w:val="24"/>
          <w:lang w:val="en-GB"/>
        </w:rPr>
        <w:t xml:space="preserve">reminding the nascent literary critics of </w:t>
      </w:r>
      <w:r w:rsidR="00E02651">
        <w:rPr>
          <w:rFonts w:ascii="Times" w:hAnsi="Times"/>
          <w:sz w:val="24"/>
          <w:szCs w:val="24"/>
          <w:lang w:val="en-GB"/>
        </w:rPr>
        <w:t>the time that bad critique is much</w:t>
      </w:r>
      <w:r w:rsidRPr="00197B0B">
        <w:rPr>
          <w:rFonts w:ascii="Times" w:hAnsi="Times"/>
          <w:sz w:val="24"/>
          <w:szCs w:val="24"/>
          <w:lang w:val="en-GB"/>
        </w:rPr>
        <w:t xml:space="preserve"> more harmful than the possible going-astray of a literary adventure. This already seems like an apt refrain for what distinguishes an alliance from the infernal alternatives of the modern tradition. </w:t>
      </w:r>
      <w:r w:rsidR="00E02651">
        <w:rPr>
          <w:rFonts w:ascii="Times" w:hAnsi="Times"/>
          <w:sz w:val="24"/>
          <w:szCs w:val="24"/>
          <w:lang w:val="en-GB"/>
        </w:rPr>
        <w:t>For</w:t>
      </w:r>
      <w:r w:rsidRPr="00197B0B">
        <w:rPr>
          <w:rFonts w:ascii="Times" w:hAnsi="Times"/>
          <w:sz w:val="24"/>
          <w:szCs w:val="24"/>
          <w:lang w:val="en-GB"/>
        </w:rPr>
        <w:t xml:space="preserve"> it reminds us that the angels’ fear needs to be honoured, it demands that we slow down, and proceed with care; but it does not in itself constitute a divine prohibition. In this case,</w:t>
      </w:r>
      <w:r w:rsidR="008232BD">
        <w:rPr>
          <w:rFonts w:ascii="Times" w:hAnsi="Times"/>
          <w:sz w:val="24"/>
          <w:szCs w:val="24"/>
          <w:lang w:val="en-GB"/>
        </w:rPr>
        <w:t xml:space="preserve"> moreover,</w:t>
      </w:r>
      <w:r w:rsidRPr="00197B0B">
        <w:rPr>
          <w:rFonts w:ascii="Times" w:hAnsi="Times"/>
          <w:sz w:val="24"/>
          <w:szCs w:val="24"/>
          <w:lang w:val="en-GB"/>
        </w:rPr>
        <w:t xml:space="preserve"> ‘where angels fear to tread’ has yet another, entangled, but more circumscribed sense. This is that, as an </w:t>
      </w:r>
      <w:r w:rsidRPr="00197B0B">
        <w:rPr>
          <w:rFonts w:ascii="Times" w:hAnsi="Times"/>
          <w:i/>
          <w:iCs/>
          <w:sz w:val="24"/>
          <w:szCs w:val="24"/>
          <w:lang w:val="en-GB"/>
        </w:rPr>
        <w:t xml:space="preserve">ally </w:t>
      </w:r>
      <w:r w:rsidRPr="00197B0B">
        <w:rPr>
          <w:rFonts w:ascii="Times" w:hAnsi="Times"/>
          <w:sz w:val="24"/>
          <w:szCs w:val="24"/>
          <w:lang w:val="en-GB"/>
        </w:rPr>
        <w:t xml:space="preserve">of ANT myself, it has for a long time seemed to me that what animates the concerns of the actor-network theorist, when imagined as a conceptual persona, </w:t>
      </w:r>
      <w:r w:rsidR="007707A5">
        <w:rPr>
          <w:rFonts w:ascii="Times" w:hAnsi="Times"/>
          <w:sz w:val="24"/>
          <w:szCs w:val="24"/>
          <w:lang w:val="en-GB"/>
        </w:rPr>
        <w:t>is intimately related to</w:t>
      </w:r>
      <w:r w:rsidRPr="00197B0B">
        <w:rPr>
          <w:rFonts w:ascii="Times" w:hAnsi="Times"/>
          <w:sz w:val="24"/>
          <w:szCs w:val="24"/>
          <w:lang w:val="en-GB"/>
        </w:rPr>
        <w:t xml:space="preserve"> </w:t>
      </w:r>
      <w:r w:rsidR="00E62DBC">
        <w:rPr>
          <w:rFonts w:ascii="Times" w:hAnsi="Times"/>
          <w:sz w:val="24"/>
          <w:szCs w:val="24"/>
          <w:lang w:val="en-GB"/>
        </w:rPr>
        <w:t>a certain</w:t>
      </w:r>
      <w:r w:rsidR="00E62DBC" w:rsidRPr="00197B0B">
        <w:rPr>
          <w:rFonts w:ascii="Times" w:hAnsi="Times"/>
          <w:sz w:val="24"/>
          <w:szCs w:val="24"/>
          <w:lang w:val="en-GB"/>
        </w:rPr>
        <w:t xml:space="preserve"> </w:t>
      </w:r>
      <w:r w:rsidRPr="00197B0B">
        <w:rPr>
          <w:rFonts w:ascii="Times" w:hAnsi="Times"/>
          <w:sz w:val="24"/>
          <w:szCs w:val="24"/>
          <w:lang w:val="en-GB"/>
        </w:rPr>
        <w:t xml:space="preserve">figure of the angel, in the sense in which this figure has been characterised by someone who is arguably one of the most direct philosophical influences of ANT, namely, Michel </w:t>
      </w:r>
      <w:proofErr w:type="spellStart"/>
      <w:r w:rsidRPr="00197B0B">
        <w:rPr>
          <w:rFonts w:ascii="Times" w:hAnsi="Times"/>
          <w:sz w:val="24"/>
          <w:szCs w:val="24"/>
          <w:lang w:val="en-GB"/>
        </w:rPr>
        <w:t>Serres</w:t>
      </w:r>
      <w:proofErr w:type="spellEnd"/>
      <w:r w:rsidRPr="00197B0B">
        <w:rPr>
          <w:rFonts w:ascii="Times" w:hAnsi="Times"/>
          <w:sz w:val="24"/>
          <w:szCs w:val="24"/>
          <w:lang w:val="en-GB"/>
        </w:rPr>
        <w:t xml:space="preserve">. </w:t>
      </w:r>
    </w:p>
    <w:p w14:paraId="1A13FC5B" w14:textId="5B2E4940" w:rsidR="00247C5F" w:rsidRPr="005A06EF" w:rsidRDefault="00FF5DE9" w:rsidP="005A06EF">
      <w:pPr>
        <w:pStyle w:val="Body"/>
        <w:spacing w:line="360" w:lineRule="auto"/>
        <w:ind w:firstLine="720"/>
        <w:jc w:val="both"/>
        <w:rPr>
          <w:rFonts w:ascii="Times" w:hAnsi="Times"/>
          <w:sz w:val="24"/>
          <w:szCs w:val="24"/>
          <w:lang w:val="en-GB"/>
        </w:rPr>
      </w:pPr>
      <w:proofErr w:type="spellStart"/>
      <w:r w:rsidRPr="00197B0B">
        <w:rPr>
          <w:rFonts w:ascii="Times" w:hAnsi="Times"/>
          <w:sz w:val="24"/>
          <w:szCs w:val="24"/>
          <w:lang w:val="en-GB"/>
        </w:rPr>
        <w:lastRenderedPageBreak/>
        <w:t>Serres</w:t>
      </w:r>
      <w:proofErr w:type="spellEnd"/>
      <w:r w:rsidRPr="00197B0B">
        <w:rPr>
          <w:rFonts w:ascii="Times" w:hAnsi="Times"/>
          <w:sz w:val="24"/>
          <w:szCs w:val="24"/>
          <w:lang w:val="en-GB"/>
        </w:rPr>
        <w:t xml:space="preserve">’ (1995: 7) angels, heirs of Hermes –the god of communication, of circulations and translations– are messengers, quasi-objects, mediators, bearers of heterogeneous signals and hybrid information: ‘Angels are </w:t>
      </w:r>
      <w:r w:rsidRPr="00197B0B">
        <w:rPr>
          <w:rFonts w:ascii="Times" w:hAnsi="Times"/>
          <w:i/>
          <w:iCs/>
          <w:sz w:val="24"/>
          <w:szCs w:val="24"/>
          <w:lang w:val="en-GB"/>
        </w:rPr>
        <w:t xml:space="preserve">messengers. </w:t>
      </w:r>
      <w:r w:rsidR="00CC56B2">
        <w:rPr>
          <w:rFonts w:ascii="Times" w:hAnsi="Times"/>
          <w:sz w:val="24"/>
          <w:szCs w:val="24"/>
          <w:lang w:val="en-GB"/>
        </w:rPr>
        <w:t>[…]</w:t>
      </w:r>
      <w:r w:rsidRPr="00197B0B">
        <w:rPr>
          <w:rFonts w:ascii="Times" w:hAnsi="Times"/>
          <w:sz w:val="24"/>
          <w:szCs w:val="24"/>
          <w:lang w:val="en-GB"/>
        </w:rPr>
        <w:t xml:space="preserve"> They appear and then disappear. It is said that they move through space at the speed of their own thoughts.’ As </w:t>
      </w:r>
      <w:proofErr w:type="spellStart"/>
      <w:r w:rsidR="009D432F">
        <w:rPr>
          <w:rFonts w:ascii="Times" w:hAnsi="Times"/>
          <w:sz w:val="24"/>
          <w:szCs w:val="24"/>
          <w:lang w:val="en-GB"/>
        </w:rPr>
        <w:t>Serres</w:t>
      </w:r>
      <w:proofErr w:type="spellEnd"/>
      <w:r w:rsidR="009D432F">
        <w:rPr>
          <w:rFonts w:ascii="Times" w:hAnsi="Times"/>
          <w:sz w:val="24"/>
          <w:szCs w:val="24"/>
          <w:lang w:val="en-GB"/>
        </w:rPr>
        <w:t>'</w:t>
      </w:r>
      <w:r w:rsidRPr="00197B0B">
        <w:rPr>
          <w:rFonts w:ascii="Times" w:hAnsi="Times"/>
          <w:sz w:val="24"/>
          <w:szCs w:val="24"/>
          <w:lang w:val="en-GB"/>
        </w:rPr>
        <w:t xml:space="preserve"> conversational </w:t>
      </w:r>
      <w:r w:rsidR="00D2750F" w:rsidRPr="00197B0B">
        <w:rPr>
          <w:rFonts w:ascii="Times" w:hAnsi="Times"/>
          <w:sz w:val="24"/>
          <w:szCs w:val="24"/>
          <w:lang w:val="en-GB"/>
        </w:rPr>
        <w:t>character,</w:t>
      </w:r>
      <w:r w:rsidRPr="00197B0B">
        <w:rPr>
          <w:rFonts w:ascii="Times" w:hAnsi="Times"/>
          <w:sz w:val="24"/>
          <w:szCs w:val="24"/>
          <w:lang w:val="en-GB"/>
        </w:rPr>
        <w:t xml:space="preserve"> Pia</w:t>
      </w:r>
      <w:r w:rsidR="00D2750F">
        <w:rPr>
          <w:rFonts w:ascii="Times" w:hAnsi="Times"/>
          <w:sz w:val="24"/>
          <w:szCs w:val="24"/>
          <w:lang w:val="en-GB"/>
        </w:rPr>
        <w:t>,</w:t>
      </w:r>
      <w:r w:rsidRPr="00197B0B">
        <w:rPr>
          <w:rFonts w:ascii="Times" w:hAnsi="Times"/>
          <w:sz w:val="24"/>
          <w:szCs w:val="24"/>
          <w:lang w:val="en-GB"/>
        </w:rPr>
        <w:t xml:space="preserve"> goes on to suggest: </w:t>
      </w:r>
    </w:p>
    <w:p w14:paraId="0BC4FC3D" w14:textId="77777777" w:rsidR="00247C5F" w:rsidRPr="00197B0B" w:rsidRDefault="00247C5F">
      <w:pPr>
        <w:pStyle w:val="Body"/>
        <w:spacing w:line="360" w:lineRule="auto"/>
        <w:jc w:val="both"/>
        <w:rPr>
          <w:rFonts w:ascii="Times" w:eastAsia="Times" w:hAnsi="Times" w:cs="Times"/>
          <w:sz w:val="24"/>
          <w:szCs w:val="24"/>
          <w:lang w:val="en-GB"/>
        </w:rPr>
      </w:pPr>
    </w:p>
    <w:p w14:paraId="1F0D6716" w14:textId="77777777" w:rsidR="00247C5F" w:rsidRPr="00CC56B2" w:rsidRDefault="00FF5DE9">
      <w:pPr>
        <w:pStyle w:val="Body"/>
        <w:spacing w:line="360" w:lineRule="auto"/>
        <w:ind w:left="1134" w:right="850"/>
        <w:jc w:val="both"/>
        <w:rPr>
          <w:rFonts w:ascii="Times" w:eastAsia="Times" w:hAnsi="Times" w:cs="Times"/>
          <w:sz w:val="24"/>
          <w:szCs w:val="24"/>
          <w:lang w:val="en-GB"/>
        </w:rPr>
      </w:pPr>
      <w:r w:rsidRPr="00197B0B">
        <w:rPr>
          <w:rFonts w:ascii="Times" w:hAnsi="Times"/>
          <w:sz w:val="24"/>
          <w:szCs w:val="24"/>
          <w:lang w:val="en-GB"/>
        </w:rPr>
        <w:t xml:space="preserve">In the oldest traditions, angels do not necessarily take on human appearance; they may also inhabit the universe of things, whether natural or artificial […] The light that comes from the sun brings messages, which are decoded by optical or astrophysical instruments; a radio aerial emits, transmits and receives; humans do not need to intervene here.  […]  We exchange information with objects that appear more as relations, token, codes, and transmitters. </w:t>
      </w:r>
      <w:r w:rsidRPr="00CC56B2">
        <w:rPr>
          <w:rFonts w:ascii="Times" w:hAnsi="Times"/>
          <w:sz w:val="24"/>
          <w:szCs w:val="24"/>
          <w:lang w:val="en-GB"/>
        </w:rPr>
        <w:t>(</w:t>
      </w:r>
      <w:proofErr w:type="spellStart"/>
      <w:r w:rsidRPr="00CC56B2">
        <w:rPr>
          <w:rFonts w:ascii="Times" w:hAnsi="Times"/>
          <w:sz w:val="24"/>
          <w:szCs w:val="24"/>
          <w:lang w:val="en-GB"/>
        </w:rPr>
        <w:t>Serres</w:t>
      </w:r>
      <w:proofErr w:type="spellEnd"/>
      <w:r w:rsidRPr="00CC56B2">
        <w:rPr>
          <w:rFonts w:ascii="Times" w:hAnsi="Times"/>
          <w:sz w:val="24"/>
          <w:szCs w:val="24"/>
          <w:lang w:val="en-GB"/>
        </w:rPr>
        <w:t>, 1995: 52)</w:t>
      </w:r>
    </w:p>
    <w:p w14:paraId="60386FF0" w14:textId="77777777" w:rsidR="00247C5F" w:rsidRPr="00CC56B2" w:rsidRDefault="00247C5F">
      <w:pPr>
        <w:pStyle w:val="Body"/>
        <w:spacing w:line="360" w:lineRule="auto"/>
        <w:ind w:left="1134" w:right="850"/>
        <w:jc w:val="both"/>
        <w:rPr>
          <w:rFonts w:ascii="Times" w:eastAsia="Times" w:hAnsi="Times" w:cs="Times"/>
          <w:sz w:val="24"/>
          <w:szCs w:val="24"/>
          <w:lang w:val="en-GB"/>
        </w:rPr>
      </w:pPr>
    </w:p>
    <w:p w14:paraId="2F4A78BF" w14:textId="3CDEB0B1" w:rsidR="0004229C" w:rsidRDefault="00FF5DE9">
      <w:pPr>
        <w:pStyle w:val="Body"/>
        <w:spacing w:line="360" w:lineRule="auto"/>
        <w:jc w:val="both"/>
        <w:rPr>
          <w:rFonts w:ascii="Times" w:hAnsi="Times"/>
          <w:sz w:val="24"/>
          <w:szCs w:val="24"/>
          <w:lang w:val="en-GB"/>
        </w:rPr>
      </w:pPr>
      <w:r w:rsidRPr="00197B0B">
        <w:rPr>
          <w:rFonts w:ascii="Times" w:hAnsi="Times"/>
          <w:sz w:val="24"/>
          <w:szCs w:val="24"/>
          <w:lang w:val="en-GB"/>
        </w:rPr>
        <w:t>Making angels</w:t>
      </w:r>
      <w:r w:rsidR="00CC56B2">
        <w:rPr>
          <w:rFonts w:ascii="Times" w:hAnsi="Times"/>
          <w:sz w:val="24"/>
          <w:szCs w:val="24"/>
          <w:lang w:val="en-GB"/>
        </w:rPr>
        <w:t xml:space="preserve"> </w:t>
      </w:r>
      <w:r w:rsidR="009D432F">
        <w:rPr>
          <w:rFonts w:ascii="Times" w:hAnsi="Times"/>
          <w:sz w:val="24"/>
          <w:szCs w:val="24"/>
          <w:lang w:val="en-GB"/>
        </w:rPr>
        <w:t>(</w:t>
      </w:r>
      <w:r w:rsidR="00CC56B2">
        <w:rPr>
          <w:rFonts w:ascii="Times" w:hAnsi="Times"/>
          <w:sz w:val="24"/>
          <w:szCs w:val="24"/>
          <w:lang w:val="en-GB"/>
        </w:rPr>
        <w:t>or what ANT scholars might call ‘hy</w:t>
      </w:r>
      <w:r w:rsidR="005D113D">
        <w:rPr>
          <w:rFonts w:ascii="Times" w:hAnsi="Times"/>
          <w:sz w:val="24"/>
          <w:szCs w:val="24"/>
          <w:lang w:val="en-GB"/>
        </w:rPr>
        <w:t>b</w:t>
      </w:r>
      <w:r w:rsidR="00CC56B2">
        <w:rPr>
          <w:rFonts w:ascii="Times" w:hAnsi="Times"/>
          <w:sz w:val="24"/>
          <w:szCs w:val="24"/>
          <w:lang w:val="en-GB"/>
        </w:rPr>
        <w:t>rids’</w:t>
      </w:r>
      <w:r w:rsidR="009D432F">
        <w:rPr>
          <w:rFonts w:ascii="Times" w:hAnsi="Times"/>
          <w:sz w:val="24"/>
          <w:szCs w:val="24"/>
          <w:lang w:val="en-GB"/>
        </w:rPr>
        <w:t xml:space="preserve">) </w:t>
      </w:r>
      <w:r w:rsidRPr="00197B0B">
        <w:rPr>
          <w:rFonts w:ascii="Times" w:hAnsi="Times"/>
          <w:sz w:val="24"/>
          <w:szCs w:val="24"/>
          <w:lang w:val="en-GB"/>
        </w:rPr>
        <w:t>and their networks visible –</w:t>
      </w:r>
      <w:r w:rsidR="009D432F">
        <w:rPr>
          <w:rFonts w:ascii="Times" w:hAnsi="Times"/>
          <w:sz w:val="24"/>
          <w:szCs w:val="24"/>
          <w:lang w:val="en-GB"/>
        </w:rPr>
        <w:t xml:space="preserve"> </w:t>
      </w:r>
      <w:r w:rsidRPr="00197B0B">
        <w:rPr>
          <w:rFonts w:ascii="Times" w:hAnsi="Times"/>
          <w:sz w:val="24"/>
          <w:szCs w:val="24"/>
          <w:lang w:val="en-GB"/>
        </w:rPr>
        <w:t>in travelling letters, in human migrations, in scientific labs, through airports, in storms and climate patterns, in DNA ribbo</w:t>
      </w:r>
      <w:r w:rsidR="00CC56B2">
        <w:rPr>
          <w:rFonts w:ascii="Times" w:hAnsi="Times"/>
          <w:sz w:val="24"/>
          <w:szCs w:val="24"/>
          <w:lang w:val="en-GB"/>
        </w:rPr>
        <w:t>ns, in the rain and the wind,</w:t>
      </w:r>
      <w:r w:rsidRPr="00197B0B">
        <w:rPr>
          <w:rFonts w:ascii="Times" w:hAnsi="Times"/>
          <w:sz w:val="24"/>
          <w:szCs w:val="24"/>
          <w:lang w:val="en-GB"/>
        </w:rPr>
        <w:t xml:space="preserve"> in material designs, in the art of moving bodies, human and nonhuman</w:t>
      </w:r>
      <w:r w:rsidR="009D432F">
        <w:rPr>
          <w:rFonts w:ascii="Times" w:hAnsi="Times"/>
          <w:sz w:val="24"/>
          <w:szCs w:val="24"/>
          <w:lang w:val="en-GB"/>
        </w:rPr>
        <w:t xml:space="preserve"> </w:t>
      </w:r>
      <w:r w:rsidRPr="00197B0B">
        <w:rPr>
          <w:rFonts w:ascii="Times" w:hAnsi="Times"/>
          <w:sz w:val="24"/>
          <w:szCs w:val="24"/>
          <w:lang w:val="en-GB"/>
        </w:rPr>
        <w:t xml:space="preserve">– is no doubt the aim of </w:t>
      </w:r>
      <w:proofErr w:type="spellStart"/>
      <w:r w:rsidRPr="00197B0B">
        <w:rPr>
          <w:rFonts w:ascii="Times" w:hAnsi="Times"/>
          <w:sz w:val="24"/>
          <w:szCs w:val="24"/>
          <w:lang w:val="en-GB"/>
        </w:rPr>
        <w:t>Serres</w:t>
      </w:r>
      <w:proofErr w:type="spellEnd"/>
      <w:r w:rsidRPr="00197B0B">
        <w:rPr>
          <w:rFonts w:ascii="Times" w:hAnsi="Times"/>
          <w:sz w:val="24"/>
          <w:szCs w:val="24"/>
          <w:lang w:val="en-GB"/>
        </w:rPr>
        <w:t>’ rather swashbuckling book. But is</w:t>
      </w:r>
      <w:r w:rsidR="009D432F">
        <w:rPr>
          <w:rFonts w:ascii="Times" w:hAnsi="Times"/>
          <w:sz w:val="24"/>
          <w:szCs w:val="24"/>
          <w:lang w:val="en-GB"/>
        </w:rPr>
        <w:t xml:space="preserve"> </w:t>
      </w:r>
      <w:r w:rsidRPr="00197B0B">
        <w:rPr>
          <w:rFonts w:ascii="Times" w:hAnsi="Times"/>
          <w:sz w:val="24"/>
          <w:szCs w:val="24"/>
          <w:lang w:val="en-GB"/>
        </w:rPr>
        <w:t xml:space="preserve">this </w:t>
      </w:r>
      <w:r w:rsidR="009D432F">
        <w:rPr>
          <w:rFonts w:ascii="Times" w:hAnsi="Times"/>
          <w:sz w:val="24"/>
          <w:szCs w:val="24"/>
          <w:lang w:val="en-GB"/>
        </w:rPr>
        <w:t xml:space="preserve">not </w:t>
      </w:r>
      <w:r w:rsidRPr="00197B0B">
        <w:rPr>
          <w:rFonts w:ascii="Times" w:hAnsi="Times"/>
          <w:sz w:val="24"/>
          <w:szCs w:val="24"/>
          <w:lang w:val="en-GB"/>
        </w:rPr>
        <w:t>also, less romantically, the aim of actor-network theorists</w:t>
      </w:r>
      <w:r w:rsidR="00B54683">
        <w:rPr>
          <w:rFonts w:ascii="Times" w:hAnsi="Times"/>
          <w:sz w:val="24"/>
          <w:szCs w:val="24"/>
          <w:lang w:val="en-GB"/>
        </w:rPr>
        <w:t xml:space="preserve"> –</w:t>
      </w:r>
      <w:r w:rsidR="009D432F">
        <w:rPr>
          <w:rFonts w:ascii="Times" w:hAnsi="Times"/>
          <w:sz w:val="24"/>
          <w:szCs w:val="24"/>
          <w:lang w:val="en-GB"/>
        </w:rPr>
        <w:t xml:space="preserve"> </w:t>
      </w:r>
      <w:r w:rsidR="00B54683">
        <w:rPr>
          <w:rFonts w:ascii="Times" w:hAnsi="Times"/>
          <w:sz w:val="24"/>
          <w:szCs w:val="24"/>
          <w:lang w:val="en-GB"/>
        </w:rPr>
        <w:t xml:space="preserve">might we call them </w:t>
      </w:r>
      <w:r w:rsidRPr="00197B0B">
        <w:rPr>
          <w:rFonts w:ascii="Times" w:hAnsi="Times"/>
          <w:i/>
          <w:iCs/>
          <w:sz w:val="24"/>
          <w:szCs w:val="24"/>
          <w:lang w:val="en-GB"/>
        </w:rPr>
        <w:t>angel-network theorists</w:t>
      </w:r>
      <w:r w:rsidR="00B54683">
        <w:rPr>
          <w:rFonts w:ascii="Times" w:hAnsi="Times"/>
          <w:i/>
          <w:iCs/>
          <w:sz w:val="24"/>
          <w:szCs w:val="24"/>
          <w:lang w:val="en-GB"/>
        </w:rPr>
        <w:t>?</w:t>
      </w:r>
      <w:r w:rsidR="009D432F">
        <w:rPr>
          <w:rFonts w:ascii="Times" w:hAnsi="Times"/>
          <w:i/>
          <w:iCs/>
          <w:sz w:val="24"/>
          <w:szCs w:val="24"/>
          <w:lang w:val="en-GB"/>
        </w:rPr>
        <w:t xml:space="preserve"> </w:t>
      </w:r>
      <w:r w:rsidR="00B54683" w:rsidRPr="00DF07CC">
        <w:rPr>
          <w:rFonts w:ascii="Times" w:hAnsi="Times"/>
          <w:iCs/>
          <w:sz w:val="24"/>
          <w:szCs w:val="24"/>
          <w:lang w:val="en-GB"/>
        </w:rPr>
        <w:t>–</w:t>
      </w:r>
      <w:r w:rsidRPr="00197B0B">
        <w:rPr>
          <w:rFonts w:ascii="Times" w:hAnsi="Times"/>
          <w:sz w:val="24"/>
          <w:szCs w:val="24"/>
          <w:lang w:val="en-GB"/>
        </w:rPr>
        <w:t xml:space="preserve"> </w:t>
      </w:r>
      <w:r w:rsidR="0004229C">
        <w:rPr>
          <w:rFonts w:ascii="Times" w:hAnsi="Times"/>
          <w:sz w:val="24"/>
          <w:szCs w:val="24"/>
          <w:lang w:val="en-GB"/>
        </w:rPr>
        <w:t xml:space="preserve">as </w:t>
      </w:r>
      <w:r w:rsidRPr="00197B0B">
        <w:rPr>
          <w:rFonts w:ascii="Times" w:hAnsi="Times"/>
          <w:sz w:val="24"/>
          <w:szCs w:val="24"/>
          <w:lang w:val="en-GB"/>
        </w:rPr>
        <w:t xml:space="preserve">travellers following ancient and novel </w:t>
      </w:r>
      <w:r w:rsidR="0004229C">
        <w:rPr>
          <w:rFonts w:ascii="Times" w:hAnsi="Times"/>
          <w:sz w:val="24"/>
          <w:szCs w:val="24"/>
          <w:lang w:val="en-GB"/>
        </w:rPr>
        <w:t>'</w:t>
      </w:r>
      <w:r w:rsidRPr="00197B0B">
        <w:rPr>
          <w:rFonts w:ascii="Times" w:hAnsi="Times"/>
          <w:sz w:val="24"/>
          <w:szCs w:val="24"/>
          <w:lang w:val="en-GB"/>
        </w:rPr>
        <w:t>angelic paths</w:t>
      </w:r>
      <w:r w:rsidR="0004229C">
        <w:rPr>
          <w:rFonts w:ascii="Times" w:hAnsi="Times"/>
          <w:sz w:val="24"/>
          <w:szCs w:val="24"/>
          <w:lang w:val="en-GB"/>
        </w:rPr>
        <w:t>' (</w:t>
      </w:r>
      <w:r w:rsidR="00DF07CC">
        <w:rPr>
          <w:rFonts w:ascii="Times" w:hAnsi="Times"/>
          <w:sz w:val="24"/>
          <w:szCs w:val="24"/>
          <w:lang w:val="en-GB"/>
        </w:rPr>
        <w:t xml:space="preserve">or, </w:t>
      </w:r>
      <w:r w:rsidR="0004229C">
        <w:rPr>
          <w:rFonts w:ascii="Times" w:hAnsi="Times"/>
          <w:sz w:val="24"/>
          <w:szCs w:val="24"/>
          <w:lang w:val="en-GB"/>
        </w:rPr>
        <w:t>hybrid networks)</w:t>
      </w:r>
      <w:r w:rsidRPr="00197B0B">
        <w:rPr>
          <w:rFonts w:ascii="Times" w:hAnsi="Times"/>
          <w:sz w:val="24"/>
          <w:szCs w:val="24"/>
          <w:lang w:val="en-GB"/>
        </w:rPr>
        <w:t xml:space="preserve"> that the modern tradition of the Great Divide has insisted on keeping apart</w:t>
      </w:r>
      <w:r w:rsidR="0099792D">
        <w:rPr>
          <w:rFonts w:ascii="Times" w:hAnsi="Times"/>
          <w:sz w:val="24"/>
          <w:szCs w:val="24"/>
          <w:lang w:val="en-GB"/>
        </w:rPr>
        <w:t>? Is</w:t>
      </w:r>
      <w:r w:rsidR="009D432F">
        <w:rPr>
          <w:rFonts w:ascii="Times" w:hAnsi="Times"/>
          <w:sz w:val="24"/>
          <w:szCs w:val="24"/>
          <w:lang w:val="en-GB"/>
        </w:rPr>
        <w:t xml:space="preserve"> </w:t>
      </w:r>
      <w:r w:rsidR="0099792D">
        <w:rPr>
          <w:rFonts w:ascii="Times" w:hAnsi="Times"/>
          <w:sz w:val="24"/>
          <w:szCs w:val="24"/>
          <w:lang w:val="en-GB"/>
        </w:rPr>
        <w:t xml:space="preserve">ANT, in some sense, </w:t>
      </w:r>
      <w:r w:rsidR="00DF07CC">
        <w:rPr>
          <w:rFonts w:ascii="Times" w:hAnsi="Times"/>
          <w:sz w:val="24"/>
          <w:szCs w:val="24"/>
          <w:lang w:val="en-GB"/>
        </w:rPr>
        <w:t xml:space="preserve">not </w:t>
      </w:r>
      <w:r w:rsidR="00086A3D">
        <w:rPr>
          <w:rFonts w:ascii="Times" w:hAnsi="Times"/>
          <w:sz w:val="24"/>
          <w:szCs w:val="24"/>
          <w:lang w:val="en-GB"/>
        </w:rPr>
        <w:t xml:space="preserve">an attempt to </w:t>
      </w:r>
      <w:r w:rsidR="0069644C">
        <w:rPr>
          <w:rFonts w:ascii="Times" w:hAnsi="Times"/>
          <w:sz w:val="24"/>
          <w:szCs w:val="24"/>
          <w:lang w:val="en-GB"/>
        </w:rPr>
        <w:t xml:space="preserve">retrace </w:t>
      </w:r>
      <w:r w:rsidR="00086A3D">
        <w:rPr>
          <w:rFonts w:ascii="Times" w:hAnsi="Times"/>
          <w:sz w:val="24"/>
          <w:szCs w:val="24"/>
          <w:lang w:val="en-GB"/>
        </w:rPr>
        <w:t xml:space="preserve">those </w:t>
      </w:r>
      <w:r w:rsidR="0069644C">
        <w:rPr>
          <w:rFonts w:ascii="Times" w:hAnsi="Times"/>
          <w:sz w:val="24"/>
          <w:szCs w:val="24"/>
          <w:lang w:val="en-GB"/>
        </w:rPr>
        <w:t>paths that the modern tradition</w:t>
      </w:r>
      <w:r w:rsidR="0099792D">
        <w:rPr>
          <w:rFonts w:ascii="Times" w:hAnsi="Times"/>
          <w:sz w:val="24"/>
          <w:szCs w:val="24"/>
          <w:lang w:val="en-GB"/>
        </w:rPr>
        <w:t xml:space="preserve"> </w:t>
      </w:r>
      <w:r w:rsidR="0069644C">
        <w:rPr>
          <w:rFonts w:ascii="Times" w:hAnsi="Times"/>
          <w:sz w:val="24"/>
          <w:szCs w:val="24"/>
          <w:lang w:val="en-GB"/>
        </w:rPr>
        <w:t xml:space="preserve">centrifugally </w:t>
      </w:r>
      <w:proofErr w:type="spellStart"/>
      <w:r w:rsidR="0069644C">
        <w:rPr>
          <w:rFonts w:ascii="Times" w:hAnsi="Times"/>
          <w:sz w:val="24"/>
          <w:szCs w:val="24"/>
          <w:lang w:val="en-GB"/>
        </w:rPr>
        <w:t>expells</w:t>
      </w:r>
      <w:proofErr w:type="spellEnd"/>
      <w:r w:rsidR="0069644C">
        <w:rPr>
          <w:rFonts w:ascii="Times" w:hAnsi="Times"/>
          <w:sz w:val="24"/>
          <w:szCs w:val="24"/>
          <w:lang w:val="en-GB"/>
        </w:rPr>
        <w:t xml:space="preserve"> </w:t>
      </w:r>
      <w:r w:rsidR="00086A3D">
        <w:rPr>
          <w:rFonts w:ascii="Times" w:hAnsi="Times"/>
          <w:sz w:val="24"/>
          <w:szCs w:val="24"/>
          <w:lang w:val="en-GB"/>
        </w:rPr>
        <w:t>into</w:t>
      </w:r>
      <w:r w:rsidRPr="00197B0B">
        <w:rPr>
          <w:rFonts w:ascii="Times" w:hAnsi="Times"/>
          <w:sz w:val="24"/>
          <w:szCs w:val="24"/>
          <w:lang w:val="en-GB"/>
        </w:rPr>
        <w:t xml:space="preserve"> all kinds of hierarchies and classifications, into little circumspections and confines subsequently baptised as ‘social’, or ‘natural’, or ‘political’, or ‘technological’, or ‘scientific’, or what have you, continuously enthroning and dethroning God</w:t>
      </w:r>
      <w:r w:rsidR="0069644C">
        <w:rPr>
          <w:rFonts w:ascii="Times" w:hAnsi="Times"/>
          <w:sz w:val="24"/>
          <w:szCs w:val="24"/>
          <w:lang w:val="en-GB"/>
        </w:rPr>
        <w:t>,</w:t>
      </w:r>
      <w:r w:rsidRPr="00197B0B">
        <w:rPr>
          <w:rFonts w:ascii="Times" w:hAnsi="Times"/>
          <w:sz w:val="24"/>
          <w:szCs w:val="24"/>
          <w:lang w:val="en-GB"/>
        </w:rPr>
        <w:t xml:space="preserve"> yet banishing</w:t>
      </w:r>
      <w:r w:rsidR="00CC56B2">
        <w:rPr>
          <w:rFonts w:ascii="Times" w:hAnsi="Times"/>
          <w:sz w:val="24"/>
          <w:szCs w:val="24"/>
          <w:lang w:val="en-GB"/>
        </w:rPr>
        <w:t xml:space="preserve"> these hybrid</w:t>
      </w:r>
      <w:r w:rsidRPr="00197B0B">
        <w:rPr>
          <w:rFonts w:ascii="Times" w:hAnsi="Times"/>
          <w:sz w:val="24"/>
          <w:szCs w:val="24"/>
          <w:lang w:val="en-GB"/>
        </w:rPr>
        <w:t xml:space="preserve"> angels at every turn? </w:t>
      </w:r>
    </w:p>
    <w:p w14:paraId="702B25D2" w14:textId="4AE8050B" w:rsidR="00247C5F" w:rsidRPr="00197B0B" w:rsidRDefault="00FF5DE9" w:rsidP="00F35A4C">
      <w:pPr>
        <w:pStyle w:val="Body"/>
        <w:spacing w:line="360" w:lineRule="auto"/>
        <w:ind w:firstLine="720"/>
        <w:jc w:val="both"/>
        <w:rPr>
          <w:rFonts w:ascii="Times" w:eastAsia="Times" w:hAnsi="Times" w:cs="Times"/>
          <w:sz w:val="24"/>
          <w:szCs w:val="24"/>
          <w:lang w:val="en-GB"/>
        </w:rPr>
      </w:pPr>
      <w:r w:rsidRPr="00197B0B">
        <w:rPr>
          <w:rFonts w:ascii="Times" w:hAnsi="Times"/>
          <w:sz w:val="24"/>
          <w:szCs w:val="24"/>
          <w:lang w:val="en-GB"/>
        </w:rPr>
        <w:t>Th</w:t>
      </w:r>
      <w:r w:rsidR="00CC56B2">
        <w:rPr>
          <w:rFonts w:ascii="Times" w:hAnsi="Times"/>
          <w:sz w:val="24"/>
          <w:szCs w:val="24"/>
          <w:lang w:val="en-GB"/>
        </w:rPr>
        <w:t xml:space="preserve">e </w:t>
      </w:r>
      <w:r w:rsidRPr="00197B0B">
        <w:rPr>
          <w:rFonts w:ascii="Times" w:hAnsi="Times"/>
          <w:sz w:val="24"/>
          <w:szCs w:val="24"/>
          <w:lang w:val="en-GB"/>
        </w:rPr>
        <w:t>banishing of angels is indeed the effect of the ‘crisscrossed schema’ of the moderns where</w:t>
      </w:r>
      <w:r w:rsidR="00E62DBC">
        <w:rPr>
          <w:rFonts w:ascii="Times" w:hAnsi="Times"/>
          <w:sz w:val="24"/>
          <w:szCs w:val="24"/>
          <w:lang w:val="en-GB"/>
        </w:rPr>
        <w:t>in</w:t>
      </w:r>
      <w:r w:rsidRPr="00197B0B">
        <w:rPr>
          <w:rFonts w:ascii="Times" w:hAnsi="Times"/>
          <w:sz w:val="24"/>
          <w:szCs w:val="24"/>
          <w:lang w:val="en-GB"/>
        </w:rPr>
        <w:t xml:space="preserve"> Latour (1993: 34), in his landmark </w:t>
      </w:r>
      <w:r w:rsidRPr="00197B0B">
        <w:rPr>
          <w:rFonts w:ascii="Times" w:hAnsi="Times"/>
          <w:i/>
          <w:iCs/>
          <w:sz w:val="24"/>
          <w:szCs w:val="24"/>
          <w:lang w:val="en-GB"/>
        </w:rPr>
        <w:t xml:space="preserve">We Have Never Been Modern, </w:t>
      </w:r>
      <w:r w:rsidRPr="00197B0B">
        <w:rPr>
          <w:rFonts w:ascii="Times" w:hAnsi="Times"/>
          <w:sz w:val="24"/>
          <w:szCs w:val="24"/>
          <w:lang w:val="en-GB"/>
        </w:rPr>
        <w:t xml:space="preserve">had located their power: </w:t>
      </w:r>
    </w:p>
    <w:p w14:paraId="4256EF1C" w14:textId="77777777" w:rsidR="00247C5F" w:rsidRPr="00197B0B" w:rsidRDefault="00247C5F">
      <w:pPr>
        <w:pStyle w:val="Body"/>
        <w:spacing w:line="360" w:lineRule="auto"/>
        <w:jc w:val="both"/>
        <w:rPr>
          <w:rFonts w:ascii="Times" w:eastAsia="Times" w:hAnsi="Times" w:cs="Times"/>
          <w:sz w:val="24"/>
          <w:szCs w:val="24"/>
          <w:lang w:val="en-GB"/>
        </w:rPr>
      </w:pPr>
    </w:p>
    <w:p w14:paraId="1C1FEEE6" w14:textId="77777777" w:rsidR="00247C5F" w:rsidRPr="00197B0B" w:rsidRDefault="00FF5DE9">
      <w:pPr>
        <w:pStyle w:val="Body"/>
        <w:spacing w:line="360" w:lineRule="auto"/>
        <w:ind w:left="1134" w:right="1134"/>
        <w:jc w:val="both"/>
        <w:rPr>
          <w:rFonts w:ascii="Times" w:eastAsia="Times" w:hAnsi="Times" w:cs="Times"/>
          <w:sz w:val="24"/>
          <w:szCs w:val="24"/>
          <w:lang w:val="en-GB"/>
        </w:rPr>
      </w:pPr>
      <w:r w:rsidRPr="00197B0B">
        <w:rPr>
          <w:rFonts w:ascii="Times" w:hAnsi="Times"/>
          <w:sz w:val="24"/>
          <w:szCs w:val="24"/>
          <w:lang w:val="en-GB"/>
        </w:rPr>
        <w:t xml:space="preserve">They have not made Nature; they make Society; they make Nature; they have not made Society; they have not made either, God has made everything; God has made nothing, they have made everything. There is no way we can understand the moderns if we do not see that the four guarantees serve as checks and balances for one another. The first two make possible to alternate the sources of power by moving directly from our natural force to pure political force, and vice versa. The third guarantee rules out any contamination between what belongs to Nature and what belongs to politics, </w:t>
      </w:r>
      <w:r w:rsidRPr="00197B0B">
        <w:rPr>
          <w:rFonts w:ascii="Times" w:hAnsi="Times"/>
          <w:sz w:val="24"/>
          <w:szCs w:val="24"/>
          <w:lang w:val="en-GB"/>
        </w:rPr>
        <w:lastRenderedPageBreak/>
        <w:t>even though the first two guarantees allow a rapid alternation between the two. Might the contradiction between the third, which separates, and the first two, which alternate, be too obvious? No, because the fourth constitutional guarantee establishes as arbiter an infinitely remote God who is simultaneously totally impotent and the sovereign judge.</w:t>
      </w:r>
    </w:p>
    <w:p w14:paraId="101CAC59" w14:textId="77777777" w:rsidR="00247C5F" w:rsidRPr="00197B0B" w:rsidRDefault="00247C5F">
      <w:pPr>
        <w:pStyle w:val="Body"/>
        <w:spacing w:line="360" w:lineRule="auto"/>
        <w:ind w:left="1134" w:right="1417"/>
        <w:jc w:val="both"/>
        <w:rPr>
          <w:rFonts w:ascii="Times" w:eastAsia="Times" w:hAnsi="Times" w:cs="Times"/>
          <w:sz w:val="24"/>
          <w:szCs w:val="24"/>
          <w:lang w:val="en-GB"/>
        </w:rPr>
      </w:pPr>
    </w:p>
    <w:p w14:paraId="7628BF3D" w14:textId="22144A35" w:rsidR="00E62DBC" w:rsidRDefault="00086A3D">
      <w:pPr>
        <w:pStyle w:val="Body"/>
        <w:spacing w:line="360" w:lineRule="auto"/>
        <w:jc w:val="both"/>
        <w:rPr>
          <w:rFonts w:ascii="Times" w:hAnsi="Times"/>
          <w:sz w:val="24"/>
          <w:szCs w:val="24"/>
          <w:lang w:val="en-GB"/>
        </w:rPr>
      </w:pPr>
      <w:r>
        <w:rPr>
          <w:rFonts w:ascii="Times" w:hAnsi="Times"/>
          <w:sz w:val="24"/>
          <w:szCs w:val="24"/>
          <w:lang w:val="en-GB"/>
        </w:rPr>
        <w:t>T</w:t>
      </w:r>
      <w:r w:rsidR="00FF5DE9" w:rsidRPr="00197B0B">
        <w:rPr>
          <w:rFonts w:ascii="Times" w:hAnsi="Times"/>
          <w:sz w:val="24"/>
          <w:szCs w:val="24"/>
          <w:lang w:val="en-GB"/>
        </w:rPr>
        <w:t>his modern constitution</w:t>
      </w:r>
      <w:r>
        <w:rPr>
          <w:rFonts w:ascii="Times" w:hAnsi="Times"/>
          <w:sz w:val="24"/>
          <w:szCs w:val="24"/>
          <w:lang w:val="en-GB"/>
        </w:rPr>
        <w:t>,</w:t>
      </w:r>
      <w:r w:rsidR="00FF5DE9" w:rsidRPr="00197B0B">
        <w:rPr>
          <w:rFonts w:ascii="Times" w:hAnsi="Times"/>
          <w:sz w:val="24"/>
          <w:szCs w:val="24"/>
          <w:lang w:val="en-GB"/>
        </w:rPr>
        <w:t xml:space="preserve"> with its checks and balances, </w:t>
      </w:r>
      <w:r w:rsidR="0004229C">
        <w:rPr>
          <w:rFonts w:ascii="Times" w:hAnsi="Times"/>
          <w:sz w:val="24"/>
          <w:szCs w:val="24"/>
          <w:lang w:val="en-GB"/>
        </w:rPr>
        <w:t>was</w:t>
      </w:r>
      <w:r w:rsidR="00FF5DE9" w:rsidRPr="00197B0B">
        <w:rPr>
          <w:rFonts w:ascii="Times" w:hAnsi="Times"/>
          <w:sz w:val="24"/>
          <w:szCs w:val="24"/>
          <w:lang w:val="en-GB"/>
        </w:rPr>
        <w:t xml:space="preserve"> </w:t>
      </w:r>
      <w:r w:rsidR="00FF5DE9" w:rsidRPr="00197B0B">
        <w:rPr>
          <w:rFonts w:ascii="Times" w:hAnsi="Times"/>
          <w:i/>
          <w:iCs/>
          <w:sz w:val="24"/>
          <w:szCs w:val="24"/>
          <w:lang w:val="en-GB"/>
        </w:rPr>
        <w:t>powerful</w:t>
      </w:r>
      <w:r w:rsidR="00FF5DE9" w:rsidRPr="00197B0B">
        <w:rPr>
          <w:rFonts w:ascii="Times" w:hAnsi="Times"/>
          <w:sz w:val="24"/>
          <w:szCs w:val="24"/>
          <w:lang w:val="en-GB"/>
        </w:rPr>
        <w:t xml:space="preserve"> because it in turn locate</w:t>
      </w:r>
      <w:r w:rsidR="0004229C">
        <w:rPr>
          <w:rFonts w:ascii="Times" w:hAnsi="Times"/>
          <w:sz w:val="24"/>
          <w:szCs w:val="24"/>
          <w:lang w:val="en-GB"/>
        </w:rPr>
        <w:t>d</w:t>
      </w:r>
      <w:r w:rsidR="00FF5DE9" w:rsidRPr="00197B0B">
        <w:rPr>
          <w:rFonts w:ascii="Times" w:hAnsi="Times"/>
          <w:sz w:val="24"/>
          <w:szCs w:val="24"/>
          <w:lang w:val="en-GB"/>
        </w:rPr>
        <w:t xml:space="preserve"> everyone –</w:t>
      </w:r>
      <w:r w:rsidR="0004229C">
        <w:rPr>
          <w:rFonts w:ascii="Times" w:hAnsi="Times"/>
          <w:sz w:val="24"/>
          <w:szCs w:val="24"/>
          <w:lang w:val="en-GB"/>
        </w:rPr>
        <w:t xml:space="preserve"> </w:t>
      </w:r>
      <w:r w:rsidR="00FF5DE9" w:rsidRPr="00197B0B">
        <w:rPr>
          <w:rFonts w:ascii="Times" w:hAnsi="Times"/>
          <w:sz w:val="24"/>
          <w:szCs w:val="24"/>
          <w:lang w:val="en-GB"/>
        </w:rPr>
        <w:t>natural scientists, social scientists, philosophers, theologians, politicians, technicians</w:t>
      </w:r>
      <w:r w:rsidR="0004229C">
        <w:rPr>
          <w:rFonts w:ascii="Times" w:hAnsi="Times"/>
          <w:sz w:val="24"/>
          <w:szCs w:val="24"/>
          <w:lang w:val="en-GB"/>
        </w:rPr>
        <w:t xml:space="preserve"> </w:t>
      </w:r>
      <w:r w:rsidR="00FF5DE9" w:rsidRPr="00197B0B">
        <w:rPr>
          <w:rFonts w:ascii="Times" w:hAnsi="Times"/>
          <w:sz w:val="24"/>
          <w:szCs w:val="24"/>
          <w:lang w:val="en-GB"/>
        </w:rPr>
        <w:t xml:space="preserve">– in their own little contradictory confines, on their respective trenches of the Great Divide. From there, they </w:t>
      </w:r>
      <w:r w:rsidR="0004229C">
        <w:rPr>
          <w:rFonts w:ascii="Times" w:hAnsi="Times"/>
          <w:sz w:val="24"/>
          <w:szCs w:val="24"/>
          <w:lang w:val="en-GB"/>
        </w:rPr>
        <w:t xml:space="preserve">would </w:t>
      </w:r>
      <w:r w:rsidR="00FF5DE9" w:rsidRPr="00197B0B">
        <w:rPr>
          <w:rFonts w:ascii="Times" w:hAnsi="Times"/>
          <w:sz w:val="24"/>
          <w:szCs w:val="24"/>
          <w:lang w:val="en-GB"/>
        </w:rPr>
        <w:t>appeal to their own transcendences and purified causalities, and in so doing insist on the banishing of angles</w:t>
      </w:r>
      <w:r w:rsidR="00CC56B2">
        <w:rPr>
          <w:rFonts w:ascii="Times" w:hAnsi="Times"/>
          <w:sz w:val="24"/>
          <w:szCs w:val="24"/>
          <w:lang w:val="en-GB"/>
        </w:rPr>
        <w:t xml:space="preserve"> and their hybrid modes of existence–</w:t>
      </w:r>
      <w:r w:rsidR="00942E90">
        <w:rPr>
          <w:rFonts w:ascii="Times" w:hAnsi="Times"/>
          <w:sz w:val="24"/>
          <w:szCs w:val="24"/>
          <w:lang w:val="en-GB"/>
        </w:rPr>
        <w:t xml:space="preserve"> </w:t>
      </w:r>
      <w:r w:rsidR="00FF5DE9" w:rsidRPr="00197B0B">
        <w:rPr>
          <w:rFonts w:ascii="Times" w:hAnsi="Times"/>
          <w:sz w:val="24"/>
          <w:szCs w:val="24"/>
          <w:lang w:val="en-GB"/>
        </w:rPr>
        <w:t xml:space="preserve">neither natural nor social, neither scientific nor political, neither godly nor earthly, and </w:t>
      </w:r>
      <w:r w:rsidR="00B278C0">
        <w:rPr>
          <w:rFonts w:ascii="Times" w:hAnsi="Times"/>
          <w:sz w:val="24"/>
          <w:szCs w:val="24"/>
          <w:lang w:val="en-GB"/>
        </w:rPr>
        <w:t>yet</w:t>
      </w:r>
      <w:r w:rsidR="00FF5DE9" w:rsidRPr="00197B0B">
        <w:rPr>
          <w:rFonts w:ascii="Times" w:hAnsi="Times"/>
          <w:sz w:val="24"/>
          <w:szCs w:val="24"/>
          <w:lang w:val="en-GB"/>
        </w:rPr>
        <w:t xml:space="preserve"> at once real and meaningful, relational and collective, divine and mundane, human and other-than-human. But this modern operation </w:t>
      </w:r>
      <w:r w:rsidR="0004229C">
        <w:rPr>
          <w:rFonts w:ascii="Times" w:hAnsi="Times"/>
          <w:sz w:val="24"/>
          <w:szCs w:val="24"/>
          <w:lang w:val="en-GB"/>
        </w:rPr>
        <w:t>was</w:t>
      </w:r>
      <w:r w:rsidR="00FF5DE9" w:rsidRPr="00197B0B">
        <w:rPr>
          <w:rFonts w:ascii="Times" w:hAnsi="Times"/>
          <w:sz w:val="24"/>
          <w:szCs w:val="24"/>
          <w:lang w:val="en-GB"/>
        </w:rPr>
        <w:t xml:space="preserve"> not almighty either– as both </w:t>
      </w:r>
      <w:proofErr w:type="spellStart"/>
      <w:r w:rsidR="00FF5DE9" w:rsidRPr="00197B0B">
        <w:rPr>
          <w:rFonts w:ascii="Times" w:hAnsi="Times"/>
          <w:sz w:val="24"/>
          <w:szCs w:val="24"/>
          <w:lang w:val="en-GB"/>
        </w:rPr>
        <w:t>Serres</w:t>
      </w:r>
      <w:proofErr w:type="spellEnd"/>
      <w:r w:rsidR="00FF5DE9" w:rsidRPr="00197B0B">
        <w:rPr>
          <w:rFonts w:ascii="Times" w:hAnsi="Times"/>
          <w:sz w:val="24"/>
          <w:szCs w:val="24"/>
          <w:lang w:val="en-GB"/>
        </w:rPr>
        <w:t xml:space="preserve"> and ANT scholars argue, angels nevertheless persist</w:t>
      </w:r>
      <w:r w:rsidR="0004229C">
        <w:rPr>
          <w:rFonts w:ascii="Times" w:hAnsi="Times"/>
          <w:sz w:val="24"/>
          <w:szCs w:val="24"/>
          <w:lang w:val="en-GB"/>
        </w:rPr>
        <w:t>ed</w:t>
      </w:r>
      <w:r w:rsidR="00FF5DE9" w:rsidRPr="00197B0B">
        <w:rPr>
          <w:rFonts w:ascii="Times" w:hAnsi="Times"/>
          <w:sz w:val="24"/>
          <w:szCs w:val="24"/>
          <w:lang w:val="en-GB"/>
        </w:rPr>
        <w:t xml:space="preserve"> in </w:t>
      </w:r>
      <w:r w:rsidR="00E62DBC">
        <w:rPr>
          <w:rFonts w:ascii="Times" w:hAnsi="Times"/>
          <w:sz w:val="24"/>
          <w:szCs w:val="24"/>
          <w:lang w:val="en-GB"/>
        </w:rPr>
        <w:t xml:space="preserve">their </w:t>
      </w:r>
      <w:r w:rsidR="00FF5DE9" w:rsidRPr="00197B0B">
        <w:rPr>
          <w:rFonts w:ascii="Times" w:hAnsi="Times"/>
          <w:sz w:val="24"/>
          <w:szCs w:val="24"/>
          <w:lang w:val="en-GB"/>
        </w:rPr>
        <w:t>proliferat</w:t>
      </w:r>
      <w:r w:rsidR="00E62DBC">
        <w:rPr>
          <w:rFonts w:ascii="Times" w:hAnsi="Times"/>
          <w:sz w:val="24"/>
          <w:szCs w:val="24"/>
          <w:lang w:val="en-GB"/>
        </w:rPr>
        <w:t>ion</w:t>
      </w:r>
      <w:r w:rsidR="00FF5DE9" w:rsidRPr="00197B0B">
        <w:rPr>
          <w:rFonts w:ascii="Times" w:hAnsi="Times"/>
          <w:sz w:val="24"/>
          <w:szCs w:val="24"/>
          <w:lang w:val="en-GB"/>
        </w:rPr>
        <w:t>. What it create</w:t>
      </w:r>
      <w:r w:rsidR="0004229C">
        <w:rPr>
          <w:rFonts w:ascii="Times" w:hAnsi="Times"/>
          <w:sz w:val="24"/>
          <w:szCs w:val="24"/>
          <w:lang w:val="en-GB"/>
        </w:rPr>
        <w:t>d</w:t>
      </w:r>
      <w:r w:rsidR="00FF5DE9" w:rsidRPr="00197B0B">
        <w:rPr>
          <w:rFonts w:ascii="Times" w:hAnsi="Times"/>
          <w:sz w:val="24"/>
          <w:szCs w:val="24"/>
          <w:lang w:val="en-GB"/>
        </w:rPr>
        <w:t xml:space="preserve">, instead, </w:t>
      </w:r>
      <w:r w:rsidR="0004229C">
        <w:rPr>
          <w:rFonts w:ascii="Times" w:hAnsi="Times"/>
          <w:sz w:val="24"/>
          <w:szCs w:val="24"/>
          <w:lang w:val="en-GB"/>
        </w:rPr>
        <w:t>was</w:t>
      </w:r>
      <w:r w:rsidR="00FF5DE9" w:rsidRPr="00197B0B">
        <w:rPr>
          <w:rFonts w:ascii="Times" w:hAnsi="Times"/>
          <w:sz w:val="24"/>
          <w:szCs w:val="24"/>
          <w:lang w:val="en-GB"/>
        </w:rPr>
        <w:t xml:space="preserve"> a particular kind of asymmetry, where nothing relates to anything else, unless it is </w:t>
      </w:r>
      <w:r w:rsidR="00FF5DE9" w:rsidRPr="00197B0B">
        <w:rPr>
          <w:rFonts w:ascii="Times" w:hAnsi="Times"/>
          <w:i/>
          <w:iCs/>
          <w:sz w:val="24"/>
          <w:szCs w:val="24"/>
          <w:lang w:val="en-GB"/>
        </w:rPr>
        <w:t>entirely</w:t>
      </w:r>
      <w:r w:rsidR="00FF5DE9" w:rsidRPr="00197B0B">
        <w:rPr>
          <w:rFonts w:ascii="Times" w:hAnsi="Times"/>
          <w:sz w:val="24"/>
          <w:szCs w:val="24"/>
          <w:lang w:val="en-GB"/>
        </w:rPr>
        <w:t xml:space="preserve"> explained (away) by, and thus reduced to, something else. </w:t>
      </w:r>
      <w:r w:rsidR="00DF07CC">
        <w:rPr>
          <w:rFonts w:ascii="Times" w:hAnsi="Times"/>
          <w:sz w:val="24"/>
          <w:szCs w:val="24"/>
          <w:lang w:val="en-GB"/>
        </w:rPr>
        <w:t>S</w:t>
      </w:r>
      <w:r w:rsidR="00FF5DE9" w:rsidRPr="00197B0B">
        <w:rPr>
          <w:rFonts w:ascii="Times" w:hAnsi="Times"/>
          <w:sz w:val="24"/>
          <w:szCs w:val="24"/>
          <w:lang w:val="en-GB"/>
        </w:rPr>
        <w:t xml:space="preserve">tart with the modern concept of Nature, </w:t>
      </w:r>
      <w:r w:rsidR="00DF07CC">
        <w:rPr>
          <w:rFonts w:ascii="Times" w:hAnsi="Times"/>
          <w:sz w:val="24"/>
          <w:szCs w:val="24"/>
          <w:lang w:val="en-GB"/>
        </w:rPr>
        <w:t>and</w:t>
      </w:r>
      <w:r w:rsidR="00DF07CC" w:rsidRPr="00197B0B">
        <w:rPr>
          <w:rFonts w:ascii="Times" w:hAnsi="Times"/>
          <w:sz w:val="24"/>
          <w:szCs w:val="24"/>
          <w:lang w:val="en-GB"/>
        </w:rPr>
        <w:t xml:space="preserve"> </w:t>
      </w:r>
      <w:r w:rsidR="00FF5DE9" w:rsidRPr="00197B0B">
        <w:rPr>
          <w:rFonts w:ascii="Times" w:hAnsi="Times"/>
          <w:sz w:val="24"/>
          <w:szCs w:val="24"/>
          <w:lang w:val="en-GB"/>
        </w:rPr>
        <w:t xml:space="preserve">everything else becomes but particles in motion. </w:t>
      </w:r>
      <w:r w:rsidR="00DF07CC">
        <w:rPr>
          <w:rFonts w:ascii="Times" w:hAnsi="Times"/>
          <w:sz w:val="24"/>
          <w:szCs w:val="24"/>
          <w:lang w:val="en-GB"/>
        </w:rPr>
        <w:t>Start</w:t>
      </w:r>
      <w:r w:rsidR="00FF5DE9" w:rsidRPr="00197B0B">
        <w:rPr>
          <w:rFonts w:ascii="Times" w:hAnsi="Times"/>
          <w:sz w:val="24"/>
          <w:szCs w:val="24"/>
          <w:lang w:val="en-GB"/>
        </w:rPr>
        <w:t xml:space="preserve"> with the modern concept of Society, </w:t>
      </w:r>
      <w:r w:rsidR="00DF07CC">
        <w:rPr>
          <w:rFonts w:ascii="Times" w:hAnsi="Times"/>
          <w:sz w:val="24"/>
          <w:szCs w:val="24"/>
          <w:lang w:val="en-GB"/>
        </w:rPr>
        <w:t>and</w:t>
      </w:r>
      <w:r w:rsidR="00DF07CC" w:rsidRPr="00197B0B">
        <w:rPr>
          <w:rFonts w:ascii="Times" w:hAnsi="Times"/>
          <w:sz w:val="24"/>
          <w:szCs w:val="24"/>
          <w:lang w:val="en-GB"/>
        </w:rPr>
        <w:t xml:space="preserve"> </w:t>
      </w:r>
      <w:r w:rsidR="00FF5DE9" w:rsidRPr="00197B0B">
        <w:rPr>
          <w:rFonts w:ascii="Times" w:hAnsi="Times"/>
          <w:sz w:val="24"/>
          <w:szCs w:val="24"/>
          <w:lang w:val="en-GB"/>
        </w:rPr>
        <w:t>everything else becomes but discourse and ideology.</w:t>
      </w:r>
      <w:r w:rsidR="00E62DBC">
        <w:rPr>
          <w:rFonts w:ascii="Times" w:eastAsia="Times" w:hAnsi="Times" w:cs="Times"/>
          <w:sz w:val="24"/>
          <w:szCs w:val="24"/>
          <w:lang w:val="en-GB"/>
        </w:rPr>
        <w:t xml:space="preserve"> </w:t>
      </w:r>
      <w:r w:rsidR="00FF5DE9" w:rsidRPr="00197B0B">
        <w:rPr>
          <w:rFonts w:ascii="Times" w:eastAsia="Times" w:hAnsi="Times" w:cs="Times"/>
          <w:sz w:val="24"/>
          <w:szCs w:val="24"/>
          <w:lang w:val="en-GB"/>
        </w:rPr>
        <w:t xml:space="preserve">It is in response to this particularly </w:t>
      </w:r>
      <w:r w:rsidR="00FF5DE9" w:rsidRPr="00197B0B">
        <w:rPr>
          <w:rFonts w:ascii="Times" w:hAnsi="Times"/>
          <w:i/>
          <w:iCs/>
          <w:sz w:val="24"/>
          <w:szCs w:val="24"/>
          <w:lang w:val="en-GB"/>
        </w:rPr>
        <w:t>modern</w:t>
      </w:r>
      <w:r w:rsidR="00FF5DE9" w:rsidRPr="00197B0B">
        <w:rPr>
          <w:rFonts w:ascii="Times" w:hAnsi="Times"/>
          <w:sz w:val="24"/>
          <w:szCs w:val="24"/>
          <w:lang w:val="en-GB"/>
        </w:rPr>
        <w:t xml:space="preserve"> kind of asymmetry that ANT is born</w:t>
      </w:r>
      <w:r w:rsidR="00B072DF">
        <w:rPr>
          <w:rFonts w:ascii="Times" w:hAnsi="Times"/>
          <w:sz w:val="24"/>
          <w:szCs w:val="24"/>
          <w:lang w:val="en-GB"/>
        </w:rPr>
        <w:t xml:space="preserve"> </w:t>
      </w:r>
      <w:r w:rsidR="00FF5DE9" w:rsidRPr="00197B0B">
        <w:rPr>
          <w:rFonts w:ascii="Times" w:hAnsi="Times"/>
          <w:sz w:val="24"/>
          <w:szCs w:val="24"/>
          <w:lang w:val="en-GB"/>
        </w:rPr>
        <w:t>– as a counter-modern</w:t>
      </w:r>
      <w:r w:rsidR="00DF07CC">
        <w:rPr>
          <w:rFonts w:ascii="Times" w:hAnsi="Times"/>
          <w:sz w:val="24"/>
          <w:szCs w:val="24"/>
          <w:lang w:val="en-GB"/>
        </w:rPr>
        <w:t>,</w:t>
      </w:r>
      <w:r w:rsidR="00FF5DE9" w:rsidRPr="00197B0B">
        <w:rPr>
          <w:rFonts w:ascii="Times" w:hAnsi="Times"/>
          <w:sz w:val="24"/>
          <w:szCs w:val="24"/>
          <w:lang w:val="en-GB"/>
        </w:rPr>
        <w:t xml:space="preserve"> empirical angelology concerned with the retracing of the </w:t>
      </w:r>
      <w:proofErr w:type="spellStart"/>
      <w:r w:rsidR="00B278C0">
        <w:rPr>
          <w:rFonts w:ascii="Times" w:hAnsi="Times"/>
          <w:sz w:val="24"/>
          <w:szCs w:val="24"/>
          <w:lang w:val="en-GB"/>
        </w:rPr>
        <w:t>tehcnoscientific</w:t>
      </w:r>
      <w:proofErr w:type="spellEnd"/>
      <w:r w:rsidR="00B278C0">
        <w:rPr>
          <w:rFonts w:ascii="Times" w:hAnsi="Times"/>
          <w:sz w:val="24"/>
          <w:szCs w:val="24"/>
          <w:lang w:val="en-GB"/>
        </w:rPr>
        <w:t xml:space="preserve"> </w:t>
      </w:r>
      <w:r w:rsidR="00FF5DE9" w:rsidRPr="00197B0B">
        <w:rPr>
          <w:rFonts w:ascii="Times" w:hAnsi="Times"/>
          <w:sz w:val="24"/>
          <w:szCs w:val="24"/>
          <w:lang w:val="en-GB"/>
        </w:rPr>
        <w:t xml:space="preserve">networks </w:t>
      </w:r>
      <w:r w:rsidR="00B278C0">
        <w:rPr>
          <w:rFonts w:ascii="Times" w:hAnsi="Times"/>
          <w:sz w:val="24"/>
          <w:szCs w:val="24"/>
          <w:lang w:val="en-GB"/>
        </w:rPr>
        <w:t xml:space="preserve">through which </w:t>
      </w:r>
      <w:r w:rsidR="00FF5DE9" w:rsidRPr="00197B0B">
        <w:rPr>
          <w:rFonts w:ascii="Times" w:hAnsi="Times"/>
          <w:sz w:val="24"/>
          <w:szCs w:val="24"/>
          <w:lang w:val="en-GB"/>
        </w:rPr>
        <w:t xml:space="preserve">angels </w:t>
      </w:r>
      <w:r w:rsidR="00B278C0">
        <w:rPr>
          <w:rFonts w:ascii="Times" w:hAnsi="Times"/>
          <w:sz w:val="24"/>
          <w:szCs w:val="24"/>
          <w:lang w:val="en-GB"/>
        </w:rPr>
        <w:t xml:space="preserve">arise </w:t>
      </w:r>
      <w:r w:rsidR="00FF5DE9" w:rsidRPr="00197B0B">
        <w:rPr>
          <w:rFonts w:ascii="Times" w:hAnsi="Times"/>
          <w:sz w:val="24"/>
          <w:szCs w:val="24"/>
          <w:lang w:val="en-GB"/>
        </w:rPr>
        <w:t xml:space="preserve">thanks to, and in spite of, the trenches put up by modernity. </w:t>
      </w:r>
    </w:p>
    <w:p w14:paraId="1025EF61" w14:textId="7681CF3B" w:rsidR="00247C5F" w:rsidRPr="00197B0B" w:rsidRDefault="00FF5DE9" w:rsidP="00355C70">
      <w:pPr>
        <w:pStyle w:val="Body"/>
        <w:spacing w:line="360" w:lineRule="auto"/>
        <w:ind w:firstLine="720"/>
        <w:jc w:val="both"/>
        <w:rPr>
          <w:rFonts w:ascii="Times" w:eastAsia="Times" w:hAnsi="Times" w:cs="Times"/>
          <w:sz w:val="24"/>
          <w:szCs w:val="24"/>
          <w:lang w:val="en-GB"/>
        </w:rPr>
      </w:pPr>
      <w:r w:rsidRPr="00197B0B">
        <w:rPr>
          <w:rFonts w:ascii="Times" w:hAnsi="Times"/>
          <w:sz w:val="24"/>
          <w:szCs w:val="24"/>
          <w:lang w:val="en-GB"/>
        </w:rPr>
        <w:t xml:space="preserve">One can thus appreciate the very dear place that what they have called the </w:t>
      </w:r>
      <w:r w:rsidRPr="00197B0B">
        <w:rPr>
          <w:rFonts w:ascii="Times" w:hAnsi="Times"/>
          <w:i/>
          <w:iCs/>
          <w:sz w:val="24"/>
          <w:szCs w:val="24"/>
          <w:lang w:val="en-GB"/>
        </w:rPr>
        <w:t xml:space="preserve">principle of generalised symmetry </w:t>
      </w:r>
      <w:r>
        <w:rPr>
          <w:rFonts w:ascii="Times" w:hAnsi="Times"/>
          <w:sz w:val="24"/>
          <w:szCs w:val="24"/>
          <w:lang w:val="en-US"/>
        </w:rPr>
        <w:t xml:space="preserve">holds in </w:t>
      </w:r>
      <w:r w:rsidRPr="00197B0B">
        <w:rPr>
          <w:rFonts w:ascii="Times" w:hAnsi="Times"/>
          <w:sz w:val="24"/>
          <w:szCs w:val="24"/>
          <w:lang w:val="en-GB"/>
        </w:rPr>
        <w:t>ANT’s</w:t>
      </w:r>
      <w:r>
        <w:rPr>
          <w:rFonts w:ascii="Times" w:hAnsi="Times"/>
          <w:sz w:val="24"/>
          <w:szCs w:val="24"/>
          <w:lang w:val="en-US"/>
        </w:rPr>
        <w:t xml:space="preserve"> development</w:t>
      </w:r>
      <w:r w:rsidRPr="00197B0B">
        <w:rPr>
          <w:rFonts w:ascii="Times" w:hAnsi="Times"/>
          <w:sz w:val="24"/>
          <w:szCs w:val="24"/>
          <w:lang w:val="en-GB"/>
        </w:rPr>
        <w:t>.</w:t>
      </w:r>
      <w:r w:rsidRPr="00197B0B">
        <w:rPr>
          <w:rFonts w:ascii="Times" w:hAnsi="Times"/>
          <w:i/>
          <w:iCs/>
          <w:sz w:val="24"/>
          <w:szCs w:val="24"/>
          <w:lang w:val="en-GB"/>
        </w:rPr>
        <w:t xml:space="preserve"> </w:t>
      </w:r>
      <w:r w:rsidRPr="00197B0B">
        <w:rPr>
          <w:rFonts w:ascii="Times" w:hAnsi="Times"/>
          <w:sz w:val="24"/>
          <w:szCs w:val="24"/>
          <w:lang w:val="en-GB"/>
        </w:rPr>
        <w:t xml:space="preserve">The principle, that is, to inhabit the middle kingdom, not to deploy the categories of the moderns to explain (away) the world, ‘not to impose a priori some spurious </w:t>
      </w:r>
      <w:r w:rsidRPr="00197B0B">
        <w:rPr>
          <w:rFonts w:ascii="Times" w:hAnsi="Times"/>
          <w:i/>
          <w:iCs/>
          <w:sz w:val="24"/>
          <w:szCs w:val="24"/>
          <w:lang w:val="en-GB"/>
        </w:rPr>
        <w:t xml:space="preserve">asymmetry </w:t>
      </w:r>
      <w:r w:rsidRPr="00197B0B">
        <w:rPr>
          <w:rFonts w:ascii="Times" w:hAnsi="Times"/>
          <w:sz w:val="24"/>
          <w:szCs w:val="24"/>
          <w:lang w:val="en-GB"/>
        </w:rPr>
        <w:t>among human intentional action and a material world of causal relations.’ (Latour, 2005: 76)</w:t>
      </w:r>
      <w:r w:rsidR="00B072DF">
        <w:rPr>
          <w:rFonts w:ascii="Times" w:hAnsi="Times"/>
          <w:sz w:val="24"/>
          <w:szCs w:val="24"/>
          <w:lang w:val="en-GB"/>
        </w:rPr>
        <w:t>.</w:t>
      </w:r>
      <w:r w:rsidR="00E62DBC">
        <w:rPr>
          <w:rFonts w:ascii="Times" w:eastAsia="Times" w:hAnsi="Times" w:cs="Times"/>
          <w:sz w:val="24"/>
          <w:szCs w:val="24"/>
          <w:lang w:val="en-GB"/>
        </w:rPr>
        <w:t xml:space="preserve"> </w:t>
      </w:r>
      <w:r w:rsidR="009E4BF6">
        <w:rPr>
          <w:rFonts w:ascii="Times" w:eastAsia="Times" w:hAnsi="Times" w:cs="Times"/>
          <w:sz w:val="24"/>
          <w:szCs w:val="24"/>
          <w:lang w:val="en-GB"/>
        </w:rPr>
        <w:t>T</w:t>
      </w:r>
      <w:r w:rsidR="009E4BF6" w:rsidRPr="00197B0B">
        <w:rPr>
          <w:rFonts w:ascii="Times" w:eastAsia="Times" w:hAnsi="Times" w:cs="Times"/>
          <w:sz w:val="24"/>
          <w:szCs w:val="24"/>
          <w:lang w:val="en-GB"/>
        </w:rPr>
        <w:t xml:space="preserve">he metaphor of </w:t>
      </w:r>
      <w:r w:rsidR="009E4BF6" w:rsidRPr="00197B0B">
        <w:rPr>
          <w:rFonts w:ascii="Times" w:hAnsi="Times"/>
          <w:sz w:val="24"/>
          <w:szCs w:val="24"/>
          <w:lang w:val="en-GB"/>
        </w:rPr>
        <w:t>‘generalised symmetry’ originally alluded to the attempt to correct the ultimately asymmetrical operation of the sociology of scientific knowledge (Latour 1993: 94-96),</w:t>
      </w:r>
      <w:r w:rsidR="009E4BF6">
        <w:rPr>
          <w:rFonts w:ascii="Times" w:hAnsi="Times"/>
          <w:sz w:val="24"/>
          <w:szCs w:val="24"/>
          <w:lang w:val="en-GB"/>
        </w:rPr>
        <w:t xml:space="preserve"> but</w:t>
      </w:r>
      <w:r w:rsidR="009E4BF6" w:rsidRPr="00197B0B">
        <w:rPr>
          <w:rFonts w:ascii="Times" w:hAnsi="Times"/>
          <w:sz w:val="24"/>
          <w:szCs w:val="24"/>
          <w:lang w:val="en-GB"/>
        </w:rPr>
        <w:t xml:space="preserve"> we might in retrospect say that it was not the happiest of metaphors. </w:t>
      </w:r>
      <w:r w:rsidR="009E4BF6">
        <w:rPr>
          <w:rFonts w:ascii="Times" w:eastAsia="Times" w:hAnsi="Times" w:cs="Times"/>
          <w:sz w:val="24"/>
          <w:szCs w:val="24"/>
          <w:lang w:val="en-GB"/>
        </w:rPr>
        <w:t>Whenever it has been taken as a</w:t>
      </w:r>
      <w:r w:rsidRPr="00197B0B">
        <w:rPr>
          <w:rFonts w:ascii="Times" w:eastAsia="Times" w:hAnsi="Times" w:cs="Times"/>
          <w:sz w:val="24"/>
          <w:szCs w:val="24"/>
          <w:lang w:val="en-GB"/>
        </w:rPr>
        <w:t xml:space="preserve"> theoretical prescription, an ontological claim that would assert that </w:t>
      </w:r>
      <w:r w:rsidRPr="00197B0B">
        <w:rPr>
          <w:rFonts w:ascii="Times" w:hAnsi="Times"/>
          <w:sz w:val="24"/>
          <w:szCs w:val="24"/>
          <w:lang w:val="en-GB"/>
        </w:rPr>
        <w:t>‘nothing is natural or cultural, everything is a relation of forces’, or worse, a global political project animated by a moral command demanding that we ‘make the world symmetrical again’</w:t>
      </w:r>
      <w:r w:rsidR="009E4BF6">
        <w:rPr>
          <w:rFonts w:ascii="Times" w:hAnsi="Times"/>
          <w:sz w:val="24"/>
          <w:szCs w:val="24"/>
          <w:lang w:val="en-GB"/>
        </w:rPr>
        <w:t>,</w:t>
      </w:r>
      <w:r w:rsidRPr="00197B0B">
        <w:rPr>
          <w:rFonts w:ascii="Times" w:hAnsi="Times"/>
          <w:sz w:val="24"/>
          <w:szCs w:val="24"/>
          <w:lang w:val="en-GB"/>
        </w:rPr>
        <w:t xml:space="preserve"> </w:t>
      </w:r>
      <w:r w:rsidR="006068FF">
        <w:rPr>
          <w:rFonts w:ascii="Times" w:hAnsi="Times"/>
          <w:sz w:val="24"/>
          <w:szCs w:val="24"/>
          <w:lang w:val="en-GB"/>
        </w:rPr>
        <w:t>the</w:t>
      </w:r>
      <w:r w:rsidRPr="00197B0B">
        <w:rPr>
          <w:rFonts w:ascii="Times" w:hAnsi="Times"/>
          <w:sz w:val="24"/>
          <w:szCs w:val="24"/>
          <w:lang w:val="en-GB"/>
        </w:rPr>
        <w:t xml:space="preserve"> principle of </w:t>
      </w:r>
      <w:r w:rsidR="009E4BF6">
        <w:rPr>
          <w:rFonts w:ascii="Times" w:hAnsi="Times"/>
          <w:sz w:val="24"/>
          <w:szCs w:val="24"/>
          <w:lang w:val="en-GB"/>
        </w:rPr>
        <w:t xml:space="preserve">generalised </w:t>
      </w:r>
      <w:r w:rsidRPr="00197B0B">
        <w:rPr>
          <w:rFonts w:ascii="Times" w:hAnsi="Times"/>
          <w:sz w:val="24"/>
          <w:szCs w:val="24"/>
          <w:lang w:val="en-GB"/>
        </w:rPr>
        <w:t xml:space="preserve">symmetry has suffered the same sad fate as those modern concepts that have all too often been used as </w:t>
      </w:r>
      <w:r w:rsidR="00457434">
        <w:rPr>
          <w:rFonts w:ascii="Times" w:hAnsi="Times"/>
          <w:sz w:val="24"/>
          <w:szCs w:val="24"/>
          <w:lang w:val="en-GB"/>
        </w:rPr>
        <w:t>weapons</w:t>
      </w:r>
      <w:r w:rsidRPr="00197B0B">
        <w:rPr>
          <w:rFonts w:ascii="Times" w:hAnsi="Times"/>
          <w:sz w:val="24"/>
          <w:szCs w:val="24"/>
          <w:lang w:val="en-GB"/>
        </w:rPr>
        <w:t>: it transform</w:t>
      </w:r>
      <w:r w:rsidR="009E4BF6">
        <w:rPr>
          <w:rFonts w:ascii="Times" w:hAnsi="Times"/>
          <w:sz w:val="24"/>
          <w:szCs w:val="24"/>
          <w:lang w:val="en-GB"/>
        </w:rPr>
        <w:t>s</w:t>
      </w:r>
      <w:r w:rsidRPr="00197B0B">
        <w:rPr>
          <w:rFonts w:ascii="Times" w:hAnsi="Times"/>
          <w:sz w:val="24"/>
          <w:szCs w:val="24"/>
          <w:lang w:val="en-GB"/>
        </w:rPr>
        <w:t xml:space="preserve"> ANT into a general doctrine, capable of quashing any practice that diverges from it</w:t>
      </w:r>
      <w:r w:rsidR="00985DD0">
        <w:rPr>
          <w:rFonts w:ascii="Times" w:hAnsi="Times"/>
          <w:sz w:val="24"/>
          <w:szCs w:val="24"/>
          <w:lang w:val="en-GB"/>
        </w:rPr>
        <w:t>s path</w:t>
      </w:r>
      <w:r w:rsidRPr="00197B0B">
        <w:rPr>
          <w:rFonts w:ascii="Times" w:hAnsi="Times"/>
          <w:sz w:val="24"/>
          <w:szCs w:val="24"/>
          <w:lang w:val="en-GB"/>
        </w:rPr>
        <w:t xml:space="preserve">. This has, of course, been an early and enduring criticism, that as </w:t>
      </w:r>
      <w:r w:rsidRPr="00197B0B">
        <w:rPr>
          <w:rFonts w:ascii="Times" w:hAnsi="Times"/>
          <w:sz w:val="24"/>
          <w:szCs w:val="24"/>
          <w:lang w:val="en-GB"/>
        </w:rPr>
        <w:lastRenderedPageBreak/>
        <w:t>Nick Lee and Steve Brown (1994: 774) have put it, ANT is ‘so liberal and so democratic that it has no Other […] it has made itself into a “final” final vocabulary.’ As they go on to expand:</w:t>
      </w:r>
    </w:p>
    <w:p w14:paraId="1A5D0706" w14:textId="77777777" w:rsidR="00247C5F" w:rsidRPr="00197B0B" w:rsidRDefault="00247C5F">
      <w:pPr>
        <w:pStyle w:val="Body"/>
        <w:spacing w:line="360" w:lineRule="auto"/>
        <w:jc w:val="both"/>
        <w:rPr>
          <w:rFonts w:ascii="Times" w:eastAsia="Times" w:hAnsi="Times" w:cs="Times"/>
          <w:sz w:val="24"/>
          <w:szCs w:val="24"/>
          <w:lang w:val="en-GB"/>
        </w:rPr>
      </w:pPr>
    </w:p>
    <w:p w14:paraId="7DE34027" w14:textId="77777777" w:rsidR="00247C5F" w:rsidRPr="00197B0B" w:rsidRDefault="00FF5DE9">
      <w:pPr>
        <w:pStyle w:val="Body"/>
        <w:spacing w:line="360" w:lineRule="auto"/>
        <w:ind w:left="1134" w:right="1417"/>
        <w:jc w:val="both"/>
        <w:rPr>
          <w:rFonts w:ascii="Times" w:eastAsia="Times" w:hAnsi="Times" w:cs="Times"/>
          <w:sz w:val="24"/>
          <w:szCs w:val="24"/>
          <w:lang w:val="en-GB"/>
        </w:rPr>
      </w:pPr>
      <w:r w:rsidRPr="00197B0B">
        <w:rPr>
          <w:rFonts w:ascii="Times" w:hAnsi="Times"/>
          <w:sz w:val="24"/>
          <w:szCs w:val="24"/>
          <w:lang w:val="en-GB"/>
        </w:rPr>
        <w:t xml:space="preserve">Having converted the world into a play of forces, [ANT] has no way of circumventing the formulaic circle of expansion, domination, and collapse. ANT has achieved a metalinguistic formulation– inscribed as problematization, </w:t>
      </w:r>
      <w:proofErr w:type="spellStart"/>
      <w:r w:rsidRPr="00197B0B">
        <w:rPr>
          <w:rFonts w:ascii="Times" w:hAnsi="Times"/>
          <w:sz w:val="24"/>
          <w:szCs w:val="24"/>
          <w:lang w:val="en-GB"/>
        </w:rPr>
        <w:t>interessement</w:t>
      </w:r>
      <w:proofErr w:type="spellEnd"/>
      <w:r w:rsidRPr="00197B0B">
        <w:rPr>
          <w:rFonts w:ascii="Times" w:hAnsi="Times"/>
          <w:sz w:val="24"/>
          <w:szCs w:val="24"/>
          <w:lang w:val="en-GB"/>
        </w:rPr>
        <w:t>, enrolment, mobilisation, and dissidence (</w:t>
      </w:r>
      <w:proofErr w:type="spellStart"/>
      <w:r w:rsidRPr="00197B0B">
        <w:rPr>
          <w:rFonts w:ascii="Times" w:hAnsi="Times"/>
          <w:sz w:val="24"/>
          <w:szCs w:val="24"/>
          <w:lang w:val="en-GB"/>
        </w:rPr>
        <w:t>Callon</w:t>
      </w:r>
      <w:proofErr w:type="spellEnd"/>
      <w:r w:rsidRPr="00197B0B">
        <w:rPr>
          <w:rFonts w:ascii="Times" w:hAnsi="Times"/>
          <w:sz w:val="24"/>
          <w:szCs w:val="24"/>
          <w:lang w:val="en-GB"/>
        </w:rPr>
        <w:t xml:space="preserve"> 1986)– into which any sequence of human or nonhuman actions can be encoded. This amounts to a foreclosure of all alternative descriptions of the world through the assertion of total democracy and complete ontological monadism. (Lee &amp; Brown, 1994: 781)</w:t>
      </w:r>
    </w:p>
    <w:p w14:paraId="1221033E" w14:textId="77777777" w:rsidR="00247C5F" w:rsidRPr="00197B0B" w:rsidRDefault="00247C5F">
      <w:pPr>
        <w:pStyle w:val="Body"/>
        <w:spacing w:line="360" w:lineRule="auto"/>
        <w:ind w:left="1134" w:right="1417"/>
        <w:jc w:val="both"/>
        <w:rPr>
          <w:rFonts w:ascii="Times" w:eastAsia="Times" w:hAnsi="Times" w:cs="Times"/>
          <w:sz w:val="24"/>
          <w:szCs w:val="24"/>
          <w:lang w:val="en-GB"/>
        </w:rPr>
      </w:pPr>
    </w:p>
    <w:p w14:paraId="31208739" w14:textId="7F530846" w:rsidR="009E4BF6" w:rsidRPr="009E4BF6" w:rsidRDefault="00FF5DE9" w:rsidP="00F35A4C">
      <w:pPr>
        <w:pStyle w:val="Body"/>
        <w:spacing w:line="360" w:lineRule="auto"/>
        <w:ind w:firstLine="720"/>
        <w:jc w:val="both"/>
        <w:rPr>
          <w:rFonts w:ascii="Times" w:hAnsi="Times"/>
          <w:sz w:val="24"/>
          <w:szCs w:val="24"/>
          <w:lang w:val="en-GB"/>
        </w:rPr>
      </w:pPr>
      <w:r w:rsidRPr="00197B0B">
        <w:rPr>
          <w:rFonts w:ascii="Times" w:hAnsi="Times"/>
          <w:sz w:val="24"/>
          <w:szCs w:val="24"/>
          <w:lang w:val="en-GB"/>
        </w:rPr>
        <w:t xml:space="preserve">One can hardly imagine a better description of what happens when a proposition, with its singular interests and constraints, is turned into a </w:t>
      </w:r>
      <w:r w:rsidR="005D113D">
        <w:rPr>
          <w:rFonts w:ascii="Times" w:hAnsi="Times"/>
          <w:sz w:val="24"/>
          <w:szCs w:val="24"/>
          <w:lang w:val="en-GB"/>
        </w:rPr>
        <w:t>programme</w:t>
      </w:r>
      <w:r w:rsidRPr="00197B0B">
        <w:rPr>
          <w:rFonts w:ascii="Times" w:hAnsi="Times"/>
          <w:sz w:val="24"/>
          <w:szCs w:val="24"/>
          <w:lang w:val="en-GB"/>
        </w:rPr>
        <w:t xml:space="preserve"> that abstracts and legislates at everyone else’s peril. And while this critique has been duly ‘noted’ (Law, 1999, Latour, 1999</w:t>
      </w:r>
      <w:r w:rsidR="00B278C0">
        <w:rPr>
          <w:rFonts w:ascii="Times" w:hAnsi="Times"/>
          <w:sz w:val="24"/>
          <w:szCs w:val="24"/>
          <w:lang w:val="en-GB"/>
        </w:rPr>
        <w:t>)</w:t>
      </w:r>
      <w:r w:rsidR="00B072DF">
        <w:rPr>
          <w:rFonts w:ascii="Times" w:hAnsi="Times"/>
          <w:sz w:val="24"/>
          <w:szCs w:val="24"/>
          <w:lang w:val="en-GB"/>
        </w:rPr>
        <w:t>,</w:t>
      </w:r>
      <w:r w:rsidR="00B278C0">
        <w:rPr>
          <w:rFonts w:ascii="Times" w:hAnsi="Times"/>
          <w:sz w:val="24"/>
          <w:szCs w:val="24"/>
          <w:lang w:val="en-GB"/>
        </w:rPr>
        <w:t xml:space="preserve"> the degree to which it has infected the habits of ANT scholars</w:t>
      </w:r>
      <w:r w:rsidR="00361CEB">
        <w:rPr>
          <w:rFonts w:ascii="Times" w:hAnsi="Times"/>
          <w:sz w:val="24"/>
          <w:szCs w:val="24"/>
          <w:lang w:val="en-GB"/>
        </w:rPr>
        <w:t xml:space="preserve"> more generally</w:t>
      </w:r>
      <w:r w:rsidR="00B278C0">
        <w:rPr>
          <w:rFonts w:ascii="Times" w:hAnsi="Times"/>
          <w:sz w:val="24"/>
          <w:szCs w:val="24"/>
          <w:lang w:val="en-GB"/>
        </w:rPr>
        <w:t xml:space="preserve"> remains in my view an open question</w:t>
      </w:r>
      <w:r w:rsidRPr="00197B0B">
        <w:rPr>
          <w:rFonts w:ascii="Times" w:hAnsi="Times"/>
          <w:sz w:val="24"/>
          <w:szCs w:val="24"/>
          <w:lang w:val="en-GB"/>
        </w:rPr>
        <w:t xml:space="preserve">. It </w:t>
      </w:r>
      <w:r w:rsidR="00361CEB">
        <w:rPr>
          <w:rFonts w:ascii="Times" w:hAnsi="Times"/>
          <w:sz w:val="24"/>
          <w:szCs w:val="24"/>
          <w:lang w:val="en-GB"/>
        </w:rPr>
        <w:t>is</w:t>
      </w:r>
      <w:r w:rsidRPr="00197B0B">
        <w:rPr>
          <w:rFonts w:ascii="Times" w:hAnsi="Times"/>
          <w:sz w:val="24"/>
          <w:szCs w:val="24"/>
          <w:lang w:val="en-GB"/>
        </w:rPr>
        <w:t xml:space="preserve"> echoed</w:t>
      </w:r>
      <w:r>
        <w:rPr>
          <w:rFonts w:ascii="Times" w:hAnsi="Times"/>
          <w:sz w:val="24"/>
          <w:szCs w:val="24"/>
          <w:lang w:val="en-US"/>
        </w:rPr>
        <w:t>, for instance,</w:t>
      </w:r>
      <w:r w:rsidRPr="00197B0B">
        <w:rPr>
          <w:rFonts w:ascii="Times" w:hAnsi="Times"/>
          <w:sz w:val="24"/>
          <w:szCs w:val="24"/>
          <w:lang w:val="en-GB"/>
        </w:rPr>
        <w:t xml:space="preserve"> in Latour’s (2005: 76, n. 86) footnoted concern </w:t>
      </w:r>
      <w:r w:rsidR="00B072DF">
        <w:rPr>
          <w:rFonts w:ascii="Times" w:hAnsi="Times"/>
          <w:sz w:val="24"/>
          <w:szCs w:val="24"/>
          <w:lang w:val="en-GB"/>
        </w:rPr>
        <w:t>about</w:t>
      </w:r>
      <w:r w:rsidR="00985DD0">
        <w:rPr>
          <w:rFonts w:ascii="Times" w:hAnsi="Times"/>
          <w:sz w:val="24"/>
          <w:szCs w:val="24"/>
          <w:lang w:val="en-GB"/>
        </w:rPr>
        <w:t xml:space="preserve"> the perils of</w:t>
      </w:r>
      <w:r w:rsidR="00B072DF">
        <w:rPr>
          <w:rFonts w:ascii="Times" w:hAnsi="Times"/>
          <w:sz w:val="24"/>
          <w:szCs w:val="24"/>
          <w:lang w:val="en-GB"/>
        </w:rPr>
        <w:t xml:space="preserve"> </w:t>
      </w:r>
      <w:r w:rsidR="003E311B">
        <w:rPr>
          <w:rFonts w:ascii="Times" w:hAnsi="Times"/>
          <w:sz w:val="24"/>
          <w:szCs w:val="24"/>
          <w:lang w:val="en-GB"/>
        </w:rPr>
        <w:t xml:space="preserve">taking </w:t>
      </w:r>
      <w:r w:rsidR="00B072DF">
        <w:rPr>
          <w:rFonts w:ascii="Times" w:hAnsi="Times"/>
          <w:sz w:val="24"/>
          <w:szCs w:val="24"/>
          <w:lang w:val="en-GB"/>
        </w:rPr>
        <w:t xml:space="preserve">symmetry </w:t>
      </w:r>
      <w:r w:rsidR="00B4718E">
        <w:rPr>
          <w:rFonts w:ascii="Times" w:hAnsi="Times"/>
          <w:sz w:val="24"/>
          <w:szCs w:val="24"/>
          <w:lang w:val="en-GB"/>
        </w:rPr>
        <w:t xml:space="preserve">as a </w:t>
      </w:r>
      <w:r w:rsidR="00B4718E" w:rsidRPr="00F35A4C">
        <w:rPr>
          <w:rFonts w:ascii="Times" w:hAnsi="Times"/>
          <w:i/>
          <w:sz w:val="24"/>
          <w:szCs w:val="24"/>
          <w:lang w:val="en-GB"/>
        </w:rPr>
        <w:t>theoretical</w:t>
      </w:r>
      <w:r w:rsidR="00B4718E">
        <w:rPr>
          <w:rFonts w:ascii="Times" w:hAnsi="Times"/>
          <w:sz w:val="24"/>
          <w:szCs w:val="24"/>
          <w:lang w:val="en-GB"/>
        </w:rPr>
        <w:t xml:space="preserve"> principle</w:t>
      </w:r>
      <w:r w:rsidR="00985DD0">
        <w:rPr>
          <w:rFonts w:ascii="Times" w:hAnsi="Times"/>
          <w:sz w:val="24"/>
          <w:szCs w:val="24"/>
          <w:lang w:val="en-GB"/>
        </w:rPr>
        <w:t>,</w:t>
      </w:r>
      <w:r w:rsidR="00B4718E">
        <w:rPr>
          <w:rFonts w:ascii="Times" w:hAnsi="Times"/>
          <w:sz w:val="24"/>
          <w:szCs w:val="24"/>
          <w:lang w:val="en-GB"/>
        </w:rPr>
        <w:t xml:space="preserve"> </w:t>
      </w:r>
      <w:r w:rsidRPr="00197B0B">
        <w:rPr>
          <w:rFonts w:ascii="Times" w:hAnsi="Times"/>
          <w:sz w:val="24"/>
          <w:szCs w:val="24"/>
          <w:lang w:val="en-GB"/>
        </w:rPr>
        <w:t xml:space="preserve">in a book that </w:t>
      </w:r>
      <w:r w:rsidRPr="00197B0B">
        <w:rPr>
          <w:rFonts w:ascii="Times" w:hAnsi="Times"/>
          <w:i/>
          <w:iCs/>
          <w:sz w:val="24"/>
          <w:szCs w:val="24"/>
          <w:lang w:val="en-GB"/>
        </w:rPr>
        <w:t>nevertheless</w:t>
      </w:r>
      <w:r w:rsidRPr="00197B0B">
        <w:rPr>
          <w:rFonts w:ascii="Times" w:hAnsi="Times"/>
          <w:sz w:val="24"/>
          <w:szCs w:val="24"/>
          <w:lang w:val="en-GB"/>
        </w:rPr>
        <w:t xml:space="preserve"> presents ANT as a particular theory of associations, and thus as a peculiar approach to sociology. N</w:t>
      </w:r>
      <w:bookmarkStart w:id="0" w:name="_GoBack"/>
      <w:bookmarkEnd w:id="0"/>
      <w:r w:rsidRPr="00197B0B">
        <w:rPr>
          <w:rFonts w:ascii="Times" w:hAnsi="Times"/>
          <w:sz w:val="24"/>
          <w:szCs w:val="24"/>
          <w:lang w:val="en-GB"/>
        </w:rPr>
        <w:t xml:space="preserve">amely, the concern “that readers concluded from it [the principle] that nature and society had to be ‘maintained together’ so as to study ‘symmetrically’ ‘objects’ </w:t>
      </w:r>
      <w:r w:rsidRPr="00197B0B">
        <w:rPr>
          <w:rFonts w:ascii="Times" w:hAnsi="Times"/>
          <w:i/>
          <w:iCs/>
          <w:sz w:val="24"/>
          <w:szCs w:val="24"/>
          <w:lang w:val="en-GB"/>
        </w:rPr>
        <w:t>and ‘</w:t>
      </w:r>
      <w:r w:rsidRPr="00197B0B">
        <w:rPr>
          <w:rFonts w:ascii="Times" w:hAnsi="Times"/>
          <w:sz w:val="24"/>
          <w:szCs w:val="24"/>
          <w:lang w:val="en-GB"/>
        </w:rPr>
        <w:t xml:space="preserve">subjects’, ‘non-humans’ </w:t>
      </w:r>
      <w:r w:rsidRPr="00197B0B">
        <w:rPr>
          <w:rFonts w:ascii="Times" w:hAnsi="Times"/>
          <w:i/>
          <w:iCs/>
          <w:sz w:val="24"/>
          <w:szCs w:val="24"/>
          <w:lang w:val="en-GB"/>
        </w:rPr>
        <w:t>and</w:t>
      </w:r>
      <w:r w:rsidRPr="00197B0B">
        <w:rPr>
          <w:rFonts w:ascii="Times" w:hAnsi="Times"/>
          <w:sz w:val="24"/>
          <w:szCs w:val="24"/>
          <w:lang w:val="en-GB"/>
        </w:rPr>
        <w:t xml:space="preserve"> ‘humans’. But what I had in mind was not </w:t>
      </w:r>
      <w:r w:rsidRPr="00197B0B">
        <w:rPr>
          <w:rFonts w:ascii="Times" w:hAnsi="Times"/>
          <w:i/>
          <w:iCs/>
          <w:sz w:val="24"/>
          <w:szCs w:val="24"/>
          <w:lang w:val="en-GB"/>
        </w:rPr>
        <w:t xml:space="preserve">and, </w:t>
      </w:r>
      <w:r w:rsidRPr="00197B0B">
        <w:rPr>
          <w:rFonts w:ascii="Times" w:hAnsi="Times"/>
          <w:sz w:val="24"/>
          <w:szCs w:val="24"/>
          <w:lang w:val="en-GB"/>
        </w:rPr>
        <w:t xml:space="preserve">but </w:t>
      </w:r>
      <w:r w:rsidRPr="00197B0B">
        <w:rPr>
          <w:rFonts w:ascii="Times" w:hAnsi="Times"/>
          <w:i/>
          <w:iCs/>
          <w:sz w:val="24"/>
          <w:szCs w:val="24"/>
          <w:lang w:val="en-GB"/>
        </w:rPr>
        <w:t>neither:</w:t>
      </w:r>
      <w:r w:rsidRPr="00197B0B">
        <w:rPr>
          <w:rFonts w:ascii="Times" w:hAnsi="Times"/>
          <w:sz w:val="24"/>
          <w:szCs w:val="24"/>
          <w:lang w:val="en-GB"/>
        </w:rPr>
        <w:t xml:space="preserve"> a joint</w:t>
      </w:r>
      <w:r w:rsidRPr="00197B0B">
        <w:rPr>
          <w:rFonts w:ascii="Times" w:hAnsi="Times"/>
          <w:i/>
          <w:iCs/>
          <w:sz w:val="24"/>
          <w:szCs w:val="24"/>
          <w:lang w:val="en-GB"/>
        </w:rPr>
        <w:t xml:space="preserve"> dissolution of both collectors.</w:t>
      </w:r>
      <w:r w:rsidRPr="00197B0B">
        <w:rPr>
          <w:rFonts w:ascii="Times" w:hAnsi="Times"/>
          <w:sz w:val="24"/>
          <w:szCs w:val="24"/>
          <w:lang w:val="en-GB"/>
        </w:rPr>
        <w:t xml:space="preserve">” </w:t>
      </w:r>
      <w:r w:rsidR="009E4BF6">
        <w:rPr>
          <w:rFonts w:ascii="Times" w:eastAsia="Times" w:hAnsi="Times" w:cs="Times"/>
          <w:sz w:val="24"/>
          <w:szCs w:val="24"/>
          <w:lang w:val="en-GB"/>
        </w:rPr>
        <w:t xml:space="preserve">Central as it was, </w:t>
      </w:r>
      <w:r w:rsidR="009E4BF6">
        <w:rPr>
          <w:rFonts w:ascii="Times" w:hAnsi="Times"/>
          <w:sz w:val="24"/>
          <w:szCs w:val="24"/>
          <w:lang w:val="en-GB"/>
        </w:rPr>
        <w:t>the principle of generalised symmetry</w:t>
      </w:r>
      <w:r w:rsidRPr="00197B0B">
        <w:rPr>
          <w:rFonts w:ascii="Times" w:hAnsi="Times"/>
          <w:sz w:val="24"/>
          <w:szCs w:val="24"/>
          <w:lang w:val="en-GB"/>
        </w:rPr>
        <w:t xml:space="preserve"> </w:t>
      </w:r>
      <w:r w:rsidR="009E4BF6">
        <w:rPr>
          <w:rFonts w:ascii="Times" w:hAnsi="Times"/>
          <w:sz w:val="24"/>
          <w:szCs w:val="24"/>
          <w:lang w:val="en-GB"/>
        </w:rPr>
        <w:t>appears to have fuelled</w:t>
      </w:r>
      <w:r w:rsidR="00EA4110">
        <w:rPr>
          <w:rFonts w:ascii="Times" w:hAnsi="Times"/>
          <w:sz w:val="24"/>
          <w:szCs w:val="24"/>
          <w:lang w:val="en-GB"/>
        </w:rPr>
        <w:t xml:space="preserve"> considerable</w:t>
      </w:r>
      <w:r w:rsidRPr="00197B0B">
        <w:rPr>
          <w:rFonts w:ascii="Times" w:hAnsi="Times"/>
          <w:sz w:val="24"/>
          <w:szCs w:val="24"/>
          <w:lang w:val="en-GB"/>
        </w:rPr>
        <w:t xml:space="preserve"> theoretical hubris when it was a very </w:t>
      </w:r>
      <w:r w:rsidRPr="00197B0B">
        <w:rPr>
          <w:rFonts w:ascii="Times" w:hAnsi="Times"/>
          <w:i/>
          <w:iCs/>
          <w:sz w:val="24"/>
          <w:szCs w:val="24"/>
          <w:lang w:val="en-GB"/>
        </w:rPr>
        <w:t>specific</w:t>
      </w:r>
      <w:r w:rsidRPr="00197B0B">
        <w:rPr>
          <w:rFonts w:ascii="Times" w:hAnsi="Times"/>
          <w:sz w:val="24"/>
          <w:szCs w:val="24"/>
          <w:lang w:val="en-GB"/>
        </w:rPr>
        <w:t xml:space="preserve"> kind of operation that was </w:t>
      </w:r>
      <w:r w:rsidR="00EA4110">
        <w:rPr>
          <w:rFonts w:ascii="Times" w:hAnsi="Times"/>
          <w:sz w:val="24"/>
          <w:szCs w:val="24"/>
          <w:lang w:val="en-GB"/>
        </w:rPr>
        <w:t>sought</w:t>
      </w:r>
      <w:r w:rsidRPr="00197B0B">
        <w:rPr>
          <w:rFonts w:ascii="Times" w:hAnsi="Times"/>
          <w:sz w:val="24"/>
          <w:szCs w:val="24"/>
          <w:lang w:val="en-GB"/>
        </w:rPr>
        <w:t xml:space="preserve">, one defined primarily in negative terms, as a rejection of the particular vectors of asymmetry that characterise modernity. </w:t>
      </w:r>
      <w:r w:rsidR="009E4BF6">
        <w:rPr>
          <w:rFonts w:ascii="Times" w:hAnsi="Times"/>
          <w:sz w:val="24"/>
          <w:szCs w:val="24"/>
          <w:lang w:val="en-GB"/>
        </w:rPr>
        <w:t xml:space="preserve">Alas, general principles are never especially apposite to the crafting of specific operations. </w:t>
      </w:r>
      <w:r w:rsidR="00DF07CC">
        <w:rPr>
          <w:rFonts w:ascii="Times" w:hAnsi="Times"/>
          <w:sz w:val="24"/>
          <w:szCs w:val="24"/>
          <w:lang w:val="en-GB"/>
        </w:rPr>
        <w:t>In accordance to how I read Latour’s (2005) footnote</w:t>
      </w:r>
      <w:r w:rsidR="009E4BF6">
        <w:rPr>
          <w:rFonts w:ascii="Times" w:hAnsi="Times"/>
          <w:sz w:val="24"/>
          <w:szCs w:val="24"/>
          <w:lang w:val="en-GB"/>
        </w:rPr>
        <w:t xml:space="preserve">, </w:t>
      </w:r>
      <w:r w:rsidR="00985DD0">
        <w:rPr>
          <w:rFonts w:ascii="Times" w:hAnsi="Times"/>
          <w:sz w:val="24"/>
          <w:szCs w:val="24"/>
          <w:lang w:val="en-GB"/>
        </w:rPr>
        <w:t xml:space="preserve">by contrast, </w:t>
      </w:r>
      <w:r w:rsidRPr="00197B0B">
        <w:rPr>
          <w:rFonts w:ascii="Times" w:hAnsi="Times"/>
          <w:sz w:val="24"/>
          <w:szCs w:val="24"/>
          <w:lang w:val="en-GB"/>
        </w:rPr>
        <w:t xml:space="preserve">I </w:t>
      </w:r>
      <w:r w:rsidR="009E4BF6">
        <w:rPr>
          <w:rFonts w:ascii="Times" w:hAnsi="Times"/>
          <w:sz w:val="24"/>
          <w:szCs w:val="24"/>
          <w:lang w:val="en-GB"/>
        </w:rPr>
        <w:t xml:space="preserve">would </w:t>
      </w:r>
      <w:r w:rsidR="00DF07CC">
        <w:rPr>
          <w:rFonts w:ascii="Times" w:hAnsi="Times"/>
          <w:sz w:val="24"/>
          <w:szCs w:val="24"/>
          <w:lang w:val="en-GB"/>
        </w:rPr>
        <w:t xml:space="preserve">thus </w:t>
      </w:r>
      <w:r w:rsidR="009E4BF6">
        <w:rPr>
          <w:rFonts w:ascii="Times" w:hAnsi="Times"/>
          <w:sz w:val="24"/>
          <w:szCs w:val="24"/>
          <w:lang w:val="en-GB"/>
        </w:rPr>
        <w:t xml:space="preserve">propose to </w:t>
      </w:r>
      <w:r w:rsidR="00985DD0">
        <w:rPr>
          <w:rFonts w:ascii="Times" w:hAnsi="Times"/>
          <w:sz w:val="24"/>
          <w:szCs w:val="24"/>
          <w:lang w:val="en-GB"/>
        </w:rPr>
        <w:t>understand “symmetry”</w:t>
      </w:r>
      <w:r w:rsidR="009E4BF6">
        <w:rPr>
          <w:rFonts w:ascii="Times" w:hAnsi="Times"/>
          <w:sz w:val="24"/>
          <w:szCs w:val="24"/>
          <w:lang w:val="en-GB"/>
        </w:rPr>
        <w:t xml:space="preserve"> as </w:t>
      </w:r>
      <w:r w:rsidRPr="00197B0B">
        <w:rPr>
          <w:rFonts w:ascii="Times" w:hAnsi="Times"/>
          <w:sz w:val="24"/>
          <w:szCs w:val="24"/>
          <w:lang w:val="en-GB"/>
        </w:rPr>
        <w:t xml:space="preserve">a </w:t>
      </w:r>
      <w:r w:rsidRPr="00197B0B">
        <w:rPr>
          <w:rFonts w:ascii="Times" w:hAnsi="Times"/>
          <w:i/>
          <w:iCs/>
          <w:sz w:val="24"/>
          <w:szCs w:val="24"/>
          <w:lang w:val="en-GB"/>
        </w:rPr>
        <w:t xml:space="preserve">technical constraint: </w:t>
      </w:r>
      <w:r w:rsidRPr="00197B0B">
        <w:rPr>
          <w:rFonts w:ascii="Times" w:hAnsi="Times"/>
          <w:sz w:val="24"/>
          <w:szCs w:val="24"/>
          <w:lang w:val="en-GB"/>
        </w:rPr>
        <w:t>rejecting modern asymmetry is what</w:t>
      </w:r>
      <w:r w:rsidR="00361CEB">
        <w:rPr>
          <w:rFonts w:ascii="Times" w:hAnsi="Times"/>
          <w:sz w:val="24"/>
          <w:szCs w:val="24"/>
          <w:lang w:val="en-GB"/>
        </w:rPr>
        <w:t xml:space="preserve"> the hybrid mode of existence of</w:t>
      </w:r>
      <w:r w:rsidRPr="00197B0B">
        <w:rPr>
          <w:rFonts w:ascii="Times" w:hAnsi="Times"/>
          <w:sz w:val="24"/>
          <w:szCs w:val="24"/>
          <w:lang w:val="en-GB"/>
        </w:rPr>
        <w:t xml:space="preserve"> angels </w:t>
      </w:r>
      <w:r w:rsidR="00361CEB">
        <w:rPr>
          <w:rFonts w:ascii="Times" w:hAnsi="Times"/>
          <w:sz w:val="24"/>
          <w:szCs w:val="24"/>
          <w:lang w:val="en-GB"/>
        </w:rPr>
        <w:t>itself</w:t>
      </w:r>
      <w:r w:rsidRPr="00197B0B">
        <w:rPr>
          <w:rFonts w:ascii="Times" w:hAnsi="Times"/>
          <w:sz w:val="24"/>
          <w:szCs w:val="24"/>
          <w:lang w:val="en-GB"/>
        </w:rPr>
        <w:t xml:space="preserve"> demand</w:t>
      </w:r>
      <w:r w:rsidR="00361CEB">
        <w:rPr>
          <w:rFonts w:ascii="Times" w:hAnsi="Times"/>
          <w:sz w:val="24"/>
          <w:szCs w:val="24"/>
          <w:lang w:val="en-GB"/>
        </w:rPr>
        <w:t>s</w:t>
      </w:r>
      <w:r w:rsidRPr="00197B0B">
        <w:rPr>
          <w:rFonts w:ascii="Times" w:hAnsi="Times"/>
          <w:sz w:val="24"/>
          <w:szCs w:val="24"/>
          <w:lang w:val="en-GB"/>
        </w:rPr>
        <w:t xml:space="preserve"> if one is to become sensitive to them, to follow their paths and networks, to translate their messages, to have them matter. Start from Nature, from Society, from Politics, from God, and you will miss them as they pass.</w:t>
      </w:r>
      <w:r w:rsidRPr="00197B0B">
        <w:rPr>
          <w:rFonts w:ascii="Times" w:eastAsia="Times" w:hAnsi="Times" w:cs="Times"/>
          <w:sz w:val="24"/>
          <w:szCs w:val="24"/>
          <w:lang w:val="en-GB"/>
        </w:rPr>
        <w:t xml:space="preserve"> </w:t>
      </w:r>
    </w:p>
    <w:p w14:paraId="625FFE2A" w14:textId="6D0EBDAF" w:rsidR="00247C5F" w:rsidRPr="00F35A4C" w:rsidRDefault="009E4BF6" w:rsidP="00F35A4C">
      <w:pPr>
        <w:pStyle w:val="Body"/>
        <w:spacing w:line="360" w:lineRule="auto"/>
        <w:ind w:firstLine="720"/>
        <w:jc w:val="both"/>
        <w:rPr>
          <w:rFonts w:ascii="Times" w:hAnsi="Times"/>
          <w:sz w:val="24"/>
          <w:szCs w:val="24"/>
          <w:lang w:val="en-GB"/>
        </w:rPr>
      </w:pPr>
      <w:r>
        <w:rPr>
          <w:rFonts w:ascii="Times" w:eastAsia="Times" w:hAnsi="Times" w:cs="Times"/>
          <w:sz w:val="24"/>
          <w:szCs w:val="24"/>
          <w:lang w:val="en-GB"/>
        </w:rPr>
        <w:t>U</w:t>
      </w:r>
      <w:r w:rsidR="00FF5DE9" w:rsidRPr="00197B0B">
        <w:rPr>
          <w:rFonts w:ascii="Times" w:eastAsia="Times" w:hAnsi="Times" w:cs="Times"/>
          <w:sz w:val="24"/>
          <w:szCs w:val="24"/>
          <w:lang w:val="en-GB"/>
        </w:rPr>
        <w:t>nderstanding ANTs rejection of modern vectors of asymmetry as a technical constraint</w:t>
      </w:r>
      <w:r>
        <w:rPr>
          <w:rFonts w:ascii="Times" w:eastAsia="Times" w:hAnsi="Times" w:cs="Times"/>
          <w:sz w:val="24"/>
          <w:szCs w:val="24"/>
          <w:lang w:val="en-GB"/>
        </w:rPr>
        <w:t xml:space="preserve"> </w:t>
      </w:r>
      <w:r w:rsidR="00FF5DE9" w:rsidRPr="00197B0B">
        <w:rPr>
          <w:rFonts w:ascii="Times" w:eastAsia="Times" w:hAnsi="Times" w:cs="Times"/>
          <w:sz w:val="24"/>
          <w:szCs w:val="24"/>
          <w:lang w:val="en-GB"/>
        </w:rPr>
        <w:t>perhaps allows us</w:t>
      </w:r>
      <w:r w:rsidR="00985DD0">
        <w:rPr>
          <w:rFonts w:ascii="Times" w:eastAsia="Times" w:hAnsi="Times" w:cs="Times"/>
          <w:sz w:val="24"/>
          <w:szCs w:val="24"/>
          <w:lang w:val="en-GB"/>
        </w:rPr>
        <w:t>,</w:t>
      </w:r>
      <w:r w:rsidR="00FF5DE9" w:rsidRPr="00197B0B">
        <w:rPr>
          <w:rFonts w:ascii="Times" w:eastAsia="Times" w:hAnsi="Times" w:cs="Times"/>
          <w:sz w:val="24"/>
          <w:szCs w:val="24"/>
          <w:lang w:val="en-GB"/>
        </w:rPr>
        <w:t xml:space="preserve"> </w:t>
      </w:r>
      <w:r>
        <w:rPr>
          <w:rFonts w:ascii="Times" w:eastAsia="Times" w:hAnsi="Times" w:cs="Times"/>
          <w:sz w:val="24"/>
          <w:szCs w:val="24"/>
          <w:lang w:val="en-GB"/>
        </w:rPr>
        <w:t>in turn</w:t>
      </w:r>
      <w:r w:rsidR="00985DD0">
        <w:rPr>
          <w:rFonts w:ascii="Times" w:eastAsia="Times" w:hAnsi="Times" w:cs="Times"/>
          <w:sz w:val="24"/>
          <w:szCs w:val="24"/>
          <w:lang w:val="en-GB"/>
        </w:rPr>
        <w:t>,</w:t>
      </w:r>
      <w:r>
        <w:rPr>
          <w:rFonts w:ascii="Times" w:eastAsia="Times" w:hAnsi="Times" w:cs="Times"/>
          <w:sz w:val="24"/>
          <w:szCs w:val="24"/>
          <w:lang w:val="en-GB"/>
        </w:rPr>
        <w:t xml:space="preserve"> </w:t>
      </w:r>
      <w:r w:rsidR="00FF5DE9" w:rsidRPr="00197B0B">
        <w:rPr>
          <w:rFonts w:ascii="Times" w:eastAsia="Times" w:hAnsi="Times" w:cs="Times"/>
          <w:sz w:val="24"/>
          <w:szCs w:val="24"/>
          <w:lang w:val="en-GB"/>
        </w:rPr>
        <w:t>to</w:t>
      </w:r>
      <w:r w:rsidR="00361CEB">
        <w:rPr>
          <w:rFonts w:ascii="Times" w:eastAsia="Times" w:hAnsi="Times" w:cs="Times"/>
          <w:sz w:val="24"/>
          <w:szCs w:val="24"/>
          <w:lang w:val="en-GB"/>
        </w:rPr>
        <w:t xml:space="preserve"> </w:t>
      </w:r>
      <w:r>
        <w:rPr>
          <w:rFonts w:ascii="Times" w:eastAsia="Times" w:hAnsi="Times" w:cs="Times"/>
          <w:sz w:val="24"/>
          <w:szCs w:val="24"/>
          <w:lang w:val="en-GB"/>
        </w:rPr>
        <w:t xml:space="preserve">situate </w:t>
      </w:r>
      <w:r w:rsidR="00FF5DE9" w:rsidRPr="00197B0B">
        <w:rPr>
          <w:rFonts w:ascii="Times" w:eastAsia="Times" w:hAnsi="Times" w:cs="Times"/>
          <w:sz w:val="24"/>
          <w:szCs w:val="24"/>
          <w:lang w:val="en-GB"/>
        </w:rPr>
        <w:t>the dreams of this empirical angelology</w:t>
      </w:r>
      <w:r>
        <w:rPr>
          <w:rFonts w:ascii="Times" w:eastAsia="Times" w:hAnsi="Times" w:cs="Times"/>
          <w:sz w:val="24"/>
          <w:szCs w:val="24"/>
          <w:lang w:val="en-GB"/>
        </w:rPr>
        <w:t xml:space="preserve"> otherwise</w:t>
      </w:r>
      <w:r w:rsidR="00FF5DE9" w:rsidRPr="00197B0B">
        <w:rPr>
          <w:rFonts w:ascii="Times" w:eastAsia="Times" w:hAnsi="Times" w:cs="Times"/>
          <w:sz w:val="24"/>
          <w:szCs w:val="24"/>
          <w:lang w:val="en-GB"/>
        </w:rPr>
        <w:t>. For it makes present that ANT may be best described not as a theory of the social, or of science</w:t>
      </w:r>
      <w:r w:rsidR="00985DD0">
        <w:rPr>
          <w:rFonts w:ascii="Times" w:eastAsia="Times" w:hAnsi="Times" w:cs="Times"/>
          <w:sz w:val="24"/>
          <w:szCs w:val="24"/>
          <w:lang w:val="en-GB"/>
        </w:rPr>
        <w:t>;</w:t>
      </w:r>
      <w:r w:rsidR="00985DD0" w:rsidRPr="00197B0B">
        <w:rPr>
          <w:rFonts w:ascii="Times" w:eastAsia="Times" w:hAnsi="Times" w:cs="Times"/>
          <w:sz w:val="24"/>
          <w:szCs w:val="24"/>
          <w:lang w:val="en-GB"/>
        </w:rPr>
        <w:t xml:space="preserve"> </w:t>
      </w:r>
      <w:r w:rsidR="00FF5DE9" w:rsidRPr="00197B0B">
        <w:rPr>
          <w:rFonts w:ascii="Times" w:eastAsia="Times" w:hAnsi="Times" w:cs="Times"/>
          <w:sz w:val="24"/>
          <w:szCs w:val="24"/>
          <w:lang w:val="en-GB"/>
        </w:rPr>
        <w:t xml:space="preserve">a theory of </w:t>
      </w:r>
      <w:r w:rsidR="00FF5DE9" w:rsidRPr="00197B0B">
        <w:rPr>
          <w:rFonts w:ascii="Times" w:hAnsi="Times"/>
          <w:sz w:val="24"/>
          <w:szCs w:val="24"/>
          <w:lang w:val="en-GB"/>
        </w:rPr>
        <w:t>‘material-se</w:t>
      </w:r>
      <w:r w:rsidR="00EA4110">
        <w:rPr>
          <w:rFonts w:ascii="Times" w:hAnsi="Times"/>
          <w:sz w:val="24"/>
          <w:szCs w:val="24"/>
          <w:lang w:val="en-GB"/>
        </w:rPr>
        <w:t>miotics’, or of performativity</w:t>
      </w:r>
      <w:r w:rsidR="00985DD0">
        <w:rPr>
          <w:rFonts w:ascii="Times" w:hAnsi="Times"/>
          <w:sz w:val="24"/>
          <w:szCs w:val="24"/>
          <w:lang w:val="en-GB"/>
        </w:rPr>
        <w:t>; and not even</w:t>
      </w:r>
      <w:r w:rsidR="00985DD0">
        <w:rPr>
          <w:rFonts w:ascii="Times" w:hAnsi="Times"/>
          <w:sz w:val="24"/>
          <w:szCs w:val="24"/>
          <w:lang w:val="en-GB"/>
        </w:rPr>
        <w:t xml:space="preserve"> </w:t>
      </w:r>
      <w:r w:rsidR="00FF5DE9" w:rsidRPr="00197B0B">
        <w:rPr>
          <w:rFonts w:ascii="Times" w:hAnsi="Times"/>
          <w:sz w:val="24"/>
          <w:szCs w:val="24"/>
          <w:lang w:val="en-GB"/>
        </w:rPr>
        <w:t xml:space="preserve">as an ontology of action. </w:t>
      </w:r>
      <w:r w:rsidR="0000490A">
        <w:rPr>
          <w:rFonts w:ascii="Times" w:hAnsi="Times"/>
          <w:sz w:val="24"/>
          <w:szCs w:val="24"/>
          <w:lang w:val="en-GB"/>
        </w:rPr>
        <w:t>Indeed</w:t>
      </w:r>
      <w:r w:rsidR="00FF5DE9" w:rsidRPr="00197B0B">
        <w:rPr>
          <w:rFonts w:ascii="Times" w:hAnsi="Times"/>
          <w:sz w:val="24"/>
          <w:szCs w:val="24"/>
          <w:lang w:val="en-GB"/>
        </w:rPr>
        <w:t xml:space="preserve">, we might </w:t>
      </w:r>
      <w:r w:rsidR="00FF5DE9" w:rsidRPr="00197B0B">
        <w:rPr>
          <w:rFonts w:ascii="Times" w:hAnsi="Times"/>
          <w:sz w:val="24"/>
          <w:szCs w:val="24"/>
          <w:lang w:val="en-GB"/>
        </w:rPr>
        <w:lastRenderedPageBreak/>
        <w:t xml:space="preserve">even go as far as to suggest that, despite its best efforts, ANT </w:t>
      </w:r>
      <w:r w:rsidR="005A06EF">
        <w:rPr>
          <w:rFonts w:ascii="Times" w:hAnsi="Times"/>
          <w:sz w:val="24"/>
          <w:szCs w:val="24"/>
          <w:lang w:val="en-GB"/>
        </w:rPr>
        <w:t xml:space="preserve">may </w:t>
      </w:r>
      <w:r w:rsidR="00DF07CC">
        <w:rPr>
          <w:rFonts w:ascii="Times" w:hAnsi="Times"/>
          <w:sz w:val="24"/>
          <w:szCs w:val="24"/>
          <w:lang w:val="en-GB"/>
        </w:rPr>
        <w:t xml:space="preserve">not be another </w:t>
      </w:r>
      <w:r w:rsidR="00F35A4C">
        <w:rPr>
          <w:rFonts w:ascii="Times" w:hAnsi="Times"/>
          <w:sz w:val="24"/>
          <w:szCs w:val="24"/>
          <w:lang w:val="en-GB"/>
        </w:rPr>
        <w:t xml:space="preserve">way </w:t>
      </w:r>
      <w:r w:rsidR="00DF07CC">
        <w:rPr>
          <w:rFonts w:ascii="Times" w:hAnsi="Times"/>
          <w:sz w:val="24"/>
          <w:szCs w:val="24"/>
          <w:lang w:val="en-GB"/>
        </w:rPr>
        <w:t>of</w:t>
      </w:r>
      <w:r w:rsidR="00F34E2B">
        <w:rPr>
          <w:rFonts w:ascii="Times" w:hAnsi="Times"/>
          <w:sz w:val="24"/>
          <w:szCs w:val="24"/>
          <w:lang w:val="en-GB"/>
        </w:rPr>
        <w:t xml:space="preserve"> </w:t>
      </w:r>
      <w:r w:rsidR="00F35A4C">
        <w:rPr>
          <w:rFonts w:ascii="Times" w:hAnsi="Times"/>
          <w:sz w:val="24"/>
          <w:szCs w:val="24"/>
          <w:lang w:val="en-GB"/>
        </w:rPr>
        <w:t>doing</w:t>
      </w:r>
      <w:r w:rsidR="00FF5DE9" w:rsidRPr="00197B0B">
        <w:rPr>
          <w:rFonts w:ascii="Times" w:hAnsi="Times"/>
          <w:sz w:val="24"/>
          <w:szCs w:val="24"/>
          <w:lang w:val="en-GB"/>
        </w:rPr>
        <w:t xml:space="preserve"> ‘social science’ at all (and that may be one of its strengths)! </w:t>
      </w:r>
      <w:r w:rsidR="00624213">
        <w:rPr>
          <w:rFonts w:ascii="Times" w:hAnsi="Times"/>
          <w:sz w:val="24"/>
          <w:szCs w:val="24"/>
          <w:lang w:val="en-GB"/>
        </w:rPr>
        <w:t>By contrast</w:t>
      </w:r>
      <w:r w:rsidR="00FF5DE9" w:rsidRPr="00197B0B">
        <w:rPr>
          <w:rFonts w:ascii="Times" w:hAnsi="Times"/>
          <w:sz w:val="24"/>
          <w:szCs w:val="24"/>
          <w:lang w:val="en-GB"/>
        </w:rPr>
        <w:t xml:space="preserve">, I would </w:t>
      </w:r>
      <w:r w:rsidR="007A6CBC">
        <w:rPr>
          <w:rFonts w:ascii="Times" w:hAnsi="Times"/>
          <w:sz w:val="24"/>
          <w:szCs w:val="24"/>
          <w:lang w:val="en-GB"/>
        </w:rPr>
        <w:t>tentatively</w:t>
      </w:r>
      <w:r w:rsidR="005A06EF">
        <w:rPr>
          <w:rFonts w:ascii="Times" w:hAnsi="Times"/>
          <w:sz w:val="24"/>
          <w:szCs w:val="24"/>
          <w:lang w:val="en-GB"/>
        </w:rPr>
        <w:t xml:space="preserve"> </w:t>
      </w:r>
      <w:r w:rsidR="00FF5DE9" w:rsidRPr="00197B0B">
        <w:rPr>
          <w:rFonts w:ascii="Times" w:hAnsi="Times"/>
          <w:sz w:val="24"/>
          <w:szCs w:val="24"/>
          <w:lang w:val="en-GB"/>
        </w:rPr>
        <w:t>propose</w:t>
      </w:r>
      <w:r w:rsidR="00361CEB">
        <w:rPr>
          <w:rFonts w:ascii="Times" w:hAnsi="Times"/>
          <w:sz w:val="24"/>
          <w:szCs w:val="24"/>
          <w:lang w:val="en-GB"/>
        </w:rPr>
        <w:t xml:space="preserve"> </w:t>
      </w:r>
      <w:r w:rsidR="005A06EF">
        <w:rPr>
          <w:rFonts w:ascii="Times" w:hAnsi="Times"/>
          <w:sz w:val="24"/>
          <w:szCs w:val="24"/>
          <w:lang w:val="en-GB"/>
        </w:rPr>
        <w:t>to characterise</w:t>
      </w:r>
      <w:r w:rsidR="00FF5DE9" w:rsidRPr="00197B0B">
        <w:rPr>
          <w:rFonts w:ascii="Times" w:hAnsi="Times"/>
          <w:sz w:val="24"/>
          <w:szCs w:val="24"/>
          <w:lang w:val="en-GB"/>
        </w:rPr>
        <w:t xml:space="preserve"> ANT (angel-network tracing?) as</w:t>
      </w:r>
      <w:r w:rsidR="00DF07CC">
        <w:rPr>
          <w:rFonts w:ascii="Times" w:hAnsi="Times"/>
          <w:sz w:val="24"/>
          <w:szCs w:val="24"/>
          <w:lang w:val="en-GB"/>
        </w:rPr>
        <w:t xml:space="preserve"> its own singular</w:t>
      </w:r>
      <w:r w:rsidR="00FF5DE9" w:rsidRPr="00197B0B">
        <w:rPr>
          <w:rFonts w:ascii="Times" w:hAnsi="Times"/>
          <w:sz w:val="24"/>
          <w:szCs w:val="24"/>
          <w:lang w:val="en-GB"/>
        </w:rPr>
        <w:t xml:space="preserve"> </w:t>
      </w:r>
      <w:r w:rsidR="00FF5DE9" w:rsidRPr="00197B0B">
        <w:rPr>
          <w:rFonts w:ascii="Times" w:hAnsi="Times"/>
          <w:i/>
          <w:iCs/>
          <w:sz w:val="24"/>
          <w:szCs w:val="24"/>
          <w:lang w:val="en-GB"/>
        </w:rPr>
        <w:t>practic</w:t>
      </w:r>
      <w:r w:rsidR="009F41B0">
        <w:rPr>
          <w:rFonts w:ascii="Times" w:hAnsi="Times"/>
          <w:i/>
          <w:iCs/>
          <w:sz w:val="24"/>
          <w:szCs w:val="24"/>
          <w:lang w:val="en-GB"/>
        </w:rPr>
        <w:t>e</w:t>
      </w:r>
      <w:r w:rsidR="007A6CBC">
        <w:rPr>
          <w:rFonts w:ascii="Times" w:hAnsi="Times"/>
          <w:i/>
          <w:iCs/>
          <w:sz w:val="24"/>
          <w:szCs w:val="24"/>
          <w:lang w:val="en-GB"/>
        </w:rPr>
        <w:t>,</w:t>
      </w:r>
      <w:r w:rsidR="007A6CBC">
        <w:rPr>
          <w:rFonts w:ascii="Times" w:hAnsi="Times"/>
          <w:iCs/>
          <w:sz w:val="24"/>
          <w:szCs w:val="24"/>
          <w:lang w:val="en-GB"/>
        </w:rPr>
        <w:t xml:space="preserve"> not in the </w:t>
      </w:r>
      <w:proofErr w:type="spellStart"/>
      <w:r w:rsidR="007A6CBC">
        <w:rPr>
          <w:rFonts w:ascii="Times" w:hAnsi="Times"/>
          <w:iCs/>
          <w:sz w:val="24"/>
          <w:szCs w:val="24"/>
          <w:lang w:val="en-GB"/>
        </w:rPr>
        <w:t>ordinrary</w:t>
      </w:r>
      <w:proofErr w:type="spellEnd"/>
      <w:r w:rsidR="007A6CBC">
        <w:rPr>
          <w:rFonts w:ascii="Times" w:hAnsi="Times"/>
          <w:iCs/>
          <w:sz w:val="24"/>
          <w:szCs w:val="24"/>
          <w:lang w:val="en-GB"/>
        </w:rPr>
        <w:t xml:space="preserve"> acceptation of the term, but in the speculative sense given to this notion by Isabelle </w:t>
      </w:r>
      <w:proofErr w:type="spellStart"/>
      <w:r w:rsidR="007A6CBC">
        <w:rPr>
          <w:rFonts w:ascii="Times" w:hAnsi="Times"/>
          <w:iCs/>
          <w:sz w:val="24"/>
          <w:szCs w:val="24"/>
          <w:lang w:val="en-GB"/>
        </w:rPr>
        <w:t>Stengers</w:t>
      </w:r>
      <w:proofErr w:type="spellEnd"/>
      <w:r w:rsidR="007A6CBC">
        <w:rPr>
          <w:rFonts w:ascii="Times" w:hAnsi="Times"/>
          <w:iCs/>
          <w:sz w:val="24"/>
          <w:szCs w:val="24"/>
          <w:lang w:val="en-GB"/>
        </w:rPr>
        <w:t>– a singular vector of divergence,</w:t>
      </w:r>
      <w:r w:rsidR="00624213">
        <w:rPr>
          <w:rFonts w:ascii="Times" w:hAnsi="Times"/>
          <w:iCs/>
          <w:sz w:val="24"/>
          <w:szCs w:val="24"/>
          <w:lang w:val="en-GB"/>
        </w:rPr>
        <w:t xml:space="preserve"> of va</w:t>
      </w:r>
      <w:r w:rsidR="00EA4110">
        <w:rPr>
          <w:rFonts w:ascii="Times" w:hAnsi="Times"/>
          <w:iCs/>
          <w:sz w:val="24"/>
          <w:szCs w:val="24"/>
          <w:lang w:val="en-GB"/>
        </w:rPr>
        <w:t>lue-</w:t>
      </w:r>
      <w:r w:rsidR="00624213">
        <w:rPr>
          <w:rFonts w:ascii="Times" w:hAnsi="Times"/>
          <w:iCs/>
          <w:sz w:val="24"/>
          <w:szCs w:val="24"/>
          <w:lang w:val="en-GB"/>
        </w:rPr>
        <w:t>creation,</w:t>
      </w:r>
      <w:r w:rsidR="007A6CBC">
        <w:rPr>
          <w:rFonts w:ascii="Times" w:hAnsi="Times"/>
          <w:iCs/>
          <w:sz w:val="24"/>
          <w:szCs w:val="24"/>
          <w:lang w:val="en-GB"/>
        </w:rPr>
        <w:t xml:space="preserve"> situated by constraints imposed by the </w:t>
      </w:r>
      <w:r w:rsidR="00624213">
        <w:rPr>
          <w:rFonts w:ascii="Times" w:hAnsi="Times"/>
          <w:iCs/>
          <w:sz w:val="24"/>
          <w:szCs w:val="24"/>
          <w:lang w:val="en-GB"/>
        </w:rPr>
        <w:t xml:space="preserve">requirements and </w:t>
      </w:r>
      <w:r w:rsidR="007A6CBC">
        <w:rPr>
          <w:rFonts w:ascii="Times" w:hAnsi="Times"/>
          <w:iCs/>
          <w:sz w:val="24"/>
          <w:szCs w:val="24"/>
          <w:lang w:val="en-GB"/>
        </w:rPr>
        <w:t xml:space="preserve">uncertainties it introduces, by the mode of existence of </w:t>
      </w:r>
      <w:r w:rsidR="00624213">
        <w:rPr>
          <w:rFonts w:ascii="Times" w:hAnsi="Times"/>
          <w:iCs/>
          <w:sz w:val="24"/>
          <w:szCs w:val="24"/>
          <w:lang w:val="en-GB"/>
        </w:rPr>
        <w:t xml:space="preserve">what </w:t>
      </w:r>
      <w:r w:rsidR="007A6CBC">
        <w:rPr>
          <w:rFonts w:ascii="Times" w:hAnsi="Times"/>
          <w:iCs/>
          <w:sz w:val="24"/>
          <w:szCs w:val="24"/>
          <w:lang w:val="en-GB"/>
        </w:rPr>
        <w:t xml:space="preserve">makes it think, hesitate, and hope, </w:t>
      </w:r>
      <w:r w:rsidR="00985DD0">
        <w:rPr>
          <w:rFonts w:ascii="Times" w:hAnsi="Times"/>
          <w:iCs/>
          <w:sz w:val="24"/>
          <w:szCs w:val="24"/>
          <w:lang w:val="en-GB"/>
        </w:rPr>
        <w:t>and</w:t>
      </w:r>
      <w:r w:rsidR="007A6CBC">
        <w:rPr>
          <w:rFonts w:ascii="Times" w:hAnsi="Times"/>
          <w:iCs/>
          <w:sz w:val="24"/>
          <w:szCs w:val="24"/>
          <w:lang w:val="en-GB"/>
        </w:rPr>
        <w:t xml:space="preserve"> </w:t>
      </w:r>
      <w:r w:rsidR="00624213">
        <w:rPr>
          <w:rFonts w:ascii="Times" w:hAnsi="Times"/>
          <w:iCs/>
          <w:sz w:val="24"/>
          <w:szCs w:val="24"/>
          <w:lang w:val="en-GB"/>
        </w:rPr>
        <w:t>its</w:t>
      </w:r>
      <w:r w:rsidR="007A6CBC">
        <w:rPr>
          <w:rFonts w:ascii="Times" w:hAnsi="Times"/>
          <w:iCs/>
          <w:sz w:val="24"/>
          <w:szCs w:val="24"/>
          <w:lang w:val="en-GB"/>
        </w:rPr>
        <w:t xml:space="preserve"> corresponding obligations</w:t>
      </w:r>
      <w:r w:rsidR="00624213">
        <w:rPr>
          <w:rFonts w:ascii="Times" w:hAnsi="Times"/>
          <w:i/>
          <w:iCs/>
          <w:sz w:val="24"/>
          <w:szCs w:val="24"/>
          <w:lang w:val="en-GB"/>
        </w:rPr>
        <w:t xml:space="preserve">. </w:t>
      </w:r>
      <w:r w:rsidR="00624213">
        <w:rPr>
          <w:rFonts w:ascii="Times" w:hAnsi="Times"/>
          <w:iCs/>
          <w:sz w:val="24"/>
          <w:szCs w:val="24"/>
          <w:lang w:val="en-GB"/>
        </w:rPr>
        <w:t>Perhaps we can</w:t>
      </w:r>
      <w:r w:rsidR="00DA54A2">
        <w:rPr>
          <w:rFonts w:ascii="Times" w:hAnsi="Times"/>
          <w:iCs/>
          <w:sz w:val="24"/>
          <w:szCs w:val="24"/>
          <w:lang w:val="en-GB"/>
        </w:rPr>
        <w:t xml:space="preserve"> risk</w:t>
      </w:r>
      <w:r w:rsidR="00624213">
        <w:rPr>
          <w:rFonts w:ascii="Times" w:hAnsi="Times"/>
          <w:iCs/>
          <w:sz w:val="24"/>
          <w:szCs w:val="24"/>
          <w:lang w:val="en-GB"/>
        </w:rPr>
        <w:t xml:space="preserve"> </w:t>
      </w:r>
      <w:r w:rsidR="00DA54A2">
        <w:rPr>
          <w:rFonts w:ascii="Times" w:hAnsi="Times"/>
          <w:iCs/>
          <w:sz w:val="24"/>
          <w:szCs w:val="24"/>
          <w:lang w:val="en-GB"/>
        </w:rPr>
        <w:t xml:space="preserve">characterising </w:t>
      </w:r>
      <w:r w:rsidR="00624213">
        <w:rPr>
          <w:rFonts w:ascii="Times" w:hAnsi="Times"/>
          <w:iCs/>
          <w:sz w:val="24"/>
          <w:szCs w:val="24"/>
          <w:lang w:val="en-GB"/>
        </w:rPr>
        <w:t>ANT thus, as a</w:t>
      </w:r>
      <w:r w:rsidR="00FF5DE9" w:rsidRPr="00197B0B">
        <w:rPr>
          <w:rFonts w:ascii="Times" w:hAnsi="Times"/>
          <w:sz w:val="24"/>
          <w:szCs w:val="24"/>
          <w:lang w:val="en-GB"/>
        </w:rPr>
        <w:t xml:space="preserve"> </w:t>
      </w:r>
      <w:r w:rsidR="00D17DF5">
        <w:rPr>
          <w:rFonts w:ascii="Times" w:hAnsi="Times"/>
          <w:sz w:val="24"/>
          <w:szCs w:val="24"/>
          <w:lang w:val="en-GB"/>
        </w:rPr>
        <w:t xml:space="preserve">singular </w:t>
      </w:r>
      <w:r w:rsidR="00FF5DE9" w:rsidRPr="00197B0B">
        <w:rPr>
          <w:rFonts w:ascii="Times" w:hAnsi="Times"/>
          <w:sz w:val="24"/>
          <w:szCs w:val="24"/>
          <w:lang w:val="en-GB"/>
        </w:rPr>
        <w:t xml:space="preserve">practice animated by, and concerned with, the </w:t>
      </w:r>
      <w:r w:rsidR="00624213">
        <w:rPr>
          <w:rFonts w:ascii="Times" w:hAnsi="Times"/>
          <w:sz w:val="24"/>
          <w:szCs w:val="24"/>
          <w:lang w:val="en-GB"/>
        </w:rPr>
        <w:t>existence</w:t>
      </w:r>
      <w:r w:rsidR="00FF5DE9" w:rsidRPr="00197B0B">
        <w:rPr>
          <w:rFonts w:ascii="Times" w:hAnsi="Times"/>
          <w:sz w:val="24"/>
          <w:szCs w:val="24"/>
          <w:lang w:val="en-GB"/>
        </w:rPr>
        <w:t xml:space="preserve"> of a multiplicity of angels and the associations they make relevant.</w:t>
      </w:r>
      <w:r w:rsidR="00F34E2B">
        <w:rPr>
          <w:rStyle w:val="FootnoteReference"/>
          <w:rFonts w:ascii="Times" w:hAnsi="Times"/>
          <w:sz w:val="24"/>
          <w:szCs w:val="24"/>
          <w:lang w:val="en-GB"/>
        </w:rPr>
        <w:footnoteReference w:id="2"/>
      </w:r>
      <w:r w:rsidR="00FF5DE9" w:rsidRPr="00197B0B">
        <w:rPr>
          <w:rFonts w:ascii="Times" w:hAnsi="Times"/>
          <w:sz w:val="24"/>
          <w:szCs w:val="24"/>
          <w:lang w:val="en-GB"/>
        </w:rPr>
        <w:t xml:space="preserve"> One that </w:t>
      </w:r>
      <w:r w:rsidR="00FF5DE9" w:rsidRPr="00197B0B">
        <w:rPr>
          <w:rFonts w:ascii="Times" w:hAnsi="Times"/>
          <w:i/>
          <w:iCs/>
          <w:sz w:val="24"/>
          <w:szCs w:val="24"/>
          <w:lang w:val="en-GB"/>
        </w:rPr>
        <w:t>requires</w:t>
      </w:r>
      <w:r w:rsidR="00FF5DE9" w:rsidRPr="00197B0B">
        <w:rPr>
          <w:rFonts w:ascii="Times" w:hAnsi="Times"/>
          <w:sz w:val="24"/>
          <w:szCs w:val="24"/>
          <w:lang w:val="en-GB"/>
        </w:rPr>
        <w:t xml:space="preserve"> that </w:t>
      </w:r>
      <w:r w:rsidR="00DA54A2">
        <w:rPr>
          <w:rFonts w:ascii="Times" w:hAnsi="Times"/>
          <w:sz w:val="24"/>
          <w:szCs w:val="24"/>
          <w:lang w:val="en-GB"/>
        </w:rPr>
        <w:t>hybrid</w:t>
      </w:r>
      <w:r w:rsidR="00DA54A2" w:rsidRPr="00197B0B">
        <w:rPr>
          <w:rFonts w:ascii="Times" w:hAnsi="Times"/>
          <w:sz w:val="24"/>
          <w:szCs w:val="24"/>
          <w:lang w:val="en-GB"/>
        </w:rPr>
        <w:t xml:space="preserve"> </w:t>
      </w:r>
      <w:r w:rsidR="00FF5DE9" w:rsidRPr="00197B0B">
        <w:rPr>
          <w:rFonts w:ascii="Times" w:hAnsi="Times"/>
          <w:sz w:val="24"/>
          <w:szCs w:val="24"/>
          <w:lang w:val="en-GB"/>
        </w:rPr>
        <w:t xml:space="preserve">angels not be banished by modern asymmetries, and one that is, in turn, </w:t>
      </w:r>
      <w:r w:rsidR="00FF5DE9" w:rsidRPr="00197B0B">
        <w:rPr>
          <w:rFonts w:ascii="Times" w:hAnsi="Times"/>
          <w:i/>
          <w:iCs/>
          <w:sz w:val="24"/>
          <w:szCs w:val="24"/>
          <w:lang w:val="en-GB"/>
        </w:rPr>
        <w:t xml:space="preserve">obligated </w:t>
      </w:r>
      <w:r w:rsidR="00FF5DE9" w:rsidRPr="00197B0B">
        <w:rPr>
          <w:rFonts w:ascii="Times" w:hAnsi="Times"/>
          <w:sz w:val="24"/>
          <w:szCs w:val="24"/>
          <w:lang w:val="en-GB"/>
        </w:rPr>
        <w:t>to follow their</w:t>
      </w:r>
      <w:r w:rsidR="00DA54A2">
        <w:rPr>
          <w:rFonts w:ascii="Times" w:hAnsi="Times"/>
          <w:sz w:val="24"/>
          <w:szCs w:val="24"/>
          <w:lang w:val="en-GB"/>
        </w:rPr>
        <w:t xml:space="preserve"> </w:t>
      </w:r>
      <w:r w:rsidR="00FF5DE9" w:rsidRPr="00197B0B">
        <w:rPr>
          <w:rFonts w:ascii="Times" w:hAnsi="Times"/>
          <w:sz w:val="24"/>
          <w:szCs w:val="24"/>
          <w:lang w:val="en-GB"/>
        </w:rPr>
        <w:t xml:space="preserve">paths and </w:t>
      </w:r>
      <w:r w:rsidR="00DA54A2">
        <w:rPr>
          <w:rFonts w:ascii="Times" w:hAnsi="Times"/>
          <w:sz w:val="24"/>
          <w:szCs w:val="24"/>
          <w:lang w:val="en-GB"/>
        </w:rPr>
        <w:t xml:space="preserve">networks </w:t>
      </w:r>
      <w:r w:rsidR="00FF5DE9" w:rsidRPr="00197B0B">
        <w:rPr>
          <w:rFonts w:ascii="Times" w:hAnsi="Times"/>
          <w:sz w:val="24"/>
          <w:szCs w:val="24"/>
          <w:lang w:val="en-GB"/>
        </w:rPr>
        <w:t xml:space="preserve">wherever they may lead. </w:t>
      </w:r>
      <w:r w:rsidR="00DA54A2">
        <w:rPr>
          <w:rFonts w:ascii="Times" w:hAnsi="Times"/>
          <w:sz w:val="24"/>
          <w:szCs w:val="24"/>
          <w:lang w:val="en-GB"/>
        </w:rPr>
        <w:t>Perhaps</w:t>
      </w:r>
      <w:r w:rsidR="00FF5DE9" w:rsidRPr="00197B0B">
        <w:rPr>
          <w:rFonts w:ascii="Times" w:hAnsi="Times"/>
          <w:sz w:val="24"/>
          <w:szCs w:val="24"/>
          <w:lang w:val="en-GB"/>
        </w:rPr>
        <w:t xml:space="preserve"> </w:t>
      </w:r>
      <w:r w:rsidR="00DA54A2">
        <w:rPr>
          <w:rFonts w:ascii="Times" w:hAnsi="Times"/>
          <w:sz w:val="24"/>
          <w:szCs w:val="24"/>
          <w:lang w:val="en-GB"/>
        </w:rPr>
        <w:t xml:space="preserve">that is </w:t>
      </w:r>
      <w:r w:rsidR="00FF5DE9" w:rsidRPr="00197B0B">
        <w:rPr>
          <w:rFonts w:ascii="Times" w:hAnsi="Times"/>
          <w:sz w:val="24"/>
          <w:szCs w:val="24"/>
          <w:lang w:val="en-GB"/>
        </w:rPr>
        <w:t xml:space="preserve">ANT’s own </w:t>
      </w:r>
      <w:r w:rsidR="00FF5DE9" w:rsidRPr="00197B0B">
        <w:rPr>
          <w:rFonts w:ascii="Times" w:hAnsi="Times"/>
          <w:i/>
          <w:iCs/>
          <w:sz w:val="24"/>
          <w:szCs w:val="24"/>
          <w:lang w:val="en-GB"/>
        </w:rPr>
        <w:t>mode of divergence</w:t>
      </w:r>
      <w:r w:rsidR="009F41B0">
        <w:rPr>
          <w:rFonts w:ascii="Times" w:hAnsi="Times"/>
          <w:i/>
          <w:iCs/>
          <w:sz w:val="24"/>
          <w:szCs w:val="24"/>
          <w:lang w:val="en-GB"/>
        </w:rPr>
        <w:t>–</w:t>
      </w:r>
      <w:r w:rsidR="009F41B0">
        <w:rPr>
          <w:rFonts w:ascii="Times" w:hAnsi="Times"/>
          <w:iCs/>
          <w:sz w:val="24"/>
          <w:szCs w:val="24"/>
          <w:lang w:val="en-GB"/>
        </w:rPr>
        <w:t xml:space="preserve"> for </w:t>
      </w:r>
      <w:r w:rsidR="00DA54A2">
        <w:rPr>
          <w:rFonts w:ascii="Times" w:hAnsi="Times"/>
          <w:iCs/>
          <w:sz w:val="24"/>
          <w:szCs w:val="24"/>
          <w:lang w:val="en-GB"/>
        </w:rPr>
        <w:t>it</w:t>
      </w:r>
      <w:r w:rsidR="005830AD">
        <w:rPr>
          <w:rFonts w:ascii="Times" w:hAnsi="Times"/>
          <w:iCs/>
          <w:sz w:val="24"/>
          <w:szCs w:val="24"/>
          <w:lang w:val="en-GB"/>
        </w:rPr>
        <w:t xml:space="preserve"> i</w:t>
      </w:r>
      <w:r w:rsidR="009F41B0">
        <w:rPr>
          <w:rFonts w:ascii="Times" w:hAnsi="Times"/>
          <w:iCs/>
          <w:sz w:val="24"/>
          <w:szCs w:val="24"/>
          <w:lang w:val="en-GB"/>
        </w:rPr>
        <w:t xml:space="preserve">s </w:t>
      </w:r>
      <w:r w:rsidR="00DA54A2">
        <w:rPr>
          <w:rFonts w:ascii="Times" w:hAnsi="Times"/>
          <w:iCs/>
          <w:sz w:val="24"/>
          <w:szCs w:val="24"/>
          <w:lang w:val="en-GB"/>
        </w:rPr>
        <w:t>angels</w:t>
      </w:r>
      <w:r w:rsidR="009F41B0">
        <w:rPr>
          <w:rFonts w:ascii="Times" w:hAnsi="Times"/>
          <w:iCs/>
          <w:sz w:val="24"/>
          <w:szCs w:val="24"/>
          <w:lang w:val="en-GB"/>
        </w:rPr>
        <w:t xml:space="preserve"> that make ANT practitioners think, hesitate, and hope</w:t>
      </w:r>
      <w:r w:rsidR="00F35A4C">
        <w:rPr>
          <w:rFonts w:ascii="Times" w:hAnsi="Times"/>
          <w:iCs/>
          <w:sz w:val="24"/>
          <w:szCs w:val="24"/>
          <w:lang w:val="en-GB"/>
        </w:rPr>
        <w:t>.</w:t>
      </w:r>
    </w:p>
    <w:p w14:paraId="17A67F68" w14:textId="698FDB95" w:rsidR="00247C5F" w:rsidRPr="00197B0B" w:rsidRDefault="00FF5DE9">
      <w:pPr>
        <w:pStyle w:val="Body"/>
        <w:spacing w:line="360" w:lineRule="auto"/>
        <w:jc w:val="both"/>
        <w:rPr>
          <w:rFonts w:ascii="Times" w:eastAsia="Times" w:hAnsi="Times" w:cs="Times"/>
          <w:sz w:val="24"/>
          <w:szCs w:val="24"/>
          <w:lang w:val="en-GB"/>
        </w:rPr>
      </w:pPr>
      <w:r w:rsidRPr="00197B0B">
        <w:rPr>
          <w:rFonts w:ascii="Times" w:eastAsia="Times" w:hAnsi="Times" w:cs="Times"/>
          <w:i/>
          <w:iCs/>
          <w:sz w:val="24"/>
          <w:szCs w:val="24"/>
          <w:lang w:val="en-GB"/>
        </w:rPr>
        <w:tab/>
      </w:r>
      <w:r w:rsidRPr="00197B0B">
        <w:rPr>
          <w:rFonts w:ascii="Times" w:hAnsi="Times"/>
          <w:sz w:val="24"/>
          <w:szCs w:val="24"/>
          <w:lang w:val="en-GB"/>
        </w:rPr>
        <w:t>To be sure, at a time when capitalism continues to expand the territo</w:t>
      </w:r>
      <w:r w:rsidR="0061425E">
        <w:rPr>
          <w:rFonts w:ascii="Times" w:hAnsi="Times"/>
          <w:sz w:val="24"/>
          <w:szCs w:val="24"/>
          <w:lang w:val="en-GB"/>
        </w:rPr>
        <w:t xml:space="preserve">ry of its cemetery of practices, </w:t>
      </w:r>
      <w:r w:rsidRPr="00197B0B">
        <w:rPr>
          <w:rFonts w:ascii="Times" w:hAnsi="Times"/>
          <w:sz w:val="24"/>
          <w:szCs w:val="24"/>
          <w:lang w:val="en-GB"/>
        </w:rPr>
        <w:t>the invention of a new practice is no minor achievement! What</w:t>
      </w:r>
      <w:r w:rsidR="005830AD">
        <w:rPr>
          <w:rFonts w:ascii="Times" w:hAnsi="Times"/>
          <w:sz w:val="24"/>
          <w:szCs w:val="24"/>
          <w:lang w:val="en-GB"/>
        </w:rPr>
        <w:t xml:space="preserve"> i</w:t>
      </w:r>
      <w:r w:rsidRPr="00197B0B">
        <w:rPr>
          <w:rFonts w:ascii="Times" w:hAnsi="Times"/>
          <w:sz w:val="24"/>
          <w:szCs w:val="24"/>
          <w:lang w:val="en-GB"/>
        </w:rPr>
        <w:t xml:space="preserve">s more, to characterise and celebrate ANT as a </w:t>
      </w:r>
      <w:r w:rsidRPr="00197B0B">
        <w:rPr>
          <w:rFonts w:ascii="Times" w:hAnsi="Times"/>
          <w:i/>
          <w:iCs/>
          <w:sz w:val="24"/>
          <w:szCs w:val="24"/>
          <w:lang w:val="en-GB"/>
        </w:rPr>
        <w:t>practice</w:t>
      </w:r>
      <w:r w:rsidRPr="00197B0B">
        <w:rPr>
          <w:rFonts w:ascii="Times" w:hAnsi="Times"/>
          <w:sz w:val="24"/>
          <w:szCs w:val="24"/>
          <w:lang w:val="en-GB"/>
        </w:rPr>
        <w:t xml:space="preserve"> rather than as a theory, an approach, or an ontology, allows us to shift our mode of attention. Indeed, I must agree with Latour (1999) that the ’T’ </w:t>
      </w:r>
      <w:r w:rsidR="005830AD">
        <w:rPr>
          <w:rFonts w:ascii="Times" w:hAnsi="Times"/>
          <w:sz w:val="24"/>
          <w:szCs w:val="24"/>
          <w:lang w:val="en-GB"/>
        </w:rPr>
        <w:t xml:space="preserve">('theory') </w:t>
      </w:r>
      <w:r w:rsidRPr="00197B0B">
        <w:rPr>
          <w:rFonts w:ascii="Times" w:hAnsi="Times"/>
          <w:sz w:val="24"/>
          <w:szCs w:val="24"/>
          <w:lang w:val="en-GB"/>
        </w:rPr>
        <w:t>in ANT deserves a nail in the coffin</w:t>
      </w:r>
      <w:r w:rsidR="009B485F">
        <w:rPr>
          <w:rFonts w:ascii="Times" w:hAnsi="Times"/>
          <w:sz w:val="24"/>
          <w:szCs w:val="24"/>
          <w:lang w:val="en-GB"/>
        </w:rPr>
        <w:t xml:space="preserve"> (see</w:t>
      </w:r>
      <w:r w:rsidR="00985DD0">
        <w:rPr>
          <w:rFonts w:ascii="Times" w:hAnsi="Times"/>
          <w:sz w:val="24"/>
          <w:szCs w:val="24"/>
          <w:lang w:val="en-GB"/>
        </w:rPr>
        <w:t xml:space="preserve"> also</w:t>
      </w:r>
      <w:r w:rsidR="009B485F">
        <w:rPr>
          <w:rFonts w:ascii="Times" w:hAnsi="Times"/>
          <w:sz w:val="24"/>
          <w:szCs w:val="24"/>
          <w:lang w:val="en-GB"/>
        </w:rPr>
        <w:t xml:space="preserve"> Jensen, this volume)</w:t>
      </w:r>
      <w:r w:rsidRPr="00197B0B">
        <w:rPr>
          <w:rFonts w:ascii="Times" w:hAnsi="Times"/>
          <w:sz w:val="24"/>
          <w:szCs w:val="24"/>
          <w:lang w:val="en-GB"/>
        </w:rPr>
        <w:t xml:space="preserve">. Because no matter how immanent, how democratic, how empiricist, how </w:t>
      </w:r>
      <w:r w:rsidRPr="00197B0B">
        <w:rPr>
          <w:rFonts w:ascii="Times" w:hAnsi="Times"/>
          <w:i/>
          <w:iCs/>
          <w:sz w:val="24"/>
          <w:szCs w:val="24"/>
          <w:lang w:val="en-GB"/>
        </w:rPr>
        <w:t>symmetrical</w:t>
      </w:r>
      <w:r w:rsidRPr="00197B0B">
        <w:rPr>
          <w:rFonts w:ascii="Times" w:hAnsi="Times"/>
          <w:sz w:val="24"/>
          <w:szCs w:val="24"/>
          <w:lang w:val="en-GB"/>
        </w:rPr>
        <w:t xml:space="preserve"> it may claim to be, a theory (not to mention an ‘ontology’) can hardly resist the temptation to legislate for everyone and everything, just as a different </w:t>
      </w:r>
      <w:r w:rsidRPr="00197B0B">
        <w:rPr>
          <w:rFonts w:ascii="Times" w:hAnsi="Times"/>
          <w:i/>
          <w:iCs/>
          <w:sz w:val="24"/>
          <w:szCs w:val="24"/>
          <w:lang w:val="en-GB"/>
        </w:rPr>
        <w:t xml:space="preserve">approach </w:t>
      </w:r>
      <w:r w:rsidRPr="00197B0B">
        <w:rPr>
          <w:rFonts w:ascii="Times" w:hAnsi="Times"/>
          <w:sz w:val="24"/>
          <w:szCs w:val="24"/>
          <w:lang w:val="en-GB"/>
        </w:rPr>
        <w:t xml:space="preserve">to the social sciences can hardly resist the temptation to compete with other approaches for who might be best equipped to define the nature of the social. </w:t>
      </w:r>
      <w:r w:rsidR="00985DD0">
        <w:rPr>
          <w:rFonts w:ascii="Times" w:hAnsi="Times"/>
          <w:sz w:val="24"/>
          <w:szCs w:val="24"/>
          <w:lang w:val="en-GB"/>
        </w:rPr>
        <w:t>But</w:t>
      </w:r>
      <w:r w:rsidR="00985DD0">
        <w:rPr>
          <w:rFonts w:ascii="Times" w:hAnsi="Times"/>
          <w:sz w:val="24"/>
          <w:szCs w:val="24"/>
          <w:lang w:val="en-GB"/>
        </w:rPr>
        <w:t xml:space="preserve"> </w:t>
      </w:r>
      <w:r w:rsidR="00EA4110">
        <w:rPr>
          <w:rFonts w:ascii="Times" w:hAnsi="Times"/>
          <w:sz w:val="24"/>
          <w:szCs w:val="24"/>
          <w:lang w:val="en-GB"/>
        </w:rPr>
        <w:t>as</w:t>
      </w:r>
      <w:r w:rsidR="007F4F7D">
        <w:rPr>
          <w:rFonts w:ascii="Times" w:hAnsi="Times"/>
          <w:sz w:val="24"/>
          <w:szCs w:val="24"/>
          <w:lang w:val="en-GB"/>
        </w:rPr>
        <w:t xml:space="preserve"> </w:t>
      </w:r>
      <w:r w:rsidR="00EA4110">
        <w:rPr>
          <w:rFonts w:ascii="Times" w:hAnsi="Times"/>
          <w:sz w:val="24"/>
          <w:szCs w:val="24"/>
          <w:lang w:val="en-GB"/>
        </w:rPr>
        <w:t>Latour (2013)</w:t>
      </w:r>
      <w:r w:rsidR="007F4F7D">
        <w:rPr>
          <w:rFonts w:ascii="Times" w:hAnsi="Times"/>
          <w:sz w:val="24"/>
          <w:szCs w:val="24"/>
          <w:lang w:val="en-GB"/>
        </w:rPr>
        <w:t xml:space="preserve"> has more recently suggested, the networks with which ANT </w:t>
      </w:r>
      <w:r w:rsidR="005830AD">
        <w:rPr>
          <w:rFonts w:ascii="Times" w:hAnsi="Times"/>
          <w:sz w:val="24"/>
          <w:szCs w:val="24"/>
          <w:lang w:val="en-GB"/>
        </w:rPr>
        <w:t xml:space="preserve">operates </w:t>
      </w:r>
      <w:r w:rsidR="007F4F7D">
        <w:rPr>
          <w:rFonts w:ascii="Times" w:hAnsi="Times"/>
          <w:sz w:val="24"/>
          <w:szCs w:val="24"/>
          <w:lang w:val="en-GB"/>
        </w:rPr>
        <w:t xml:space="preserve">do not designate a </w:t>
      </w:r>
      <w:r w:rsidR="00EA4110">
        <w:rPr>
          <w:rFonts w:ascii="Times" w:hAnsi="Times"/>
          <w:sz w:val="24"/>
          <w:szCs w:val="24"/>
          <w:lang w:val="en-GB"/>
        </w:rPr>
        <w:t xml:space="preserve">general </w:t>
      </w:r>
      <w:r w:rsidR="007F4F7D">
        <w:rPr>
          <w:rFonts w:ascii="Times" w:hAnsi="Times"/>
          <w:sz w:val="24"/>
          <w:szCs w:val="24"/>
          <w:lang w:val="en-GB"/>
        </w:rPr>
        <w:t>theory of being, but correspond to one mode of existence among others.</w:t>
      </w:r>
    </w:p>
    <w:p w14:paraId="30310E9A" w14:textId="692311C1" w:rsidR="00B05D20" w:rsidRDefault="00FF5DE9" w:rsidP="00B05D20">
      <w:pPr>
        <w:pStyle w:val="Body"/>
        <w:spacing w:line="360" w:lineRule="auto"/>
        <w:jc w:val="both"/>
        <w:rPr>
          <w:rFonts w:ascii="Times" w:hAnsi="Times"/>
          <w:sz w:val="24"/>
          <w:szCs w:val="24"/>
          <w:lang w:val="en-GB"/>
        </w:rPr>
      </w:pPr>
      <w:r w:rsidRPr="00197B0B">
        <w:rPr>
          <w:rFonts w:ascii="Times" w:eastAsia="Times" w:hAnsi="Times" w:cs="Times"/>
          <w:sz w:val="24"/>
          <w:szCs w:val="24"/>
          <w:lang w:val="en-GB"/>
        </w:rPr>
        <w:tab/>
      </w:r>
      <w:r w:rsidR="007F4F7D">
        <w:rPr>
          <w:rFonts w:ascii="Times" w:eastAsia="Times" w:hAnsi="Times" w:cs="Times"/>
          <w:sz w:val="24"/>
          <w:szCs w:val="24"/>
          <w:lang w:val="en-GB"/>
        </w:rPr>
        <w:t>W</w:t>
      </w:r>
      <w:r w:rsidRPr="00197B0B">
        <w:rPr>
          <w:rFonts w:ascii="Times" w:eastAsia="Times" w:hAnsi="Times" w:cs="Times"/>
          <w:sz w:val="24"/>
          <w:szCs w:val="24"/>
          <w:lang w:val="en-GB"/>
        </w:rPr>
        <w:t xml:space="preserve">hat the characterisation of </w:t>
      </w:r>
      <w:r>
        <w:rPr>
          <w:rFonts w:ascii="Times" w:hAnsi="Times"/>
          <w:sz w:val="24"/>
          <w:szCs w:val="24"/>
          <w:lang w:val="en-US"/>
        </w:rPr>
        <w:t xml:space="preserve">ANT </w:t>
      </w:r>
      <w:r w:rsidRPr="00197B0B">
        <w:rPr>
          <w:rFonts w:ascii="Times" w:hAnsi="Times"/>
          <w:sz w:val="24"/>
          <w:szCs w:val="24"/>
          <w:lang w:val="en-GB"/>
        </w:rPr>
        <w:t>as a practice makes present</w:t>
      </w:r>
      <w:r w:rsidR="00985DD0">
        <w:rPr>
          <w:rFonts w:ascii="Times" w:hAnsi="Times"/>
          <w:sz w:val="24"/>
          <w:szCs w:val="24"/>
          <w:lang w:val="en-GB"/>
        </w:rPr>
        <w:t>, therefore,</w:t>
      </w:r>
      <w:r w:rsidRPr="00197B0B">
        <w:rPr>
          <w:rFonts w:ascii="Times" w:hAnsi="Times"/>
          <w:sz w:val="24"/>
          <w:szCs w:val="24"/>
          <w:lang w:val="en-GB"/>
        </w:rPr>
        <w:t xml:space="preserve"> is </w:t>
      </w:r>
      <w:r w:rsidR="007F4F7D">
        <w:rPr>
          <w:rFonts w:ascii="Times" w:eastAsia="Times" w:hAnsi="Times" w:cs="Times"/>
          <w:sz w:val="24"/>
          <w:szCs w:val="24"/>
          <w:lang w:val="en-GB"/>
        </w:rPr>
        <w:t xml:space="preserve">that the </w:t>
      </w:r>
      <w:r w:rsidR="008C7E7E">
        <w:rPr>
          <w:rFonts w:ascii="Times" w:eastAsia="Times" w:hAnsi="Times" w:cs="Times"/>
          <w:sz w:val="24"/>
          <w:szCs w:val="24"/>
          <w:lang w:val="en-GB"/>
        </w:rPr>
        <w:t>other side of modern asymmetrical relations</w:t>
      </w:r>
      <w:r w:rsidR="007F4F7D">
        <w:rPr>
          <w:rFonts w:ascii="Times" w:eastAsia="Times" w:hAnsi="Times" w:cs="Times"/>
          <w:sz w:val="24"/>
          <w:szCs w:val="24"/>
          <w:lang w:val="en-GB"/>
        </w:rPr>
        <w:t xml:space="preserve"> is not </w:t>
      </w:r>
      <w:r w:rsidR="00B05D20">
        <w:rPr>
          <w:rFonts w:ascii="Times" w:eastAsia="Times" w:hAnsi="Times" w:cs="Times"/>
          <w:sz w:val="24"/>
          <w:szCs w:val="24"/>
          <w:lang w:val="en-GB"/>
        </w:rPr>
        <w:t>“</w:t>
      </w:r>
      <w:r w:rsidR="007F4F7D">
        <w:rPr>
          <w:rFonts w:ascii="Times" w:eastAsia="Times" w:hAnsi="Times" w:cs="Times"/>
          <w:sz w:val="24"/>
          <w:szCs w:val="24"/>
          <w:lang w:val="en-GB"/>
        </w:rPr>
        <w:t>generalised symmetry</w:t>
      </w:r>
      <w:r w:rsidR="00B05D20">
        <w:rPr>
          <w:rFonts w:ascii="Times" w:eastAsia="Times" w:hAnsi="Times" w:cs="Times"/>
          <w:sz w:val="24"/>
          <w:szCs w:val="24"/>
          <w:lang w:val="en-GB"/>
        </w:rPr>
        <w:t>”</w:t>
      </w:r>
      <w:r w:rsidR="008C7E7E">
        <w:rPr>
          <w:rFonts w:ascii="Times" w:eastAsia="Times" w:hAnsi="Times" w:cs="Times"/>
          <w:sz w:val="24"/>
          <w:szCs w:val="24"/>
          <w:lang w:val="en-GB"/>
        </w:rPr>
        <w:t xml:space="preserve"> but a manifold otherwise of possible relations to be </w:t>
      </w:r>
      <w:proofErr w:type="spellStart"/>
      <w:r w:rsidR="00985DD0">
        <w:rPr>
          <w:rFonts w:ascii="Times" w:eastAsia="Times" w:hAnsi="Times" w:cs="Times"/>
          <w:sz w:val="24"/>
          <w:szCs w:val="24"/>
          <w:lang w:val="en-GB"/>
        </w:rPr>
        <w:t>dramatised</w:t>
      </w:r>
      <w:proofErr w:type="spellEnd"/>
      <w:r w:rsidRPr="00197B0B">
        <w:rPr>
          <w:rFonts w:ascii="Times" w:eastAsia="Times" w:hAnsi="Times" w:cs="Times"/>
          <w:sz w:val="24"/>
          <w:szCs w:val="24"/>
          <w:lang w:val="en-GB"/>
        </w:rPr>
        <w:t xml:space="preserve">. </w:t>
      </w:r>
      <w:r w:rsidR="008C7E7E">
        <w:rPr>
          <w:rFonts w:ascii="Times" w:eastAsia="Times" w:hAnsi="Times" w:cs="Times"/>
          <w:sz w:val="24"/>
          <w:szCs w:val="24"/>
          <w:lang w:val="en-GB"/>
        </w:rPr>
        <w:t>Indeed,</w:t>
      </w:r>
      <w:r w:rsidRPr="00197B0B">
        <w:rPr>
          <w:rFonts w:ascii="Times" w:eastAsia="Times" w:hAnsi="Times" w:cs="Times"/>
          <w:sz w:val="24"/>
          <w:szCs w:val="24"/>
          <w:lang w:val="en-GB"/>
        </w:rPr>
        <w:t xml:space="preserve"> as mathematicians </w:t>
      </w:r>
      <w:r w:rsidR="008C7E7E">
        <w:rPr>
          <w:rFonts w:ascii="Times" w:eastAsia="Times" w:hAnsi="Times" w:cs="Times"/>
          <w:sz w:val="24"/>
          <w:szCs w:val="24"/>
          <w:lang w:val="en-GB"/>
        </w:rPr>
        <w:t>would</w:t>
      </w:r>
      <w:r w:rsidRPr="00197B0B">
        <w:rPr>
          <w:rFonts w:ascii="Times" w:eastAsia="Times" w:hAnsi="Times" w:cs="Times"/>
          <w:sz w:val="24"/>
          <w:szCs w:val="24"/>
          <w:lang w:val="en-GB"/>
        </w:rPr>
        <w:t xml:space="preserve"> tell us, the relationship between symmetry and asymmetry is not itself a symmetrical relationship. And unlike a theory, which strives for the Archimedean point </w:t>
      </w:r>
      <w:r w:rsidR="00985DD0">
        <w:rPr>
          <w:rFonts w:ascii="Times" w:eastAsia="Times" w:hAnsi="Times" w:cs="Times"/>
          <w:sz w:val="24"/>
          <w:szCs w:val="24"/>
          <w:lang w:val="en-GB"/>
        </w:rPr>
        <w:t>–</w:t>
      </w:r>
      <w:r w:rsidRPr="00197B0B">
        <w:rPr>
          <w:rFonts w:ascii="Times" w:eastAsia="Times" w:hAnsi="Times" w:cs="Times"/>
          <w:sz w:val="24"/>
          <w:szCs w:val="24"/>
          <w:lang w:val="en-GB"/>
        </w:rPr>
        <w:t>indeed, the symmetrical mean</w:t>
      </w:r>
      <w:r w:rsidR="00985DD0">
        <w:rPr>
          <w:rFonts w:ascii="Times" w:eastAsia="Times" w:hAnsi="Times" w:cs="Times"/>
          <w:sz w:val="24"/>
          <w:szCs w:val="24"/>
          <w:lang w:val="en-GB"/>
        </w:rPr>
        <w:t>–</w:t>
      </w:r>
      <w:r w:rsidR="00985DD0" w:rsidRPr="00197B0B">
        <w:rPr>
          <w:rFonts w:ascii="Times" w:eastAsia="Times" w:hAnsi="Times" w:cs="Times"/>
          <w:sz w:val="24"/>
          <w:szCs w:val="24"/>
          <w:lang w:val="en-GB"/>
        </w:rPr>
        <w:t xml:space="preserve"> </w:t>
      </w:r>
      <w:r w:rsidRPr="00197B0B">
        <w:rPr>
          <w:rFonts w:ascii="Times" w:eastAsia="Times" w:hAnsi="Times" w:cs="Times"/>
          <w:sz w:val="24"/>
          <w:szCs w:val="24"/>
          <w:lang w:val="en-GB"/>
        </w:rPr>
        <w:t>between everything it lays claims to, a practice has no such privileged foothold</w:t>
      </w:r>
      <w:r w:rsidR="00985DD0">
        <w:rPr>
          <w:rFonts w:ascii="Times" w:hAnsi="Times"/>
          <w:sz w:val="24"/>
          <w:szCs w:val="24"/>
          <w:lang w:val="en-GB"/>
        </w:rPr>
        <w:t>:</w:t>
      </w:r>
      <w:r w:rsidRPr="00197B0B">
        <w:rPr>
          <w:rFonts w:ascii="Times" w:hAnsi="Times"/>
          <w:sz w:val="24"/>
          <w:szCs w:val="24"/>
          <w:lang w:val="en-GB"/>
        </w:rPr>
        <w:t xml:space="preserve"> from its singular situation, it must proffer its divergence into the world, among a multiplicity of other practices animated </w:t>
      </w:r>
      <w:r w:rsidR="00E439E1">
        <w:rPr>
          <w:rFonts w:ascii="Times" w:hAnsi="Times"/>
          <w:sz w:val="24"/>
          <w:szCs w:val="24"/>
          <w:lang w:val="en-GB"/>
        </w:rPr>
        <w:t>by</w:t>
      </w:r>
      <w:r w:rsidRPr="00197B0B">
        <w:rPr>
          <w:rFonts w:ascii="Times" w:hAnsi="Times"/>
          <w:sz w:val="24"/>
          <w:szCs w:val="24"/>
          <w:lang w:val="en-GB"/>
        </w:rPr>
        <w:t xml:space="preserve"> different modes of divergence, and is thus unable to singlehandedly determine </w:t>
      </w:r>
      <w:r w:rsidRPr="00197B0B">
        <w:rPr>
          <w:rFonts w:ascii="Times" w:hAnsi="Times"/>
          <w:i/>
          <w:iCs/>
          <w:sz w:val="24"/>
          <w:szCs w:val="24"/>
          <w:lang w:val="en-GB"/>
        </w:rPr>
        <w:t>how</w:t>
      </w:r>
      <w:r w:rsidRPr="00197B0B">
        <w:rPr>
          <w:rFonts w:ascii="Times" w:hAnsi="Times"/>
          <w:sz w:val="24"/>
          <w:szCs w:val="24"/>
          <w:lang w:val="en-GB"/>
        </w:rPr>
        <w:t xml:space="preserve"> it may interest others, how it may matter to them. In other words, </w:t>
      </w:r>
      <w:r w:rsidR="00B05D20">
        <w:rPr>
          <w:rFonts w:ascii="Times" w:hAnsi="Times"/>
          <w:sz w:val="24"/>
          <w:szCs w:val="24"/>
          <w:lang w:val="en-GB"/>
        </w:rPr>
        <w:t>ANT’s</w:t>
      </w:r>
      <w:r w:rsidRPr="00197B0B">
        <w:rPr>
          <w:rFonts w:ascii="Times" w:hAnsi="Times"/>
          <w:sz w:val="24"/>
          <w:szCs w:val="24"/>
          <w:lang w:val="en-GB"/>
        </w:rPr>
        <w:t xml:space="preserve"> rejection of modern asymmetry helps us address the problem of the ways in </w:t>
      </w:r>
      <w:r w:rsidRPr="00197B0B">
        <w:rPr>
          <w:rFonts w:ascii="Times" w:hAnsi="Times"/>
          <w:sz w:val="24"/>
          <w:szCs w:val="24"/>
          <w:lang w:val="en-GB"/>
        </w:rPr>
        <w:lastRenderedPageBreak/>
        <w:t xml:space="preserve">which the moderns present themselves </w:t>
      </w:r>
      <w:r w:rsidR="00B05D20">
        <w:rPr>
          <w:rFonts w:ascii="Times" w:hAnsi="Times"/>
          <w:sz w:val="24"/>
          <w:szCs w:val="24"/>
          <w:lang w:val="en-GB"/>
        </w:rPr>
        <w:t xml:space="preserve">in </w:t>
      </w:r>
      <w:r w:rsidR="00985DD0">
        <w:rPr>
          <w:rFonts w:ascii="Times" w:hAnsi="Times"/>
          <w:sz w:val="24"/>
          <w:szCs w:val="24"/>
          <w:lang w:val="en-GB"/>
        </w:rPr>
        <w:t>a manner</w:t>
      </w:r>
      <w:r w:rsidR="00985DD0">
        <w:rPr>
          <w:rFonts w:ascii="Times" w:hAnsi="Times"/>
          <w:sz w:val="24"/>
          <w:szCs w:val="24"/>
          <w:lang w:val="en-GB"/>
        </w:rPr>
        <w:t xml:space="preserve"> </w:t>
      </w:r>
      <w:r w:rsidR="00B05D20">
        <w:rPr>
          <w:rFonts w:ascii="Times" w:hAnsi="Times"/>
          <w:sz w:val="24"/>
          <w:szCs w:val="24"/>
          <w:lang w:val="en-GB"/>
        </w:rPr>
        <w:t xml:space="preserve">that </w:t>
      </w:r>
      <w:r w:rsidRPr="00197B0B">
        <w:rPr>
          <w:rFonts w:ascii="Times" w:hAnsi="Times"/>
          <w:sz w:val="24"/>
          <w:szCs w:val="24"/>
          <w:lang w:val="en-GB"/>
        </w:rPr>
        <w:t>disqualif</w:t>
      </w:r>
      <w:r w:rsidR="00985DD0">
        <w:rPr>
          <w:rFonts w:ascii="Times" w:hAnsi="Times"/>
          <w:sz w:val="24"/>
          <w:szCs w:val="24"/>
          <w:lang w:val="en-GB"/>
        </w:rPr>
        <w:t>ies</w:t>
      </w:r>
      <w:r w:rsidRPr="00197B0B">
        <w:rPr>
          <w:rFonts w:ascii="Times" w:hAnsi="Times"/>
          <w:sz w:val="24"/>
          <w:szCs w:val="24"/>
          <w:lang w:val="en-GB"/>
        </w:rPr>
        <w:t xml:space="preserve"> others, but as </w:t>
      </w: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(2011: 360) herself suggests, ‘[s]</w:t>
      </w:r>
      <w:proofErr w:type="spellStart"/>
      <w:r w:rsidRPr="00197B0B">
        <w:rPr>
          <w:rFonts w:ascii="Times" w:hAnsi="Times"/>
          <w:sz w:val="24"/>
          <w:szCs w:val="24"/>
          <w:lang w:val="en-GB"/>
        </w:rPr>
        <w:t>ymmetry</w:t>
      </w:r>
      <w:proofErr w:type="spellEnd"/>
      <w:r w:rsidRPr="00197B0B">
        <w:rPr>
          <w:rFonts w:ascii="Times" w:hAnsi="Times"/>
          <w:sz w:val="24"/>
          <w:szCs w:val="24"/>
          <w:lang w:val="en-GB"/>
        </w:rPr>
        <w:t xml:space="preserve"> is not itself a solution to this problem’. </w:t>
      </w:r>
    </w:p>
    <w:p w14:paraId="4AFCC2B0" w14:textId="6ABEC947" w:rsidR="00E439E1" w:rsidRDefault="00BB44A8" w:rsidP="00B05D20">
      <w:pPr>
        <w:pStyle w:val="Body"/>
        <w:spacing w:line="360" w:lineRule="auto"/>
        <w:ind w:firstLine="720"/>
        <w:jc w:val="both"/>
        <w:rPr>
          <w:rFonts w:ascii="Times" w:hAnsi="Times"/>
          <w:sz w:val="24"/>
          <w:szCs w:val="24"/>
          <w:lang w:val="en-GB"/>
        </w:rPr>
      </w:pPr>
      <w:r>
        <w:rPr>
          <w:rFonts w:ascii="Times" w:hAnsi="Times"/>
          <w:sz w:val="24"/>
          <w:szCs w:val="24"/>
          <w:lang w:val="en-GB"/>
        </w:rPr>
        <w:t>I</w:t>
      </w:r>
      <w:r w:rsidR="00FF5DE9" w:rsidRPr="00197B0B">
        <w:rPr>
          <w:rFonts w:ascii="Times" w:hAnsi="Times"/>
          <w:sz w:val="24"/>
          <w:szCs w:val="24"/>
          <w:lang w:val="en-GB"/>
        </w:rPr>
        <w:t>t is</w:t>
      </w:r>
      <w:r>
        <w:rPr>
          <w:rFonts w:ascii="Times" w:hAnsi="Times"/>
          <w:sz w:val="24"/>
          <w:szCs w:val="24"/>
          <w:lang w:val="en-GB"/>
        </w:rPr>
        <w:t xml:space="preserve"> thus</w:t>
      </w:r>
      <w:r w:rsidR="00FF5DE9" w:rsidRPr="00197B0B">
        <w:rPr>
          <w:rFonts w:ascii="Times" w:hAnsi="Times"/>
          <w:sz w:val="24"/>
          <w:szCs w:val="24"/>
          <w:lang w:val="en-GB"/>
        </w:rPr>
        <w:t xml:space="preserve"> by appreciating ANT as a singular </w:t>
      </w:r>
      <w:r w:rsidR="00FF5DE9" w:rsidRPr="00355C70">
        <w:rPr>
          <w:rFonts w:ascii="Times" w:hAnsi="Times"/>
          <w:iCs/>
          <w:sz w:val="24"/>
          <w:szCs w:val="24"/>
          <w:lang w:val="en-GB"/>
        </w:rPr>
        <w:t>practice</w:t>
      </w:r>
      <w:r w:rsidR="00B05D20">
        <w:rPr>
          <w:rFonts w:ascii="Times" w:hAnsi="Times"/>
          <w:i/>
          <w:iCs/>
          <w:sz w:val="24"/>
          <w:szCs w:val="24"/>
          <w:lang w:val="en-GB"/>
        </w:rPr>
        <w:t xml:space="preserve"> </w:t>
      </w:r>
      <w:r w:rsidR="00FF5DE9" w:rsidRPr="00197B0B">
        <w:rPr>
          <w:rFonts w:ascii="Times" w:hAnsi="Times"/>
          <w:sz w:val="24"/>
          <w:szCs w:val="24"/>
          <w:lang w:val="en-GB"/>
        </w:rPr>
        <w:t xml:space="preserve">that </w:t>
      </w:r>
      <w:r w:rsidR="00173403">
        <w:rPr>
          <w:rFonts w:ascii="Times" w:hAnsi="Times"/>
          <w:sz w:val="24"/>
          <w:szCs w:val="24"/>
          <w:lang w:val="en-GB"/>
        </w:rPr>
        <w:t xml:space="preserve">I propose to further </w:t>
      </w:r>
      <w:r w:rsidR="00B05D20">
        <w:rPr>
          <w:rFonts w:ascii="Times" w:hAnsi="Times"/>
          <w:sz w:val="24"/>
          <w:szCs w:val="24"/>
          <w:lang w:val="en-GB"/>
        </w:rPr>
        <w:t xml:space="preserve">explore </w:t>
      </w:r>
      <w:r w:rsidR="00FF5DE9" w:rsidRPr="00197B0B">
        <w:rPr>
          <w:rFonts w:ascii="Times" w:hAnsi="Times"/>
          <w:sz w:val="24"/>
          <w:szCs w:val="24"/>
          <w:lang w:val="en-GB"/>
        </w:rPr>
        <w:t xml:space="preserve">the relevance of </w:t>
      </w:r>
      <w:proofErr w:type="spellStart"/>
      <w:r w:rsidR="00FF5DE9" w:rsidRPr="00197B0B">
        <w:rPr>
          <w:rFonts w:ascii="Times" w:hAnsi="Times"/>
          <w:sz w:val="24"/>
          <w:szCs w:val="24"/>
          <w:lang w:val="en-GB"/>
        </w:rPr>
        <w:t>Stengers</w:t>
      </w:r>
      <w:proofErr w:type="spellEnd"/>
      <w:r w:rsidR="00FF5DE9" w:rsidRPr="00197B0B">
        <w:rPr>
          <w:rFonts w:ascii="Times" w:hAnsi="Times"/>
          <w:sz w:val="24"/>
          <w:szCs w:val="24"/>
          <w:lang w:val="en-GB"/>
        </w:rPr>
        <w:t xml:space="preserve">’ philosophy in relation to it. Not because the latter may provide the solutions to the problem that the rejection of modern asymmetry enables us to explore, but because what it may make felt among ANT practitioners is precisely the importance of </w:t>
      </w:r>
      <w:r w:rsidR="00185935">
        <w:rPr>
          <w:rFonts w:ascii="Times" w:hAnsi="Times"/>
          <w:i/>
          <w:iCs/>
          <w:sz w:val="24"/>
          <w:szCs w:val="24"/>
          <w:lang w:val="en-GB"/>
        </w:rPr>
        <w:t xml:space="preserve">allowing themselves to be situated </w:t>
      </w:r>
      <w:r w:rsidR="00185935" w:rsidRPr="00355C70">
        <w:rPr>
          <w:rFonts w:ascii="Times" w:hAnsi="Times"/>
          <w:iCs/>
          <w:sz w:val="24"/>
          <w:szCs w:val="24"/>
          <w:lang w:val="en-GB"/>
        </w:rPr>
        <w:t>by</w:t>
      </w:r>
      <w:r w:rsidR="00FF5DE9" w:rsidRPr="00197B0B">
        <w:rPr>
          <w:rFonts w:ascii="Times" w:hAnsi="Times"/>
          <w:sz w:val="24"/>
          <w:szCs w:val="24"/>
          <w:lang w:val="en-GB"/>
        </w:rPr>
        <w:t xml:space="preserve"> th</w:t>
      </w:r>
      <w:r w:rsidR="00BF6A1A">
        <w:rPr>
          <w:rFonts w:ascii="Times" w:hAnsi="Times"/>
          <w:sz w:val="24"/>
          <w:szCs w:val="24"/>
          <w:lang w:val="en-GB"/>
        </w:rPr>
        <w:t>eir own practice</w:t>
      </w:r>
      <w:r w:rsidR="00AC764D">
        <w:rPr>
          <w:rFonts w:ascii="Times" w:hAnsi="Times"/>
          <w:sz w:val="24"/>
          <w:szCs w:val="24"/>
          <w:lang w:val="en-GB"/>
        </w:rPr>
        <w:t>– of affirming that while the world is populated by angels it</w:t>
      </w:r>
      <w:r w:rsidR="00F50421">
        <w:rPr>
          <w:rFonts w:ascii="Times" w:hAnsi="Times"/>
          <w:sz w:val="24"/>
          <w:szCs w:val="24"/>
          <w:lang w:val="en-GB"/>
        </w:rPr>
        <w:t xml:space="preserve"> i</w:t>
      </w:r>
      <w:r w:rsidR="00AC764D">
        <w:rPr>
          <w:rFonts w:ascii="Times" w:hAnsi="Times"/>
          <w:sz w:val="24"/>
          <w:szCs w:val="24"/>
          <w:lang w:val="en-GB"/>
        </w:rPr>
        <w:t xml:space="preserve">s not </w:t>
      </w:r>
      <w:r w:rsidR="00F50421">
        <w:rPr>
          <w:rFonts w:ascii="Times" w:hAnsi="Times"/>
          <w:sz w:val="24"/>
          <w:szCs w:val="24"/>
          <w:lang w:val="en-GB"/>
        </w:rPr>
        <w:t xml:space="preserve">thoroughly </w:t>
      </w:r>
      <w:r w:rsidR="00AC764D">
        <w:rPr>
          <w:rFonts w:ascii="Times" w:hAnsi="Times"/>
          <w:i/>
          <w:sz w:val="24"/>
          <w:szCs w:val="24"/>
          <w:lang w:val="en-GB"/>
        </w:rPr>
        <w:t>made</w:t>
      </w:r>
      <w:r w:rsidR="00AC764D">
        <w:rPr>
          <w:rFonts w:ascii="Times" w:hAnsi="Times"/>
          <w:sz w:val="24"/>
          <w:szCs w:val="24"/>
          <w:lang w:val="en-GB"/>
        </w:rPr>
        <w:t xml:space="preserve"> </w:t>
      </w:r>
      <w:r w:rsidR="00AC764D" w:rsidRPr="00F50421">
        <w:rPr>
          <w:rFonts w:ascii="Times" w:hAnsi="Times"/>
          <w:i/>
          <w:sz w:val="24"/>
          <w:szCs w:val="24"/>
          <w:lang w:val="en-GB"/>
        </w:rPr>
        <w:t xml:space="preserve">of </w:t>
      </w:r>
      <w:r w:rsidR="004A5874">
        <w:rPr>
          <w:rFonts w:ascii="Times" w:hAnsi="Times"/>
          <w:sz w:val="24"/>
          <w:szCs w:val="24"/>
          <w:lang w:val="en-GB"/>
        </w:rPr>
        <w:t xml:space="preserve">them; </w:t>
      </w:r>
      <w:r w:rsidR="00AC764D">
        <w:rPr>
          <w:rFonts w:ascii="Times" w:hAnsi="Times"/>
          <w:sz w:val="24"/>
          <w:szCs w:val="24"/>
          <w:lang w:val="en-GB"/>
        </w:rPr>
        <w:t xml:space="preserve">that beyond angels </w:t>
      </w:r>
      <w:r w:rsidR="00F50421">
        <w:rPr>
          <w:rFonts w:ascii="Times" w:hAnsi="Times"/>
          <w:sz w:val="24"/>
          <w:szCs w:val="24"/>
          <w:lang w:val="en-GB"/>
        </w:rPr>
        <w:t xml:space="preserve">and their paths </w:t>
      </w:r>
      <w:r w:rsidR="00AC764D">
        <w:rPr>
          <w:rFonts w:ascii="Times" w:hAnsi="Times"/>
          <w:sz w:val="24"/>
          <w:szCs w:val="24"/>
          <w:lang w:val="en-GB"/>
        </w:rPr>
        <w:t xml:space="preserve">there are </w:t>
      </w:r>
      <w:r w:rsidR="00F50421">
        <w:rPr>
          <w:rFonts w:ascii="Times" w:hAnsi="Times"/>
          <w:sz w:val="24"/>
          <w:szCs w:val="24"/>
          <w:lang w:val="en-GB"/>
        </w:rPr>
        <w:t xml:space="preserve">other </w:t>
      </w:r>
      <w:r w:rsidR="00AC764D">
        <w:rPr>
          <w:rFonts w:ascii="Times" w:hAnsi="Times"/>
          <w:sz w:val="24"/>
          <w:szCs w:val="24"/>
          <w:lang w:val="en-GB"/>
        </w:rPr>
        <w:t xml:space="preserve">beings and connections </w:t>
      </w:r>
      <w:r w:rsidR="00F50421">
        <w:rPr>
          <w:rFonts w:ascii="Times" w:hAnsi="Times"/>
          <w:sz w:val="24"/>
          <w:szCs w:val="24"/>
          <w:lang w:val="en-GB"/>
        </w:rPr>
        <w:t>whose differences cannot be symmetrised</w:t>
      </w:r>
      <w:r w:rsidR="004A5874">
        <w:rPr>
          <w:rFonts w:ascii="Times" w:hAnsi="Times"/>
          <w:sz w:val="24"/>
          <w:szCs w:val="24"/>
          <w:lang w:val="en-GB"/>
        </w:rPr>
        <w:t>;</w:t>
      </w:r>
      <w:r w:rsidR="00E60B3E">
        <w:rPr>
          <w:rFonts w:ascii="Times" w:hAnsi="Times"/>
          <w:sz w:val="24"/>
          <w:szCs w:val="24"/>
          <w:lang w:val="en-GB"/>
        </w:rPr>
        <w:t xml:space="preserve"> that what makes </w:t>
      </w:r>
      <w:r w:rsidR="004A5874">
        <w:rPr>
          <w:rFonts w:ascii="Times" w:hAnsi="Times"/>
          <w:sz w:val="24"/>
          <w:szCs w:val="24"/>
          <w:lang w:val="en-GB"/>
        </w:rPr>
        <w:t xml:space="preserve">ANT practitioners </w:t>
      </w:r>
      <w:r w:rsidR="00E60B3E">
        <w:rPr>
          <w:rFonts w:ascii="Times" w:hAnsi="Times"/>
          <w:sz w:val="24"/>
          <w:szCs w:val="24"/>
          <w:lang w:val="en-GB"/>
        </w:rPr>
        <w:t>think, hesitate and hope</w:t>
      </w:r>
      <w:r w:rsidR="004A5874">
        <w:rPr>
          <w:rFonts w:ascii="Times" w:hAnsi="Times"/>
          <w:sz w:val="24"/>
          <w:szCs w:val="24"/>
          <w:lang w:val="en-GB"/>
        </w:rPr>
        <w:t>, is what defines and</w:t>
      </w:r>
      <w:r w:rsidR="00E60B3E">
        <w:rPr>
          <w:rFonts w:ascii="Times" w:hAnsi="Times"/>
          <w:sz w:val="24"/>
          <w:szCs w:val="24"/>
          <w:lang w:val="en-GB"/>
        </w:rPr>
        <w:t xml:space="preserve"> </w:t>
      </w:r>
      <w:r w:rsidR="004A5874">
        <w:rPr>
          <w:rFonts w:ascii="Times" w:hAnsi="Times"/>
          <w:sz w:val="24"/>
          <w:szCs w:val="24"/>
          <w:lang w:val="en-GB"/>
        </w:rPr>
        <w:t xml:space="preserve">conveys significance to </w:t>
      </w:r>
      <w:r w:rsidR="004A5874">
        <w:rPr>
          <w:rFonts w:ascii="Times" w:hAnsi="Times"/>
          <w:i/>
          <w:sz w:val="24"/>
          <w:szCs w:val="24"/>
          <w:lang w:val="en-GB"/>
        </w:rPr>
        <w:t>their</w:t>
      </w:r>
      <w:r w:rsidR="004A5874">
        <w:rPr>
          <w:rFonts w:ascii="Times" w:hAnsi="Times"/>
          <w:sz w:val="24"/>
          <w:szCs w:val="24"/>
          <w:lang w:val="en-GB"/>
        </w:rPr>
        <w:t xml:space="preserve"> practice, one among others</w:t>
      </w:r>
      <w:r w:rsidR="00F50421">
        <w:rPr>
          <w:rFonts w:ascii="Times" w:hAnsi="Times"/>
          <w:sz w:val="24"/>
          <w:szCs w:val="24"/>
          <w:lang w:val="en-GB"/>
        </w:rPr>
        <w:t>.</w:t>
      </w:r>
      <w:r w:rsidR="00FF5DE9" w:rsidRPr="00197B0B">
        <w:rPr>
          <w:rFonts w:ascii="Times" w:hAnsi="Times"/>
          <w:sz w:val="24"/>
          <w:szCs w:val="24"/>
          <w:lang w:val="en-GB"/>
        </w:rPr>
        <w:t xml:space="preserve"> </w:t>
      </w:r>
    </w:p>
    <w:p w14:paraId="02586472" w14:textId="77777777" w:rsidR="00E439E1" w:rsidRPr="00E439E1" w:rsidRDefault="00E439E1">
      <w:pPr>
        <w:pStyle w:val="Body"/>
        <w:spacing w:line="360" w:lineRule="auto"/>
        <w:jc w:val="both"/>
        <w:rPr>
          <w:rFonts w:ascii="Times" w:hAnsi="Times"/>
          <w:sz w:val="24"/>
          <w:szCs w:val="24"/>
          <w:lang w:val="en-GB"/>
        </w:rPr>
      </w:pPr>
    </w:p>
    <w:p w14:paraId="302CCA1B" w14:textId="5148CBE8" w:rsidR="00247C5F" w:rsidRPr="00197B0B" w:rsidRDefault="00930A7F">
      <w:pPr>
        <w:pStyle w:val="Body"/>
        <w:spacing w:line="360" w:lineRule="auto"/>
        <w:jc w:val="both"/>
        <w:rPr>
          <w:rFonts w:ascii="Times" w:eastAsia="Times" w:hAnsi="Times" w:cs="Times"/>
          <w:b/>
          <w:bCs/>
          <w:sz w:val="26"/>
          <w:szCs w:val="26"/>
          <w:lang w:val="en-GB"/>
        </w:rPr>
      </w:pPr>
      <w:r>
        <w:rPr>
          <w:rFonts w:ascii="Times" w:hAnsi="Times"/>
          <w:b/>
          <w:bCs/>
          <w:sz w:val="26"/>
          <w:szCs w:val="26"/>
          <w:lang w:val="en-GB"/>
        </w:rPr>
        <w:t xml:space="preserve">Our </w:t>
      </w:r>
      <w:r w:rsidR="00FC493E">
        <w:rPr>
          <w:rFonts w:ascii="Times" w:hAnsi="Times"/>
          <w:b/>
          <w:bCs/>
          <w:sz w:val="26"/>
          <w:szCs w:val="26"/>
          <w:lang w:val="en-GB"/>
        </w:rPr>
        <w:t>Symmetr</w:t>
      </w:r>
      <w:r w:rsidR="00FC493E">
        <w:rPr>
          <w:rFonts w:ascii="Times" w:hAnsi="Times"/>
          <w:b/>
          <w:bCs/>
          <w:sz w:val="26"/>
          <w:szCs w:val="26"/>
          <w:lang w:val="en-GB"/>
        </w:rPr>
        <w:t>y</w:t>
      </w:r>
      <w:r>
        <w:rPr>
          <w:rFonts w:ascii="Times" w:hAnsi="Times"/>
          <w:b/>
          <w:bCs/>
          <w:sz w:val="26"/>
          <w:szCs w:val="26"/>
          <w:lang w:val="en-GB"/>
        </w:rPr>
        <w:t>, and Theirs</w:t>
      </w:r>
      <w:r w:rsidR="001413FF">
        <w:rPr>
          <w:rFonts w:ascii="Times" w:hAnsi="Times"/>
          <w:b/>
          <w:bCs/>
          <w:sz w:val="26"/>
          <w:szCs w:val="26"/>
          <w:lang w:val="en-GB"/>
        </w:rPr>
        <w:t>?</w:t>
      </w:r>
      <w:r>
        <w:rPr>
          <w:rFonts w:ascii="Times" w:hAnsi="Times"/>
          <w:b/>
          <w:bCs/>
          <w:sz w:val="26"/>
          <w:szCs w:val="26"/>
          <w:lang w:val="en-GB"/>
        </w:rPr>
        <w:t xml:space="preserve"> </w:t>
      </w:r>
      <w:r w:rsidR="00FF5DE9" w:rsidRPr="00197B0B">
        <w:rPr>
          <w:rFonts w:ascii="Times" w:hAnsi="Times"/>
          <w:b/>
          <w:bCs/>
          <w:sz w:val="26"/>
          <w:szCs w:val="26"/>
          <w:lang w:val="en-GB"/>
        </w:rPr>
        <w:t xml:space="preserve">Divergences of </w:t>
      </w:r>
      <w:r w:rsidR="00FC493E">
        <w:rPr>
          <w:rFonts w:ascii="Times" w:hAnsi="Times"/>
          <w:b/>
          <w:bCs/>
          <w:sz w:val="26"/>
          <w:szCs w:val="26"/>
          <w:lang w:val="en-GB"/>
        </w:rPr>
        <w:t>a</w:t>
      </w:r>
      <w:r w:rsidR="00FF5DE9" w:rsidRPr="00197B0B">
        <w:rPr>
          <w:rFonts w:ascii="Times" w:hAnsi="Times"/>
          <w:b/>
          <w:bCs/>
          <w:sz w:val="26"/>
          <w:szCs w:val="26"/>
          <w:lang w:val="en-GB"/>
        </w:rPr>
        <w:t>n Ecology of Practices</w:t>
      </w:r>
    </w:p>
    <w:p w14:paraId="41524ACB" w14:textId="77777777" w:rsidR="00247C5F" w:rsidRPr="00197B0B" w:rsidRDefault="00247C5F">
      <w:pPr>
        <w:pStyle w:val="Body"/>
        <w:spacing w:line="360" w:lineRule="auto"/>
        <w:jc w:val="both"/>
        <w:rPr>
          <w:rFonts w:ascii="Times" w:eastAsia="Times" w:hAnsi="Times" w:cs="Times"/>
          <w:b/>
          <w:bCs/>
          <w:sz w:val="24"/>
          <w:szCs w:val="24"/>
          <w:lang w:val="en-GB"/>
        </w:rPr>
      </w:pPr>
    </w:p>
    <w:p w14:paraId="28BBBB9F" w14:textId="52E127E8" w:rsidR="00247C5F" w:rsidRPr="00197B0B" w:rsidRDefault="00FF5DE9" w:rsidP="004E402E">
      <w:pPr>
        <w:pStyle w:val="Body"/>
        <w:spacing w:line="360" w:lineRule="auto"/>
        <w:jc w:val="both"/>
        <w:rPr>
          <w:rFonts w:ascii="Times" w:eastAsia="Times" w:hAnsi="Times" w:cs="Times"/>
          <w:sz w:val="24"/>
          <w:szCs w:val="24"/>
          <w:lang w:val="en-GB"/>
        </w:rPr>
      </w:pPr>
      <w:r w:rsidRPr="00197B0B">
        <w:rPr>
          <w:rFonts w:ascii="Times" w:eastAsia="Times" w:hAnsi="Times" w:cs="Times"/>
          <w:b/>
          <w:bCs/>
          <w:sz w:val="24"/>
          <w:szCs w:val="24"/>
          <w:lang w:val="en-GB"/>
        </w:rPr>
        <w:tab/>
      </w:r>
      <w:r w:rsidRPr="00197B0B">
        <w:rPr>
          <w:rFonts w:ascii="Times" w:hAnsi="Times"/>
          <w:sz w:val="24"/>
          <w:szCs w:val="24"/>
          <w:lang w:val="en-GB"/>
        </w:rPr>
        <w:t>If</w:t>
      </w:r>
      <w:r w:rsidRPr="00197B0B">
        <w:rPr>
          <w:rFonts w:ascii="Times" w:hAnsi="Times"/>
          <w:b/>
          <w:bCs/>
          <w:sz w:val="24"/>
          <w:szCs w:val="24"/>
          <w:lang w:val="en-GB"/>
        </w:rPr>
        <w:t xml:space="preserve"> </w:t>
      </w:r>
      <w:r w:rsidRPr="00197B0B">
        <w:rPr>
          <w:rFonts w:ascii="Times" w:hAnsi="Times"/>
          <w:sz w:val="24"/>
          <w:szCs w:val="24"/>
          <w:lang w:val="en-GB"/>
        </w:rPr>
        <w:t xml:space="preserve">Isabelle </w:t>
      </w: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philosophy can be regarded as a possible ally to ANT it is </w:t>
      </w:r>
      <w:r w:rsidR="00E439E1">
        <w:rPr>
          <w:rFonts w:ascii="Times" w:hAnsi="Times"/>
          <w:sz w:val="24"/>
          <w:szCs w:val="24"/>
          <w:lang w:val="en-GB"/>
        </w:rPr>
        <w:t>doubtless</w:t>
      </w:r>
      <w:r w:rsidRPr="00197B0B">
        <w:rPr>
          <w:rFonts w:ascii="Times" w:hAnsi="Times"/>
          <w:sz w:val="24"/>
          <w:szCs w:val="24"/>
          <w:lang w:val="en-GB"/>
        </w:rPr>
        <w:t xml:space="preserve"> because some of the problems that animate both of them enjoy a certain affinity and resonance. </w:t>
      </w:r>
      <w:r w:rsidRPr="00197B0B">
        <w:rPr>
          <w:rFonts w:ascii="Times" w:eastAsia="Times" w:hAnsi="Times" w:cs="Times"/>
          <w:sz w:val="24"/>
          <w:szCs w:val="24"/>
          <w:lang w:val="en-GB"/>
        </w:rPr>
        <w:t xml:space="preserve">But </w:t>
      </w:r>
      <w:proofErr w:type="spellStart"/>
      <w:r w:rsidRPr="00197B0B">
        <w:rPr>
          <w:rFonts w:ascii="Times" w:eastAsia="Times" w:hAnsi="Times" w:cs="Times"/>
          <w:sz w:val="24"/>
          <w:szCs w:val="24"/>
          <w:lang w:val="en-GB"/>
        </w:rPr>
        <w:t>Stengers</w:t>
      </w:r>
      <w:proofErr w:type="spellEnd"/>
      <w:r w:rsidRPr="00197B0B">
        <w:rPr>
          <w:rFonts w:ascii="Times" w:eastAsia="Times" w:hAnsi="Times" w:cs="Times"/>
          <w:sz w:val="24"/>
          <w:szCs w:val="24"/>
          <w:lang w:val="en-GB"/>
        </w:rPr>
        <w:t xml:space="preserve"> is no actor-network theorist. Her experimentation with this imperative not to continue ploughing the Great Divide does not, in and of itself, </w:t>
      </w:r>
      <w:r w:rsidRPr="00197B0B">
        <w:rPr>
          <w:rFonts w:ascii="Times" w:hAnsi="Times"/>
          <w:i/>
          <w:iCs/>
          <w:sz w:val="24"/>
          <w:szCs w:val="24"/>
          <w:lang w:val="en-GB"/>
        </w:rPr>
        <w:t>found</w:t>
      </w:r>
      <w:r w:rsidRPr="00197B0B">
        <w:rPr>
          <w:rFonts w:ascii="Times" w:hAnsi="Times"/>
          <w:sz w:val="24"/>
          <w:szCs w:val="24"/>
          <w:lang w:val="en-GB"/>
        </w:rPr>
        <w:t xml:space="preserve"> a new practice. It is instead concerned with the radical mutation of what that ancient practice called ‘philosophy’ might become capable of were it to refuse participation in the anonymous game of proclaiming yet another transcendental truth, yet another promise of eternal salvation (see Savransky, </w:t>
      </w:r>
      <w:r w:rsidR="003A715C">
        <w:rPr>
          <w:rFonts w:ascii="Times" w:hAnsi="Times"/>
          <w:sz w:val="24"/>
          <w:szCs w:val="24"/>
          <w:lang w:val="en-GB"/>
        </w:rPr>
        <w:t>2018</w:t>
      </w:r>
      <w:r w:rsidRPr="00197B0B">
        <w:rPr>
          <w:rFonts w:ascii="Times" w:hAnsi="Times"/>
          <w:sz w:val="24"/>
          <w:szCs w:val="24"/>
          <w:lang w:val="en-GB"/>
        </w:rPr>
        <w:t xml:space="preserve">). Which is to say that it is animated by an exploration of the question of what a philosophy </w:t>
      </w:r>
      <w:r w:rsidRPr="00197B0B">
        <w:rPr>
          <w:rFonts w:ascii="Times" w:hAnsi="Times"/>
          <w:i/>
          <w:iCs/>
          <w:sz w:val="24"/>
          <w:szCs w:val="24"/>
          <w:lang w:val="en-GB"/>
        </w:rPr>
        <w:t>of</w:t>
      </w:r>
      <w:r w:rsidRPr="00197B0B">
        <w:rPr>
          <w:rFonts w:ascii="Times" w:hAnsi="Times"/>
          <w:sz w:val="24"/>
          <w:szCs w:val="24"/>
          <w:lang w:val="en-GB"/>
        </w:rPr>
        <w:t xml:space="preserve"> practices might be</w:t>
      </w:r>
      <w:r w:rsidR="004E402E">
        <w:rPr>
          <w:rFonts w:ascii="Times" w:hAnsi="Times"/>
          <w:sz w:val="24"/>
          <w:szCs w:val="24"/>
          <w:lang w:val="en-GB"/>
        </w:rPr>
        <w:t>come</w:t>
      </w:r>
      <w:r w:rsidRPr="00197B0B">
        <w:rPr>
          <w:rFonts w:ascii="Times" w:hAnsi="Times"/>
          <w:sz w:val="24"/>
          <w:szCs w:val="24"/>
          <w:lang w:val="en-GB"/>
        </w:rPr>
        <w:t xml:space="preserve">, when this “of” designates not simply an object of thought but an entire technique of habitation– of attending to those modes of thinking, doing and feeling </w:t>
      </w:r>
      <w:r w:rsidRPr="00197B0B">
        <w:rPr>
          <w:rFonts w:ascii="Times" w:hAnsi="Times"/>
          <w:i/>
          <w:iCs/>
          <w:sz w:val="24"/>
          <w:szCs w:val="24"/>
          <w:lang w:val="en-GB"/>
        </w:rPr>
        <w:t>amongst which</w:t>
      </w:r>
      <w:r w:rsidRPr="00197B0B">
        <w:rPr>
          <w:rFonts w:ascii="Times" w:hAnsi="Times"/>
          <w:sz w:val="24"/>
          <w:szCs w:val="24"/>
          <w:lang w:val="en-GB"/>
        </w:rPr>
        <w:t xml:space="preserve"> philosophy is forced to think; </w:t>
      </w:r>
      <w:r w:rsidRPr="00197B0B">
        <w:rPr>
          <w:rFonts w:ascii="Times" w:hAnsi="Times"/>
          <w:i/>
          <w:iCs/>
          <w:sz w:val="24"/>
          <w:szCs w:val="24"/>
          <w:lang w:val="en-GB"/>
        </w:rPr>
        <w:t xml:space="preserve">with which </w:t>
      </w:r>
      <w:r w:rsidRPr="00197B0B">
        <w:rPr>
          <w:rFonts w:ascii="Times" w:hAnsi="Times"/>
          <w:sz w:val="24"/>
          <w:szCs w:val="24"/>
          <w:lang w:val="en-GB"/>
        </w:rPr>
        <w:t xml:space="preserve">it may forge alliances against their ongoing capitalist devastation; </w:t>
      </w:r>
      <w:r w:rsidRPr="00197B0B">
        <w:rPr>
          <w:rFonts w:ascii="Times" w:hAnsi="Times"/>
          <w:i/>
          <w:iCs/>
          <w:sz w:val="24"/>
          <w:szCs w:val="24"/>
          <w:lang w:val="en-GB"/>
        </w:rPr>
        <w:t xml:space="preserve">in the presence of </w:t>
      </w:r>
      <w:r w:rsidR="003A715C">
        <w:rPr>
          <w:rFonts w:ascii="Times" w:hAnsi="Times"/>
          <w:i/>
          <w:iCs/>
          <w:sz w:val="24"/>
          <w:szCs w:val="24"/>
          <w:lang w:val="en-GB"/>
        </w:rPr>
        <w:t>whom</w:t>
      </w:r>
      <w:r w:rsidR="003A715C" w:rsidRPr="00197B0B">
        <w:rPr>
          <w:rFonts w:ascii="Times" w:hAnsi="Times"/>
          <w:sz w:val="24"/>
          <w:szCs w:val="24"/>
          <w:lang w:val="en-GB"/>
        </w:rPr>
        <w:t xml:space="preserve"> </w:t>
      </w:r>
      <w:r w:rsidRPr="00197B0B">
        <w:rPr>
          <w:rFonts w:ascii="Times" w:hAnsi="Times"/>
          <w:sz w:val="24"/>
          <w:szCs w:val="24"/>
          <w:lang w:val="en-GB"/>
        </w:rPr>
        <w:t xml:space="preserve">it may risk propositions that gently shift the ways in which they may be capable of presenting themselves (Savransky, 2016). </w:t>
      </w:r>
    </w:p>
    <w:p w14:paraId="45197A5C" w14:textId="0930F1FA" w:rsidR="00247C5F" w:rsidRPr="00197B0B" w:rsidRDefault="00FF5DE9">
      <w:pPr>
        <w:pStyle w:val="Body"/>
        <w:spacing w:line="360" w:lineRule="auto"/>
        <w:jc w:val="both"/>
        <w:rPr>
          <w:rFonts w:ascii="Times" w:eastAsia="Times" w:hAnsi="Times" w:cs="Times"/>
          <w:sz w:val="24"/>
          <w:szCs w:val="24"/>
          <w:lang w:val="en-GB"/>
        </w:rPr>
      </w:pPr>
      <w:r w:rsidRPr="00197B0B">
        <w:rPr>
          <w:rFonts w:ascii="Times" w:eastAsia="Times" w:hAnsi="Times" w:cs="Times"/>
          <w:sz w:val="24"/>
          <w:szCs w:val="24"/>
          <w:lang w:val="en-GB"/>
        </w:rPr>
        <w:tab/>
        <w:t xml:space="preserve">This task must, from the outset, come to terms with a profoundly asymmetrical space, in the modern sense of the term. For indeed, one of the </w:t>
      </w:r>
      <w:proofErr w:type="spellStart"/>
      <w:r w:rsidRPr="00197B0B">
        <w:rPr>
          <w:rFonts w:ascii="Times" w:eastAsia="Times" w:hAnsi="Times" w:cs="Times"/>
          <w:sz w:val="24"/>
          <w:szCs w:val="24"/>
          <w:lang w:val="en-GB"/>
        </w:rPr>
        <w:t>possibles</w:t>
      </w:r>
      <w:proofErr w:type="spellEnd"/>
      <w:r w:rsidRPr="00197B0B">
        <w:rPr>
          <w:rFonts w:ascii="Times" w:eastAsia="Times" w:hAnsi="Times" w:cs="Times"/>
          <w:sz w:val="24"/>
          <w:szCs w:val="24"/>
          <w:lang w:val="en-GB"/>
        </w:rPr>
        <w:t xml:space="preserve"> to which it must invent a response, one of the risks it is required to take, is that of characterising the singularity of divergent practices so as to wrest the dreams, hopes and fears that animate them</w:t>
      </w:r>
      <w:r w:rsidR="003A715C">
        <w:rPr>
          <w:rFonts w:ascii="Times" w:eastAsia="Times" w:hAnsi="Times" w:cs="Times"/>
          <w:sz w:val="24"/>
          <w:szCs w:val="24"/>
          <w:lang w:val="en-GB"/>
        </w:rPr>
        <w:t>,</w:t>
      </w:r>
      <w:r w:rsidRPr="00197B0B">
        <w:rPr>
          <w:rFonts w:ascii="Times" w:eastAsia="Times" w:hAnsi="Times" w:cs="Times"/>
          <w:sz w:val="24"/>
          <w:szCs w:val="24"/>
          <w:lang w:val="en-GB"/>
        </w:rPr>
        <w:t xml:space="preserve"> from the powers to authorise and disqualify by which some practices have deservedly acquired the</w:t>
      </w:r>
      <w:r w:rsidR="004E402E">
        <w:rPr>
          <w:rFonts w:ascii="Times" w:eastAsia="Times" w:hAnsi="Times" w:cs="Times"/>
          <w:sz w:val="24"/>
          <w:szCs w:val="24"/>
          <w:lang w:val="en-GB"/>
        </w:rPr>
        <w:t>ir</w:t>
      </w:r>
      <w:r w:rsidRPr="00197B0B">
        <w:rPr>
          <w:rFonts w:ascii="Times" w:eastAsia="Times" w:hAnsi="Times" w:cs="Times"/>
          <w:sz w:val="24"/>
          <w:szCs w:val="24"/>
          <w:lang w:val="en-GB"/>
        </w:rPr>
        <w:t xml:space="preserve"> </w:t>
      </w:r>
      <w:r w:rsidRPr="00197B0B">
        <w:rPr>
          <w:rFonts w:ascii="Times" w:hAnsi="Times"/>
          <w:sz w:val="24"/>
          <w:szCs w:val="24"/>
          <w:lang w:val="en-GB"/>
        </w:rPr>
        <w:t>‘modern’ badge</w:t>
      </w:r>
      <w:r w:rsidR="009B485F">
        <w:rPr>
          <w:rFonts w:ascii="Times" w:hAnsi="Times"/>
          <w:sz w:val="24"/>
          <w:szCs w:val="24"/>
          <w:lang w:val="en-GB"/>
        </w:rPr>
        <w:t xml:space="preserve">. Crucially, </w:t>
      </w:r>
      <w:proofErr w:type="spellStart"/>
      <w:r w:rsidR="009B485F">
        <w:rPr>
          <w:rFonts w:ascii="Times" w:hAnsi="Times"/>
          <w:sz w:val="24"/>
          <w:szCs w:val="24"/>
          <w:lang w:val="en-GB"/>
        </w:rPr>
        <w:t>Stengers</w:t>
      </w:r>
      <w:proofErr w:type="spellEnd"/>
      <w:r w:rsidR="009B485F">
        <w:rPr>
          <w:rFonts w:ascii="Times" w:hAnsi="Times"/>
          <w:sz w:val="24"/>
          <w:szCs w:val="24"/>
          <w:lang w:val="en-GB"/>
        </w:rPr>
        <w:t xml:space="preserve"> undertook this task </w:t>
      </w:r>
      <w:r w:rsidR="00223ABA">
        <w:rPr>
          <w:rFonts w:ascii="Times" w:hAnsi="Times"/>
          <w:sz w:val="24"/>
          <w:szCs w:val="24"/>
          <w:lang w:val="en-GB"/>
        </w:rPr>
        <w:t>in response to</w:t>
      </w:r>
      <w:r w:rsidR="009B485F">
        <w:rPr>
          <w:rFonts w:ascii="Times" w:hAnsi="Times"/>
          <w:sz w:val="24"/>
          <w:szCs w:val="24"/>
          <w:lang w:val="en-GB"/>
        </w:rPr>
        <w:t xml:space="preserve"> a specific event, that is,</w:t>
      </w:r>
      <w:r w:rsidR="00223ABA">
        <w:rPr>
          <w:rFonts w:ascii="Times" w:hAnsi="Times"/>
          <w:sz w:val="24"/>
          <w:szCs w:val="24"/>
          <w:lang w:val="en-GB"/>
        </w:rPr>
        <w:t xml:space="preserve"> the poisonous wrath of the Science Wars, which had physicists and social </w:t>
      </w:r>
      <w:r w:rsidR="00B24802">
        <w:rPr>
          <w:rFonts w:ascii="Times" w:hAnsi="Times"/>
          <w:sz w:val="24"/>
          <w:szCs w:val="24"/>
          <w:lang w:val="en-GB"/>
        </w:rPr>
        <w:t>scientists</w:t>
      </w:r>
      <w:r w:rsidR="00223ABA">
        <w:rPr>
          <w:rFonts w:ascii="Times" w:hAnsi="Times"/>
          <w:sz w:val="24"/>
          <w:szCs w:val="24"/>
          <w:lang w:val="en-GB"/>
        </w:rPr>
        <w:t xml:space="preserve"> </w:t>
      </w:r>
      <w:r w:rsidR="00E10DB4">
        <w:rPr>
          <w:rFonts w:ascii="Times" w:hAnsi="Times"/>
          <w:sz w:val="24"/>
          <w:szCs w:val="24"/>
          <w:lang w:val="en-GB"/>
        </w:rPr>
        <w:t xml:space="preserve">respectively defending against each other the primacy of a “physical” and a “social” reality, angrily </w:t>
      </w:r>
      <w:proofErr w:type="spellStart"/>
      <w:r w:rsidR="00E10DB4">
        <w:rPr>
          <w:rFonts w:ascii="Times" w:hAnsi="Times"/>
          <w:sz w:val="24"/>
          <w:szCs w:val="24"/>
          <w:lang w:val="en-GB"/>
        </w:rPr>
        <w:t>claming</w:t>
      </w:r>
      <w:proofErr w:type="spellEnd"/>
      <w:r w:rsidR="00E10DB4">
        <w:rPr>
          <w:rFonts w:ascii="Times" w:hAnsi="Times"/>
          <w:sz w:val="24"/>
          <w:szCs w:val="24"/>
          <w:lang w:val="en-GB"/>
        </w:rPr>
        <w:t xml:space="preserve"> for themselves an “exclusive position of judgement over and against all other ‘realities’, including those of all other sciences” (</w:t>
      </w:r>
      <w:proofErr w:type="spellStart"/>
      <w:r w:rsidR="00E10DB4">
        <w:rPr>
          <w:rFonts w:ascii="Times" w:hAnsi="Times"/>
          <w:sz w:val="24"/>
          <w:szCs w:val="24"/>
          <w:lang w:val="en-GB"/>
        </w:rPr>
        <w:t>Stengers</w:t>
      </w:r>
      <w:proofErr w:type="spellEnd"/>
      <w:r w:rsidR="00E10DB4">
        <w:rPr>
          <w:rFonts w:ascii="Times" w:hAnsi="Times"/>
          <w:sz w:val="24"/>
          <w:szCs w:val="24"/>
          <w:lang w:val="en-GB"/>
        </w:rPr>
        <w:t xml:space="preserve"> 2005</w:t>
      </w:r>
      <w:r w:rsidR="000D5066">
        <w:rPr>
          <w:rFonts w:ascii="Times" w:hAnsi="Times"/>
          <w:sz w:val="24"/>
          <w:szCs w:val="24"/>
          <w:lang w:val="en-GB"/>
        </w:rPr>
        <w:t>a</w:t>
      </w:r>
      <w:r w:rsidR="00E10DB4">
        <w:rPr>
          <w:rFonts w:ascii="Times" w:hAnsi="Times"/>
          <w:sz w:val="24"/>
          <w:szCs w:val="24"/>
          <w:lang w:val="en-GB"/>
        </w:rPr>
        <w:t>: 183</w:t>
      </w:r>
      <w:r w:rsidR="009B485F">
        <w:rPr>
          <w:rFonts w:ascii="Times" w:hAnsi="Times"/>
          <w:sz w:val="24"/>
          <w:szCs w:val="24"/>
          <w:lang w:val="en-GB"/>
        </w:rPr>
        <w:t>). And</w:t>
      </w:r>
      <w:r w:rsidR="009B485F" w:rsidRPr="00197B0B">
        <w:rPr>
          <w:rFonts w:ascii="Times" w:hAnsi="Times"/>
          <w:sz w:val="24"/>
          <w:szCs w:val="24"/>
          <w:lang w:val="en-GB"/>
        </w:rPr>
        <w:t xml:space="preserve"> </w:t>
      </w:r>
      <w:r w:rsidR="00E10DB4">
        <w:rPr>
          <w:rFonts w:ascii="Times" w:hAnsi="Times"/>
          <w:sz w:val="24"/>
          <w:szCs w:val="24"/>
          <w:lang w:val="en-GB"/>
        </w:rPr>
        <w:t>i</w:t>
      </w:r>
      <w:r w:rsidRPr="00197B0B">
        <w:rPr>
          <w:rFonts w:ascii="Times" w:hAnsi="Times"/>
          <w:sz w:val="24"/>
          <w:szCs w:val="24"/>
          <w:lang w:val="en-GB"/>
        </w:rPr>
        <w:t>t</w:t>
      </w:r>
      <w:r w:rsidR="009B485F">
        <w:rPr>
          <w:rFonts w:ascii="Times" w:hAnsi="Times"/>
          <w:sz w:val="24"/>
          <w:szCs w:val="24"/>
          <w:lang w:val="en-GB"/>
        </w:rPr>
        <w:t xml:space="preserve"> is in </w:t>
      </w:r>
      <w:r w:rsidR="009B485F">
        <w:rPr>
          <w:rFonts w:ascii="Times" w:hAnsi="Times"/>
          <w:sz w:val="24"/>
          <w:szCs w:val="24"/>
          <w:lang w:val="en-GB"/>
        </w:rPr>
        <w:lastRenderedPageBreak/>
        <w:t xml:space="preserve">response to the </w:t>
      </w:r>
      <w:r w:rsidRPr="00197B0B">
        <w:rPr>
          <w:rFonts w:ascii="Times" w:hAnsi="Times"/>
          <w:sz w:val="24"/>
          <w:szCs w:val="24"/>
          <w:lang w:val="en-GB"/>
        </w:rPr>
        <w:t>speculative possibility</w:t>
      </w:r>
      <w:r w:rsidR="00E10DB4">
        <w:rPr>
          <w:rFonts w:ascii="Times" w:hAnsi="Times"/>
          <w:sz w:val="24"/>
          <w:szCs w:val="24"/>
          <w:lang w:val="en-GB"/>
        </w:rPr>
        <w:t xml:space="preserve"> of learning to produce another mode of </w:t>
      </w:r>
      <w:r w:rsidR="004E402E">
        <w:rPr>
          <w:rFonts w:ascii="Times" w:hAnsi="Times"/>
          <w:sz w:val="24"/>
          <w:szCs w:val="24"/>
          <w:lang w:val="en-GB"/>
        </w:rPr>
        <w:t>astonishment,</w:t>
      </w:r>
      <w:r w:rsidR="00E10DB4">
        <w:rPr>
          <w:rFonts w:ascii="Times" w:hAnsi="Times"/>
          <w:sz w:val="24"/>
          <w:szCs w:val="24"/>
          <w:lang w:val="en-GB"/>
        </w:rPr>
        <w:t xml:space="preserve"> </w:t>
      </w:r>
      <w:r w:rsidR="004E402E">
        <w:rPr>
          <w:rFonts w:ascii="Times" w:hAnsi="Times"/>
          <w:sz w:val="24"/>
          <w:szCs w:val="24"/>
          <w:lang w:val="en-GB"/>
        </w:rPr>
        <w:t xml:space="preserve">another way </w:t>
      </w:r>
      <w:r w:rsidR="00E10DB4">
        <w:rPr>
          <w:rFonts w:ascii="Times" w:hAnsi="Times"/>
          <w:sz w:val="24"/>
          <w:szCs w:val="24"/>
          <w:lang w:val="en-GB"/>
        </w:rPr>
        <w:t>of</w:t>
      </w:r>
      <w:r w:rsidR="004E402E">
        <w:rPr>
          <w:rFonts w:ascii="Times" w:hAnsi="Times"/>
          <w:sz w:val="24"/>
          <w:szCs w:val="24"/>
          <w:lang w:val="en-GB"/>
        </w:rPr>
        <w:t xml:space="preserve"> presenting </w:t>
      </w:r>
      <w:r w:rsidR="00E10DB4">
        <w:rPr>
          <w:rFonts w:ascii="Times" w:hAnsi="Times"/>
          <w:sz w:val="24"/>
          <w:szCs w:val="24"/>
          <w:lang w:val="en-GB"/>
        </w:rPr>
        <w:t xml:space="preserve">what makes a practice </w:t>
      </w:r>
      <w:r w:rsidR="00B24802">
        <w:rPr>
          <w:rFonts w:ascii="Times" w:hAnsi="Times"/>
          <w:sz w:val="24"/>
          <w:szCs w:val="24"/>
          <w:lang w:val="en-GB"/>
        </w:rPr>
        <w:t>diverge</w:t>
      </w:r>
      <w:r w:rsidR="004E402E">
        <w:rPr>
          <w:rFonts w:ascii="Times" w:hAnsi="Times"/>
          <w:sz w:val="24"/>
          <w:szCs w:val="24"/>
          <w:lang w:val="en-GB"/>
        </w:rPr>
        <w:t xml:space="preserve">, </w:t>
      </w:r>
      <w:r w:rsidRPr="00197B0B">
        <w:rPr>
          <w:rFonts w:ascii="Times" w:hAnsi="Times"/>
          <w:sz w:val="24"/>
          <w:szCs w:val="24"/>
          <w:lang w:val="en-GB"/>
        </w:rPr>
        <w:t xml:space="preserve">that </w:t>
      </w:r>
      <w:proofErr w:type="spellStart"/>
      <w:r w:rsidRPr="00197B0B">
        <w:rPr>
          <w:rFonts w:ascii="Times" w:hAnsi="Times"/>
          <w:sz w:val="24"/>
          <w:szCs w:val="24"/>
          <w:lang w:val="en-GB"/>
        </w:rPr>
        <w:t>Stengers</w:t>
      </w:r>
      <w:proofErr w:type="spellEnd"/>
      <w:r w:rsidR="009B485F">
        <w:rPr>
          <w:rFonts w:ascii="Times" w:hAnsi="Times"/>
          <w:sz w:val="24"/>
          <w:szCs w:val="24"/>
          <w:lang w:val="en-GB"/>
        </w:rPr>
        <w:t xml:space="preserve"> articulates her </w:t>
      </w:r>
      <w:r w:rsidRPr="00197B0B">
        <w:rPr>
          <w:rFonts w:ascii="Times" w:hAnsi="Times"/>
          <w:sz w:val="24"/>
          <w:szCs w:val="24"/>
          <w:lang w:val="en-GB"/>
        </w:rPr>
        <w:t>proposition of an ‘ecology of practices’:</w:t>
      </w:r>
      <w:r w:rsidR="00223ABA">
        <w:rPr>
          <w:rFonts w:ascii="Times" w:hAnsi="Times"/>
          <w:sz w:val="24"/>
          <w:szCs w:val="24"/>
          <w:lang w:val="en-GB"/>
        </w:rPr>
        <w:t xml:space="preserve"> </w:t>
      </w:r>
      <w:r w:rsidRPr="00197B0B">
        <w:rPr>
          <w:rFonts w:ascii="Times" w:hAnsi="Times"/>
          <w:sz w:val="24"/>
          <w:szCs w:val="24"/>
          <w:lang w:val="en-GB"/>
        </w:rPr>
        <w:t>‘</w:t>
      </w:r>
      <w:r>
        <w:rPr>
          <w:rFonts w:ascii="Times" w:hAnsi="Times"/>
          <w:sz w:val="24"/>
          <w:szCs w:val="24"/>
          <w:lang w:val="en-US"/>
        </w:rPr>
        <w:t>How can we make it possible for a modern practitioner to present herself, justify her practice, draw attention to what interests her, without that interest coinciding with a disqualification?</w:t>
      </w:r>
      <w:r w:rsidRPr="00197B0B">
        <w:rPr>
          <w:rFonts w:ascii="Times" w:hAnsi="Times"/>
          <w:sz w:val="24"/>
          <w:szCs w:val="24"/>
          <w:lang w:val="en-GB"/>
        </w:rPr>
        <w:t>’ (</w:t>
      </w: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2010: 49). </w:t>
      </w:r>
    </w:p>
    <w:p w14:paraId="7CC12BC0" w14:textId="24F9C3D8" w:rsidR="00247C5F" w:rsidRPr="00197B0B" w:rsidRDefault="00FF5DE9">
      <w:pPr>
        <w:pStyle w:val="Body"/>
        <w:spacing w:line="360" w:lineRule="auto"/>
        <w:jc w:val="both"/>
        <w:rPr>
          <w:rFonts w:ascii="Times" w:eastAsia="Times" w:hAnsi="Times" w:cs="Times"/>
          <w:sz w:val="24"/>
          <w:szCs w:val="24"/>
          <w:lang w:val="en-GB"/>
        </w:rPr>
      </w:pPr>
      <w:r w:rsidRPr="00197B0B">
        <w:rPr>
          <w:rFonts w:ascii="Times" w:eastAsia="Times" w:hAnsi="Times" w:cs="Times"/>
          <w:sz w:val="24"/>
          <w:szCs w:val="24"/>
          <w:lang w:val="en-GB"/>
        </w:rPr>
        <w:tab/>
        <w:t>It might be tempting to address this question itself as a matter</w:t>
      </w:r>
      <w:r w:rsidR="004E402E">
        <w:rPr>
          <w:rFonts w:ascii="Times" w:eastAsia="Times" w:hAnsi="Times" w:cs="Times"/>
          <w:sz w:val="24"/>
          <w:szCs w:val="24"/>
          <w:lang w:val="en-GB"/>
        </w:rPr>
        <w:t xml:space="preserve"> of </w:t>
      </w:r>
      <w:r w:rsidRPr="00197B0B">
        <w:rPr>
          <w:rFonts w:ascii="Times" w:eastAsia="Times" w:hAnsi="Times" w:cs="Times"/>
          <w:sz w:val="24"/>
          <w:szCs w:val="24"/>
          <w:lang w:val="en-GB"/>
        </w:rPr>
        <w:t xml:space="preserve">orchestrating </w:t>
      </w:r>
      <w:r w:rsidR="004E402E">
        <w:rPr>
          <w:rFonts w:ascii="Times" w:eastAsia="Times" w:hAnsi="Times" w:cs="Times"/>
          <w:sz w:val="24"/>
          <w:szCs w:val="24"/>
          <w:lang w:val="en-GB"/>
        </w:rPr>
        <w:t>a symmetry between modern and non-modern practices</w:t>
      </w:r>
      <w:r w:rsidRPr="00197B0B">
        <w:rPr>
          <w:rFonts w:ascii="Times" w:hAnsi="Times"/>
          <w:sz w:val="24"/>
          <w:szCs w:val="24"/>
          <w:lang w:val="en-GB"/>
        </w:rPr>
        <w:t xml:space="preserve">. But the discussion above may have already made present that such a response </w:t>
      </w:r>
      <w:r w:rsidR="00C87650">
        <w:rPr>
          <w:rFonts w:ascii="Times" w:hAnsi="Times"/>
          <w:sz w:val="24"/>
          <w:szCs w:val="24"/>
          <w:lang w:val="en-GB"/>
        </w:rPr>
        <w:t>will not do</w:t>
      </w:r>
      <w:r w:rsidRPr="00197B0B">
        <w:rPr>
          <w:rFonts w:ascii="Times" w:hAnsi="Times"/>
          <w:sz w:val="24"/>
          <w:szCs w:val="24"/>
          <w:lang w:val="en-GB"/>
        </w:rPr>
        <w:t>, for ‘[t]he “we” who symmetrizes doesn’t speak “for everyone”, using words that also apply to us and to those we will encounter.’ (</w:t>
      </w: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2011: 362).</w:t>
      </w:r>
      <w:r w:rsidR="00C87650">
        <w:rPr>
          <w:rFonts w:ascii="Times" w:hAnsi="Times"/>
          <w:sz w:val="24"/>
          <w:szCs w:val="24"/>
          <w:lang w:val="en-GB"/>
        </w:rPr>
        <w:t xml:space="preserve"> A profoundly political </w:t>
      </w:r>
      <w:r w:rsidR="00C87650" w:rsidRPr="00EC46C0">
        <w:rPr>
          <w:rFonts w:ascii="Times" w:hAnsi="Times"/>
          <w:sz w:val="24"/>
          <w:szCs w:val="24"/>
          <w:lang w:val="en-GB"/>
        </w:rPr>
        <w:t>shift</w:t>
      </w:r>
      <w:r w:rsidR="00C87650">
        <w:rPr>
          <w:rFonts w:ascii="Times" w:hAnsi="Times"/>
          <w:sz w:val="24"/>
          <w:szCs w:val="24"/>
          <w:lang w:val="en-GB"/>
        </w:rPr>
        <w:t xml:space="preserve"> is at stake here. S</w:t>
      </w:r>
      <w:r w:rsidRPr="00197B0B">
        <w:rPr>
          <w:rFonts w:ascii="Times" w:hAnsi="Times"/>
          <w:sz w:val="24"/>
          <w:szCs w:val="24"/>
          <w:lang w:val="en-GB"/>
        </w:rPr>
        <w:t xml:space="preserve">ymmetry </w:t>
      </w:r>
      <w:r w:rsidR="004E402E">
        <w:rPr>
          <w:rFonts w:ascii="Times" w:hAnsi="Times"/>
          <w:sz w:val="24"/>
          <w:szCs w:val="24"/>
          <w:lang w:val="en-GB"/>
        </w:rPr>
        <w:t xml:space="preserve">may be a </w:t>
      </w:r>
      <w:r w:rsidRPr="00197B0B">
        <w:rPr>
          <w:rFonts w:ascii="Times" w:hAnsi="Times"/>
          <w:sz w:val="24"/>
          <w:szCs w:val="24"/>
          <w:lang w:val="en-GB"/>
        </w:rPr>
        <w:t xml:space="preserve">relevant requirement </w:t>
      </w:r>
      <w:r w:rsidR="004E402E">
        <w:rPr>
          <w:rFonts w:ascii="Times" w:hAnsi="Times"/>
          <w:sz w:val="24"/>
          <w:szCs w:val="24"/>
          <w:lang w:val="en-GB"/>
        </w:rPr>
        <w:t xml:space="preserve">for some </w:t>
      </w:r>
      <w:r w:rsidRPr="00197B0B">
        <w:rPr>
          <w:rFonts w:ascii="Times" w:hAnsi="Times"/>
          <w:sz w:val="24"/>
          <w:szCs w:val="24"/>
          <w:lang w:val="en-GB"/>
        </w:rPr>
        <w:t>practitioners, but it is not for that reason a solution capable of becoming a general means, a tool susceptible of securing a perfect</w:t>
      </w:r>
      <w:r w:rsidR="00FA7604">
        <w:rPr>
          <w:rFonts w:ascii="Times" w:hAnsi="Times"/>
          <w:sz w:val="24"/>
          <w:szCs w:val="24"/>
          <w:lang w:val="en-GB"/>
        </w:rPr>
        <w:t xml:space="preserve"> communication among practices.</w:t>
      </w:r>
      <w:r w:rsidRPr="00197B0B">
        <w:rPr>
          <w:rFonts w:ascii="Times" w:hAnsi="Times"/>
          <w:sz w:val="24"/>
          <w:szCs w:val="24"/>
          <w:lang w:val="en-GB"/>
        </w:rPr>
        <w:t xml:space="preserve"> To extend symmetry as a </w:t>
      </w:r>
      <w:r w:rsidR="004E402E">
        <w:rPr>
          <w:rFonts w:ascii="Times" w:hAnsi="Times"/>
          <w:sz w:val="24"/>
          <w:szCs w:val="24"/>
          <w:lang w:val="en-GB"/>
        </w:rPr>
        <w:t>general</w:t>
      </w:r>
      <w:r w:rsidRPr="00197B0B">
        <w:rPr>
          <w:rFonts w:ascii="Times" w:hAnsi="Times"/>
          <w:sz w:val="24"/>
          <w:szCs w:val="24"/>
          <w:lang w:val="en-GB"/>
        </w:rPr>
        <w:t xml:space="preserve"> principle would </w:t>
      </w:r>
      <w:r w:rsidR="00C87650">
        <w:rPr>
          <w:rFonts w:ascii="Times" w:hAnsi="Times"/>
          <w:sz w:val="24"/>
          <w:szCs w:val="24"/>
          <w:lang w:val="en-GB"/>
        </w:rPr>
        <w:t>amount</w:t>
      </w:r>
      <w:r w:rsidRPr="00197B0B">
        <w:rPr>
          <w:rFonts w:ascii="Times" w:hAnsi="Times"/>
          <w:sz w:val="24"/>
          <w:szCs w:val="24"/>
          <w:lang w:val="en-GB"/>
        </w:rPr>
        <w:t xml:space="preserve"> to confront</w:t>
      </w:r>
      <w:r w:rsidR="00C87650">
        <w:rPr>
          <w:rFonts w:ascii="Times" w:hAnsi="Times"/>
          <w:sz w:val="24"/>
          <w:szCs w:val="24"/>
          <w:lang w:val="en-GB"/>
        </w:rPr>
        <w:t>ing</w:t>
      </w:r>
      <w:r w:rsidRPr="00197B0B">
        <w:rPr>
          <w:rFonts w:ascii="Times" w:hAnsi="Times"/>
          <w:sz w:val="24"/>
          <w:szCs w:val="24"/>
          <w:lang w:val="en-GB"/>
        </w:rPr>
        <w:t xml:space="preserve"> other practices</w:t>
      </w:r>
      <w:r w:rsidR="004E402E">
        <w:rPr>
          <w:rFonts w:ascii="Times" w:hAnsi="Times"/>
          <w:sz w:val="24"/>
          <w:szCs w:val="24"/>
          <w:lang w:val="en-GB"/>
        </w:rPr>
        <w:t>, situated by different constraints,</w:t>
      </w:r>
      <w:r w:rsidRPr="00197B0B">
        <w:rPr>
          <w:rFonts w:ascii="Times" w:hAnsi="Times"/>
          <w:sz w:val="24"/>
          <w:szCs w:val="24"/>
          <w:lang w:val="en-GB"/>
        </w:rPr>
        <w:t xml:space="preserve"> with the need to abandon their hopes and doubts, their dreams and their fears</w:t>
      </w:r>
      <w:r w:rsidR="009B485F">
        <w:rPr>
          <w:rFonts w:ascii="Times" w:hAnsi="Times"/>
          <w:sz w:val="24"/>
          <w:szCs w:val="24"/>
          <w:lang w:val="en-GB"/>
        </w:rPr>
        <w:t xml:space="preserve">, to leave behind what matters to them, </w:t>
      </w:r>
      <w:r w:rsidR="00EF1512">
        <w:rPr>
          <w:rFonts w:ascii="Times" w:hAnsi="Times"/>
          <w:sz w:val="24"/>
          <w:szCs w:val="24"/>
          <w:lang w:val="en-GB"/>
        </w:rPr>
        <w:t xml:space="preserve">what makes them hesitate, </w:t>
      </w:r>
      <w:r w:rsidR="009B485F">
        <w:rPr>
          <w:rFonts w:ascii="Times" w:hAnsi="Times"/>
          <w:sz w:val="24"/>
          <w:szCs w:val="24"/>
          <w:lang w:val="en-GB"/>
        </w:rPr>
        <w:t xml:space="preserve">whether these be the detection of neutrinos, the understanding of human emotions, or the immaterial reality of ghosts. </w:t>
      </w:r>
      <w:r w:rsidR="00C87650">
        <w:rPr>
          <w:rFonts w:ascii="Times" w:hAnsi="Times"/>
          <w:sz w:val="24"/>
          <w:szCs w:val="24"/>
          <w:lang w:val="en-GB"/>
        </w:rPr>
        <w:t>A</w:t>
      </w:r>
      <w:r w:rsidRPr="00197B0B">
        <w:rPr>
          <w:rFonts w:ascii="Times" w:hAnsi="Times"/>
          <w:sz w:val="24"/>
          <w:szCs w:val="24"/>
          <w:lang w:val="en-GB"/>
        </w:rPr>
        <w:t>s such,</w:t>
      </w:r>
      <w:r w:rsidR="00C87650">
        <w:rPr>
          <w:rFonts w:ascii="Times" w:hAnsi="Times"/>
          <w:sz w:val="24"/>
          <w:szCs w:val="24"/>
          <w:lang w:val="en-GB"/>
        </w:rPr>
        <w:t xml:space="preserve"> symmetry itself would become the tool tha</w:t>
      </w:r>
      <w:r w:rsidR="00FA7604">
        <w:rPr>
          <w:rFonts w:ascii="Times" w:hAnsi="Times"/>
          <w:sz w:val="24"/>
          <w:szCs w:val="24"/>
          <w:lang w:val="en-GB"/>
        </w:rPr>
        <w:t>t</w:t>
      </w:r>
      <w:r w:rsidR="00C87650">
        <w:rPr>
          <w:rFonts w:ascii="Times" w:hAnsi="Times"/>
          <w:sz w:val="24"/>
          <w:szCs w:val="24"/>
          <w:lang w:val="en-GB"/>
        </w:rPr>
        <w:t xml:space="preserve"> </w:t>
      </w:r>
      <w:r w:rsidR="00FA7604">
        <w:rPr>
          <w:rFonts w:ascii="Times" w:hAnsi="Times"/>
          <w:sz w:val="24"/>
          <w:szCs w:val="24"/>
          <w:lang w:val="en-GB"/>
        </w:rPr>
        <w:t>thwart</w:t>
      </w:r>
      <w:r w:rsidR="00C87650">
        <w:rPr>
          <w:rFonts w:ascii="Times" w:hAnsi="Times"/>
          <w:sz w:val="24"/>
          <w:szCs w:val="24"/>
          <w:lang w:val="en-GB"/>
        </w:rPr>
        <w:t>s</w:t>
      </w:r>
      <w:r w:rsidR="00FA7604">
        <w:rPr>
          <w:rFonts w:ascii="Times" w:hAnsi="Times"/>
          <w:sz w:val="24"/>
          <w:szCs w:val="24"/>
          <w:lang w:val="en-GB"/>
        </w:rPr>
        <w:t xml:space="preserve"> </w:t>
      </w:r>
      <w:r w:rsidR="00C87650">
        <w:rPr>
          <w:rFonts w:ascii="Times" w:hAnsi="Times"/>
          <w:sz w:val="24"/>
          <w:szCs w:val="24"/>
          <w:lang w:val="en-GB"/>
        </w:rPr>
        <w:t xml:space="preserve">other </w:t>
      </w:r>
      <w:r w:rsidR="00FA7604">
        <w:rPr>
          <w:rFonts w:ascii="Times" w:hAnsi="Times"/>
          <w:sz w:val="24"/>
          <w:szCs w:val="24"/>
          <w:lang w:val="en-GB"/>
        </w:rPr>
        <w:t>adventures in divergence</w:t>
      </w:r>
      <w:r w:rsidRPr="00197B0B">
        <w:rPr>
          <w:rFonts w:ascii="Times" w:hAnsi="Times"/>
          <w:sz w:val="24"/>
          <w:szCs w:val="24"/>
          <w:lang w:val="en-GB"/>
        </w:rPr>
        <w:t xml:space="preserve">. </w:t>
      </w:r>
      <w:r w:rsidRPr="00197B0B">
        <w:rPr>
          <w:rFonts w:ascii="Times" w:eastAsia="Times" w:hAnsi="Times" w:cs="Times"/>
          <w:sz w:val="24"/>
          <w:szCs w:val="24"/>
          <w:lang w:val="en-GB"/>
        </w:rPr>
        <w:t>By contrast,</w:t>
      </w:r>
      <w:r w:rsidR="00C87650">
        <w:rPr>
          <w:rFonts w:ascii="Times" w:eastAsia="Times" w:hAnsi="Times" w:cs="Times"/>
          <w:sz w:val="24"/>
          <w:szCs w:val="24"/>
          <w:lang w:val="en-GB"/>
        </w:rPr>
        <w:t xml:space="preserve"> </w:t>
      </w:r>
      <w:proofErr w:type="spellStart"/>
      <w:r w:rsidR="00C87650">
        <w:rPr>
          <w:rFonts w:ascii="Times" w:eastAsia="Times" w:hAnsi="Times" w:cs="Times"/>
          <w:sz w:val="24"/>
          <w:szCs w:val="24"/>
          <w:lang w:val="en-GB"/>
        </w:rPr>
        <w:t>Stengers</w:t>
      </w:r>
      <w:proofErr w:type="spellEnd"/>
      <w:r w:rsidR="00C87650">
        <w:rPr>
          <w:rFonts w:ascii="Times" w:eastAsia="Times" w:hAnsi="Times" w:cs="Times"/>
          <w:sz w:val="24"/>
          <w:szCs w:val="24"/>
          <w:lang w:val="en-GB"/>
        </w:rPr>
        <w:t>’</w:t>
      </w:r>
      <w:r w:rsidRPr="00197B0B">
        <w:rPr>
          <w:rFonts w:ascii="Times" w:eastAsia="Times" w:hAnsi="Times" w:cs="Times"/>
          <w:sz w:val="24"/>
          <w:szCs w:val="24"/>
          <w:lang w:val="en-GB"/>
        </w:rPr>
        <w:t xml:space="preserve"> ecology of practices</w:t>
      </w:r>
      <w:r w:rsidR="00C87650">
        <w:rPr>
          <w:rFonts w:ascii="Times" w:eastAsia="Times" w:hAnsi="Times" w:cs="Times"/>
          <w:sz w:val="24"/>
          <w:szCs w:val="24"/>
          <w:lang w:val="en-GB"/>
        </w:rPr>
        <w:t xml:space="preserve"> </w:t>
      </w:r>
      <w:r w:rsidRPr="00197B0B">
        <w:rPr>
          <w:rFonts w:ascii="Times" w:eastAsia="Times" w:hAnsi="Times" w:cs="Times"/>
          <w:sz w:val="24"/>
          <w:szCs w:val="24"/>
          <w:lang w:val="en-GB"/>
        </w:rPr>
        <w:t>has no recourse to such general harmonisations, and it cannot hope to represent the dreams of others in ways that would gain overall consent:</w:t>
      </w:r>
    </w:p>
    <w:p w14:paraId="19B86DF2" w14:textId="77777777" w:rsidR="00247C5F" w:rsidRPr="00197B0B" w:rsidRDefault="00247C5F">
      <w:pPr>
        <w:pStyle w:val="Body"/>
        <w:spacing w:line="360" w:lineRule="auto"/>
        <w:jc w:val="both"/>
        <w:rPr>
          <w:rFonts w:ascii="Times" w:eastAsia="Times" w:hAnsi="Times" w:cs="Times"/>
          <w:sz w:val="24"/>
          <w:szCs w:val="24"/>
          <w:lang w:val="en-GB"/>
        </w:rPr>
      </w:pPr>
    </w:p>
    <w:p w14:paraId="535EA6DE" w14:textId="77777777" w:rsidR="00247C5F" w:rsidRPr="00197B0B" w:rsidRDefault="00FF5DE9">
      <w:pPr>
        <w:pStyle w:val="Body"/>
        <w:spacing w:line="360" w:lineRule="auto"/>
        <w:ind w:left="1134" w:right="1134"/>
        <w:jc w:val="both"/>
        <w:rPr>
          <w:rFonts w:ascii="Times" w:eastAsia="Times" w:hAnsi="Times" w:cs="Times"/>
          <w:sz w:val="24"/>
          <w:szCs w:val="24"/>
          <w:lang w:val="en-GB"/>
        </w:rPr>
      </w:pPr>
      <w:r w:rsidRPr="00197B0B">
        <w:rPr>
          <w:rFonts w:ascii="Times" w:hAnsi="Times"/>
          <w:sz w:val="24"/>
          <w:szCs w:val="24"/>
          <w:lang w:val="en-GB"/>
        </w:rPr>
        <w:t xml:space="preserve">We, who are not angels but think in political terms, must therefore create obstacles that prevent us from rushing toward others while requiring that they resemble what we might become, obstacles that prepare us to wonder about their conditions, the conditions they might establish for eventual exchange. This is </w:t>
      </w:r>
      <w:r w:rsidRPr="00197B0B">
        <w:rPr>
          <w:rFonts w:ascii="Times" w:hAnsi="Times"/>
          <w:i/>
          <w:iCs/>
          <w:sz w:val="24"/>
          <w:szCs w:val="24"/>
          <w:lang w:val="en-GB"/>
        </w:rPr>
        <w:t>our</w:t>
      </w:r>
      <w:r w:rsidRPr="00197B0B">
        <w:rPr>
          <w:rFonts w:ascii="Times" w:hAnsi="Times"/>
          <w:sz w:val="24"/>
          <w:szCs w:val="24"/>
          <w:lang w:val="en-GB"/>
        </w:rPr>
        <w:t xml:space="preserve"> problem. Its construction in no way ensures that the [other] will meet with us (any more than the construction of an experimental device ensures that the being we wish to mobilize will show up). Our words are relative to our practices and we now ask that they will tell us which obligations will guide us where angels fear to tread. (</w:t>
      </w:r>
      <w:proofErr w:type="spellStart"/>
      <w:r w:rsidRPr="00197B0B">
        <w:rPr>
          <w:rFonts w:ascii="Times" w:hAnsi="Times"/>
          <w:sz w:val="24"/>
          <w:szCs w:val="24"/>
          <w:lang w:val="en-GB"/>
        </w:rPr>
        <w:t>Stengers</w:t>
      </w:r>
      <w:proofErr w:type="spellEnd"/>
      <w:r w:rsidRPr="00197B0B">
        <w:rPr>
          <w:rFonts w:ascii="Times" w:hAnsi="Times"/>
          <w:sz w:val="24"/>
          <w:szCs w:val="24"/>
          <w:lang w:val="en-GB"/>
        </w:rPr>
        <w:t>, 2011: 362)</w:t>
      </w:r>
    </w:p>
    <w:p w14:paraId="71347733" w14:textId="77777777" w:rsidR="00247C5F" w:rsidRPr="00197B0B" w:rsidRDefault="00247C5F">
      <w:pPr>
        <w:pStyle w:val="Body"/>
        <w:spacing w:line="360" w:lineRule="auto"/>
        <w:jc w:val="both"/>
        <w:rPr>
          <w:rFonts w:ascii="Times" w:eastAsia="Times" w:hAnsi="Times" w:cs="Times"/>
          <w:sz w:val="24"/>
          <w:szCs w:val="24"/>
          <w:lang w:val="en-GB"/>
        </w:rPr>
      </w:pPr>
    </w:p>
    <w:p w14:paraId="04CDD698" w14:textId="18045C9C" w:rsidR="00247C5F" w:rsidRPr="00197B0B" w:rsidRDefault="00C87650">
      <w:pPr>
        <w:pStyle w:val="Body"/>
        <w:spacing w:line="360" w:lineRule="auto"/>
        <w:jc w:val="both"/>
        <w:rPr>
          <w:rFonts w:ascii="Times" w:eastAsia="Times" w:hAnsi="Times" w:cs="Times"/>
          <w:sz w:val="24"/>
          <w:szCs w:val="24"/>
          <w:lang w:val="en-GB"/>
        </w:rPr>
      </w:pPr>
      <w:r>
        <w:rPr>
          <w:rFonts w:ascii="Times" w:hAnsi="Times"/>
          <w:sz w:val="24"/>
          <w:szCs w:val="24"/>
          <w:lang w:val="en-GB"/>
        </w:rPr>
        <w:t>I</w:t>
      </w:r>
      <w:r w:rsidR="00FF5DE9" w:rsidRPr="00197B0B">
        <w:rPr>
          <w:rFonts w:ascii="Times" w:hAnsi="Times"/>
          <w:sz w:val="24"/>
          <w:szCs w:val="24"/>
          <w:lang w:val="en-GB"/>
        </w:rPr>
        <w:t xml:space="preserve">n contrast to the tendency to read </w:t>
      </w:r>
      <w:proofErr w:type="spellStart"/>
      <w:r w:rsidR="00FF5DE9" w:rsidRPr="00197B0B">
        <w:rPr>
          <w:rFonts w:ascii="Times" w:hAnsi="Times"/>
          <w:sz w:val="24"/>
          <w:szCs w:val="24"/>
          <w:lang w:val="en-GB"/>
        </w:rPr>
        <w:t>Stengers</w:t>
      </w:r>
      <w:proofErr w:type="spellEnd"/>
      <w:r w:rsidR="00FF5DE9" w:rsidRPr="00197B0B">
        <w:rPr>
          <w:rFonts w:ascii="Times" w:hAnsi="Times"/>
          <w:sz w:val="24"/>
          <w:szCs w:val="24"/>
          <w:lang w:val="en-GB"/>
        </w:rPr>
        <w:t xml:space="preserve">’ philosophy </w:t>
      </w:r>
      <w:r w:rsidR="00FF5DE9" w:rsidRPr="00197B0B">
        <w:rPr>
          <w:rFonts w:ascii="Times" w:hAnsi="Times"/>
          <w:i/>
          <w:iCs/>
          <w:sz w:val="24"/>
          <w:szCs w:val="24"/>
          <w:lang w:val="en-GB"/>
        </w:rPr>
        <w:t>via</w:t>
      </w:r>
      <w:r w:rsidR="00FF5DE9" w:rsidRPr="00197B0B">
        <w:rPr>
          <w:rFonts w:ascii="Times" w:hAnsi="Times"/>
          <w:sz w:val="24"/>
          <w:szCs w:val="24"/>
          <w:lang w:val="en-GB"/>
        </w:rPr>
        <w:t xml:space="preserve"> ANT, the proposition of an ecology of practices should make anyone </w:t>
      </w:r>
      <w:r>
        <w:rPr>
          <w:rFonts w:ascii="Times" w:hAnsi="Times"/>
          <w:sz w:val="24"/>
          <w:szCs w:val="24"/>
          <w:lang w:val="en-GB"/>
        </w:rPr>
        <w:t>tempted to carry</w:t>
      </w:r>
      <w:r w:rsidR="00FF5DE9" w:rsidRPr="00197B0B">
        <w:rPr>
          <w:rFonts w:ascii="Times" w:hAnsi="Times"/>
          <w:sz w:val="24"/>
          <w:szCs w:val="24"/>
          <w:lang w:val="en-GB"/>
        </w:rPr>
        <w:t xml:space="preserve"> ‘symmetrical anthropology’ as a rallying flag hesitate. If in </w:t>
      </w:r>
      <w:r w:rsidR="001F0386">
        <w:rPr>
          <w:rFonts w:ascii="Times" w:hAnsi="Times"/>
          <w:sz w:val="24"/>
          <w:szCs w:val="24"/>
          <w:lang w:val="en-GB"/>
        </w:rPr>
        <w:t>erecting</w:t>
      </w:r>
      <w:r w:rsidR="00FF5DE9" w:rsidRPr="00197B0B">
        <w:rPr>
          <w:rFonts w:ascii="Times" w:hAnsi="Times"/>
          <w:sz w:val="24"/>
          <w:szCs w:val="24"/>
          <w:lang w:val="en-GB"/>
        </w:rPr>
        <w:t xml:space="preserve"> itself as a vocabulary capacious enough to </w:t>
      </w:r>
      <w:r w:rsidR="00BB10B2">
        <w:rPr>
          <w:rFonts w:ascii="Times" w:hAnsi="Times"/>
          <w:sz w:val="24"/>
          <w:szCs w:val="24"/>
          <w:lang w:val="en-GB"/>
        </w:rPr>
        <w:t>provide the</w:t>
      </w:r>
      <w:r w:rsidR="00147582">
        <w:rPr>
          <w:rFonts w:ascii="Times" w:hAnsi="Times"/>
          <w:sz w:val="24"/>
          <w:szCs w:val="24"/>
          <w:lang w:val="en-GB"/>
        </w:rPr>
        <w:t xml:space="preserve"> “uniquely adequate description of a given situation” where every actor would </w:t>
      </w:r>
      <w:r w:rsidR="00A56402">
        <w:rPr>
          <w:rFonts w:ascii="Times" w:hAnsi="Times"/>
          <w:sz w:val="24"/>
          <w:szCs w:val="24"/>
          <w:lang w:val="en-GB"/>
        </w:rPr>
        <w:t>be assigned a “part in the plot”</w:t>
      </w:r>
      <w:r w:rsidR="00A73D5F">
        <w:rPr>
          <w:rFonts w:ascii="Times" w:hAnsi="Times"/>
          <w:sz w:val="24"/>
          <w:szCs w:val="24"/>
          <w:lang w:val="en-GB"/>
        </w:rPr>
        <w:t xml:space="preserve"> (Latour 2005: 130)</w:t>
      </w:r>
      <w:r w:rsidR="00FF5DE9" w:rsidRPr="00197B0B">
        <w:rPr>
          <w:rFonts w:ascii="Times" w:hAnsi="Times"/>
          <w:sz w:val="24"/>
          <w:szCs w:val="24"/>
          <w:lang w:val="en-GB"/>
        </w:rPr>
        <w:t xml:space="preserve">, ANT </w:t>
      </w:r>
      <w:r>
        <w:rPr>
          <w:rFonts w:ascii="Times" w:hAnsi="Times"/>
          <w:sz w:val="24"/>
          <w:szCs w:val="24"/>
          <w:lang w:val="en-GB"/>
        </w:rPr>
        <w:t xml:space="preserve">occasionally </w:t>
      </w:r>
      <w:r w:rsidR="00FF5DE9" w:rsidRPr="00197B0B">
        <w:rPr>
          <w:rFonts w:ascii="Times" w:hAnsi="Times"/>
          <w:sz w:val="24"/>
          <w:szCs w:val="24"/>
          <w:lang w:val="en-GB"/>
        </w:rPr>
        <w:t xml:space="preserve">ran the risk of allowing nothing to escape from its symmetrical </w:t>
      </w:r>
      <w:r w:rsidR="00BB10B2">
        <w:rPr>
          <w:rFonts w:ascii="Times" w:hAnsi="Times"/>
          <w:sz w:val="24"/>
          <w:szCs w:val="24"/>
          <w:lang w:val="en-GB"/>
        </w:rPr>
        <w:t>webs</w:t>
      </w:r>
      <w:r w:rsidR="00FF5DE9" w:rsidRPr="00197B0B">
        <w:rPr>
          <w:rFonts w:ascii="Times" w:hAnsi="Times"/>
          <w:sz w:val="24"/>
          <w:szCs w:val="24"/>
          <w:lang w:val="en-GB"/>
        </w:rPr>
        <w:t xml:space="preserve">, the </w:t>
      </w:r>
      <w:r w:rsidR="00FF5DE9" w:rsidRPr="00197B0B">
        <w:rPr>
          <w:rFonts w:ascii="Times" w:hAnsi="Times"/>
          <w:sz w:val="24"/>
          <w:szCs w:val="24"/>
          <w:lang w:val="en-GB"/>
        </w:rPr>
        <w:lastRenderedPageBreak/>
        <w:t>proposition of an ecology of practices</w:t>
      </w:r>
      <w:r>
        <w:rPr>
          <w:rFonts w:ascii="Times" w:hAnsi="Times"/>
          <w:sz w:val="24"/>
          <w:szCs w:val="24"/>
          <w:lang w:val="en-GB"/>
        </w:rPr>
        <w:t xml:space="preserve"> </w:t>
      </w:r>
      <w:r w:rsidR="003F2A7B">
        <w:rPr>
          <w:rFonts w:ascii="Times" w:hAnsi="Times"/>
          <w:sz w:val="24"/>
          <w:szCs w:val="24"/>
          <w:lang w:val="en-GB"/>
        </w:rPr>
        <w:t>means nothing if it does not actively affirm an outside</w:t>
      </w:r>
      <w:r w:rsidR="000D70FB">
        <w:rPr>
          <w:rFonts w:ascii="Times" w:hAnsi="Times"/>
          <w:sz w:val="24"/>
          <w:szCs w:val="24"/>
          <w:lang w:val="en-GB"/>
        </w:rPr>
        <w:t>,</w:t>
      </w:r>
      <w:r w:rsidR="003F2A7B">
        <w:rPr>
          <w:rFonts w:ascii="Times" w:hAnsi="Times"/>
          <w:sz w:val="24"/>
          <w:szCs w:val="24"/>
          <w:lang w:val="en-GB"/>
        </w:rPr>
        <w:t xml:space="preserve"> always relative to its specific wager, but always </w:t>
      </w:r>
      <w:proofErr w:type="spellStart"/>
      <w:r w:rsidR="003F2A7B">
        <w:rPr>
          <w:rFonts w:ascii="Times" w:hAnsi="Times"/>
          <w:sz w:val="24"/>
          <w:szCs w:val="24"/>
          <w:lang w:val="en-GB"/>
        </w:rPr>
        <w:t>inappropriable</w:t>
      </w:r>
      <w:proofErr w:type="spellEnd"/>
      <w:r w:rsidR="003F2A7B">
        <w:rPr>
          <w:rFonts w:ascii="Times" w:hAnsi="Times"/>
          <w:sz w:val="24"/>
          <w:szCs w:val="24"/>
          <w:lang w:val="en-GB"/>
        </w:rPr>
        <w:t xml:space="preserve"> and beyond its grasp.</w:t>
      </w:r>
      <w:r w:rsidR="00EF1512">
        <w:rPr>
          <w:rStyle w:val="FootnoteReference"/>
          <w:rFonts w:ascii="Times" w:hAnsi="Times"/>
          <w:sz w:val="24"/>
          <w:szCs w:val="24"/>
          <w:lang w:val="en-GB"/>
        </w:rPr>
        <w:footnoteReference w:id="3"/>
      </w:r>
      <w:r w:rsidR="00F35A4C">
        <w:rPr>
          <w:rFonts w:ascii="Times" w:hAnsi="Times"/>
          <w:sz w:val="24"/>
          <w:szCs w:val="24"/>
          <w:lang w:val="en-GB"/>
        </w:rPr>
        <w:t xml:space="preserve"> </w:t>
      </w:r>
      <w:r w:rsidR="003F2A7B">
        <w:rPr>
          <w:rFonts w:ascii="Times" w:hAnsi="Times"/>
          <w:sz w:val="24"/>
          <w:szCs w:val="24"/>
          <w:lang w:val="en-GB"/>
        </w:rPr>
        <w:t>As such, by r</w:t>
      </w:r>
      <w:r w:rsidR="000D70FB">
        <w:rPr>
          <w:rFonts w:ascii="Times" w:hAnsi="Times"/>
          <w:sz w:val="24"/>
          <w:szCs w:val="24"/>
          <w:lang w:val="en-GB"/>
        </w:rPr>
        <w:t>eminding us that “our words a</w:t>
      </w:r>
      <w:r w:rsidR="00173403">
        <w:rPr>
          <w:rFonts w:ascii="Times" w:hAnsi="Times"/>
          <w:sz w:val="24"/>
          <w:szCs w:val="24"/>
          <w:lang w:val="en-GB"/>
        </w:rPr>
        <w:t>re</w:t>
      </w:r>
      <w:r w:rsidR="000D70FB">
        <w:rPr>
          <w:rFonts w:ascii="Times" w:hAnsi="Times"/>
          <w:sz w:val="24"/>
          <w:szCs w:val="24"/>
          <w:lang w:val="en-GB"/>
        </w:rPr>
        <w:t xml:space="preserve"> relative to our </w:t>
      </w:r>
      <w:proofErr w:type="spellStart"/>
      <w:r w:rsidR="000D70FB">
        <w:rPr>
          <w:rFonts w:ascii="Times" w:hAnsi="Times"/>
          <w:sz w:val="24"/>
          <w:szCs w:val="24"/>
          <w:lang w:val="en-GB"/>
        </w:rPr>
        <w:t>pratices</w:t>
      </w:r>
      <w:proofErr w:type="spellEnd"/>
      <w:r w:rsidR="000D70FB">
        <w:rPr>
          <w:rFonts w:ascii="Times" w:hAnsi="Times"/>
          <w:sz w:val="24"/>
          <w:szCs w:val="24"/>
          <w:lang w:val="en-GB"/>
        </w:rPr>
        <w:t>”,</w:t>
      </w:r>
      <w:r w:rsidR="00FF5DE9" w:rsidRPr="00197B0B">
        <w:rPr>
          <w:rFonts w:ascii="Times" w:hAnsi="Times"/>
          <w:sz w:val="24"/>
          <w:szCs w:val="24"/>
          <w:lang w:val="en-GB"/>
        </w:rPr>
        <w:t xml:space="preserve"> </w:t>
      </w:r>
      <w:r w:rsidR="003F2A7B">
        <w:rPr>
          <w:rFonts w:ascii="Times" w:hAnsi="Times"/>
          <w:sz w:val="24"/>
          <w:szCs w:val="24"/>
          <w:lang w:val="en-GB"/>
        </w:rPr>
        <w:t xml:space="preserve">the notion of an ecology of practices </w:t>
      </w:r>
      <w:r w:rsidR="00FF5DE9" w:rsidRPr="00197B0B">
        <w:rPr>
          <w:rFonts w:ascii="Times" w:hAnsi="Times"/>
          <w:sz w:val="24"/>
          <w:szCs w:val="24"/>
          <w:lang w:val="en-GB"/>
        </w:rPr>
        <w:t xml:space="preserve">introduces the possibility of a </w:t>
      </w:r>
      <w:r w:rsidR="003F2A7B">
        <w:rPr>
          <w:rFonts w:ascii="Times" w:hAnsi="Times"/>
          <w:sz w:val="24"/>
          <w:szCs w:val="24"/>
          <w:lang w:val="en-GB"/>
        </w:rPr>
        <w:t xml:space="preserve">political revaluation </w:t>
      </w:r>
      <w:r w:rsidR="00BB10B2">
        <w:rPr>
          <w:rFonts w:ascii="Times" w:hAnsi="Times"/>
          <w:sz w:val="24"/>
          <w:szCs w:val="24"/>
          <w:lang w:val="en-GB"/>
        </w:rPr>
        <w:t xml:space="preserve">of </w:t>
      </w:r>
      <w:r w:rsidR="003F2A7B">
        <w:rPr>
          <w:rFonts w:ascii="Times" w:hAnsi="Times"/>
          <w:sz w:val="24"/>
          <w:szCs w:val="24"/>
          <w:lang w:val="en-GB"/>
        </w:rPr>
        <w:t>non-</w:t>
      </w:r>
      <w:r w:rsidR="000D70FB">
        <w:rPr>
          <w:rFonts w:ascii="Times" w:hAnsi="Times"/>
          <w:sz w:val="24"/>
          <w:szCs w:val="24"/>
          <w:lang w:val="en-GB"/>
        </w:rPr>
        <w:t>symmetrical relationships</w:t>
      </w:r>
      <w:r w:rsidR="00FF5DE9" w:rsidRPr="00197B0B">
        <w:rPr>
          <w:rFonts w:ascii="Times" w:hAnsi="Times"/>
          <w:sz w:val="24"/>
          <w:szCs w:val="24"/>
          <w:lang w:val="en-GB"/>
        </w:rPr>
        <w:t>.</w:t>
      </w:r>
    </w:p>
    <w:p w14:paraId="082A7D13" w14:textId="2326CB84" w:rsidR="002C6827" w:rsidRDefault="00FF5DE9">
      <w:pPr>
        <w:pStyle w:val="Body"/>
        <w:spacing w:line="360" w:lineRule="auto"/>
        <w:jc w:val="both"/>
        <w:rPr>
          <w:rFonts w:ascii="Times" w:hAnsi="Times"/>
          <w:sz w:val="24"/>
          <w:szCs w:val="24"/>
          <w:lang w:val="en-GB"/>
        </w:rPr>
      </w:pPr>
      <w:r w:rsidRPr="00197B0B">
        <w:rPr>
          <w:rFonts w:ascii="Times" w:eastAsia="Times" w:hAnsi="Times" w:cs="Times"/>
          <w:sz w:val="24"/>
          <w:szCs w:val="24"/>
          <w:lang w:val="en-GB"/>
        </w:rPr>
        <w:tab/>
      </w:r>
      <w:r w:rsidR="003F2A7B">
        <w:rPr>
          <w:rFonts w:ascii="Times" w:eastAsia="Times" w:hAnsi="Times" w:cs="Times"/>
          <w:sz w:val="24"/>
          <w:szCs w:val="24"/>
          <w:lang w:val="en-GB"/>
        </w:rPr>
        <w:t>I</w:t>
      </w:r>
      <w:r w:rsidRPr="00197B0B">
        <w:rPr>
          <w:rFonts w:ascii="Times" w:eastAsia="Times" w:hAnsi="Times" w:cs="Times"/>
          <w:sz w:val="24"/>
          <w:szCs w:val="24"/>
          <w:lang w:val="en-GB"/>
        </w:rPr>
        <w:t xml:space="preserve">t introduces this possible </w:t>
      </w:r>
      <w:r w:rsidR="003F2A7B">
        <w:rPr>
          <w:rFonts w:ascii="Times" w:eastAsia="Times" w:hAnsi="Times" w:cs="Times"/>
          <w:sz w:val="24"/>
          <w:szCs w:val="24"/>
          <w:lang w:val="en-GB"/>
        </w:rPr>
        <w:t>revaluation</w:t>
      </w:r>
      <w:r w:rsidRPr="00197B0B">
        <w:rPr>
          <w:rFonts w:ascii="Times" w:eastAsia="Times" w:hAnsi="Times" w:cs="Times"/>
          <w:sz w:val="24"/>
          <w:szCs w:val="24"/>
          <w:lang w:val="en-GB"/>
        </w:rPr>
        <w:t xml:space="preserve"> by making present that </w:t>
      </w:r>
      <w:r w:rsidRPr="00197B0B">
        <w:rPr>
          <w:rFonts w:ascii="Times" w:hAnsi="Times"/>
          <w:sz w:val="24"/>
          <w:szCs w:val="24"/>
          <w:lang w:val="en-GB"/>
        </w:rPr>
        <w:t xml:space="preserve">“symmetry” is relative to this </w:t>
      </w:r>
      <w:r w:rsidRPr="00197B0B">
        <w:rPr>
          <w:rFonts w:ascii="Times" w:hAnsi="Times"/>
          <w:i/>
          <w:iCs/>
          <w:sz w:val="24"/>
          <w:szCs w:val="24"/>
          <w:lang w:val="en-GB"/>
        </w:rPr>
        <w:t>practice</w:t>
      </w:r>
      <w:r w:rsidRPr="00197B0B">
        <w:rPr>
          <w:rFonts w:ascii="Times" w:hAnsi="Times"/>
          <w:sz w:val="24"/>
          <w:szCs w:val="24"/>
          <w:lang w:val="en-GB"/>
        </w:rPr>
        <w:t xml:space="preserve"> called ANT– it is </w:t>
      </w:r>
      <w:r w:rsidR="003F2A7B">
        <w:rPr>
          <w:rFonts w:ascii="Times" w:hAnsi="Times"/>
          <w:sz w:val="24"/>
          <w:szCs w:val="24"/>
          <w:lang w:val="en-GB"/>
        </w:rPr>
        <w:t>a constraint</w:t>
      </w:r>
      <w:r w:rsidRPr="00197B0B">
        <w:rPr>
          <w:rFonts w:ascii="Times" w:hAnsi="Times"/>
          <w:sz w:val="24"/>
          <w:szCs w:val="24"/>
          <w:lang w:val="en-GB"/>
        </w:rPr>
        <w:t xml:space="preserve"> </w:t>
      </w:r>
      <w:r w:rsidR="003F2A7B">
        <w:rPr>
          <w:rFonts w:ascii="Times" w:hAnsi="Times"/>
          <w:sz w:val="24"/>
          <w:szCs w:val="24"/>
          <w:lang w:val="en-GB"/>
        </w:rPr>
        <w:t xml:space="preserve">relevant to </w:t>
      </w:r>
      <w:r w:rsidR="00BF6A1A">
        <w:rPr>
          <w:rFonts w:ascii="Times" w:hAnsi="Times"/>
          <w:sz w:val="24"/>
          <w:szCs w:val="24"/>
          <w:lang w:val="en-GB"/>
        </w:rPr>
        <w:t xml:space="preserve">those who are made to think, hope and dream by </w:t>
      </w:r>
      <w:r w:rsidR="003F2A7B">
        <w:rPr>
          <w:rFonts w:ascii="Times" w:hAnsi="Times"/>
          <w:sz w:val="24"/>
          <w:szCs w:val="24"/>
          <w:lang w:val="en-GB"/>
        </w:rPr>
        <w:t xml:space="preserve">the </w:t>
      </w:r>
      <w:r w:rsidR="00BF6A1A">
        <w:rPr>
          <w:rFonts w:ascii="Times" w:hAnsi="Times"/>
          <w:sz w:val="24"/>
          <w:szCs w:val="24"/>
          <w:lang w:val="en-GB"/>
        </w:rPr>
        <w:t>passing</w:t>
      </w:r>
      <w:r w:rsidR="003F2A7B">
        <w:rPr>
          <w:rFonts w:ascii="Times" w:hAnsi="Times"/>
          <w:sz w:val="24"/>
          <w:szCs w:val="24"/>
          <w:lang w:val="en-GB"/>
        </w:rPr>
        <w:t xml:space="preserve"> of angels</w:t>
      </w:r>
      <w:r w:rsidRPr="00197B0B">
        <w:rPr>
          <w:rFonts w:ascii="Times" w:hAnsi="Times"/>
          <w:sz w:val="24"/>
          <w:szCs w:val="24"/>
          <w:lang w:val="en-GB"/>
        </w:rPr>
        <w:t>.</w:t>
      </w:r>
      <w:r w:rsidR="003F2A7B">
        <w:rPr>
          <w:rFonts w:ascii="Times" w:hAnsi="Times"/>
          <w:sz w:val="24"/>
          <w:szCs w:val="24"/>
          <w:lang w:val="en-GB"/>
        </w:rPr>
        <w:t xml:space="preserve"> But their passing </w:t>
      </w:r>
      <w:r w:rsidRPr="00197B0B">
        <w:rPr>
          <w:rFonts w:ascii="Times" w:hAnsi="Times"/>
          <w:sz w:val="24"/>
          <w:szCs w:val="24"/>
          <w:lang w:val="en-GB"/>
        </w:rPr>
        <w:t xml:space="preserve">is not everyone’s problem, and it does not </w:t>
      </w:r>
      <w:r w:rsidR="003F2A7B">
        <w:rPr>
          <w:rFonts w:ascii="Times" w:hAnsi="Times"/>
          <w:sz w:val="24"/>
          <w:szCs w:val="24"/>
          <w:lang w:val="en-GB"/>
        </w:rPr>
        <w:t xml:space="preserve">turn “symmetry” into a general </w:t>
      </w:r>
      <w:r w:rsidRPr="00197B0B">
        <w:rPr>
          <w:rFonts w:ascii="Times" w:hAnsi="Times"/>
          <w:sz w:val="24"/>
          <w:szCs w:val="24"/>
          <w:lang w:val="en-GB"/>
        </w:rPr>
        <w:t>mean, relevant to every practice. Beyond it, where angels fear to tread, multiple and always singular forms of divergence</w:t>
      </w:r>
      <w:r w:rsidR="003F2A7B">
        <w:rPr>
          <w:rFonts w:ascii="Times" w:hAnsi="Times"/>
          <w:sz w:val="24"/>
          <w:szCs w:val="24"/>
          <w:lang w:val="en-GB"/>
        </w:rPr>
        <w:t xml:space="preserve"> insist and persist</w:t>
      </w:r>
      <w:r w:rsidR="003A715C">
        <w:rPr>
          <w:rFonts w:ascii="Times" w:hAnsi="Times"/>
          <w:sz w:val="24"/>
          <w:szCs w:val="24"/>
          <w:lang w:val="en-GB"/>
        </w:rPr>
        <w:t>, bringing a multiplicity of other practices to life</w:t>
      </w:r>
      <w:r w:rsidRPr="00197B0B">
        <w:rPr>
          <w:rFonts w:ascii="Times" w:hAnsi="Times"/>
          <w:sz w:val="24"/>
          <w:szCs w:val="24"/>
          <w:lang w:val="en-GB"/>
        </w:rPr>
        <w:t xml:space="preserve">. </w:t>
      </w:r>
      <w:r w:rsidR="003F2A7B">
        <w:rPr>
          <w:rFonts w:ascii="Times" w:hAnsi="Times"/>
          <w:sz w:val="24"/>
          <w:szCs w:val="24"/>
          <w:lang w:val="en-GB"/>
        </w:rPr>
        <w:t>W</w:t>
      </w:r>
      <w:r w:rsidRPr="00197B0B">
        <w:rPr>
          <w:rFonts w:ascii="Times" w:hAnsi="Times"/>
          <w:sz w:val="24"/>
          <w:szCs w:val="24"/>
          <w:lang w:val="en-GB"/>
        </w:rPr>
        <w:t>hat the proposition of an ecology of practices seeks to create</w:t>
      </w:r>
      <w:r w:rsidR="003F2A7B">
        <w:rPr>
          <w:rFonts w:ascii="Times" w:hAnsi="Times"/>
          <w:sz w:val="24"/>
          <w:szCs w:val="24"/>
          <w:lang w:val="en-GB"/>
        </w:rPr>
        <w:t>, thus,</w:t>
      </w:r>
      <w:r w:rsidRPr="00197B0B">
        <w:rPr>
          <w:rFonts w:ascii="Times" w:hAnsi="Times"/>
          <w:sz w:val="24"/>
          <w:szCs w:val="24"/>
          <w:lang w:val="en-GB"/>
        </w:rPr>
        <w:t xml:space="preserve"> is not a dissolution of these borders, the achievement of a final </w:t>
      </w:r>
      <w:r w:rsidR="003F2A7B">
        <w:rPr>
          <w:rFonts w:ascii="Times" w:hAnsi="Times"/>
          <w:sz w:val="24"/>
          <w:szCs w:val="24"/>
          <w:lang w:val="en-GB"/>
        </w:rPr>
        <w:t>arrangement of relations</w:t>
      </w:r>
      <w:r w:rsidRPr="00197B0B">
        <w:rPr>
          <w:rFonts w:ascii="Times" w:hAnsi="Times"/>
          <w:sz w:val="24"/>
          <w:szCs w:val="24"/>
          <w:lang w:val="en-GB"/>
        </w:rPr>
        <w:t xml:space="preserve"> among practices</w:t>
      </w:r>
      <w:r w:rsidR="003F2A7B">
        <w:rPr>
          <w:rFonts w:ascii="Times" w:hAnsi="Times"/>
          <w:sz w:val="24"/>
          <w:szCs w:val="24"/>
          <w:lang w:val="en-GB"/>
        </w:rPr>
        <w:t xml:space="preserve"> that could enable them to live together happily ever after</w:t>
      </w:r>
      <w:r w:rsidR="002C6827">
        <w:rPr>
          <w:rFonts w:ascii="Times" w:hAnsi="Times"/>
          <w:sz w:val="24"/>
          <w:szCs w:val="24"/>
          <w:lang w:val="en-GB"/>
        </w:rPr>
        <w:t>.</w:t>
      </w:r>
      <w:r w:rsidR="003F2A7B">
        <w:rPr>
          <w:rFonts w:ascii="Times" w:hAnsi="Times"/>
          <w:sz w:val="24"/>
          <w:szCs w:val="24"/>
          <w:lang w:val="en-GB"/>
        </w:rPr>
        <w:t xml:space="preserve"> </w:t>
      </w:r>
      <w:r w:rsidR="002C6827">
        <w:rPr>
          <w:rFonts w:ascii="Times" w:hAnsi="Times"/>
          <w:sz w:val="24"/>
          <w:szCs w:val="24"/>
          <w:lang w:val="en-GB"/>
        </w:rPr>
        <w:t xml:space="preserve">It </w:t>
      </w:r>
      <w:r w:rsidR="003A715C">
        <w:rPr>
          <w:rFonts w:ascii="Times" w:hAnsi="Times"/>
          <w:sz w:val="24"/>
          <w:szCs w:val="24"/>
          <w:lang w:val="en-GB"/>
        </w:rPr>
        <w:t>corresponds</w:t>
      </w:r>
      <w:r w:rsidR="003A715C">
        <w:rPr>
          <w:rFonts w:ascii="Times" w:hAnsi="Times"/>
          <w:sz w:val="24"/>
          <w:szCs w:val="24"/>
          <w:lang w:val="en-GB"/>
        </w:rPr>
        <w:t xml:space="preserve"> </w:t>
      </w:r>
      <w:r w:rsidR="002C6827">
        <w:rPr>
          <w:rFonts w:ascii="Times" w:hAnsi="Times"/>
          <w:sz w:val="24"/>
          <w:szCs w:val="24"/>
          <w:lang w:val="en-GB"/>
        </w:rPr>
        <w:t xml:space="preserve">instead </w:t>
      </w:r>
      <w:r w:rsidR="003A715C">
        <w:rPr>
          <w:rFonts w:ascii="Times" w:hAnsi="Times"/>
          <w:sz w:val="24"/>
          <w:szCs w:val="24"/>
          <w:lang w:val="en-GB"/>
        </w:rPr>
        <w:t xml:space="preserve">to </w:t>
      </w:r>
      <w:r w:rsidR="003F2A7B" w:rsidRPr="00197B0B">
        <w:rPr>
          <w:rFonts w:ascii="Times" w:eastAsia="Times" w:hAnsi="Times" w:cs="Times"/>
          <w:sz w:val="24"/>
          <w:szCs w:val="24"/>
          <w:lang w:val="en-GB"/>
        </w:rPr>
        <w:t xml:space="preserve">the </w:t>
      </w:r>
      <w:r w:rsidR="003A715C">
        <w:rPr>
          <w:rFonts w:ascii="Times" w:eastAsia="Times" w:hAnsi="Times" w:cs="Times"/>
          <w:sz w:val="24"/>
          <w:szCs w:val="24"/>
          <w:lang w:val="en-GB"/>
        </w:rPr>
        <w:t xml:space="preserve">very </w:t>
      </w:r>
      <w:r w:rsidR="003F2A7B" w:rsidRPr="00197B0B">
        <w:rPr>
          <w:rFonts w:ascii="Times" w:eastAsia="Times" w:hAnsi="Times" w:cs="Times"/>
          <w:sz w:val="24"/>
          <w:szCs w:val="24"/>
          <w:lang w:val="en-GB"/>
        </w:rPr>
        <w:t xml:space="preserve">challenge of approaching each practice </w:t>
      </w:r>
      <w:r w:rsidR="003F2A7B" w:rsidRPr="00197B0B">
        <w:rPr>
          <w:rFonts w:ascii="Times" w:hAnsi="Times"/>
          <w:sz w:val="24"/>
          <w:szCs w:val="24"/>
          <w:lang w:val="en-GB"/>
        </w:rPr>
        <w:t>‘as it diverges, that is, feeling its borders, experimenting with questions which practitioners may accept as relevant, even if they’re not their own questions, rather than posing insulting questions that would lead them to mobilise and transform the border into a defence against their outside.’ (</w:t>
      </w:r>
      <w:proofErr w:type="spellStart"/>
      <w:r w:rsidR="003F2A7B" w:rsidRPr="00197B0B">
        <w:rPr>
          <w:rFonts w:ascii="Times" w:hAnsi="Times"/>
          <w:sz w:val="24"/>
          <w:szCs w:val="24"/>
          <w:lang w:val="en-GB"/>
        </w:rPr>
        <w:t>Stengers</w:t>
      </w:r>
      <w:proofErr w:type="spellEnd"/>
      <w:r w:rsidR="003F2A7B" w:rsidRPr="00197B0B">
        <w:rPr>
          <w:rFonts w:ascii="Times" w:hAnsi="Times"/>
          <w:sz w:val="24"/>
          <w:szCs w:val="24"/>
          <w:lang w:val="en-GB"/>
        </w:rPr>
        <w:t xml:space="preserve"> 2005: 184)</w:t>
      </w:r>
      <w:r w:rsidRPr="00197B0B">
        <w:rPr>
          <w:rFonts w:ascii="Times" w:hAnsi="Times"/>
          <w:sz w:val="24"/>
          <w:szCs w:val="24"/>
          <w:lang w:val="en-GB"/>
        </w:rPr>
        <w:t>.</w:t>
      </w:r>
    </w:p>
    <w:p w14:paraId="06B30DA7" w14:textId="6DFC1743" w:rsidR="002C6827" w:rsidRDefault="002C6827" w:rsidP="002C6827">
      <w:pPr>
        <w:pStyle w:val="Body"/>
        <w:spacing w:line="360" w:lineRule="auto"/>
        <w:ind w:firstLine="720"/>
        <w:jc w:val="both"/>
        <w:rPr>
          <w:rFonts w:ascii="Times" w:eastAsia="Times" w:hAnsi="Times" w:cs="Times"/>
          <w:sz w:val="24"/>
          <w:szCs w:val="24"/>
          <w:lang w:val="en-GB"/>
        </w:rPr>
      </w:pPr>
      <w:r w:rsidRPr="002C6827">
        <w:rPr>
          <w:rFonts w:ascii="Times" w:hAnsi="Times"/>
          <w:sz w:val="24"/>
          <w:szCs w:val="24"/>
          <w:lang w:val="en-GB"/>
        </w:rPr>
        <w:t xml:space="preserve"> </w:t>
      </w:r>
      <w:r>
        <w:rPr>
          <w:rFonts w:ascii="Times" w:hAnsi="Times"/>
          <w:sz w:val="24"/>
          <w:szCs w:val="24"/>
          <w:lang w:val="en-GB"/>
        </w:rPr>
        <w:t>T</w:t>
      </w:r>
      <w:r w:rsidRPr="00197B0B">
        <w:rPr>
          <w:rFonts w:ascii="Times" w:hAnsi="Times"/>
          <w:sz w:val="24"/>
          <w:szCs w:val="24"/>
          <w:lang w:val="en-GB"/>
        </w:rPr>
        <w:t xml:space="preserve">his requires a </w:t>
      </w:r>
      <w:r>
        <w:rPr>
          <w:rFonts w:ascii="Times" w:hAnsi="Times"/>
          <w:sz w:val="24"/>
          <w:szCs w:val="24"/>
          <w:lang w:val="en-GB"/>
        </w:rPr>
        <w:t>new</w:t>
      </w:r>
      <w:r w:rsidRPr="00197B0B">
        <w:rPr>
          <w:rFonts w:ascii="Times" w:hAnsi="Times"/>
          <w:sz w:val="24"/>
          <w:szCs w:val="24"/>
          <w:lang w:val="en-GB"/>
        </w:rPr>
        <w:t xml:space="preserve"> mode of appreciation</w:t>
      </w:r>
      <w:r w:rsidR="003A715C">
        <w:rPr>
          <w:rFonts w:ascii="Times" w:hAnsi="Times"/>
          <w:sz w:val="24"/>
          <w:szCs w:val="24"/>
          <w:lang w:val="en-GB"/>
        </w:rPr>
        <w:t>.</w:t>
      </w:r>
      <w:r w:rsidR="003A715C" w:rsidRPr="00197B0B">
        <w:rPr>
          <w:rFonts w:ascii="Times" w:hAnsi="Times"/>
          <w:sz w:val="24"/>
          <w:szCs w:val="24"/>
          <w:lang w:val="en-GB"/>
        </w:rPr>
        <w:t xml:space="preserve"> </w:t>
      </w:r>
      <w:r w:rsidR="003A715C">
        <w:rPr>
          <w:rFonts w:ascii="Times" w:hAnsi="Times"/>
          <w:sz w:val="24"/>
          <w:szCs w:val="24"/>
          <w:lang w:val="en-GB"/>
        </w:rPr>
        <w:t>An appreciation of practices that is concerned with the possibility of</w:t>
      </w:r>
      <w:r>
        <w:rPr>
          <w:rFonts w:ascii="Times" w:hAnsi="Times"/>
          <w:sz w:val="24"/>
          <w:szCs w:val="24"/>
          <w:lang w:val="en-GB"/>
        </w:rPr>
        <w:t xml:space="preserve"> disentangl</w:t>
      </w:r>
      <w:r w:rsidR="003A715C">
        <w:rPr>
          <w:rFonts w:ascii="Times" w:hAnsi="Times"/>
          <w:sz w:val="24"/>
          <w:szCs w:val="24"/>
          <w:lang w:val="en-GB"/>
        </w:rPr>
        <w:t>ing</w:t>
      </w:r>
      <w:r w:rsidRPr="00197B0B">
        <w:rPr>
          <w:rFonts w:ascii="Times" w:hAnsi="Times"/>
          <w:sz w:val="24"/>
          <w:szCs w:val="24"/>
          <w:lang w:val="en-GB"/>
        </w:rPr>
        <w:t xml:space="preserve"> that which may function as a </w:t>
      </w:r>
      <w:r w:rsidRPr="00197B0B">
        <w:rPr>
          <w:rFonts w:ascii="Times" w:hAnsi="Times"/>
          <w:i/>
          <w:iCs/>
          <w:sz w:val="24"/>
          <w:szCs w:val="24"/>
          <w:lang w:val="en-GB"/>
        </w:rPr>
        <w:t>force</w:t>
      </w:r>
      <w:r w:rsidRPr="00197B0B">
        <w:rPr>
          <w:rFonts w:ascii="Times" w:hAnsi="Times"/>
          <w:sz w:val="24"/>
          <w:szCs w:val="24"/>
          <w:lang w:val="en-GB"/>
        </w:rPr>
        <w:t xml:space="preserve">, luring </w:t>
      </w:r>
      <w:r w:rsidR="0040141C">
        <w:rPr>
          <w:rFonts w:ascii="Times" w:hAnsi="Times"/>
          <w:sz w:val="24"/>
          <w:szCs w:val="24"/>
          <w:lang w:val="en-GB"/>
        </w:rPr>
        <w:t xml:space="preserve">practitioners </w:t>
      </w:r>
      <w:r w:rsidRPr="00197B0B">
        <w:rPr>
          <w:rFonts w:ascii="Times" w:hAnsi="Times"/>
          <w:sz w:val="24"/>
          <w:szCs w:val="24"/>
          <w:lang w:val="en-GB"/>
        </w:rPr>
        <w:t xml:space="preserve">into their own </w:t>
      </w:r>
      <w:r w:rsidR="0040141C">
        <w:rPr>
          <w:rFonts w:ascii="Times" w:hAnsi="Times"/>
          <w:sz w:val="24"/>
          <w:szCs w:val="24"/>
          <w:lang w:val="en-GB"/>
        </w:rPr>
        <w:t xml:space="preserve">risky </w:t>
      </w:r>
      <w:r w:rsidRPr="00197B0B">
        <w:rPr>
          <w:rFonts w:ascii="Times" w:hAnsi="Times"/>
          <w:sz w:val="24"/>
          <w:szCs w:val="24"/>
          <w:lang w:val="en-GB"/>
        </w:rPr>
        <w:t>adventures of learning</w:t>
      </w:r>
      <w:r w:rsidR="0040141C">
        <w:rPr>
          <w:rFonts w:ascii="Times" w:hAnsi="Times"/>
          <w:sz w:val="24"/>
          <w:szCs w:val="24"/>
          <w:lang w:val="en-GB"/>
        </w:rPr>
        <w:t>,</w:t>
      </w:r>
      <w:r w:rsidRPr="00197B0B">
        <w:rPr>
          <w:rFonts w:ascii="Times" w:hAnsi="Times"/>
          <w:sz w:val="24"/>
          <w:szCs w:val="24"/>
          <w:lang w:val="en-GB"/>
        </w:rPr>
        <w:t xml:space="preserve"> from the </w:t>
      </w:r>
      <w:r>
        <w:rPr>
          <w:rFonts w:ascii="Times" w:hAnsi="Times"/>
          <w:i/>
          <w:iCs/>
          <w:sz w:val="24"/>
          <w:szCs w:val="24"/>
          <w:lang w:val="en-GB"/>
        </w:rPr>
        <w:t>power</w:t>
      </w:r>
      <w:r w:rsidRPr="00197B0B">
        <w:rPr>
          <w:rFonts w:ascii="Times" w:hAnsi="Times"/>
          <w:sz w:val="24"/>
          <w:szCs w:val="24"/>
          <w:lang w:val="en-GB"/>
        </w:rPr>
        <w:t xml:space="preserve"> with which </w:t>
      </w:r>
      <w:r w:rsidR="0040141C">
        <w:rPr>
          <w:rFonts w:ascii="Times" w:hAnsi="Times"/>
          <w:sz w:val="24"/>
          <w:szCs w:val="24"/>
          <w:lang w:val="en-GB"/>
        </w:rPr>
        <w:t>modern practices</w:t>
      </w:r>
      <w:r w:rsidR="0040141C" w:rsidRPr="00197B0B">
        <w:rPr>
          <w:rFonts w:ascii="Times" w:hAnsi="Times"/>
          <w:sz w:val="24"/>
          <w:szCs w:val="24"/>
          <w:lang w:val="en-GB"/>
        </w:rPr>
        <w:t xml:space="preserve"> </w:t>
      </w:r>
      <w:r w:rsidRPr="00197B0B">
        <w:rPr>
          <w:rFonts w:ascii="Times" w:hAnsi="Times"/>
          <w:sz w:val="24"/>
          <w:szCs w:val="24"/>
          <w:lang w:val="en-GB"/>
        </w:rPr>
        <w:t xml:space="preserve">may turn </w:t>
      </w:r>
      <w:r w:rsidR="0040141C">
        <w:rPr>
          <w:rFonts w:ascii="Times" w:hAnsi="Times"/>
          <w:sz w:val="24"/>
          <w:szCs w:val="24"/>
          <w:lang w:val="en-GB"/>
        </w:rPr>
        <w:t xml:space="preserve">their </w:t>
      </w:r>
      <w:r w:rsidRPr="00197B0B">
        <w:rPr>
          <w:rFonts w:ascii="Times" w:hAnsi="Times"/>
          <w:sz w:val="24"/>
          <w:szCs w:val="24"/>
          <w:lang w:val="en-GB"/>
        </w:rPr>
        <w:t>own situated lessons into wide-ranging generalities, capable of judgements that thwart others’ trajectories of apprenticeship.</w:t>
      </w:r>
      <w:r w:rsidR="00FF5DE9" w:rsidRPr="00197B0B">
        <w:rPr>
          <w:rFonts w:ascii="Times" w:hAnsi="Times"/>
          <w:sz w:val="24"/>
          <w:szCs w:val="24"/>
          <w:lang w:val="en-GB"/>
        </w:rPr>
        <w:t xml:space="preserve"> </w:t>
      </w:r>
      <w:r>
        <w:rPr>
          <w:rFonts w:ascii="Times" w:hAnsi="Times"/>
          <w:sz w:val="24"/>
          <w:szCs w:val="24"/>
          <w:lang w:val="en-GB"/>
        </w:rPr>
        <w:t>For a</w:t>
      </w:r>
      <w:r w:rsidR="003F2A7B">
        <w:rPr>
          <w:rFonts w:ascii="Times" w:hAnsi="Times"/>
          <w:sz w:val="24"/>
          <w:szCs w:val="24"/>
          <w:lang w:val="en-GB"/>
        </w:rPr>
        <w:t>fter all</w:t>
      </w:r>
      <w:r w:rsidR="00FF5DE9" w:rsidRPr="00197B0B">
        <w:rPr>
          <w:rFonts w:ascii="Times" w:hAnsi="Times"/>
          <w:sz w:val="24"/>
          <w:szCs w:val="24"/>
          <w:lang w:val="en-GB"/>
        </w:rPr>
        <w:t>, “n</w:t>
      </w:r>
      <w:r w:rsidR="00FF5DE9">
        <w:rPr>
          <w:rFonts w:ascii="Times" w:hAnsi="Times"/>
          <w:sz w:val="24"/>
          <w:szCs w:val="24"/>
          <w:lang w:val="en-US"/>
        </w:rPr>
        <w:t xml:space="preserve">o unifying body of knowledge will ever demonstrate that the neutrino of physics can coexist with the multiple worlds mobilized by </w:t>
      </w:r>
      <w:proofErr w:type="spellStart"/>
      <w:r w:rsidR="00FF5DE9">
        <w:rPr>
          <w:rFonts w:ascii="Times" w:hAnsi="Times"/>
          <w:sz w:val="24"/>
          <w:szCs w:val="24"/>
          <w:lang w:val="en-US"/>
        </w:rPr>
        <w:t>ethnopsychiat</w:t>
      </w:r>
      <w:r w:rsidR="00FF5DE9" w:rsidRPr="00197B0B">
        <w:rPr>
          <w:rFonts w:ascii="Times" w:hAnsi="Times"/>
          <w:sz w:val="24"/>
          <w:szCs w:val="24"/>
          <w:lang w:val="en-GB"/>
        </w:rPr>
        <w:t>ry</w:t>
      </w:r>
      <w:proofErr w:type="spellEnd"/>
      <w:r w:rsidR="00FF5DE9" w:rsidRPr="00197B0B">
        <w:rPr>
          <w:rFonts w:ascii="Times" w:hAnsi="Times"/>
          <w:sz w:val="24"/>
          <w:szCs w:val="24"/>
          <w:lang w:val="en-GB"/>
        </w:rPr>
        <w:t>”</w:t>
      </w:r>
      <w:r w:rsidR="00FF5DE9" w:rsidRPr="00197B0B">
        <w:rPr>
          <w:rFonts w:ascii="Times" w:hAnsi="Times"/>
          <w:b/>
          <w:bCs/>
          <w:sz w:val="24"/>
          <w:szCs w:val="24"/>
          <w:lang w:val="en-GB"/>
        </w:rPr>
        <w:t xml:space="preserve"> </w:t>
      </w:r>
      <w:r w:rsidR="00FF5DE9" w:rsidRPr="00197B0B">
        <w:rPr>
          <w:rFonts w:ascii="Times" w:hAnsi="Times"/>
          <w:sz w:val="24"/>
          <w:szCs w:val="24"/>
          <w:lang w:val="en-GB"/>
        </w:rPr>
        <w:t>(</w:t>
      </w:r>
      <w:proofErr w:type="spellStart"/>
      <w:r w:rsidR="00FF5DE9" w:rsidRPr="00197B0B">
        <w:rPr>
          <w:rFonts w:ascii="Times" w:hAnsi="Times"/>
          <w:sz w:val="24"/>
          <w:szCs w:val="24"/>
          <w:lang w:val="en-GB"/>
        </w:rPr>
        <w:t>Stengers</w:t>
      </w:r>
      <w:proofErr w:type="spellEnd"/>
      <w:r w:rsidR="00FF5DE9" w:rsidRPr="00197B0B">
        <w:rPr>
          <w:rFonts w:ascii="Times" w:hAnsi="Times"/>
          <w:sz w:val="24"/>
          <w:szCs w:val="24"/>
          <w:lang w:val="en-GB"/>
        </w:rPr>
        <w:t xml:space="preserve"> 2011: vii).</w:t>
      </w:r>
      <w:r>
        <w:rPr>
          <w:rFonts w:ascii="Times" w:eastAsia="Times" w:hAnsi="Times" w:cs="Times"/>
          <w:sz w:val="24"/>
          <w:szCs w:val="24"/>
          <w:lang w:val="en-GB"/>
        </w:rPr>
        <w:t xml:space="preserve"> </w:t>
      </w:r>
      <w:r w:rsidR="00FF5DE9" w:rsidRPr="00197B0B">
        <w:rPr>
          <w:rFonts w:ascii="Times" w:eastAsia="Times" w:hAnsi="Times" w:cs="Times"/>
          <w:sz w:val="24"/>
          <w:szCs w:val="24"/>
          <w:lang w:val="en-GB"/>
        </w:rPr>
        <w:t>That, in fact, is the test of the speculative proposition of an ecology of practice</w:t>
      </w:r>
      <w:r w:rsidR="003C6A7B">
        <w:rPr>
          <w:rFonts w:ascii="Times" w:eastAsia="Times" w:hAnsi="Times" w:cs="Times"/>
          <w:sz w:val="24"/>
          <w:szCs w:val="24"/>
          <w:lang w:val="en-GB"/>
        </w:rPr>
        <w:t>s</w:t>
      </w:r>
      <w:r w:rsidR="00FF5DE9" w:rsidRPr="00197B0B">
        <w:rPr>
          <w:rFonts w:ascii="Times" w:eastAsia="Times" w:hAnsi="Times" w:cs="Times"/>
          <w:sz w:val="24"/>
          <w:szCs w:val="24"/>
          <w:lang w:val="en-GB"/>
        </w:rPr>
        <w:t xml:space="preserve">: </w:t>
      </w:r>
      <w:r w:rsidR="00907E25">
        <w:rPr>
          <w:rFonts w:ascii="Times" w:eastAsia="Times" w:hAnsi="Times" w:cs="Times"/>
          <w:sz w:val="24"/>
          <w:szCs w:val="24"/>
          <w:lang w:val="en-GB"/>
        </w:rPr>
        <w:t>cultivating</w:t>
      </w:r>
      <w:r w:rsidR="00FF5DE9" w:rsidRPr="00197B0B">
        <w:rPr>
          <w:rFonts w:ascii="Times" w:eastAsia="Times" w:hAnsi="Times" w:cs="Times"/>
          <w:sz w:val="24"/>
          <w:szCs w:val="24"/>
          <w:lang w:val="en-GB"/>
        </w:rPr>
        <w:t xml:space="preserve">, on a case by case basis, the </w:t>
      </w:r>
      <w:r w:rsidR="003647C3">
        <w:rPr>
          <w:rFonts w:ascii="Times" w:eastAsia="Times" w:hAnsi="Times" w:cs="Times"/>
          <w:sz w:val="24"/>
          <w:szCs w:val="24"/>
          <w:lang w:val="en-GB"/>
        </w:rPr>
        <w:t>possibility of</w:t>
      </w:r>
      <w:r w:rsidR="00FF5DE9" w:rsidRPr="00197B0B">
        <w:rPr>
          <w:rFonts w:ascii="Times" w:eastAsia="Times" w:hAnsi="Times" w:cs="Times"/>
          <w:sz w:val="24"/>
          <w:szCs w:val="24"/>
          <w:lang w:val="en-GB"/>
        </w:rPr>
        <w:t xml:space="preserve"> </w:t>
      </w:r>
      <w:r w:rsidR="003647C3">
        <w:rPr>
          <w:rFonts w:ascii="Times" w:eastAsia="Times" w:hAnsi="Times" w:cs="Times"/>
          <w:sz w:val="24"/>
          <w:szCs w:val="24"/>
          <w:lang w:val="en-GB"/>
        </w:rPr>
        <w:t xml:space="preserve">turning </w:t>
      </w:r>
      <w:r w:rsidR="00FF5DE9" w:rsidRPr="00197B0B">
        <w:rPr>
          <w:rFonts w:ascii="Times" w:eastAsia="Times" w:hAnsi="Times" w:cs="Times"/>
          <w:sz w:val="24"/>
          <w:szCs w:val="24"/>
          <w:lang w:val="en-GB"/>
        </w:rPr>
        <w:t xml:space="preserve">polemical contradictions into immanent divergences, where practices can describe their singularity, the hopes, dreams and fears that animate them, the values they create, without at the same </w:t>
      </w:r>
      <w:r w:rsidR="003C6A7B">
        <w:rPr>
          <w:rFonts w:ascii="Times" w:eastAsia="Times" w:hAnsi="Times" w:cs="Times"/>
          <w:sz w:val="24"/>
          <w:szCs w:val="24"/>
          <w:lang w:val="en-GB"/>
        </w:rPr>
        <w:t xml:space="preserve">time </w:t>
      </w:r>
      <w:r w:rsidR="003647C3">
        <w:rPr>
          <w:rFonts w:ascii="Times" w:eastAsia="Times" w:hAnsi="Times" w:cs="Times"/>
          <w:sz w:val="24"/>
          <w:szCs w:val="24"/>
          <w:lang w:val="en-GB"/>
        </w:rPr>
        <w:t>turning</w:t>
      </w:r>
      <w:r w:rsidR="00FF5DE9" w:rsidRPr="00197B0B">
        <w:rPr>
          <w:rFonts w:ascii="Times" w:eastAsia="Times" w:hAnsi="Times" w:cs="Times"/>
          <w:sz w:val="24"/>
          <w:szCs w:val="24"/>
          <w:lang w:val="en-GB"/>
        </w:rPr>
        <w:t xml:space="preserve"> those attachments into rights</w:t>
      </w:r>
      <w:r w:rsidR="003647C3">
        <w:rPr>
          <w:rFonts w:ascii="Times" w:eastAsia="Times" w:hAnsi="Times" w:cs="Times"/>
          <w:sz w:val="24"/>
          <w:szCs w:val="24"/>
          <w:lang w:val="en-GB"/>
        </w:rPr>
        <w:t>,</w:t>
      </w:r>
      <w:r w:rsidR="00FF5DE9" w:rsidRPr="00197B0B">
        <w:rPr>
          <w:rFonts w:ascii="Times" w:eastAsia="Times" w:hAnsi="Times" w:cs="Times"/>
          <w:sz w:val="24"/>
          <w:szCs w:val="24"/>
          <w:lang w:val="en-GB"/>
        </w:rPr>
        <w:t xml:space="preserve"> their values into claims, their dreams into theories. </w:t>
      </w:r>
    </w:p>
    <w:p w14:paraId="0BB4B388" w14:textId="7A6196FF" w:rsidR="002C6827" w:rsidRDefault="00FF5DE9" w:rsidP="002C6827">
      <w:pPr>
        <w:pStyle w:val="Body"/>
        <w:spacing w:line="360" w:lineRule="auto"/>
        <w:ind w:firstLine="720"/>
        <w:jc w:val="both"/>
        <w:rPr>
          <w:rFonts w:ascii="Times" w:hAnsi="Times"/>
          <w:iCs/>
          <w:sz w:val="24"/>
          <w:szCs w:val="24"/>
          <w:lang w:val="en-GB"/>
        </w:rPr>
      </w:pPr>
      <w:r w:rsidRPr="00197B0B">
        <w:rPr>
          <w:rFonts w:ascii="Times" w:eastAsia="Times" w:hAnsi="Times" w:cs="Times"/>
          <w:sz w:val="24"/>
          <w:szCs w:val="24"/>
          <w:lang w:val="en-GB"/>
        </w:rPr>
        <w:t>And if this proposition is speculative</w:t>
      </w:r>
      <w:r w:rsidR="000D5066">
        <w:rPr>
          <w:rFonts w:ascii="Times" w:eastAsia="Times" w:hAnsi="Times" w:cs="Times"/>
          <w:sz w:val="24"/>
          <w:szCs w:val="24"/>
          <w:lang w:val="en-GB"/>
        </w:rPr>
        <w:t>,</w:t>
      </w:r>
      <w:r w:rsidRPr="00197B0B">
        <w:rPr>
          <w:rFonts w:ascii="Times" w:eastAsia="Times" w:hAnsi="Times" w:cs="Times"/>
          <w:sz w:val="24"/>
          <w:szCs w:val="24"/>
          <w:lang w:val="en-GB"/>
        </w:rPr>
        <w:t xml:space="preserve"> </w:t>
      </w:r>
      <w:r w:rsidR="003C6A7B">
        <w:rPr>
          <w:rFonts w:ascii="Times" w:eastAsia="Times" w:hAnsi="Times" w:cs="Times"/>
          <w:sz w:val="24"/>
          <w:szCs w:val="24"/>
          <w:lang w:val="en-GB"/>
        </w:rPr>
        <w:t xml:space="preserve">this </w:t>
      </w:r>
      <w:r w:rsidRPr="00197B0B">
        <w:rPr>
          <w:rFonts w:ascii="Times" w:eastAsia="Times" w:hAnsi="Times" w:cs="Times"/>
          <w:sz w:val="24"/>
          <w:szCs w:val="24"/>
          <w:lang w:val="en-GB"/>
        </w:rPr>
        <w:t>is not least because it offers no guarantees, and no methodological prescriptions</w:t>
      </w:r>
      <w:r w:rsidRPr="00BB10B2">
        <w:rPr>
          <w:rFonts w:ascii="Times" w:hAnsi="Times"/>
          <w:i/>
          <w:sz w:val="24"/>
          <w:szCs w:val="24"/>
          <w:lang w:val="en-GB"/>
        </w:rPr>
        <w:t xml:space="preserve">– </w:t>
      </w:r>
      <w:r w:rsidRPr="002C6827">
        <w:rPr>
          <w:rFonts w:ascii="Times" w:hAnsi="Times"/>
          <w:sz w:val="24"/>
          <w:szCs w:val="24"/>
          <w:lang w:val="en-GB"/>
        </w:rPr>
        <w:t>a speculative proposition does not have the power to bring about that which</w:t>
      </w:r>
      <w:r w:rsidR="00907E25" w:rsidRPr="002C6827">
        <w:rPr>
          <w:rFonts w:ascii="Times" w:hAnsi="Times"/>
          <w:sz w:val="24"/>
          <w:szCs w:val="24"/>
          <w:lang w:val="en-GB"/>
        </w:rPr>
        <w:t xml:space="preserve"> it calls for</w:t>
      </w:r>
      <w:r w:rsidR="00907E25">
        <w:rPr>
          <w:rFonts w:ascii="Times" w:hAnsi="Times"/>
          <w:sz w:val="24"/>
          <w:szCs w:val="24"/>
          <w:lang w:val="en-GB"/>
        </w:rPr>
        <w:t xml:space="preserve"> (Savransky, 2017). Indeed, the proposition of an ecology of practices</w:t>
      </w:r>
      <w:r w:rsidR="00FA1301">
        <w:rPr>
          <w:rFonts w:ascii="Times" w:hAnsi="Times"/>
          <w:sz w:val="24"/>
          <w:szCs w:val="24"/>
          <w:lang w:val="en-GB"/>
        </w:rPr>
        <w:t xml:space="preserve"> is not a</w:t>
      </w:r>
      <w:r w:rsidR="00046496">
        <w:rPr>
          <w:rFonts w:ascii="Times" w:hAnsi="Times"/>
          <w:sz w:val="24"/>
          <w:szCs w:val="24"/>
          <w:lang w:val="en-GB"/>
        </w:rPr>
        <w:t xml:space="preserve"> </w:t>
      </w:r>
      <w:r w:rsidR="00FA1301">
        <w:rPr>
          <w:rFonts w:ascii="Times" w:hAnsi="Times"/>
          <w:sz w:val="24"/>
          <w:szCs w:val="24"/>
          <w:lang w:val="en-GB"/>
        </w:rPr>
        <w:t>programme</w:t>
      </w:r>
      <w:r w:rsidR="00046496">
        <w:rPr>
          <w:rFonts w:ascii="Times" w:hAnsi="Times"/>
          <w:sz w:val="24"/>
          <w:szCs w:val="24"/>
          <w:lang w:val="en-GB"/>
        </w:rPr>
        <w:t xml:space="preserve"> </w:t>
      </w:r>
      <w:r w:rsidR="00FA1301">
        <w:rPr>
          <w:rFonts w:ascii="Times" w:hAnsi="Times"/>
          <w:sz w:val="24"/>
          <w:szCs w:val="24"/>
          <w:lang w:val="en-GB"/>
        </w:rPr>
        <w:t xml:space="preserve">that would have </w:t>
      </w:r>
      <w:r w:rsidR="00046496">
        <w:rPr>
          <w:rFonts w:ascii="Times" w:hAnsi="Times"/>
          <w:sz w:val="24"/>
          <w:szCs w:val="24"/>
          <w:lang w:val="en-GB"/>
        </w:rPr>
        <w:t xml:space="preserve">every practice </w:t>
      </w:r>
      <w:r w:rsidR="00FA1301">
        <w:rPr>
          <w:rFonts w:ascii="Times" w:hAnsi="Times"/>
          <w:sz w:val="24"/>
          <w:szCs w:val="24"/>
          <w:lang w:val="en-GB"/>
        </w:rPr>
        <w:t xml:space="preserve">consenting to a </w:t>
      </w:r>
      <w:r w:rsidR="00046496">
        <w:rPr>
          <w:rFonts w:ascii="Times" w:hAnsi="Times"/>
          <w:sz w:val="24"/>
          <w:szCs w:val="24"/>
          <w:lang w:val="en-GB"/>
        </w:rPr>
        <w:t>new way</w:t>
      </w:r>
      <w:r w:rsidR="00FA1301">
        <w:rPr>
          <w:rFonts w:ascii="Times" w:hAnsi="Times"/>
          <w:sz w:val="24"/>
          <w:szCs w:val="24"/>
          <w:lang w:val="en-GB"/>
        </w:rPr>
        <w:t xml:space="preserve"> of</w:t>
      </w:r>
      <w:r w:rsidR="00046496">
        <w:rPr>
          <w:rFonts w:ascii="Times" w:hAnsi="Times"/>
          <w:sz w:val="24"/>
          <w:szCs w:val="24"/>
          <w:lang w:val="en-GB"/>
        </w:rPr>
        <w:t xml:space="preserve"> describing what matters to </w:t>
      </w:r>
      <w:r w:rsidR="00FA1301">
        <w:rPr>
          <w:rFonts w:ascii="Times" w:hAnsi="Times"/>
          <w:sz w:val="24"/>
          <w:szCs w:val="24"/>
          <w:lang w:val="en-GB"/>
        </w:rPr>
        <w:t>it</w:t>
      </w:r>
      <w:r w:rsidR="00046496">
        <w:rPr>
          <w:rFonts w:ascii="Times" w:hAnsi="Times"/>
          <w:sz w:val="24"/>
          <w:szCs w:val="24"/>
          <w:lang w:val="en-GB"/>
        </w:rPr>
        <w:t>, and it</w:t>
      </w:r>
      <w:r w:rsidR="00907E25">
        <w:rPr>
          <w:rFonts w:ascii="Times" w:hAnsi="Times"/>
          <w:sz w:val="24"/>
          <w:szCs w:val="24"/>
          <w:lang w:val="en-GB"/>
        </w:rPr>
        <w:t xml:space="preserve"> excludes ‘the possibility that it might become a source of values everyone would be required </w:t>
      </w:r>
      <w:r w:rsidR="00907E25">
        <w:rPr>
          <w:rFonts w:ascii="Times" w:hAnsi="Times"/>
          <w:sz w:val="24"/>
          <w:szCs w:val="24"/>
          <w:lang w:val="en-GB"/>
        </w:rPr>
        <w:lastRenderedPageBreak/>
        <w:t>to submit to, and in whose name everyone’s place and relationships could be determined.’ (</w:t>
      </w:r>
      <w:proofErr w:type="spellStart"/>
      <w:r w:rsidR="00907E25">
        <w:rPr>
          <w:rFonts w:ascii="Times" w:hAnsi="Times"/>
          <w:sz w:val="24"/>
          <w:szCs w:val="24"/>
          <w:lang w:val="en-GB"/>
        </w:rPr>
        <w:t>Stengers</w:t>
      </w:r>
      <w:proofErr w:type="spellEnd"/>
      <w:r w:rsidR="00907E25">
        <w:rPr>
          <w:rFonts w:ascii="Times" w:hAnsi="Times"/>
          <w:sz w:val="24"/>
          <w:szCs w:val="24"/>
          <w:lang w:val="en-GB"/>
        </w:rPr>
        <w:t xml:space="preserve"> 2011: 367).</w:t>
      </w:r>
      <w:r w:rsidRPr="00197B0B">
        <w:rPr>
          <w:rFonts w:ascii="Times" w:hAnsi="Times"/>
          <w:sz w:val="24"/>
          <w:szCs w:val="24"/>
          <w:lang w:val="en-GB"/>
        </w:rPr>
        <w:t xml:space="preserve"> </w:t>
      </w:r>
      <w:r w:rsidR="00046496">
        <w:rPr>
          <w:rFonts w:ascii="Times" w:hAnsi="Times"/>
          <w:sz w:val="24"/>
          <w:szCs w:val="24"/>
          <w:lang w:val="en-GB"/>
        </w:rPr>
        <w:t xml:space="preserve">It involves political </w:t>
      </w:r>
      <w:r w:rsidR="00FA1301">
        <w:rPr>
          <w:rFonts w:ascii="Times" w:hAnsi="Times"/>
          <w:sz w:val="24"/>
          <w:szCs w:val="24"/>
          <w:lang w:val="en-GB"/>
        </w:rPr>
        <w:t>transformations</w:t>
      </w:r>
      <w:r w:rsidR="00046496">
        <w:rPr>
          <w:rFonts w:ascii="Times" w:hAnsi="Times"/>
          <w:sz w:val="24"/>
          <w:szCs w:val="24"/>
          <w:lang w:val="en-GB"/>
        </w:rPr>
        <w:t xml:space="preserve"> but not</w:t>
      </w:r>
      <w:r w:rsidR="00046496">
        <w:rPr>
          <w:rFonts w:ascii="Times" w:hAnsi="Times"/>
          <w:iCs/>
          <w:sz w:val="24"/>
          <w:szCs w:val="24"/>
          <w:lang w:val="en-GB"/>
        </w:rPr>
        <w:t xml:space="preserve"> in the sense that it would </w:t>
      </w:r>
      <w:r w:rsidR="006E7242">
        <w:rPr>
          <w:rFonts w:ascii="Times" w:hAnsi="Times"/>
          <w:iCs/>
          <w:sz w:val="24"/>
          <w:szCs w:val="24"/>
          <w:lang w:val="en-GB"/>
        </w:rPr>
        <w:t>create</w:t>
      </w:r>
      <w:r w:rsidR="00660C12">
        <w:rPr>
          <w:rFonts w:ascii="Times" w:hAnsi="Times"/>
          <w:iCs/>
          <w:sz w:val="24"/>
          <w:szCs w:val="24"/>
          <w:lang w:val="en-GB"/>
        </w:rPr>
        <w:t xml:space="preserve"> representatives of practices in</w:t>
      </w:r>
      <w:r w:rsidR="005F486C">
        <w:rPr>
          <w:rFonts w:ascii="Times" w:hAnsi="Times"/>
          <w:iCs/>
          <w:sz w:val="24"/>
          <w:szCs w:val="24"/>
          <w:lang w:val="en-GB"/>
        </w:rPr>
        <w:t xml:space="preserve"> a new Parliament of Things</w:t>
      </w:r>
      <w:r w:rsidR="00046496">
        <w:rPr>
          <w:rFonts w:ascii="Times" w:hAnsi="Times"/>
          <w:iCs/>
          <w:sz w:val="24"/>
          <w:szCs w:val="24"/>
          <w:lang w:val="en-GB"/>
        </w:rPr>
        <w:t xml:space="preserve">, </w:t>
      </w:r>
      <w:r w:rsidR="00E164C3">
        <w:rPr>
          <w:rFonts w:ascii="Times" w:hAnsi="Times"/>
          <w:iCs/>
          <w:sz w:val="24"/>
          <w:szCs w:val="24"/>
          <w:lang w:val="en-GB"/>
        </w:rPr>
        <w:t xml:space="preserve">which </w:t>
      </w:r>
      <w:r w:rsidR="00046496">
        <w:rPr>
          <w:rFonts w:ascii="Times" w:hAnsi="Times"/>
          <w:iCs/>
          <w:sz w:val="24"/>
          <w:szCs w:val="24"/>
          <w:lang w:val="en-GB"/>
        </w:rPr>
        <w:t xml:space="preserve">for its part </w:t>
      </w:r>
      <w:r w:rsidR="00E164C3" w:rsidRPr="00CE1617">
        <w:rPr>
          <w:rFonts w:ascii="Times" w:hAnsi="Times"/>
          <w:i/>
          <w:iCs/>
          <w:sz w:val="24"/>
          <w:szCs w:val="24"/>
          <w:lang w:val="en-GB"/>
        </w:rPr>
        <w:t>requires</w:t>
      </w:r>
      <w:r w:rsidR="00E164C3">
        <w:rPr>
          <w:rFonts w:ascii="Times" w:hAnsi="Times"/>
          <w:iCs/>
          <w:sz w:val="24"/>
          <w:szCs w:val="24"/>
          <w:lang w:val="en-GB"/>
        </w:rPr>
        <w:t xml:space="preserve"> practitioners interested in the challenge of </w:t>
      </w:r>
      <w:r w:rsidR="002C6827">
        <w:rPr>
          <w:rFonts w:ascii="Times" w:hAnsi="Times"/>
          <w:iCs/>
          <w:sz w:val="24"/>
          <w:szCs w:val="24"/>
          <w:lang w:val="en-GB"/>
        </w:rPr>
        <w:t xml:space="preserve">collectively </w:t>
      </w:r>
      <w:r w:rsidR="00E164C3">
        <w:rPr>
          <w:rFonts w:ascii="Times" w:hAnsi="Times"/>
          <w:iCs/>
          <w:sz w:val="24"/>
          <w:szCs w:val="24"/>
          <w:lang w:val="en-GB"/>
        </w:rPr>
        <w:t>reinventing</w:t>
      </w:r>
      <w:r w:rsidR="00907E25">
        <w:rPr>
          <w:rFonts w:ascii="Times" w:hAnsi="Times"/>
          <w:iCs/>
          <w:sz w:val="24"/>
          <w:szCs w:val="24"/>
          <w:lang w:val="en-GB"/>
        </w:rPr>
        <w:t xml:space="preserve"> </w:t>
      </w:r>
      <w:r w:rsidR="00E164C3">
        <w:rPr>
          <w:rFonts w:ascii="Times" w:hAnsi="Times"/>
          <w:iCs/>
          <w:sz w:val="24"/>
          <w:szCs w:val="24"/>
          <w:lang w:val="en-GB"/>
        </w:rPr>
        <w:t xml:space="preserve">the </w:t>
      </w:r>
      <w:r w:rsidR="00CE1617">
        <w:rPr>
          <w:rFonts w:ascii="Times" w:hAnsi="Times"/>
          <w:iCs/>
          <w:sz w:val="24"/>
          <w:szCs w:val="24"/>
          <w:lang w:val="en-GB"/>
        </w:rPr>
        <w:t xml:space="preserve">dreams </w:t>
      </w:r>
      <w:r w:rsidR="00E164C3">
        <w:rPr>
          <w:rFonts w:ascii="Times" w:hAnsi="Times"/>
          <w:iCs/>
          <w:sz w:val="24"/>
          <w:szCs w:val="24"/>
          <w:lang w:val="en-GB"/>
        </w:rPr>
        <w:t xml:space="preserve">and </w:t>
      </w:r>
      <w:r w:rsidR="00CE1617">
        <w:rPr>
          <w:rFonts w:ascii="Times" w:hAnsi="Times"/>
          <w:iCs/>
          <w:sz w:val="24"/>
          <w:szCs w:val="24"/>
          <w:lang w:val="en-GB"/>
        </w:rPr>
        <w:t xml:space="preserve">fears that shape </w:t>
      </w:r>
      <w:r w:rsidR="00E164C3">
        <w:rPr>
          <w:rFonts w:ascii="Times" w:hAnsi="Times"/>
          <w:iCs/>
          <w:sz w:val="24"/>
          <w:szCs w:val="24"/>
          <w:lang w:val="en-GB"/>
        </w:rPr>
        <w:t>the territory of their practice</w:t>
      </w:r>
      <w:r w:rsidR="00046496">
        <w:rPr>
          <w:rFonts w:ascii="Times" w:hAnsi="Times"/>
          <w:iCs/>
          <w:sz w:val="24"/>
          <w:szCs w:val="24"/>
          <w:lang w:val="en-GB"/>
        </w:rPr>
        <w:t>s</w:t>
      </w:r>
      <w:r w:rsidR="002C6827">
        <w:rPr>
          <w:rFonts w:ascii="Times" w:hAnsi="Times"/>
          <w:iCs/>
          <w:sz w:val="24"/>
          <w:szCs w:val="24"/>
          <w:lang w:val="en-GB"/>
        </w:rPr>
        <w:t>,</w:t>
      </w:r>
      <w:r w:rsidR="00BB10B2">
        <w:rPr>
          <w:rFonts w:ascii="Times" w:hAnsi="Times"/>
          <w:iCs/>
          <w:sz w:val="24"/>
          <w:szCs w:val="24"/>
          <w:lang w:val="en-GB"/>
        </w:rPr>
        <w:t xml:space="preserve"> but in no way prepares them ‘to meet someone who refuses to cooperate, to play the game, to take an interest in the challenge associated with those values’ (</w:t>
      </w:r>
      <w:r w:rsidR="003C6A7B">
        <w:rPr>
          <w:rFonts w:ascii="Times" w:hAnsi="Times"/>
          <w:iCs/>
          <w:sz w:val="24"/>
          <w:szCs w:val="24"/>
          <w:lang w:val="en-GB"/>
        </w:rPr>
        <w:t>ibid.</w:t>
      </w:r>
      <w:r w:rsidR="00BB10B2">
        <w:rPr>
          <w:rFonts w:ascii="Times" w:hAnsi="Times"/>
          <w:iCs/>
          <w:sz w:val="24"/>
          <w:szCs w:val="24"/>
          <w:lang w:val="en-GB"/>
        </w:rPr>
        <w:t>: 366)</w:t>
      </w:r>
      <w:r w:rsidR="00960F61">
        <w:rPr>
          <w:rFonts w:ascii="Times" w:hAnsi="Times"/>
          <w:iCs/>
          <w:sz w:val="24"/>
          <w:szCs w:val="24"/>
          <w:lang w:val="en-GB"/>
        </w:rPr>
        <w:t>.</w:t>
      </w:r>
      <w:r w:rsidR="00907E25">
        <w:rPr>
          <w:rFonts w:ascii="Times" w:hAnsi="Times"/>
          <w:iCs/>
          <w:sz w:val="24"/>
          <w:szCs w:val="24"/>
          <w:lang w:val="en-GB"/>
        </w:rPr>
        <w:t xml:space="preserve"> </w:t>
      </w:r>
    </w:p>
    <w:p w14:paraId="4DAC149D" w14:textId="6CF24077" w:rsidR="00BD0143" w:rsidRPr="001E0C41" w:rsidRDefault="00046496" w:rsidP="00355C70">
      <w:pPr>
        <w:pStyle w:val="Body"/>
        <w:spacing w:line="360" w:lineRule="auto"/>
        <w:ind w:firstLine="720"/>
        <w:jc w:val="both"/>
        <w:rPr>
          <w:rFonts w:ascii="Times" w:hAnsi="Times"/>
          <w:sz w:val="24"/>
          <w:szCs w:val="24"/>
          <w:lang w:val="en-GB"/>
        </w:rPr>
      </w:pPr>
      <w:r>
        <w:rPr>
          <w:rFonts w:ascii="Times" w:hAnsi="Times"/>
          <w:sz w:val="24"/>
          <w:szCs w:val="24"/>
          <w:lang w:val="en-GB"/>
        </w:rPr>
        <w:t xml:space="preserve">The ecology of practices involves </w:t>
      </w:r>
      <w:r w:rsidR="00CE1617">
        <w:rPr>
          <w:rFonts w:ascii="Times" w:hAnsi="Times"/>
          <w:sz w:val="24"/>
          <w:szCs w:val="24"/>
          <w:lang w:val="en-GB"/>
        </w:rPr>
        <w:t xml:space="preserve">political </w:t>
      </w:r>
      <w:r w:rsidR="00FA1301">
        <w:rPr>
          <w:rFonts w:ascii="Times" w:hAnsi="Times"/>
          <w:sz w:val="24"/>
          <w:szCs w:val="24"/>
          <w:lang w:val="en-GB"/>
        </w:rPr>
        <w:t>transformations</w:t>
      </w:r>
      <w:r w:rsidR="00960F61">
        <w:rPr>
          <w:rFonts w:ascii="Times" w:hAnsi="Times"/>
          <w:sz w:val="24"/>
          <w:szCs w:val="24"/>
          <w:lang w:val="en-GB"/>
        </w:rPr>
        <w:t xml:space="preserve"> in the sense that it establishes </w:t>
      </w:r>
      <w:r w:rsidR="002C6827">
        <w:rPr>
          <w:rFonts w:ascii="Times" w:hAnsi="Times"/>
          <w:sz w:val="24"/>
          <w:szCs w:val="24"/>
          <w:lang w:val="en-GB"/>
        </w:rPr>
        <w:t>non-</w:t>
      </w:r>
      <w:r w:rsidR="00BB10B2">
        <w:rPr>
          <w:rFonts w:ascii="Times" w:hAnsi="Times"/>
          <w:sz w:val="24"/>
          <w:szCs w:val="24"/>
          <w:lang w:val="en-GB"/>
        </w:rPr>
        <w:t>sym</w:t>
      </w:r>
      <w:r w:rsidR="002C6827">
        <w:rPr>
          <w:rFonts w:ascii="Times" w:hAnsi="Times"/>
          <w:sz w:val="24"/>
          <w:szCs w:val="24"/>
          <w:lang w:val="en-GB"/>
        </w:rPr>
        <w:t>m</w:t>
      </w:r>
      <w:r w:rsidR="00BB10B2">
        <w:rPr>
          <w:rFonts w:ascii="Times" w:hAnsi="Times"/>
          <w:sz w:val="24"/>
          <w:szCs w:val="24"/>
          <w:lang w:val="en-GB"/>
        </w:rPr>
        <w:t xml:space="preserve">etrical </w:t>
      </w:r>
      <w:r w:rsidR="00960F61">
        <w:rPr>
          <w:rFonts w:ascii="Times" w:hAnsi="Times"/>
          <w:sz w:val="24"/>
          <w:szCs w:val="24"/>
          <w:lang w:val="en-GB"/>
        </w:rPr>
        <w:t>relationships</w:t>
      </w:r>
      <w:r w:rsidR="002C6827">
        <w:rPr>
          <w:rFonts w:ascii="Times" w:hAnsi="Times"/>
          <w:sz w:val="24"/>
          <w:szCs w:val="24"/>
          <w:lang w:val="en-GB"/>
        </w:rPr>
        <w:t>.</w:t>
      </w:r>
      <w:r w:rsidR="00721E77">
        <w:rPr>
          <w:rFonts w:ascii="Times" w:hAnsi="Times"/>
          <w:sz w:val="24"/>
          <w:szCs w:val="24"/>
          <w:lang w:val="en-GB"/>
        </w:rPr>
        <w:t xml:space="preserve"> </w:t>
      </w:r>
      <w:r w:rsidR="00593FE4">
        <w:rPr>
          <w:rFonts w:ascii="Times" w:eastAsia="Times" w:hAnsi="Times" w:cs="Times"/>
          <w:sz w:val="24"/>
          <w:szCs w:val="24"/>
          <w:lang w:val="en-GB"/>
        </w:rPr>
        <w:t>U</w:t>
      </w:r>
      <w:r w:rsidR="00FF5DE9" w:rsidRPr="00197B0B">
        <w:rPr>
          <w:rFonts w:ascii="Times" w:eastAsia="Times" w:hAnsi="Times" w:cs="Times"/>
          <w:sz w:val="24"/>
          <w:szCs w:val="24"/>
          <w:lang w:val="en-GB"/>
        </w:rPr>
        <w:t>nlike the asymmetries of the Modern Constitution, which imply hierarchisation, infernal alternatives, judgement</w:t>
      </w:r>
      <w:r w:rsidR="00183AD3">
        <w:rPr>
          <w:rFonts w:ascii="Times" w:eastAsia="Times" w:hAnsi="Times" w:cs="Times"/>
          <w:sz w:val="24"/>
          <w:szCs w:val="24"/>
          <w:lang w:val="en-GB"/>
        </w:rPr>
        <w:t>s</w:t>
      </w:r>
      <w:r w:rsidR="00FF5DE9" w:rsidRPr="00197B0B">
        <w:rPr>
          <w:rFonts w:ascii="Times" w:eastAsia="Times" w:hAnsi="Times" w:cs="Times"/>
          <w:sz w:val="24"/>
          <w:szCs w:val="24"/>
          <w:lang w:val="en-GB"/>
        </w:rPr>
        <w:t xml:space="preserve"> and disqualification</w:t>
      </w:r>
      <w:r w:rsidR="0040141C">
        <w:rPr>
          <w:rFonts w:ascii="Times" w:eastAsia="Times" w:hAnsi="Times" w:cs="Times"/>
          <w:sz w:val="24"/>
          <w:szCs w:val="24"/>
          <w:lang w:val="en-GB"/>
        </w:rPr>
        <w:t>s</w:t>
      </w:r>
      <w:r w:rsidR="00FF5DE9" w:rsidRPr="00197B0B">
        <w:rPr>
          <w:rFonts w:ascii="Times" w:eastAsia="Times" w:hAnsi="Times" w:cs="Times"/>
          <w:sz w:val="24"/>
          <w:szCs w:val="24"/>
          <w:lang w:val="en-GB"/>
        </w:rPr>
        <w:t>, th</w:t>
      </w:r>
      <w:r w:rsidR="006E3447">
        <w:rPr>
          <w:rFonts w:ascii="Times" w:eastAsia="Times" w:hAnsi="Times" w:cs="Times"/>
          <w:sz w:val="24"/>
          <w:szCs w:val="24"/>
          <w:lang w:val="en-GB"/>
        </w:rPr>
        <w:t>e</w:t>
      </w:r>
      <w:r w:rsidR="00FF5DE9" w:rsidRPr="00197B0B">
        <w:rPr>
          <w:rFonts w:ascii="Times" w:eastAsia="Times" w:hAnsi="Times" w:cs="Times"/>
          <w:sz w:val="24"/>
          <w:szCs w:val="24"/>
          <w:lang w:val="en-GB"/>
        </w:rPr>
        <w:t>s</w:t>
      </w:r>
      <w:r w:rsidR="006E3447">
        <w:rPr>
          <w:rFonts w:ascii="Times" w:eastAsia="Times" w:hAnsi="Times" w:cs="Times"/>
          <w:sz w:val="24"/>
          <w:szCs w:val="24"/>
          <w:lang w:val="en-GB"/>
        </w:rPr>
        <w:t>e</w:t>
      </w:r>
      <w:r w:rsidR="00FF5DE9" w:rsidRPr="00197B0B">
        <w:rPr>
          <w:rFonts w:ascii="Times" w:eastAsia="Times" w:hAnsi="Times" w:cs="Times"/>
          <w:sz w:val="24"/>
          <w:szCs w:val="24"/>
          <w:lang w:val="en-GB"/>
        </w:rPr>
        <w:t xml:space="preserve"> </w:t>
      </w:r>
      <w:r w:rsidR="002C6827">
        <w:rPr>
          <w:rFonts w:ascii="Times" w:hAnsi="Times"/>
          <w:i/>
          <w:iCs/>
          <w:sz w:val="24"/>
          <w:szCs w:val="24"/>
          <w:lang w:val="en-GB"/>
        </w:rPr>
        <w:t>non-sy</w:t>
      </w:r>
      <w:r w:rsidR="00FF5DE9" w:rsidRPr="00197B0B">
        <w:rPr>
          <w:rFonts w:ascii="Times" w:hAnsi="Times"/>
          <w:i/>
          <w:iCs/>
          <w:sz w:val="24"/>
          <w:szCs w:val="24"/>
          <w:lang w:val="en-GB"/>
        </w:rPr>
        <w:t>mmetrical passage</w:t>
      </w:r>
      <w:r w:rsidR="00BB10B2">
        <w:rPr>
          <w:rFonts w:ascii="Times" w:hAnsi="Times"/>
          <w:i/>
          <w:iCs/>
          <w:sz w:val="24"/>
          <w:szCs w:val="24"/>
          <w:lang w:val="en-GB"/>
        </w:rPr>
        <w:t>s</w:t>
      </w:r>
      <w:r w:rsidR="00BB10B2">
        <w:rPr>
          <w:rFonts w:ascii="Times" w:hAnsi="Times"/>
          <w:sz w:val="24"/>
          <w:szCs w:val="24"/>
          <w:lang w:val="en-GB"/>
        </w:rPr>
        <w:t xml:space="preserve"> authorise</w:t>
      </w:r>
      <w:r w:rsidR="00FF5DE9" w:rsidRPr="00197B0B">
        <w:rPr>
          <w:rFonts w:ascii="Times" w:hAnsi="Times"/>
          <w:sz w:val="24"/>
          <w:szCs w:val="24"/>
          <w:lang w:val="en-GB"/>
        </w:rPr>
        <w:t xml:space="preserve"> nothing– </w:t>
      </w:r>
      <w:r w:rsidR="00BB10B2">
        <w:rPr>
          <w:rFonts w:ascii="Times" w:hAnsi="Times"/>
          <w:sz w:val="24"/>
          <w:szCs w:val="24"/>
          <w:lang w:val="en-GB"/>
        </w:rPr>
        <w:t>they belong</w:t>
      </w:r>
      <w:r w:rsidR="00FF5DE9" w:rsidRPr="00197B0B">
        <w:rPr>
          <w:rFonts w:ascii="Times" w:hAnsi="Times"/>
          <w:sz w:val="24"/>
          <w:szCs w:val="24"/>
          <w:lang w:val="en-GB"/>
        </w:rPr>
        <w:t xml:space="preserve"> to an experience of metamorphosis that, in the presence of those who nevertheless remain other, enables one to feel one’s own attachments in a different way.</w:t>
      </w:r>
      <w:r w:rsidR="002C6827" w:rsidRPr="002C6827">
        <w:rPr>
          <w:rFonts w:ascii="Times" w:hAnsi="Times"/>
          <w:sz w:val="24"/>
          <w:szCs w:val="24"/>
          <w:lang w:val="en-GB"/>
        </w:rPr>
        <w:t xml:space="preserve"> </w:t>
      </w:r>
      <w:r w:rsidR="002C6827">
        <w:rPr>
          <w:rFonts w:ascii="Times" w:hAnsi="Times"/>
          <w:sz w:val="24"/>
          <w:szCs w:val="24"/>
          <w:lang w:val="en-GB"/>
        </w:rPr>
        <w:t xml:space="preserve">And metamorphoses, while they may be shared, are hardly ever symmetrical, for </w:t>
      </w:r>
      <w:r w:rsidR="002C6827" w:rsidRPr="00197B0B">
        <w:rPr>
          <w:rFonts w:ascii="Times" w:hAnsi="Times"/>
          <w:sz w:val="24"/>
          <w:szCs w:val="24"/>
          <w:lang w:val="en-GB"/>
        </w:rPr>
        <w:t>‘[w]e can never fully understand another’s dreams, hopes, doubts and fears, in the sense that an exact translation could be provided, but we are still transformed as they pass into our experience</w:t>
      </w:r>
      <w:r w:rsidR="002C6827">
        <w:rPr>
          <w:rFonts w:ascii="Times" w:hAnsi="Times"/>
          <w:sz w:val="24"/>
          <w:szCs w:val="24"/>
          <w:lang w:val="en-GB"/>
        </w:rPr>
        <w:t>.</w:t>
      </w:r>
      <w:r w:rsidR="002C6827" w:rsidRPr="00197B0B">
        <w:rPr>
          <w:rFonts w:ascii="Times" w:hAnsi="Times"/>
          <w:sz w:val="24"/>
          <w:szCs w:val="24"/>
          <w:lang w:val="en-GB"/>
        </w:rPr>
        <w:t>’</w:t>
      </w:r>
      <w:r w:rsidR="002C6827" w:rsidRPr="00E164C3">
        <w:rPr>
          <w:rFonts w:ascii="Times" w:hAnsi="Times"/>
          <w:sz w:val="24"/>
          <w:szCs w:val="24"/>
          <w:lang w:val="en-GB"/>
        </w:rPr>
        <w:t xml:space="preserve"> </w:t>
      </w:r>
      <w:r w:rsidR="002C6827" w:rsidRPr="00197B0B">
        <w:rPr>
          <w:rFonts w:ascii="Times" w:hAnsi="Times"/>
          <w:sz w:val="24"/>
          <w:szCs w:val="24"/>
          <w:lang w:val="en-GB"/>
        </w:rPr>
        <w:t>(</w:t>
      </w:r>
      <w:r w:rsidR="003C6A7B">
        <w:rPr>
          <w:rFonts w:ascii="Times" w:hAnsi="Times"/>
          <w:sz w:val="24"/>
          <w:szCs w:val="24"/>
          <w:lang w:val="en-GB"/>
        </w:rPr>
        <w:t>ibid.</w:t>
      </w:r>
      <w:r w:rsidR="002C6827" w:rsidRPr="00197B0B">
        <w:rPr>
          <w:rFonts w:ascii="Times" w:hAnsi="Times"/>
          <w:sz w:val="24"/>
          <w:szCs w:val="24"/>
          <w:lang w:val="en-GB"/>
        </w:rPr>
        <w:t>: 371)</w:t>
      </w:r>
      <w:r w:rsidR="002C6827">
        <w:rPr>
          <w:rFonts w:ascii="Times" w:hAnsi="Times"/>
          <w:sz w:val="24"/>
          <w:szCs w:val="24"/>
          <w:lang w:val="en-GB"/>
        </w:rPr>
        <w:t>. Inde</w:t>
      </w:r>
      <w:r w:rsidR="00183AD3">
        <w:rPr>
          <w:rFonts w:ascii="Times" w:hAnsi="Times"/>
          <w:sz w:val="24"/>
          <w:szCs w:val="24"/>
          <w:lang w:val="en-GB"/>
        </w:rPr>
        <w:t>e</w:t>
      </w:r>
      <w:r w:rsidR="002C6827">
        <w:rPr>
          <w:rFonts w:ascii="Times" w:hAnsi="Times"/>
          <w:sz w:val="24"/>
          <w:szCs w:val="24"/>
          <w:lang w:val="en-GB"/>
        </w:rPr>
        <w:t>d, the non-symmetrical metamorphoses on which an ecology of practices</w:t>
      </w:r>
      <w:r w:rsidR="00FF5DE9" w:rsidRPr="00197B0B">
        <w:rPr>
          <w:rFonts w:ascii="Times" w:hAnsi="Times"/>
          <w:i/>
          <w:iCs/>
          <w:sz w:val="24"/>
          <w:szCs w:val="24"/>
          <w:lang w:val="en-GB"/>
        </w:rPr>
        <w:t xml:space="preserve"> </w:t>
      </w:r>
      <w:r w:rsidR="002C6827" w:rsidRPr="002C6827">
        <w:rPr>
          <w:rFonts w:ascii="Times" w:hAnsi="Times"/>
          <w:iCs/>
          <w:sz w:val="24"/>
          <w:szCs w:val="24"/>
          <w:lang w:val="en-GB"/>
        </w:rPr>
        <w:t>wa</w:t>
      </w:r>
      <w:r w:rsidR="002C6827">
        <w:rPr>
          <w:rFonts w:ascii="Times" w:hAnsi="Times"/>
          <w:sz w:val="24"/>
          <w:szCs w:val="24"/>
          <w:lang w:val="en-GB"/>
        </w:rPr>
        <w:t xml:space="preserve">gers open a host of other </w:t>
      </w:r>
      <w:r w:rsidR="00FF5DE9" w:rsidRPr="00197B0B">
        <w:rPr>
          <w:rFonts w:ascii="Times" w:hAnsi="Times"/>
          <w:sz w:val="24"/>
          <w:szCs w:val="24"/>
          <w:lang w:val="en-GB"/>
        </w:rPr>
        <w:t xml:space="preserve">political relations </w:t>
      </w:r>
      <w:r w:rsidR="002C6827">
        <w:rPr>
          <w:rFonts w:ascii="Times" w:hAnsi="Times"/>
          <w:sz w:val="24"/>
          <w:szCs w:val="24"/>
          <w:lang w:val="en-GB"/>
        </w:rPr>
        <w:t>belonging to</w:t>
      </w:r>
      <w:r w:rsidR="00FF5DE9" w:rsidRPr="00197B0B">
        <w:rPr>
          <w:rFonts w:ascii="Times" w:hAnsi="Times"/>
          <w:sz w:val="24"/>
          <w:szCs w:val="24"/>
          <w:lang w:val="en-GB"/>
        </w:rPr>
        <w:t xml:space="preserve"> a</w:t>
      </w:r>
      <w:r w:rsidR="002C6827">
        <w:rPr>
          <w:rFonts w:ascii="Times" w:hAnsi="Times"/>
          <w:sz w:val="24"/>
          <w:szCs w:val="24"/>
          <w:lang w:val="en-GB"/>
        </w:rPr>
        <w:t xml:space="preserve"> </w:t>
      </w:r>
      <w:r w:rsidR="00175844">
        <w:rPr>
          <w:rFonts w:ascii="Times" w:hAnsi="Times"/>
          <w:sz w:val="24"/>
          <w:szCs w:val="24"/>
          <w:lang w:val="en-GB"/>
        </w:rPr>
        <w:t xml:space="preserve">world </w:t>
      </w:r>
      <w:r w:rsidR="002C6827">
        <w:rPr>
          <w:rFonts w:ascii="Times" w:hAnsi="Times"/>
          <w:sz w:val="24"/>
          <w:szCs w:val="24"/>
          <w:lang w:val="en-GB"/>
        </w:rPr>
        <w:t xml:space="preserve">without symmetrical </w:t>
      </w:r>
      <w:r w:rsidR="00175844">
        <w:rPr>
          <w:rFonts w:ascii="Times" w:hAnsi="Times"/>
          <w:sz w:val="24"/>
          <w:szCs w:val="24"/>
          <w:lang w:val="en-GB"/>
        </w:rPr>
        <w:t xml:space="preserve">mean </w:t>
      </w:r>
      <w:r w:rsidR="002C6827">
        <w:rPr>
          <w:rFonts w:ascii="Times" w:hAnsi="Times"/>
          <w:sz w:val="24"/>
          <w:szCs w:val="24"/>
          <w:lang w:val="en-GB"/>
        </w:rPr>
        <w:t xml:space="preserve">yet </w:t>
      </w:r>
      <w:r w:rsidR="00FF5DE9" w:rsidRPr="00197B0B">
        <w:rPr>
          <w:rFonts w:ascii="Times" w:hAnsi="Times"/>
          <w:sz w:val="24"/>
          <w:szCs w:val="24"/>
          <w:lang w:val="en-GB"/>
        </w:rPr>
        <w:t xml:space="preserve">crossed by tangential passages, infinitely close contacts along a curve of divergence, </w:t>
      </w:r>
      <w:r w:rsidR="00D21F26">
        <w:rPr>
          <w:rFonts w:ascii="Times" w:hAnsi="Times"/>
          <w:sz w:val="24"/>
          <w:szCs w:val="24"/>
          <w:lang w:val="en-GB"/>
        </w:rPr>
        <w:t>and</w:t>
      </w:r>
      <w:r w:rsidR="00FF5DE9" w:rsidRPr="00197B0B">
        <w:rPr>
          <w:rFonts w:ascii="Times" w:hAnsi="Times"/>
          <w:sz w:val="24"/>
          <w:szCs w:val="24"/>
          <w:lang w:val="en-GB"/>
        </w:rPr>
        <w:t xml:space="preserve"> oblique angles of exchange involving transductions and transitions across borders.</w:t>
      </w:r>
      <w:r w:rsidR="00721E77" w:rsidRPr="00721E77">
        <w:rPr>
          <w:rFonts w:ascii="Times" w:hAnsi="Times"/>
          <w:sz w:val="24"/>
          <w:szCs w:val="24"/>
          <w:lang w:val="en-GB"/>
        </w:rPr>
        <w:t xml:space="preserve"> </w:t>
      </w:r>
      <w:r w:rsidR="00BD0143">
        <w:rPr>
          <w:rFonts w:ascii="Times" w:hAnsi="Times"/>
          <w:sz w:val="24"/>
          <w:szCs w:val="24"/>
          <w:lang w:val="en-GB"/>
        </w:rPr>
        <w:t>Relations that establish no new settlement, no</w:t>
      </w:r>
      <w:r w:rsidR="00BB10B2">
        <w:rPr>
          <w:rFonts w:ascii="Times" w:hAnsi="Times"/>
          <w:sz w:val="24"/>
          <w:szCs w:val="24"/>
          <w:lang w:val="en-GB"/>
        </w:rPr>
        <w:t xml:space="preserve"> </w:t>
      </w:r>
      <w:r w:rsidR="002C6827">
        <w:rPr>
          <w:rFonts w:ascii="Times" w:hAnsi="Times"/>
          <w:sz w:val="24"/>
          <w:szCs w:val="24"/>
          <w:lang w:val="en-GB"/>
        </w:rPr>
        <w:t xml:space="preserve">new </w:t>
      </w:r>
      <w:r w:rsidR="00175844">
        <w:rPr>
          <w:rFonts w:ascii="Times" w:hAnsi="Times"/>
          <w:sz w:val="24"/>
          <w:szCs w:val="24"/>
          <w:lang w:val="en-GB"/>
        </w:rPr>
        <w:t xml:space="preserve">agreed </w:t>
      </w:r>
      <w:r w:rsidR="002C6827">
        <w:rPr>
          <w:rFonts w:ascii="Times" w:hAnsi="Times"/>
          <w:sz w:val="24"/>
          <w:szCs w:val="24"/>
          <w:lang w:val="en-GB"/>
        </w:rPr>
        <w:t>definition</w:t>
      </w:r>
      <w:r w:rsidR="00BD0143">
        <w:rPr>
          <w:rFonts w:ascii="Times" w:hAnsi="Times"/>
          <w:sz w:val="24"/>
          <w:szCs w:val="24"/>
          <w:lang w:val="en-GB"/>
        </w:rPr>
        <w:t xml:space="preserve"> of the common world, but </w:t>
      </w:r>
      <w:r w:rsidR="00721E77">
        <w:rPr>
          <w:rFonts w:ascii="Times" w:hAnsi="Times"/>
          <w:sz w:val="24"/>
          <w:szCs w:val="24"/>
          <w:lang w:val="en-GB"/>
        </w:rPr>
        <w:t xml:space="preserve">‘an experience of </w:t>
      </w:r>
      <w:proofErr w:type="spellStart"/>
      <w:r w:rsidR="00721E77">
        <w:rPr>
          <w:rFonts w:ascii="Times" w:hAnsi="Times"/>
          <w:sz w:val="24"/>
          <w:szCs w:val="24"/>
          <w:lang w:val="en-GB"/>
        </w:rPr>
        <w:t>deterritorialization</w:t>
      </w:r>
      <w:proofErr w:type="spellEnd"/>
      <w:r w:rsidR="00BD0143">
        <w:rPr>
          <w:rFonts w:ascii="Times" w:hAnsi="Times"/>
          <w:sz w:val="24"/>
          <w:szCs w:val="24"/>
          <w:lang w:val="en-GB"/>
        </w:rPr>
        <w:t>’</w:t>
      </w:r>
      <w:r w:rsidR="0040141C">
        <w:rPr>
          <w:rFonts w:ascii="Times" w:hAnsi="Times"/>
          <w:sz w:val="24"/>
          <w:szCs w:val="24"/>
          <w:lang w:val="en-GB"/>
        </w:rPr>
        <w:t>,</w:t>
      </w:r>
      <w:r w:rsidR="00BD0143">
        <w:rPr>
          <w:rFonts w:ascii="Times" w:hAnsi="Times"/>
          <w:sz w:val="24"/>
          <w:szCs w:val="24"/>
          <w:lang w:val="en-GB"/>
        </w:rPr>
        <w:t xml:space="preserve"> </w:t>
      </w:r>
      <w:r w:rsidR="00CB06BD">
        <w:rPr>
          <w:rFonts w:ascii="Times" w:hAnsi="Times"/>
          <w:sz w:val="24"/>
          <w:szCs w:val="24"/>
          <w:lang w:val="en-GB"/>
        </w:rPr>
        <w:t xml:space="preserve">conferring </w:t>
      </w:r>
      <w:r w:rsidR="0040141C">
        <w:rPr>
          <w:rFonts w:ascii="Times" w:hAnsi="Times"/>
          <w:sz w:val="24"/>
          <w:szCs w:val="24"/>
          <w:lang w:val="en-GB"/>
        </w:rPr>
        <w:t>on the</w:t>
      </w:r>
      <w:r w:rsidR="0040141C">
        <w:rPr>
          <w:rFonts w:ascii="Times" w:hAnsi="Times"/>
          <w:sz w:val="24"/>
          <w:szCs w:val="24"/>
          <w:lang w:val="en-GB"/>
        </w:rPr>
        <w:t xml:space="preserve"> </w:t>
      </w:r>
      <w:r w:rsidR="00CB06BD">
        <w:rPr>
          <w:rFonts w:ascii="Times" w:hAnsi="Times"/>
          <w:sz w:val="24"/>
          <w:szCs w:val="24"/>
          <w:lang w:val="en-GB"/>
        </w:rPr>
        <w:t>singular manner in which a practice inhabits its situation the power to make it think.</w:t>
      </w:r>
      <w:r w:rsidR="000D5066">
        <w:rPr>
          <w:rFonts w:ascii="Times" w:hAnsi="Times"/>
          <w:sz w:val="24"/>
          <w:szCs w:val="24"/>
          <w:lang w:val="en-GB"/>
        </w:rPr>
        <w:t xml:space="preserve"> There is no achievement of symmetry here.</w:t>
      </w:r>
      <w:r w:rsidR="00CB06BD">
        <w:rPr>
          <w:rFonts w:ascii="Times" w:hAnsi="Times"/>
          <w:sz w:val="24"/>
          <w:szCs w:val="24"/>
          <w:lang w:val="en-GB"/>
        </w:rPr>
        <w:t xml:space="preserve"> </w:t>
      </w:r>
      <w:r w:rsidR="000D5066">
        <w:rPr>
          <w:rFonts w:ascii="Times" w:hAnsi="Times"/>
          <w:sz w:val="24"/>
          <w:szCs w:val="24"/>
          <w:lang w:val="en-GB"/>
        </w:rPr>
        <w:t xml:space="preserve">What such </w:t>
      </w:r>
      <w:proofErr w:type="spellStart"/>
      <w:r w:rsidR="00CB06BD">
        <w:rPr>
          <w:rFonts w:ascii="Times" w:hAnsi="Times"/>
          <w:sz w:val="24"/>
          <w:szCs w:val="24"/>
          <w:lang w:val="en-GB"/>
        </w:rPr>
        <w:t>deterritorialization</w:t>
      </w:r>
      <w:proofErr w:type="spellEnd"/>
      <w:r w:rsidR="00CB06BD">
        <w:rPr>
          <w:rFonts w:ascii="Times" w:hAnsi="Times"/>
          <w:sz w:val="24"/>
          <w:szCs w:val="24"/>
          <w:lang w:val="en-GB"/>
        </w:rPr>
        <w:t xml:space="preserve"> </w:t>
      </w:r>
      <w:r w:rsidR="000D5066">
        <w:rPr>
          <w:rFonts w:ascii="Times" w:hAnsi="Times"/>
          <w:sz w:val="24"/>
          <w:szCs w:val="24"/>
          <w:lang w:val="en-GB"/>
        </w:rPr>
        <w:t xml:space="preserve">accomplishes instead, is to </w:t>
      </w:r>
      <w:r w:rsidR="00CB06BD">
        <w:rPr>
          <w:rFonts w:ascii="Times" w:hAnsi="Times"/>
          <w:sz w:val="24"/>
          <w:szCs w:val="24"/>
          <w:lang w:val="en-GB"/>
        </w:rPr>
        <w:t>make the practitioner brush against the borders of its practice</w:t>
      </w:r>
      <w:r w:rsidR="000D5066">
        <w:rPr>
          <w:rFonts w:ascii="Times" w:hAnsi="Times"/>
          <w:sz w:val="24"/>
          <w:szCs w:val="24"/>
          <w:lang w:val="en-GB"/>
        </w:rPr>
        <w:t xml:space="preserve">– to provoke </w:t>
      </w:r>
      <w:r w:rsidR="00BB10B2">
        <w:rPr>
          <w:rFonts w:ascii="Times" w:hAnsi="Times"/>
          <w:sz w:val="24"/>
          <w:szCs w:val="24"/>
          <w:lang w:val="en-GB"/>
        </w:rPr>
        <w:t>‘</w:t>
      </w:r>
      <w:r w:rsidR="00721E77">
        <w:rPr>
          <w:rFonts w:ascii="Times" w:hAnsi="Times"/>
          <w:sz w:val="24"/>
          <w:szCs w:val="24"/>
          <w:lang w:val="en-GB"/>
        </w:rPr>
        <w:t xml:space="preserve">an experience of “feeling” one’s own territory, and as result a practitioner, </w:t>
      </w:r>
      <w:r w:rsidR="00721E77">
        <w:rPr>
          <w:rFonts w:ascii="Times" w:hAnsi="Times"/>
          <w:i/>
          <w:sz w:val="24"/>
          <w:szCs w:val="24"/>
          <w:lang w:val="en-GB"/>
        </w:rPr>
        <w:t>modern or not</w:t>
      </w:r>
      <w:r w:rsidR="00721E77">
        <w:rPr>
          <w:rFonts w:ascii="Times" w:hAnsi="Times"/>
          <w:sz w:val="24"/>
          <w:szCs w:val="24"/>
          <w:lang w:val="en-GB"/>
        </w:rPr>
        <w:t xml:space="preserve">, may […] discover that her practice situates her, resulting in a </w:t>
      </w:r>
      <w:proofErr w:type="spellStart"/>
      <w:r w:rsidR="00721E77">
        <w:rPr>
          <w:rFonts w:ascii="Times" w:hAnsi="Times"/>
          <w:sz w:val="24"/>
          <w:szCs w:val="24"/>
          <w:lang w:val="en-GB"/>
        </w:rPr>
        <w:t>nonequivalence</w:t>
      </w:r>
      <w:proofErr w:type="spellEnd"/>
      <w:r w:rsidR="00721E77">
        <w:rPr>
          <w:rFonts w:ascii="Times" w:hAnsi="Times"/>
          <w:sz w:val="24"/>
          <w:szCs w:val="24"/>
          <w:lang w:val="en-GB"/>
        </w:rPr>
        <w:t xml:space="preserve"> that she is meant to actualize, that makes her hope, doubt, dream, and fear</w:t>
      </w:r>
      <w:r w:rsidR="00183AD3">
        <w:rPr>
          <w:rFonts w:ascii="Times" w:hAnsi="Times"/>
          <w:sz w:val="24"/>
          <w:szCs w:val="24"/>
          <w:lang w:val="en-GB"/>
        </w:rPr>
        <w:t>.’</w:t>
      </w:r>
      <w:r w:rsidR="00D21F26">
        <w:rPr>
          <w:rFonts w:ascii="Times" w:hAnsi="Times"/>
          <w:sz w:val="24"/>
          <w:szCs w:val="24"/>
          <w:lang w:val="en-GB"/>
        </w:rPr>
        <w:t xml:space="preserve"> </w:t>
      </w:r>
      <w:r w:rsidR="00BD0143">
        <w:rPr>
          <w:rFonts w:ascii="Times" w:hAnsi="Times"/>
          <w:sz w:val="24"/>
          <w:szCs w:val="24"/>
          <w:lang w:val="en-GB"/>
        </w:rPr>
        <w:t>(</w:t>
      </w:r>
      <w:proofErr w:type="spellStart"/>
      <w:r w:rsidR="00BD0143">
        <w:rPr>
          <w:rFonts w:ascii="Times" w:hAnsi="Times"/>
          <w:sz w:val="24"/>
          <w:szCs w:val="24"/>
          <w:lang w:val="en-GB"/>
        </w:rPr>
        <w:t>Stengers</w:t>
      </w:r>
      <w:proofErr w:type="spellEnd"/>
      <w:r w:rsidR="00BD0143">
        <w:rPr>
          <w:rFonts w:ascii="Times" w:hAnsi="Times"/>
          <w:sz w:val="24"/>
          <w:szCs w:val="24"/>
          <w:lang w:val="en-GB"/>
        </w:rPr>
        <w:t xml:space="preserve"> 2011: 372)</w:t>
      </w:r>
      <w:r w:rsidR="003C6A7B">
        <w:rPr>
          <w:rFonts w:ascii="Times" w:hAnsi="Times"/>
          <w:sz w:val="24"/>
          <w:szCs w:val="24"/>
          <w:lang w:val="en-GB"/>
        </w:rPr>
        <w:t>.</w:t>
      </w:r>
    </w:p>
    <w:p w14:paraId="572C3A60" w14:textId="77777777" w:rsidR="00C41A47" w:rsidRDefault="00C41A47">
      <w:pPr>
        <w:pStyle w:val="Body"/>
        <w:spacing w:line="360" w:lineRule="auto"/>
        <w:jc w:val="both"/>
        <w:rPr>
          <w:rFonts w:ascii="Times" w:eastAsia="Times" w:hAnsi="Times" w:cs="Times"/>
          <w:b/>
          <w:sz w:val="26"/>
          <w:szCs w:val="26"/>
          <w:lang w:val="en-GB"/>
        </w:rPr>
      </w:pPr>
    </w:p>
    <w:p w14:paraId="198F6296" w14:textId="5EB4A4D7" w:rsidR="00BD0143" w:rsidRDefault="00930A7F">
      <w:pPr>
        <w:pStyle w:val="Body"/>
        <w:spacing w:line="360" w:lineRule="auto"/>
        <w:jc w:val="both"/>
        <w:rPr>
          <w:rFonts w:ascii="Times" w:eastAsia="Times" w:hAnsi="Times" w:cs="Times"/>
          <w:b/>
          <w:sz w:val="26"/>
          <w:szCs w:val="26"/>
          <w:lang w:val="en-GB"/>
        </w:rPr>
      </w:pPr>
      <w:r>
        <w:rPr>
          <w:rFonts w:ascii="Times" w:eastAsia="Times" w:hAnsi="Times" w:cs="Times"/>
          <w:b/>
          <w:sz w:val="26"/>
          <w:szCs w:val="26"/>
          <w:lang w:val="en-GB"/>
        </w:rPr>
        <w:t>Where Angels Fear to Tread: An Experience of Capture</w:t>
      </w:r>
    </w:p>
    <w:p w14:paraId="01C79A78" w14:textId="77777777" w:rsidR="00D21F26" w:rsidRPr="00BD0143" w:rsidRDefault="00D21F26">
      <w:pPr>
        <w:pStyle w:val="Body"/>
        <w:spacing w:line="360" w:lineRule="auto"/>
        <w:jc w:val="both"/>
        <w:rPr>
          <w:rFonts w:ascii="Times" w:eastAsia="Times" w:hAnsi="Times" w:cs="Times"/>
          <w:b/>
          <w:sz w:val="26"/>
          <w:szCs w:val="26"/>
          <w:lang w:val="en-GB"/>
        </w:rPr>
      </w:pPr>
    </w:p>
    <w:p w14:paraId="312EB480" w14:textId="1E7BB61D" w:rsidR="00AB731A" w:rsidRDefault="00BD0143" w:rsidP="00D76A2D">
      <w:pPr>
        <w:pStyle w:val="Body"/>
        <w:spacing w:line="360" w:lineRule="auto"/>
        <w:ind w:firstLine="720"/>
        <w:jc w:val="both"/>
        <w:rPr>
          <w:rFonts w:ascii="Times" w:hAnsi="Times"/>
          <w:sz w:val="24"/>
          <w:szCs w:val="24"/>
          <w:lang w:val="en-GB"/>
        </w:rPr>
      </w:pPr>
      <w:r>
        <w:rPr>
          <w:rFonts w:ascii="Times" w:eastAsia="Times" w:hAnsi="Times" w:cs="Times"/>
          <w:sz w:val="24"/>
          <w:szCs w:val="24"/>
          <w:lang w:val="en-GB"/>
        </w:rPr>
        <w:t>T</w:t>
      </w:r>
      <w:r w:rsidR="00FF5DE9" w:rsidRPr="00197B0B">
        <w:rPr>
          <w:rFonts w:ascii="Times" w:eastAsia="Times" w:hAnsi="Times" w:cs="Times"/>
          <w:sz w:val="24"/>
          <w:szCs w:val="24"/>
          <w:lang w:val="en-GB"/>
        </w:rPr>
        <w:t xml:space="preserve">o suggest that an ecology of practices involves a multiplicity of </w:t>
      </w:r>
      <w:r w:rsidR="00CB06BD">
        <w:rPr>
          <w:rFonts w:ascii="Times" w:eastAsia="Times" w:hAnsi="Times" w:cs="Times"/>
          <w:sz w:val="24"/>
          <w:szCs w:val="24"/>
          <w:lang w:val="en-GB"/>
        </w:rPr>
        <w:t>non-</w:t>
      </w:r>
      <w:r w:rsidR="00FF5DE9" w:rsidRPr="00197B0B">
        <w:rPr>
          <w:rFonts w:ascii="Times" w:eastAsia="Times" w:hAnsi="Times" w:cs="Times"/>
          <w:sz w:val="24"/>
          <w:szCs w:val="24"/>
          <w:lang w:val="en-GB"/>
        </w:rPr>
        <w:t xml:space="preserve">symmetrical </w:t>
      </w:r>
      <w:proofErr w:type="spellStart"/>
      <w:r w:rsidR="00B706DD">
        <w:rPr>
          <w:rFonts w:ascii="Times" w:eastAsia="Times" w:hAnsi="Times" w:cs="Times"/>
          <w:sz w:val="24"/>
          <w:szCs w:val="24"/>
          <w:lang w:val="en-GB"/>
        </w:rPr>
        <w:t>deterritorialisations</w:t>
      </w:r>
      <w:proofErr w:type="spellEnd"/>
      <w:r w:rsidR="00FF5DE9" w:rsidRPr="00197B0B">
        <w:rPr>
          <w:rFonts w:ascii="Times" w:eastAsia="Times" w:hAnsi="Times" w:cs="Times"/>
          <w:sz w:val="24"/>
          <w:szCs w:val="24"/>
          <w:lang w:val="en-GB"/>
        </w:rPr>
        <w:t xml:space="preserve"> and </w:t>
      </w:r>
      <w:r w:rsidR="00816A2D">
        <w:rPr>
          <w:rFonts w:ascii="Times" w:eastAsia="Times" w:hAnsi="Times" w:cs="Times"/>
          <w:sz w:val="24"/>
          <w:szCs w:val="24"/>
          <w:lang w:val="en-GB"/>
        </w:rPr>
        <w:t>metamorphic</w:t>
      </w:r>
      <w:r w:rsidR="00FF5DE9" w:rsidRPr="00197B0B">
        <w:rPr>
          <w:rFonts w:ascii="Times" w:eastAsia="Times" w:hAnsi="Times" w:cs="Times"/>
          <w:sz w:val="24"/>
          <w:szCs w:val="24"/>
          <w:lang w:val="en-GB"/>
        </w:rPr>
        <w:t xml:space="preserve"> political relations means that it can be neither produced at will, nor by discursive argumentation. No single vocabulary</w:t>
      </w:r>
      <w:r w:rsidR="00C576CE">
        <w:rPr>
          <w:rFonts w:ascii="Times" w:eastAsia="Times" w:hAnsi="Times" w:cs="Times"/>
          <w:sz w:val="24"/>
          <w:szCs w:val="24"/>
          <w:lang w:val="en-GB"/>
        </w:rPr>
        <w:t xml:space="preserve"> or argumentation</w:t>
      </w:r>
      <w:r w:rsidR="00FF5DE9" w:rsidRPr="00197B0B">
        <w:rPr>
          <w:rFonts w:ascii="Times" w:eastAsia="Times" w:hAnsi="Times" w:cs="Times"/>
          <w:sz w:val="24"/>
          <w:szCs w:val="24"/>
          <w:lang w:val="en-GB"/>
        </w:rPr>
        <w:t xml:space="preserve">, however capacious, will be able to bring it about: </w:t>
      </w:r>
      <w:r w:rsidR="00FF5DE9" w:rsidRPr="00197B0B">
        <w:rPr>
          <w:rFonts w:ascii="Times" w:hAnsi="Times"/>
          <w:sz w:val="24"/>
          <w:szCs w:val="24"/>
          <w:lang w:val="en-GB"/>
        </w:rPr>
        <w:t>“</w:t>
      </w:r>
      <w:r w:rsidR="00FF5DE9">
        <w:rPr>
          <w:rFonts w:ascii="Times" w:hAnsi="Times"/>
          <w:sz w:val="24"/>
          <w:szCs w:val="24"/>
          <w:lang w:val="en-US"/>
        </w:rPr>
        <w:t>such an argumentation is ruled by the fiction of the everybody or the anyone</w:t>
      </w:r>
      <w:r w:rsidR="00FF5DE9" w:rsidRPr="00197B0B">
        <w:rPr>
          <w:rFonts w:ascii="Times" w:hAnsi="Times"/>
          <w:sz w:val="24"/>
          <w:szCs w:val="24"/>
          <w:lang w:val="en-GB"/>
        </w:rPr>
        <w:t xml:space="preserve"> – </w:t>
      </w:r>
      <w:r w:rsidR="0040141C">
        <w:rPr>
          <w:rFonts w:ascii="Times" w:hAnsi="Times"/>
          <w:sz w:val="24"/>
          <w:szCs w:val="24"/>
          <w:lang w:val="en-US"/>
        </w:rPr>
        <w:t>‘</w:t>
      </w:r>
      <w:r w:rsidR="00FF5DE9">
        <w:rPr>
          <w:rFonts w:ascii="Times" w:hAnsi="Times"/>
          <w:sz w:val="24"/>
          <w:szCs w:val="24"/>
          <w:lang w:val="en-US"/>
        </w:rPr>
        <w:t>everybody should agree that ...</w:t>
      </w:r>
      <w:proofErr w:type="gramStart"/>
      <w:r w:rsidR="0040141C">
        <w:rPr>
          <w:rFonts w:ascii="Times" w:hAnsi="Times"/>
          <w:sz w:val="24"/>
          <w:szCs w:val="24"/>
          <w:lang w:val="en-US"/>
        </w:rPr>
        <w:t>’</w:t>
      </w:r>
      <w:r w:rsidR="00FF5DE9">
        <w:rPr>
          <w:rFonts w:ascii="Times" w:hAnsi="Times"/>
          <w:sz w:val="24"/>
          <w:szCs w:val="24"/>
          <w:lang w:val="en-US"/>
        </w:rPr>
        <w:t xml:space="preserve"> .</w:t>
      </w:r>
      <w:proofErr w:type="gramEnd"/>
      <w:r w:rsidR="00FF5DE9">
        <w:rPr>
          <w:rFonts w:ascii="Times" w:hAnsi="Times"/>
          <w:sz w:val="24"/>
          <w:szCs w:val="24"/>
          <w:lang w:val="en-US"/>
        </w:rPr>
        <w:t xml:space="preserve"> </w:t>
      </w:r>
      <w:r w:rsidR="0040141C">
        <w:rPr>
          <w:rFonts w:ascii="Times" w:hAnsi="Times"/>
          <w:sz w:val="24"/>
          <w:szCs w:val="24"/>
          <w:lang w:val="en-US"/>
        </w:rPr>
        <w:t>‘</w:t>
      </w:r>
      <w:r w:rsidR="0040141C">
        <w:rPr>
          <w:rFonts w:ascii="Times" w:hAnsi="Times"/>
          <w:sz w:val="24"/>
          <w:szCs w:val="24"/>
          <w:lang w:val="en-US"/>
        </w:rPr>
        <w:t xml:space="preserve">anyone </w:t>
      </w:r>
      <w:r w:rsidR="00FF5DE9">
        <w:rPr>
          <w:rFonts w:ascii="Times" w:hAnsi="Times"/>
          <w:sz w:val="24"/>
          <w:szCs w:val="24"/>
          <w:lang w:val="en-US"/>
        </w:rPr>
        <w:t>should accept this or that consequence ...</w:t>
      </w:r>
      <w:r w:rsidR="0040141C">
        <w:rPr>
          <w:rFonts w:ascii="Times" w:hAnsi="Times"/>
          <w:sz w:val="24"/>
          <w:szCs w:val="24"/>
          <w:lang w:val="en-US"/>
        </w:rPr>
        <w:t>’</w:t>
      </w:r>
      <w:r w:rsidR="0040141C">
        <w:rPr>
          <w:rFonts w:ascii="Times" w:hAnsi="Times"/>
          <w:sz w:val="24"/>
          <w:szCs w:val="24"/>
          <w:lang w:val="en-US"/>
        </w:rPr>
        <w:t xml:space="preserve"> </w:t>
      </w:r>
      <w:r w:rsidR="00FF5DE9" w:rsidRPr="00197B0B">
        <w:rPr>
          <w:rFonts w:ascii="Times" w:hAnsi="Times"/>
          <w:sz w:val="24"/>
          <w:szCs w:val="24"/>
          <w:lang w:val="en-GB"/>
        </w:rPr>
        <w:t>–</w:t>
      </w:r>
      <w:r w:rsidR="00FF5DE9">
        <w:rPr>
          <w:rFonts w:ascii="Times" w:hAnsi="Times"/>
          <w:sz w:val="24"/>
          <w:szCs w:val="24"/>
          <w:lang w:val="en-US"/>
        </w:rPr>
        <w:t xml:space="preserve"> a fiction which downgrades to good will and enlightenment the creation of the possibility of a conjunction, </w:t>
      </w:r>
      <w:r w:rsidR="0040141C">
        <w:rPr>
          <w:rFonts w:ascii="Times" w:hAnsi="Times"/>
          <w:sz w:val="24"/>
          <w:szCs w:val="24"/>
          <w:lang w:val="en-US"/>
        </w:rPr>
        <w:t>‘</w:t>
      </w:r>
      <w:r w:rsidR="00FF5DE9">
        <w:rPr>
          <w:rFonts w:ascii="Times" w:hAnsi="Times"/>
          <w:sz w:val="24"/>
          <w:szCs w:val="24"/>
          <w:lang w:val="en-US"/>
        </w:rPr>
        <w:t xml:space="preserve">this and </w:t>
      </w:r>
      <w:r w:rsidR="0040141C">
        <w:rPr>
          <w:rFonts w:ascii="Times" w:hAnsi="Times"/>
          <w:sz w:val="24"/>
          <w:szCs w:val="24"/>
          <w:lang w:val="en-US"/>
        </w:rPr>
        <w:t>that</w:t>
      </w:r>
      <w:r w:rsidR="0040141C">
        <w:rPr>
          <w:rFonts w:ascii="Times" w:hAnsi="Times"/>
          <w:sz w:val="24"/>
          <w:szCs w:val="24"/>
          <w:lang w:val="en-US"/>
        </w:rPr>
        <w:t>’</w:t>
      </w:r>
      <w:r w:rsidR="0040141C">
        <w:rPr>
          <w:rFonts w:ascii="Times" w:hAnsi="Times"/>
          <w:sz w:val="24"/>
          <w:szCs w:val="24"/>
          <w:lang w:val="en-US"/>
        </w:rPr>
        <w:t xml:space="preserve"> </w:t>
      </w:r>
      <w:r w:rsidR="00FF5DE9">
        <w:rPr>
          <w:rFonts w:ascii="Times" w:hAnsi="Times"/>
          <w:sz w:val="24"/>
          <w:szCs w:val="24"/>
          <w:lang w:val="en-US"/>
        </w:rPr>
        <w:t>where the disjunction</w:t>
      </w:r>
      <w:r w:rsidR="0040141C">
        <w:rPr>
          <w:rFonts w:ascii="Times" w:hAnsi="Times"/>
          <w:sz w:val="24"/>
          <w:szCs w:val="24"/>
          <w:lang w:val="en-US"/>
        </w:rPr>
        <w:t xml:space="preserve"> ‘</w:t>
      </w:r>
      <w:r w:rsidR="00FF5DE9">
        <w:rPr>
          <w:rFonts w:ascii="Times" w:hAnsi="Times"/>
          <w:sz w:val="24"/>
          <w:szCs w:val="24"/>
          <w:lang w:val="en-US"/>
        </w:rPr>
        <w:t>this or that</w:t>
      </w:r>
      <w:r w:rsidR="0040141C">
        <w:rPr>
          <w:rFonts w:ascii="Times" w:hAnsi="Times"/>
          <w:sz w:val="24"/>
          <w:szCs w:val="24"/>
          <w:lang w:val="en-US"/>
        </w:rPr>
        <w:t>’</w:t>
      </w:r>
      <w:r w:rsidR="00FF5DE9">
        <w:rPr>
          <w:rFonts w:ascii="Times" w:hAnsi="Times"/>
          <w:sz w:val="24"/>
          <w:szCs w:val="24"/>
          <w:lang w:val="en-US"/>
        </w:rPr>
        <w:t>, leading to war, ruled before.</w:t>
      </w:r>
      <w:r w:rsidR="00FF5DE9" w:rsidRPr="00197B0B">
        <w:rPr>
          <w:rFonts w:ascii="Times" w:hAnsi="Times"/>
          <w:sz w:val="24"/>
          <w:szCs w:val="24"/>
          <w:lang w:val="en-GB"/>
        </w:rPr>
        <w:t>” (</w:t>
      </w:r>
      <w:proofErr w:type="spellStart"/>
      <w:r w:rsidR="00FF5DE9" w:rsidRPr="00197B0B">
        <w:rPr>
          <w:rFonts w:ascii="Times" w:hAnsi="Times"/>
          <w:sz w:val="24"/>
          <w:szCs w:val="24"/>
          <w:lang w:val="en-GB"/>
        </w:rPr>
        <w:t>Stengers</w:t>
      </w:r>
      <w:proofErr w:type="spellEnd"/>
      <w:r w:rsidR="00FF5DE9" w:rsidRPr="00197B0B">
        <w:rPr>
          <w:rFonts w:ascii="Times" w:hAnsi="Times"/>
          <w:sz w:val="24"/>
          <w:szCs w:val="24"/>
          <w:lang w:val="en-GB"/>
        </w:rPr>
        <w:t>, 2005</w:t>
      </w:r>
      <w:r w:rsidR="000D5066">
        <w:rPr>
          <w:rFonts w:ascii="Times" w:hAnsi="Times"/>
          <w:sz w:val="24"/>
          <w:szCs w:val="24"/>
          <w:lang w:val="en-GB"/>
        </w:rPr>
        <w:t>a</w:t>
      </w:r>
      <w:r w:rsidR="00FF5DE9" w:rsidRPr="00197B0B">
        <w:rPr>
          <w:rFonts w:ascii="Times" w:hAnsi="Times"/>
          <w:sz w:val="24"/>
          <w:szCs w:val="24"/>
          <w:lang w:val="en-GB"/>
        </w:rPr>
        <w:t xml:space="preserve">: </w:t>
      </w:r>
      <w:r w:rsidR="00FF5DE9" w:rsidRPr="00197B0B">
        <w:rPr>
          <w:rFonts w:ascii="Times" w:hAnsi="Times"/>
          <w:sz w:val="24"/>
          <w:szCs w:val="24"/>
          <w:lang w:val="en-GB"/>
        </w:rPr>
        <w:lastRenderedPageBreak/>
        <w:t>194).</w:t>
      </w:r>
      <w:r w:rsidR="00BA52E0">
        <w:rPr>
          <w:rFonts w:ascii="Times" w:hAnsi="Times"/>
          <w:sz w:val="24"/>
          <w:szCs w:val="24"/>
          <w:lang w:val="en-GB"/>
        </w:rPr>
        <w:t xml:space="preserve"> </w:t>
      </w:r>
      <w:r w:rsidR="00FF5DE9" w:rsidRPr="00197B0B">
        <w:rPr>
          <w:rFonts w:ascii="Times" w:eastAsia="Times" w:hAnsi="Times" w:cs="Times"/>
          <w:sz w:val="24"/>
          <w:szCs w:val="24"/>
          <w:lang w:val="en-GB"/>
        </w:rPr>
        <w:t>The possible actualisation of an ecology of practices, therefore, is never guaranteed</w:t>
      </w:r>
      <w:r w:rsidR="00FF5DE9" w:rsidRPr="00197B0B">
        <w:rPr>
          <w:rFonts w:ascii="Times" w:hAnsi="Times"/>
          <w:sz w:val="24"/>
          <w:szCs w:val="24"/>
          <w:lang w:val="en-GB"/>
        </w:rPr>
        <w:t xml:space="preserve">– it may happen, but it is never deserved, and does not correspond to any right. There is thus no final answer to the question that animates </w:t>
      </w:r>
      <w:proofErr w:type="spellStart"/>
      <w:r w:rsidR="00FF5DE9" w:rsidRPr="00197B0B">
        <w:rPr>
          <w:rFonts w:ascii="Times" w:hAnsi="Times"/>
          <w:sz w:val="24"/>
          <w:szCs w:val="24"/>
          <w:lang w:val="en-GB"/>
        </w:rPr>
        <w:t>Stengers</w:t>
      </w:r>
      <w:proofErr w:type="spellEnd"/>
      <w:r w:rsidR="00FF5DE9" w:rsidRPr="00197B0B">
        <w:rPr>
          <w:rFonts w:ascii="Times" w:hAnsi="Times"/>
          <w:sz w:val="24"/>
          <w:szCs w:val="24"/>
          <w:lang w:val="en-GB"/>
        </w:rPr>
        <w:t xml:space="preserve">’ philosophy: it postulates no ideal horizon, no set of concepts that will give theorists the power to roam the world identifying and recognising them in spite of specific and always singularly demanding situations. </w:t>
      </w:r>
    </w:p>
    <w:p w14:paraId="4CFA9448" w14:textId="0D28CAA9" w:rsidR="00247C5F" w:rsidRPr="00197B0B" w:rsidRDefault="00EC46C0" w:rsidP="00AB731A">
      <w:pPr>
        <w:pStyle w:val="Body"/>
        <w:spacing w:line="360" w:lineRule="auto"/>
        <w:ind w:firstLine="720"/>
        <w:jc w:val="both"/>
        <w:rPr>
          <w:rFonts w:ascii="Times" w:eastAsia="Times" w:hAnsi="Times" w:cs="Times"/>
          <w:sz w:val="24"/>
          <w:szCs w:val="24"/>
          <w:lang w:val="en-GB"/>
        </w:rPr>
      </w:pPr>
      <w:r>
        <w:rPr>
          <w:rFonts w:ascii="Times" w:hAnsi="Times"/>
          <w:sz w:val="24"/>
          <w:szCs w:val="24"/>
          <w:lang w:val="en-GB"/>
        </w:rPr>
        <w:t xml:space="preserve">As I have intimated above, between symmetry and non-symmetry </w:t>
      </w:r>
      <w:r w:rsidR="008C7E7E">
        <w:rPr>
          <w:rFonts w:ascii="Times" w:hAnsi="Times"/>
          <w:sz w:val="24"/>
          <w:szCs w:val="24"/>
          <w:lang w:val="en-GB"/>
        </w:rPr>
        <w:t xml:space="preserve">lurks </w:t>
      </w:r>
      <w:r>
        <w:rPr>
          <w:rFonts w:ascii="Times" w:hAnsi="Times"/>
          <w:sz w:val="24"/>
          <w:szCs w:val="24"/>
          <w:lang w:val="en-GB"/>
        </w:rPr>
        <w:t xml:space="preserve">a marked political </w:t>
      </w:r>
      <w:r>
        <w:rPr>
          <w:rFonts w:ascii="Times" w:hAnsi="Times"/>
          <w:i/>
          <w:sz w:val="24"/>
          <w:szCs w:val="24"/>
          <w:lang w:val="en-GB"/>
        </w:rPr>
        <w:t>option</w:t>
      </w:r>
      <w:r w:rsidR="002616CC">
        <w:rPr>
          <w:rFonts w:ascii="Times" w:hAnsi="Times"/>
          <w:i/>
          <w:sz w:val="24"/>
          <w:szCs w:val="24"/>
          <w:lang w:val="en-GB"/>
        </w:rPr>
        <w:t xml:space="preserve"> </w:t>
      </w:r>
      <w:r>
        <w:rPr>
          <w:rFonts w:ascii="Times" w:hAnsi="Times"/>
          <w:sz w:val="24"/>
          <w:szCs w:val="24"/>
          <w:lang w:val="en-GB"/>
        </w:rPr>
        <w:t xml:space="preserve">– a divergent path that concerns the question of what the always unstable possibility of </w:t>
      </w:r>
      <w:r w:rsidR="008C7E7E">
        <w:rPr>
          <w:rFonts w:ascii="Times" w:hAnsi="Times"/>
          <w:sz w:val="24"/>
          <w:szCs w:val="24"/>
          <w:lang w:val="en-GB"/>
        </w:rPr>
        <w:t xml:space="preserve">a </w:t>
      </w:r>
      <w:r>
        <w:rPr>
          <w:rFonts w:ascii="Times" w:hAnsi="Times"/>
          <w:sz w:val="24"/>
          <w:szCs w:val="24"/>
          <w:lang w:val="en-GB"/>
        </w:rPr>
        <w:t xml:space="preserve">problematic coexistence may require before it itself becomes perceptible. And it is notably around </w:t>
      </w:r>
      <w:r w:rsidR="008C7E7E">
        <w:rPr>
          <w:rFonts w:ascii="Times" w:hAnsi="Times"/>
          <w:sz w:val="24"/>
          <w:szCs w:val="24"/>
          <w:lang w:val="en-GB"/>
        </w:rPr>
        <w:t>more</w:t>
      </w:r>
      <w:r>
        <w:rPr>
          <w:rFonts w:ascii="Times" w:hAnsi="Times"/>
          <w:sz w:val="24"/>
          <w:szCs w:val="24"/>
          <w:lang w:val="en-GB"/>
        </w:rPr>
        <w:t xml:space="preserve"> </w:t>
      </w:r>
      <w:r w:rsidR="008C7E7E">
        <w:rPr>
          <w:rFonts w:ascii="Times" w:hAnsi="Times"/>
          <w:sz w:val="24"/>
          <w:szCs w:val="24"/>
          <w:lang w:val="en-GB"/>
        </w:rPr>
        <w:t xml:space="preserve">openly political, or </w:t>
      </w:r>
      <w:r w:rsidR="00EA4110">
        <w:rPr>
          <w:rFonts w:ascii="Times" w:hAnsi="Times"/>
          <w:sz w:val="24"/>
          <w:szCs w:val="24"/>
          <w:lang w:val="en-GB"/>
        </w:rPr>
        <w:t>“</w:t>
      </w:r>
      <w:proofErr w:type="spellStart"/>
      <w:r w:rsidR="008C7E7E">
        <w:rPr>
          <w:rFonts w:ascii="Times" w:hAnsi="Times"/>
          <w:sz w:val="24"/>
          <w:szCs w:val="24"/>
          <w:lang w:val="en-GB"/>
        </w:rPr>
        <w:t>cosmopolitical</w:t>
      </w:r>
      <w:proofErr w:type="spellEnd"/>
      <w:r w:rsidR="00EA4110">
        <w:rPr>
          <w:rFonts w:ascii="Times" w:hAnsi="Times"/>
          <w:sz w:val="24"/>
          <w:szCs w:val="24"/>
          <w:lang w:val="en-GB"/>
        </w:rPr>
        <w:t>”</w:t>
      </w:r>
      <w:r w:rsidR="008C7E7E">
        <w:rPr>
          <w:rFonts w:ascii="Times" w:hAnsi="Times"/>
          <w:sz w:val="24"/>
          <w:szCs w:val="24"/>
          <w:lang w:val="en-GB"/>
        </w:rPr>
        <w:t xml:space="preserve">, </w:t>
      </w:r>
      <w:r w:rsidR="00AB731A">
        <w:rPr>
          <w:rFonts w:ascii="Times" w:hAnsi="Times"/>
          <w:sz w:val="24"/>
          <w:szCs w:val="24"/>
          <w:lang w:val="en-GB"/>
        </w:rPr>
        <w:t>question</w:t>
      </w:r>
      <w:r w:rsidR="008C7E7E">
        <w:rPr>
          <w:rFonts w:ascii="Times" w:hAnsi="Times"/>
          <w:sz w:val="24"/>
          <w:szCs w:val="24"/>
          <w:lang w:val="en-GB"/>
        </w:rPr>
        <w:t>s</w:t>
      </w:r>
      <w:r w:rsidR="00AB731A">
        <w:rPr>
          <w:rFonts w:ascii="Times" w:hAnsi="Times"/>
          <w:sz w:val="24"/>
          <w:szCs w:val="24"/>
          <w:lang w:val="en-GB"/>
        </w:rPr>
        <w:t xml:space="preserve">, that the divergences that partially connect these two </w:t>
      </w:r>
      <w:r w:rsidR="004B061F">
        <w:rPr>
          <w:rFonts w:ascii="Times" w:hAnsi="Times"/>
          <w:sz w:val="24"/>
          <w:szCs w:val="24"/>
          <w:lang w:val="en-GB"/>
        </w:rPr>
        <w:t xml:space="preserve">paths of thought and inquiry </w:t>
      </w:r>
      <w:r w:rsidR="002616CC">
        <w:rPr>
          <w:rFonts w:ascii="Times" w:hAnsi="Times"/>
          <w:sz w:val="24"/>
          <w:szCs w:val="24"/>
          <w:lang w:val="en-GB"/>
        </w:rPr>
        <w:t>(</w:t>
      </w:r>
      <w:proofErr w:type="spellStart"/>
      <w:r w:rsidR="002616CC">
        <w:rPr>
          <w:rFonts w:ascii="Times" w:hAnsi="Times"/>
          <w:sz w:val="24"/>
          <w:szCs w:val="24"/>
          <w:lang w:val="en-GB"/>
        </w:rPr>
        <w:t>Stengers</w:t>
      </w:r>
      <w:proofErr w:type="spellEnd"/>
      <w:r w:rsidR="002616CC">
        <w:rPr>
          <w:rFonts w:ascii="Times" w:hAnsi="Times"/>
          <w:sz w:val="24"/>
          <w:szCs w:val="24"/>
          <w:lang w:val="en-GB"/>
        </w:rPr>
        <w:t xml:space="preserve">' and ANT's) </w:t>
      </w:r>
      <w:r w:rsidR="004B061F">
        <w:rPr>
          <w:rFonts w:ascii="Times" w:hAnsi="Times"/>
          <w:sz w:val="24"/>
          <w:szCs w:val="24"/>
          <w:lang w:val="en-GB"/>
        </w:rPr>
        <w:t xml:space="preserve">are </w:t>
      </w:r>
      <w:r w:rsidR="00EA4110">
        <w:rPr>
          <w:rFonts w:ascii="Times" w:hAnsi="Times"/>
          <w:sz w:val="24"/>
          <w:szCs w:val="24"/>
          <w:lang w:val="en-GB"/>
        </w:rPr>
        <w:t xml:space="preserve">conspicuously </w:t>
      </w:r>
      <w:r>
        <w:rPr>
          <w:rFonts w:ascii="Times" w:hAnsi="Times"/>
          <w:sz w:val="24"/>
          <w:szCs w:val="24"/>
          <w:lang w:val="en-GB"/>
        </w:rPr>
        <w:t>expressed</w:t>
      </w:r>
      <w:r w:rsidR="00E3497B">
        <w:rPr>
          <w:rFonts w:ascii="Times" w:hAnsi="Times"/>
          <w:sz w:val="24"/>
          <w:szCs w:val="24"/>
          <w:lang w:val="en-GB"/>
        </w:rPr>
        <w:t>. While Latour</w:t>
      </w:r>
      <w:r w:rsidR="00DA7EEF">
        <w:rPr>
          <w:rFonts w:ascii="Times" w:hAnsi="Times"/>
          <w:sz w:val="24"/>
          <w:szCs w:val="24"/>
          <w:lang w:val="en-GB"/>
        </w:rPr>
        <w:t xml:space="preserve"> (2004)</w:t>
      </w:r>
      <w:r w:rsidR="00E3497B">
        <w:rPr>
          <w:rFonts w:ascii="Times" w:hAnsi="Times"/>
          <w:sz w:val="24"/>
          <w:szCs w:val="24"/>
          <w:lang w:val="en-GB"/>
        </w:rPr>
        <w:t xml:space="preserve"> would </w:t>
      </w:r>
      <w:r w:rsidR="00B706DD">
        <w:rPr>
          <w:rFonts w:ascii="Times" w:hAnsi="Times"/>
          <w:sz w:val="24"/>
          <w:szCs w:val="24"/>
          <w:lang w:val="en-GB"/>
        </w:rPr>
        <w:t xml:space="preserve">on </w:t>
      </w:r>
      <w:r>
        <w:rPr>
          <w:rFonts w:ascii="Times" w:hAnsi="Times"/>
          <w:sz w:val="24"/>
          <w:szCs w:val="24"/>
          <w:lang w:val="en-GB"/>
        </w:rPr>
        <w:t xml:space="preserve">occasion </w:t>
      </w:r>
      <w:r w:rsidR="00F6607B">
        <w:rPr>
          <w:rFonts w:ascii="Times" w:hAnsi="Times"/>
          <w:sz w:val="24"/>
          <w:szCs w:val="24"/>
          <w:lang w:val="en-GB"/>
        </w:rPr>
        <w:t xml:space="preserve">characterise </w:t>
      </w:r>
      <w:r w:rsidR="00DA7EEF">
        <w:rPr>
          <w:rFonts w:ascii="Times" w:hAnsi="Times"/>
          <w:sz w:val="24"/>
          <w:szCs w:val="24"/>
          <w:lang w:val="en-GB"/>
        </w:rPr>
        <w:t>“</w:t>
      </w:r>
      <w:proofErr w:type="spellStart"/>
      <w:r w:rsidR="00E3497B">
        <w:rPr>
          <w:rFonts w:ascii="Times" w:hAnsi="Times"/>
          <w:sz w:val="24"/>
          <w:szCs w:val="24"/>
          <w:lang w:val="en-GB"/>
        </w:rPr>
        <w:t>comsopolitics</w:t>
      </w:r>
      <w:proofErr w:type="spellEnd"/>
      <w:r w:rsidR="00DA7EEF">
        <w:rPr>
          <w:rFonts w:ascii="Times" w:hAnsi="Times"/>
          <w:sz w:val="24"/>
          <w:szCs w:val="24"/>
          <w:lang w:val="en-GB"/>
        </w:rPr>
        <w:t>”</w:t>
      </w:r>
      <w:r w:rsidR="00E3497B">
        <w:rPr>
          <w:rFonts w:ascii="Times" w:hAnsi="Times"/>
          <w:sz w:val="24"/>
          <w:szCs w:val="24"/>
          <w:lang w:val="en-GB"/>
        </w:rPr>
        <w:t xml:space="preserve"> as</w:t>
      </w:r>
      <w:r w:rsidR="00DA7EEF">
        <w:rPr>
          <w:rFonts w:ascii="Times" w:hAnsi="Times"/>
          <w:sz w:val="24"/>
          <w:szCs w:val="24"/>
          <w:lang w:val="en-GB"/>
        </w:rPr>
        <w:t xml:space="preserve"> the </w:t>
      </w:r>
      <w:r w:rsidR="00AF3F38">
        <w:rPr>
          <w:rFonts w:ascii="Times" w:hAnsi="Times"/>
          <w:sz w:val="24"/>
          <w:szCs w:val="24"/>
          <w:lang w:val="en-GB"/>
        </w:rPr>
        <w:t xml:space="preserve">vector and </w:t>
      </w:r>
      <w:r w:rsidR="00DA7EEF">
        <w:rPr>
          <w:rFonts w:ascii="Times" w:hAnsi="Times"/>
          <w:sz w:val="24"/>
          <w:szCs w:val="24"/>
          <w:lang w:val="en-GB"/>
        </w:rPr>
        <w:t xml:space="preserve">collective achievement of a new distribution of powers, the provisional </w:t>
      </w:r>
      <w:r w:rsidR="00AF3F38">
        <w:rPr>
          <w:rFonts w:ascii="Times" w:hAnsi="Times"/>
          <w:sz w:val="24"/>
          <w:szCs w:val="24"/>
          <w:lang w:val="en-GB"/>
        </w:rPr>
        <w:t xml:space="preserve">construction of a new, </w:t>
      </w:r>
      <w:r w:rsidR="004B061F">
        <w:rPr>
          <w:rFonts w:ascii="Times" w:hAnsi="Times"/>
          <w:sz w:val="24"/>
          <w:szCs w:val="24"/>
          <w:lang w:val="en-GB"/>
        </w:rPr>
        <w:t>angel</w:t>
      </w:r>
      <w:r w:rsidR="00AF3F38">
        <w:rPr>
          <w:rFonts w:ascii="Times" w:hAnsi="Times"/>
          <w:sz w:val="24"/>
          <w:szCs w:val="24"/>
          <w:lang w:val="en-GB"/>
        </w:rPr>
        <w:t xml:space="preserve">-inclusive, democratic assembly oriented towards </w:t>
      </w:r>
      <w:r w:rsidR="00DA7EEF">
        <w:rPr>
          <w:rFonts w:ascii="Times" w:hAnsi="Times"/>
          <w:sz w:val="24"/>
          <w:szCs w:val="24"/>
          <w:lang w:val="en-GB"/>
        </w:rPr>
        <w:t xml:space="preserve">progressive composition of a good common world, </w:t>
      </w:r>
      <w:r w:rsidR="004B061F">
        <w:rPr>
          <w:rFonts w:ascii="Times" w:hAnsi="Times"/>
          <w:sz w:val="24"/>
          <w:szCs w:val="24"/>
          <w:lang w:val="en-GB"/>
        </w:rPr>
        <w:t>in</w:t>
      </w:r>
      <w:r w:rsidR="00DA7EEF">
        <w:rPr>
          <w:rFonts w:ascii="Times" w:hAnsi="Times"/>
          <w:sz w:val="24"/>
          <w:szCs w:val="24"/>
          <w:lang w:val="en-GB"/>
        </w:rPr>
        <w:t xml:space="preserve"> </w:t>
      </w:r>
      <w:proofErr w:type="spellStart"/>
      <w:r w:rsidR="00B706DD">
        <w:rPr>
          <w:rFonts w:ascii="Times" w:hAnsi="Times"/>
          <w:sz w:val="24"/>
          <w:szCs w:val="24"/>
          <w:lang w:val="en-GB"/>
        </w:rPr>
        <w:t>S</w:t>
      </w:r>
      <w:r w:rsidR="00DA7EEF">
        <w:rPr>
          <w:rFonts w:ascii="Times" w:hAnsi="Times"/>
          <w:sz w:val="24"/>
          <w:szCs w:val="24"/>
          <w:lang w:val="en-GB"/>
        </w:rPr>
        <w:t>tengers</w:t>
      </w:r>
      <w:proofErr w:type="spellEnd"/>
      <w:r w:rsidR="00DA7EEF">
        <w:rPr>
          <w:rFonts w:ascii="Times" w:hAnsi="Times"/>
          <w:sz w:val="24"/>
          <w:szCs w:val="24"/>
          <w:lang w:val="en-GB"/>
        </w:rPr>
        <w:t xml:space="preserve"> the term </w:t>
      </w:r>
      <w:r>
        <w:rPr>
          <w:rFonts w:ascii="Times" w:hAnsi="Times"/>
          <w:sz w:val="24"/>
          <w:szCs w:val="24"/>
          <w:lang w:val="en-GB"/>
        </w:rPr>
        <w:t xml:space="preserve">is deeply aligned to the </w:t>
      </w:r>
      <w:r w:rsidR="00B706DD">
        <w:rPr>
          <w:rFonts w:ascii="Times" w:hAnsi="Times"/>
          <w:sz w:val="24"/>
          <w:szCs w:val="24"/>
          <w:lang w:val="en-GB"/>
        </w:rPr>
        <w:t xml:space="preserve">experience of reciprocal </w:t>
      </w:r>
      <w:r w:rsidR="005D113D">
        <w:rPr>
          <w:rFonts w:ascii="Times" w:hAnsi="Times"/>
          <w:sz w:val="24"/>
          <w:szCs w:val="24"/>
          <w:lang w:val="en-GB"/>
        </w:rPr>
        <w:t>reterritorialization that accompanies the ecology of practices</w:t>
      </w:r>
      <w:r>
        <w:rPr>
          <w:rFonts w:ascii="Times" w:hAnsi="Times"/>
          <w:sz w:val="24"/>
          <w:szCs w:val="24"/>
          <w:lang w:val="en-GB"/>
        </w:rPr>
        <w:t>.</w:t>
      </w:r>
      <w:r w:rsidR="00AF3F38">
        <w:rPr>
          <w:rFonts w:ascii="Times" w:hAnsi="Times"/>
          <w:sz w:val="24"/>
          <w:szCs w:val="24"/>
          <w:lang w:val="en-GB"/>
        </w:rPr>
        <w:t xml:space="preserve"> </w:t>
      </w:r>
      <w:r>
        <w:rPr>
          <w:rFonts w:ascii="Times" w:hAnsi="Times"/>
          <w:sz w:val="24"/>
          <w:szCs w:val="24"/>
          <w:lang w:val="en-GB"/>
        </w:rPr>
        <w:t>A profoundly non-</w:t>
      </w:r>
      <w:r w:rsidR="00AF3F38">
        <w:rPr>
          <w:rFonts w:ascii="Times" w:hAnsi="Times"/>
          <w:sz w:val="24"/>
          <w:szCs w:val="24"/>
          <w:lang w:val="en-GB"/>
        </w:rPr>
        <w:t>sym</w:t>
      </w:r>
      <w:r>
        <w:rPr>
          <w:rFonts w:ascii="Times" w:hAnsi="Times"/>
          <w:sz w:val="24"/>
          <w:szCs w:val="24"/>
          <w:lang w:val="en-GB"/>
        </w:rPr>
        <w:t>m</w:t>
      </w:r>
      <w:r w:rsidR="00AF3F38">
        <w:rPr>
          <w:rFonts w:ascii="Times" w:hAnsi="Times"/>
          <w:sz w:val="24"/>
          <w:szCs w:val="24"/>
          <w:lang w:val="en-GB"/>
        </w:rPr>
        <w:t xml:space="preserve">etrical </w:t>
      </w:r>
      <w:r>
        <w:rPr>
          <w:rFonts w:ascii="Times" w:hAnsi="Times"/>
          <w:sz w:val="24"/>
          <w:szCs w:val="24"/>
          <w:lang w:val="en-GB"/>
        </w:rPr>
        <w:t>experience indeed,</w:t>
      </w:r>
      <w:r w:rsidR="00AF3F38">
        <w:rPr>
          <w:rFonts w:ascii="Times" w:hAnsi="Times"/>
          <w:sz w:val="24"/>
          <w:szCs w:val="24"/>
          <w:lang w:val="en-GB"/>
        </w:rPr>
        <w:t xml:space="preserve"> because </w:t>
      </w:r>
      <w:r w:rsidR="004B061F">
        <w:rPr>
          <w:rFonts w:ascii="Times" w:hAnsi="Times"/>
          <w:sz w:val="24"/>
          <w:szCs w:val="24"/>
          <w:lang w:val="en-GB"/>
        </w:rPr>
        <w:t xml:space="preserve">the </w:t>
      </w:r>
      <w:proofErr w:type="spellStart"/>
      <w:r w:rsidR="004B061F">
        <w:rPr>
          <w:rFonts w:ascii="Times" w:hAnsi="Times"/>
          <w:sz w:val="24"/>
          <w:szCs w:val="24"/>
          <w:lang w:val="en-GB"/>
        </w:rPr>
        <w:t>cosmopolitical</w:t>
      </w:r>
      <w:proofErr w:type="spellEnd"/>
      <w:r w:rsidR="004B061F">
        <w:rPr>
          <w:rFonts w:ascii="Times" w:hAnsi="Times"/>
          <w:sz w:val="24"/>
          <w:szCs w:val="24"/>
          <w:lang w:val="en-GB"/>
        </w:rPr>
        <w:t xml:space="preserve"> corresponds </w:t>
      </w:r>
      <w:r>
        <w:rPr>
          <w:rFonts w:ascii="Times" w:hAnsi="Times"/>
          <w:sz w:val="24"/>
          <w:szCs w:val="24"/>
          <w:lang w:val="en-GB"/>
        </w:rPr>
        <w:t xml:space="preserve">precisely </w:t>
      </w:r>
      <w:r w:rsidR="004B061F">
        <w:rPr>
          <w:rFonts w:ascii="Times" w:hAnsi="Times"/>
          <w:sz w:val="24"/>
          <w:szCs w:val="24"/>
          <w:lang w:val="en-GB"/>
        </w:rPr>
        <w:t>to the</w:t>
      </w:r>
      <w:r w:rsidR="00AF3F38">
        <w:rPr>
          <w:rFonts w:ascii="Times" w:hAnsi="Times"/>
          <w:sz w:val="24"/>
          <w:szCs w:val="24"/>
          <w:lang w:val="en-GB"/>
        </w:rPr>
        <w:t xml:space="preserve"> </w:t>
      </w:r>
      <w:r w:rsidR="000D5066">
        <w:rPr>
          <w:rFonts w:ascii="Times" w:hAnsi="Times"/>
          <w:sz w:val="24"/>
          <w:szCs w:val="24"/>
          <w:lang w:val="en-GB"/>
        </w:rPr>
        <w:t>requirement “of imbuing political voices with the feeling that they do not master the situation they discuss</w:t>
      </w:r>
      <w:r w:rsidR="00355C70">
        <w:rPr>
          <w:rFonts w:ascii="Times" w:hAnsi="Times"/>
          <w:sz w:val="24"/>
          <w:szCs w:val="24"/>
          <w:lang w:val="en-GB"/>
        </w:rPr>
        <w:t>”</w:t>
      </w:r>
      <w:r w:rsidR="00355C70">
        <w:rPr>
          <w:rFonts w:ascii="Times" w:hAnsi="Times"/>
          <w:sz w:val="24"/>
          <w:szCs w:val="24"/>
          <w:lang w:val="en-GB"/>
        </w:rPr>
        <w:t>. A</w:t>
      </w:r>
      <w:r w:rsidR="000D5066">
        <w:rPr>
          <w:rFonts w:ascii="Times" w:hAnsi="Times"/>
          <w:sz w:val="24"/>
          <w:szCs w:val="24"/>
          <w:lang w:val="en-GB"/>
        </w:rPr>
        <w:t xml:space="preserve">s such, it makes resonate the </w:t>
      </w:r>
      <w:r w:rsidR="004633AE">
        <w:rPr>
          <w:rFonts w:ascii="Times" w:hAnsi="Times"/>
          <w:sz w:val="24"/>
          <w:szCs w:val="24"/>
          <w:lang w:val="en-GB"/>
        </w:rPr>
        <w:t xml:space="preserve">ongoing </w:t>
      </w:r>
      <w:r w:rsidR="000D5066">
        <w:rPr>
          <w:rFonts w:ascii="Times" w:hAnsi="Times"/>
          <w:sz w:val="24"/>
          <w:szCs w:val="24"/>
          <w:lang w:val="en-GB"/>
        </w:rPr>
        <w:t xml:space="preserve">problematic of a political arena that is “peopled with shadows of that which does not have a political voice, cannot have or </w:t>
      </w:r>
      <w:r w:rsidR="000D5066">
        <w:rPr>
          <w:rFonts w:ascii="Times" w:hAnsi="Times"/>
          <w:i/>
          <w:sz w:val="24"/>
          <w:szCs w:val="24"/>
          <w:lang w:val="en-GB"/>
        </w:rPr>
        <w:t>does not want to have one</w:t>
      </w:r>
      <w:r w:rsidR="00D76A2D">
        <w:rPr>
          <w:rFonts w:ascii="Times" w:hAnsi="Times"/>
          <w:i/>
          <w:sz w:val="24"/>
          <w:szCs w:val="24"/>
          <w:lang w:val="en-GB"/>
        </w:rPr>
        <w:t>”</w:t>
      </w:r>
      <w:r w:rsidR="003E311B">
        <w:rPr>
          <w:rFonts w:ascii="Times" w:hAnsi="Times"/>
          <w:i/>
          <w:sz w:val="24"/>
          <w:szCs w:val="24"/>
          <w:lang w:val="en-GB"/>
        </w:rPr>
        <w:t xml:space="preserve"> </w:t>
      </w:r>
      <w:r w:rsidR="000D5066" w:rsidRPr="00D76A2D">
        <w:rPr>
          <w:rFonts w:ascii="Times" w:hAnsi="Times"/>
          <w:sz w:val="24"/>
          <w:szCs w:val="24"/>
          <w:lang w:val="en-GB"/>
        </w:rPr>
        <w:t>(</w:t>
      </w:r>
      <w:proofErr w:type="spellStart"/>
      <w:r w:rsidR="000D5066" w:rsidRPr="00D76A2D">
        <w:rPr>
          <w:rFonts w:ascii="Times" w:hAnsi="Times"/>
          <w:sz w:val="24"/>
          <w:szCs w:val="24"/>
          <w:lang w:val="en-GB"/>
        </w:rPr>
        <w:t>S</w:t>
      </w:r>
      <w:r w:rsidR="000D5066">
        <w:rPr>
          <w:rFonts w:ascii="Times" w:hAnsi="Times"/>
          <w:sz w:val="24"/>
          <w:szCs w:val="24"/>
          <w:lang w:val="en-GB"/>
        </w:rPr>
        <w:t>tengers</w:t>
      </w:r>
      <w:proofErr w:type="spellEnd"/>
      <w:r w:rsidR="000D5066">
        <w:rPr>
          <w:rFonts w:ascii="Times" w:hAnsi="Times"/>
          <w:sz w:val="24"/>
          <w:szCs w:val="24"/>
          <w:lang w:val="en-GB"/>
        </w:rPr>
        <w:t xml:space="preserve"> 2005b: 996)</w:t>
      </w:r>
      <w:r w:rsidR="00D76A2D">
        <w:rPr>
          <w:rFonts w:ascii="Times" w:hAnsi="Times"/>
          <w:sz w:val="24"/>
          <w:szCs w:val="24"/>
          <w:lang w:val="en-GB"/>
        </w:rPr>
        <w:t>.</w:t>
      </w:r>
      <w:r w:rsidR="00B706DD">
        <w:rPr>
          <w:rFonts w:ascii="Times" w:hAnsi="Times"/>
          <w:sz w:val="24"/>
          <w:szCs w:val="24"/>
          <w:lang w:val="en-GB"/>
        </w:rPr>
        <w:t xml:space="preserve"> </w:t>
      </w:r>
      <w:r w:rsidR="00F6607B">
        <w:rPr>
          <w:rFonts w:ascii="Times" w:hAnsi="Times"/>
          <w:sz w:val="24"/>
          <w:szCs w:val="24"/>
          <w:lang w:val="en-GB"/>
        </w:rPr>
        <w:t>Thus</w:t>
      </w:r>
      <w:r w:rsidR="00AF3F38">
        <w:rPr>
          <w:rFonts w:ascii="Times" w:hAnsi="Times"/>
          <w:sz w:val="24"/>
          <w:szCs w:val="24"/>
          <w:lang w:val="en-GB"/>
        </w:rPr>
        <w:t>,</w:t>
      </w:r>
      <w:r w:rsidR="00B706DD">
        <w:rPr>
          <w:rFonts w:ascii="Times" w:hAnsi="Times"/>
          <w:sz w:val="24"/>
          <w:szCs w:val="24"/>
          <w:lang w:val="en-GB"/>
        </w:rPr>
        <w:t xml:space="preserve"> </w:t>
      </w:r>
      <w:proofErr w:type="spellStart"/>
      <w:r w:rsidR="00355C70">
        <w:rPr>
          <w:rFonts w:ascii="Times" w:hAnsi="Times"/>
          <w:sz w:val="24"/>
          <w:szCs w:val="24"/>
          <w:lang w:val="en-GB"/>
        </w:rPr>
        <w:t>cosmopolitics</w:t>
      </w:r>
      <w:proofErr w:type="spellEnd"/>
      <w:r w:rsidR="00355C70">
        <w:rPr>
          <w:rFonts w:ascii="Times" w:hAnsi="Times"/>
          <w:sz w:val="24"/>
          <w:szCs w:val="24"/>
          <w:lang w:val="en-GB"/>
        </w:rPr>
        <w:t xml:space="preserve"> </w:t>
      </w:r>
      <w:r w:rsidR="00B706DD">
        <w:rPr>
          <w:rFonts w:ascii="Times" w:hAnsi="Times"/>
          <w:sz w:val="24"/>
          <w:szCs w:val="24"/>
          <w:lang w:val="en-GB"/>
        </w:rPr>
        <w:t xml:space="preserve">designates </w:t>
      </w:r>
      <w:r w:rsidR="00AF3F38">
        <w:rPr>
          <w:rFonts w:ascii="Times" w:hAnsi="Times"/>
          <w:sz w:val="24"/>
          <w:szCs w:val="24"/>
          <w:lang w:val="en-GB"/>
        </w:rPr>
        <w:t xml:space="preserve">not the realisation of maximal democratic inclusion, where an entire “cosmos” </w:t>
      </w:r>
      <w:r>
        <w:rPr>
          <w:rFonts w:ascii="Times" w:hAnsi="Times"/>
          <w:sz w:val="24"/>
          <w:szCs w:val="24"/>
          <w:lang w:val="en-GB"/>
        </w:rPr>
        <w:t xml:space="preserve">may </w:t>
      </w:r>
      <w:r w:rsidR="004633AE">
        <w:rPr>
          <w:rFonts w:ascii="Times" w:hAnsi="Times"/>
          <w:sz w:val="24"/>
          <w:szCs w:val="24"/>
          <w:lang w:val="en-GB"/>
        </w:rPr>
        <w:t>be</w:t>
      </w:r>
      <w:r w:rsidR="00AF3F38">
        <w:rPr>
          <w:rFonts w:ascii="Times" w:hAnsi="Times"/>
          <w:sz w:val="24"/>
          <w:szCs w:val="24"/>
          <w:lang w:val="en-GB"/>
        </w:rPr>
        <w:t xml:space="preserve"> assembled, but </w:t>
      </w:r>
      <w:r w:rsidR="00B706DD">
        <w:rPr>
          <w:rFonts w:ascii="Times" w:hAnsi="Times"/>
          <w:sz w:val="24"/>
          <w:szCs w:val="24"/>
          <w:lang w:val="en-GB"/>
        </w:rPr>
        <w:t>a</w:t>
      </w:r>
      <w:r w:rsidR="00AF3F38">
        <w:rPr>
          <w:rFonts w:ascii="Times" w:hAnsi="Times"/>
          <w:sz w:val="24"/>
          <w:szCs w:val="24"/>
          <w:lang w:val="en-GB"/>
        </w:rPr>
        <w:t xml:space="preserve"> </w:t>
      </w:r>
      <w:r w:rsidR="00E91E4A">
        <w:rPr>
          <w:rFonts w:ascii="Times" w:hAnsi="Times"/>
          <w:sz w:val="24"/>
          <w:szCs w:val="24"/>
          <w:lang w:val="en-GB"/>
        </w:rPr>
        <w:t>generative</w:t>
      </w:r>
      <w:r w:rsidR="00B706DD">
        <w:rPr>
          <w:rFonts w:ascii="Times" w:hAnsi="Times"/>
          <w:sz w:val="24"/>
          <w:szCs w:val="24"/>
          <w:lang w:val="en-GB"/>
        </w:rPr>
        <w:t xml:space="preserve"> </w:t>
      </w:r>
      <w:r w:rsidR="005D113D">
        <w:rPr>
          <w:rFonts w:ascii="Times" w:hAnsi="Times"/>
          <w:sz w:val="24"/>
          <w:szCs w:val="24"/>
          <w:lang w:val="en-GB"/>
        </w:rPr>
        <w:t>“</w:t>
      </w:r>
      <w:r w:rsidR="00B706DD">
        <w:rPr>
          <w:rFonts w:ascii="Times" w:hAnsi="Times"/>
          <w:sz w:val="24"/>
          <w:szCs w:val="24"/>
          <w:lang w:val="en-GB"/>
        </w:rPr>
        <w:t>unknown</w:t>
      </w:r>
      <w:r w:rsidR="005D113D">
        <w:rPr>
          <w:rFonts w:ascii="Times" w:hAnsi="Times"/>
          <w:sz w:val="24"/>
          <w:szCs w:val="24"/>
          <w:lang w:val="en-GB"/>
        </w:rPr>
        <w:t>”</w:t>
      </w:r>
      <w:r w:rsidR="00B706DD">
        <w:rPr>
          <w:rFonts w:ascii="Times" w:hAnsi="Times"/>
          <w:sz w:val="24"/>
          <w:szCs w:val="24"/>
          <w:lang w:val="en-GB"/>
        </w:rPr>
        <w:t xml:space="preserve"> constituted by </w:t>
      </w:r>
      <w:r w:rsidR="005D113D">
        <w:rPr>
          <w:rFonts w:ascii="Times" w:hAnsi="Times"/>
          <w:sz w:val="24"/>
          <w:szCs w:val="24"/>
          <w:lang w:val="en-GB"/>
        </w:rPr>
        <w:t>what</w:t>
      </w:r>
      <w:r w:rsidR="00B706DD">
        <w:rPr>
          <w:rFonts w:ascii="Times" w:hAnsi="Times"/>
          <w:sz w:val="24"/>
          <w:szCs w:val="24"/>
          <w:lang w:val="en-GB"/>
        </w:rPr>
        <w:t xml:space="preserve"> </w:t>
      </w:r>
      <w:r w:rsidR="005D113D">
        <w:rPr>
          <w:rFonts w:ascii="Times" w:hAnsi="Times"/>
          <w:sz w:val="24"/>
          <w:szCs w:val="24"/>
          <w:lang w:val="en-GB"/>
        </w:rPr>
        <w:t xml:space="preserve">a </w:t>
      </w:r>
      <w:proofErr w:type="spellStart"/>
      <w:r w:rsidR="00B706DD">
        <w:rPr>
          <w:rFonts w:ascii="Times" w:hAnsi="Times"/>
          <w:sz w:val="24"/>
          <w:szCs w:val="24"/>
          <w:lang w:val="en-GB"/>
        </w:rPr>
        <w:t>muliticplicity</w:t>
      </w:r>
      <w:proofErr w:type="spellEnd"/>
      <w:r w:rsidR="005D113D">
        <w:rPr>
          <w:rFonts w:ascii="Times" w:hAnsi="Times"/>
          <w:sz w:val="24"/>
          <w:szCs w:val="24"/>
          <w:lang w:val="en-GB"/>
        </w:rPr>
        <w:t xml:space="preserve"> of </w:t>
      </w:r>
      <w:r w:rsidR="00816A2D">
        <w:rPr>
          <w:rFonts w:ascii="Times" w:hAnsi="Times"/>
          <w:sz w:val="24"/>
          <w:szCs w:val="24"/>
          <w:lang w:val="en-GB"/>
        </w:rPr>
        <w:t xml:space="preserve">divergent </w:t>
      </w:r>
      <w:r w:rsidR="005D113D">
        <w:rPr>
          <w:rFonts w:ascii="Times" w:hAnsi="Times"/>
          <w:sz w:val="24"/>
          <w:szCs w:val="24"/>
          <w:lang w:val="en-GB"/>
        </w:rPr>
        <w:t xml:space="preserve">practices may </w:t>
      </w:r>
      <w:r w:rsidR="00816A2D">
        <w:rPr>
          <w:rFonts w:ascii="Times" w:hAnsi="Times"/>
          <w:sz w:val="24"/>
          <w:szCs w:val="24"/>
          <w:lang w:val="en-GB"/>
        </w:rPr>
        <w:t xml:space="preserve">eventually </w:t>
      </w:r>
      <w:r w:rsidR="005D113D">
        <w:rPr>
          <w:rFonts w:ascii="Times" w:hAnsi="Times"/>
          <w:sz w:val="24"/>
          <w:szCs w:val="24"/>
          <w:lang w:val="en-GB"/>
        </w:rPr>
        <w:t>become capable of</w:t>
      </w:r>
      <w:r w:rsidR="00F6607B">
        <w:rPr>
          <w:rFonts w:ascii="Times" w:hAnsi="Times"/>
          <w:sz w:val="24"/>
          <w:szCs w:val="24"/>
          <w:lang w:val="en-GB"/>
        </w:rPr>
        <w:t>:</w:t>
      </w:r>
      <w:r w:rsidR="00FF5DE9" w:rsidRPr="00197B0B">
        <w:rPr>
          <w:rFonts w:ascii="Times" w:hAnsi="Times"/>
          <w:sz w:val="24"/>
          <w:szCs w:val="24"/>
          <w:lang w:val="en-GB"/>
        </w:rPr>
        <w:t xml:space="preserve"> </w:t>
      </w:r>
    </w:p>
    <w:p w14:paraId="44176A9E" w14:textId="77777777" w:rsidR="00247C5F" w:rsidRPr="00197B0B" w:rsidRDefault="00247C5F">
      <w:pPr>
        <w:pStyle w:val="Body"/>
        <w:spacing w:line="360" w:lineRule="auto"/>
        <w:jc w:val="both"/>
        <w:rPr>
          <w:rFonts w:ascii="Times" w:eastAsia="Times" w:hAnsi="Times" w:cs="Times"/>
          <w:sz w:val="24"/>
          <w:szCs w:val="24"/>
          <w:lang w:val="en-GB"/>
        </w:rPr>
      </w:pPr>
    </w:p>
    <w:p w14:paraId="51620EC8" w14:textId="037BF8EB" w:rsidR="00247C5F" w:rsidRPr="00197B0B" w:rsidRDefault="00B706DD">
      <w:pPr>
        <w:pStyle w:val="Body"/>
        <w:spacing w:line="360" w:lineRule="auto"/>
        <w:ind w:left="1134" w:right="1134"/>
        <w:jc w:val="both"/>
        <w:rPr>
          <w:rFonts w:ascii="Times" w:eastAsia="Times" w:hAnsi="Times" w:cs="Times"/>
          <w:sz w:val="24"/>
          <w:szCs w:val="24"/>
          <w:lang w:val="en-GB"/>
        </w:rPr>
      </w:pPr>
      <w:proofErr w:type="spellStart"/>
      <w:r>
        <w:rPr>
          <w:rFonts w:ascii="Times" w:hAnsi="Times"/>
          <w:sz w:val="24"/>
          <w:szCs w:val="24"/>
          <w:lang w:val="en-GB"/>
        </w:rPr>
        <w:t>Cosmopolitics</w:t>
      </w:r>
      <w:proofErr w:type="spellEnd"/>
      <w:r>
        <w:rPr>
          <w:rFonts w:ascii="Times" w:hAnsi="Times"/>
          <w:sz w:val="24"/>
          <w:szCs w:val="24"/>
          <w:lang w:val="en-GB"/>
        </w:rPr>
        <w:t xml:space="preserve"> </w:t>
      </w:r>
      <w:r w:rsidR="00FF5DE9" w:rsidRPr="00197B0B">
        <w:rPr>
          <w:rFonts w:ascii="Times" w:hAnsi="Times"/>
          <w:sz w:val="24"/>
          <w:szCs w:val="24"/>
          <w:lang w:val="en-GB"/>
        </w:rPr>
        <w:t xml:space="preserve">introduces what is neither an activity, nor a practice, but </w:t>
      </w:r>
      <w:r w:rsidR="00FF5DE9" w:rsidRPr="00197B0B">
        <w:rPr>
          <w:rFonts w:ascii="Times" w:hAnsi="Times"/>
          <w:i/>
          <w:iCs/>
          <w:sz w:val="24"/>
          <w:szCs w:val="24"/>
          <w:lang w:val="en-GB"/>
        </w:rPr>
        <w:t xml:space="preserve">the mode in which the problematic </w:t>
      </w:r>
      <w:proofErr w:type="spellStart"/>
      <w:r w:rsidR="00FF5DE9" w:rsidRPr="00197B0B">
        <w:rPr>
          <w:rFonts w:ascii="Times" w:hAnsi="Times"/>
          <w:i/>
          <w:iCs/>
          <w:sz w:val="24"/>
          <w:szCs w:val="24"/>
          <w:lang w:val="en-GB"/>
        </w:rPr>
        <w:t>copresence</w:t>
      </w:r>
      <w:proofErr w:type="spellEnd"/>
      <w:r w:rsidR="00FF5DE9" w:rsidRPr="00197B0B">
        <w:rPr>
          <w:rFonts w:ascii="Times" w:hAnsi="Times"/>
          <w:i/>
          <w:iCs/>
          <w:sz w:val="24"/>
          <w:szCs w:val="24"/>
          <w:lang w:val="en-GB"/>
        </w:rPr>
        <w:t xml:space="preserve"> of practices may be actualized</w:t>
      </w:r>
      <w:r w:rsidR="00FF5DE9" w:rsidRPr="00197B0B">
        <w:rPr>
          <w:rFonts w:ascii="Times" w:hAnsi="Times"/>
          <w:sz w:val="24"/>
          <w:szCs w:val="24"/>
          <w:lang w:val="en-GB"/>
        </w:rPr>
        <w:t xml:space="preserve">: the experience, always in the present, of the one into whom the other’s dreams, doubts, hopes, and fears pass. It is a form of </w:t>
      </w:r>
      <w:r w:rsidR="00FF5DE9" w:rsidRPr="00197B0B">
        <w:rPr>
          <w:rFonts w:ascii="Times" w:hAnsi="Times"/>
          <w:i/>
          <w:iCs/>
          <w:sz w:val="24"/>
          <w:szCs w:val="24"/>
          <w:lang w:val="en-GB"/>
        </w:rPr>
        <w:t>asymmetrical reciprocal capture</w:t>
      </w:r>
      <w:r w:rsidR="00FF5DE9" w:rsidRPr="00197B0B">
        <w:rPr>
          <w:rFonts w:ascii="Times" w:hAnsi="Times"/>
          <w:sz w:val="24"/>
          <w:szCs w:val="24"/>
          <w:lang w:val="en-GB"/>
        </w:rPr>
        <w:t xml:space="preserve"> that guarantees nothing, authorises nothing, and cannot be stabilized by any constraint, but through which the two poles of the exchange undergo a transformation that cannot be appropriated by any objective definition. (</w:t>
      </w:r>
      <w:proofErr w:type="spellStart"/>
      <w:r w:rsidR="00FF5DE9" w:rsidRPr="00197B0B">
        <w:rPr>
          <w:rFonts w:ascii="Times" w:hAnsi="Times"/>
          <w:sz w:val="24"/>
          <w:szCs w:val="24"/>
          <w:lang w:val="en-GB"/>
        </w:rPr>
        <w:t>Stengers</w:t>
      </w:r>
      <w:proofErr w:type="spellEnd"/>
      <w:r w:rsidR="00FF5DE9" w:rsidRPr="00197B0B">
        <w:rPr>
          <w:rFonts w:ascii="Times" w:hAnsi="Times"/>
          <w:sz w:val="24"/>
          <w:szCs w:val="24"/>
          <w:lang w:val="en-GB"/>
        </w:rPr>
        <w:t xml:space="preserve"> 2011: 372. emphasis added)  </w:t>
      </w:r>
    </w:p>
    <w:p w14:paraId="39DDF143" w14:textId="77777777" w:rsidR="00247C5F" w:rsidRPr="00197B0B" w:rsidRDefault="00247C5F">
      <w:pPr>
        <w:pStyle w:val="Body"/>
        <w:spacing w:line="360" w:lineRule="auto"/>
        <w:jc w:val="both"/>
        <w:rPr>
          <w:rFonts w:ascii="Times" w:eastAsia="Times" w:hAnsi="Times" w:cs="Times"/>
          <w:sz w:val="24"/>
          <w:szCs w:val="24"/>
          <w:lang w:val="en-GB"/>
        </w:rPr>
      </w:pPr>
    </w:p>
    <w:p w14:paraId="127D72AE" w14:textId="70F379F4" w:rsidR="00247C5F" w:rsidRPr="00197B0B" w:rsidRDefault="00816A2D">
      <w:pPr>
        <w:pStyle w:val="Body"/>
        <w:spacing w:line="360" w:lineRule="auto"/>
        <w:jc w:val="both"/>
        <w:rPr>
          <w:rFonts w:ascii="Times" w:eastAsia="Times" w:hAnsi="Times" w:cs="Times"/>
          <w:sz w:val="24"/>
          <w:szCs w:val="24"/>
          <w:lang w:val="en-GB"/>
        </w:rPr>
      </w:pPr>
      <w:r>
        <w:rPr>
          <w:rFonts w:ascii="Times" w:hAnsi="Times"/>
          <w:sz w:val="24"/>
          <w:szCs w:val="24"/>
          <w:lang w:val="en-GB"/>
        </w:rPr>
        <w:t xml:space="preserve">We thus come full circle– to discover that the </w:t>
      </w:r>
      <w:r w:rsidR="00F1020A">
        <w:rPr>
          <w:rFonts w:ascii="Times" w:hAnsi="Times"/>
          <w:sz w:val="24"/>
          <w:szCs w:val="24"/>
          <w:lang w:val="en-GB"/>
        </w:rPr>
        <w:t>circle</w:t>
      </w:r>
      <w:r w:rsidR="002616CC">
        <w:rPr>
          <w:rFonts w:ascii="Times" w:hAnsi="Times"/>
          <w:sz w:val="24"/>
          <w:szCs w:val="24"/>
          <w:lang w:val="en-GB"/>
        </w:rPr>
        <w:t xml:space="preserve"> </w:t>
      </w:r>
      <w:r>
        <w:rPr>
          <w:rFonts w:ascii="Times" w:hAnsi="Times"/>
          <w:sz w:val="24"/>
          <w:szCs w:val="24"/>
          <w:lang w:val="en-GB"/>
        </w:rPr>
        <w:t>is no longer perfect. It has broken loose</w:t>
      </w:r>
      <w:r w:rsidR="00FF5DE9" w:rsidRPr="00197B0B">
        <w:rPr>
          <w:rFonts w:ascii="Times" w:hAnsi="Times"/>
          <w:sz w:val="24"/>
          <w:szCs w:val="24"/>
          <w:lang w:val="en-GB"/>
        </w:rPr>
        <w:t>.</w:t>
      </w:r>
      <w:r w:rsidR="0061425E">
        <w:rPr>
          <w:rFonts w:ascii="Times" w:hAnsi="Times"/>
          <w:sz w:val="24"/>
          <w:szCs w:val="24"/>
          <w:lang w:val="en-GB"/>
        </w:rPr>
        <w:t xml:space="preserve"> </w:t>
      </w:r>
      <w:r w:rsidR="00EA4110">
        <w:rPr>
          <w:rFonts w:ascii="Times" w:hAnsi="Times"/>
          <w:sz w:val="24"/>
          <w:szCs w:val="24"/>
          <w:lang w:val="en-GB"/>
        </w:rPr>
        <w:t xml:space="preserve">Actor-Network Theory, angel-network theory, angel-network tracing. </w:t>
      </w:r>
      <w:r w:rsidR="00A7017B">
        <w:rPr>
          <w:rFonts w:ascii="Times" w:hAnsi="Times"/>
          <w:sz w:val="24"/>
          <w:szCs w:val="24"/>
          <w:lang w:val="en-GB"/>
        </w:rPr>
        <w:t>The problem</w:t>
      </w:r>
      <w:r w:rsidR="00EA4110">
        <w:rPr>
          <w:rFonts w:ascii="Times" w:hAnsi="Times"/>
          <w:sz w:val="24"/>
          <w:szCs w:val="24"/>
          <w:lang w:val="en-GB"/>
        </w:rPr>
        <w:t xml:space="preserve"> has changed.</w:t>
      </w:r>
      <w:r w:rsidR="008C7E7E">
        <w:rPr>
          <w:rFonts w:ascii="Times" w:hAnsi="Times"/>
          <w:sz w:val="24"/>
          <w:szCs w:val="24"/>
          <w:lang w:val="en-GB"/>
        </w:rPr>
        <w:t xml:space="preserve"> Neither a matter of course, nor a mere misunderstanding, </w:t>
      </w:r>
      <w:r w:rsidR="00A7017B">
        <w:rPr>
          <w:rFonts w:ascii="Times" w:hAnsi="Times"/>
          <w:sz w:val="24"/>
          <w:szCs w:val="24"/>
          <w:lang w:val="en-GB"/>
        </w:rPr>
        <w:t>addressing</w:t>
      </w:r>
      <w:r w:rsidR="008C7E7E">
        <w:rPr>
          <w:rFonts w:ascii="Times" w:hAnsi="Times"/>
          <w:sz w:val="24"/>
          <w:szCs w:val="24"/>
          <w:lang w:val="en-GB"/>
        </w:rPr>
        <w:t xml:space="preserve"> </w:t>
      </w:r>
      <w:r w:rsidR="0061425E">
        <w:rPr>
          <w:rFonts w:ascii="Times" w:hAnsi="Times"/>
          <w:sz w:val="24"/>
          <w:szCs w:val="24"/>
          <w:lang w:val="en-GB"/>
        </w:rPr>
        <w:t xml:space="preserve">the relevance of </w:t>
      </w:r>
      <w:proofErr w:type="spellStart"/>
      <w:r w:rsidR="0061425E">
        <w:rPr>
          <w:rFonts w:ascii="Times" w:hAnsi="Times"/>
          <w:sz w:val="24"/>
          <w:szCs w:val="24"/>
          <w:lang w:val="en-GB"/>
        </w:rPr>
        <w:t>Stengers</w:t>
      </w:r>
      <w:proofErr w:type="spellEnd"/>
      <w:r w:rsidR="0061425E">
        <w:rPr>
          <w:rFonts w:ascii="Times" w:hAnsi="Times"/>
          <w:sz w:val="24"/>
          <w:szCs w:val="24"/>
          <w:lang w:val="en-GB"/>
        </w:rPr>
        <w:t>’ philosophy</w:t>
      </w:r>
      <w:r w:rsidR="008C7E7E">
        <w:rPr>
          <w:rFonts w:ascii="Times" w:hAnsi="Times"/>
          <w:sz w:val="24"/>
          <w:szCs w:val="24"/>
          <w:lang w:val="en-GB"/>
        </w:rPr>
        <w:t xml:space="preserve"> itself involve</w:t>
      </w:r>
      <w:r w:rsidR="00EA4110">
        <w:rPr>
          <w:rFonts w:ascii="Times" w:hAnsi="Times"/>
          <w:sz w:val="24"/>
          <w:szCs w:val="24"/>
          <w:lang w:val="en-GB"/>
        </w:rPr>
        <w:t>s</w:t>
      </w:r>
      <w:r w:rsidR="008C7E7E">
        <w:rPr>
          <w:rFonts w:ascii="Times" w:hAnsi="Times"/>
          <w:sz w:val="24"/>
          <w:szCs w:val="24"/>
          <w:lang w:val="en-GB"/>
        </w:rPr>
        <w:t xml:space="preserve"> </w:t>
      </w:r>
      <w:r w:rsidR="00EA4110">
        <w:rPr>
          <w:rFonts w:ascii="Times" w:hAnsi="Times"/>
          <w:sz w:val="24"/>
          <w:szCs w:val="24"/>
          <w:lang w:val="en-GB"/>
        </w:rPr>
        <w:t xml:space="preserve">accepting </w:t>
      </w:r>
      <w:r w:rsidR="008C7E7E">
        <w:rPr>
          <w:rFonts w:ascii="Times" w:hAnsi="Times"/>
          <w:sz w:val="24"/>
          <w:szCs w:val="24"/>
          <w:lang w:val="en-GB"/>
        </w:rPr>
        <w:t>a possible experience of capture, requiring</w:t>
      </w:r>
      <w:r w:rsidR="0061425E">
        <w:rPr>
          <w:rFonts w:ascii="Times" w:hAnsi="Times"/>
          <w:sz w:val="24"/>
          <w:szCs w:val="24"/>
          <w:lang w:val="en-GB"/>
        </w:rPr>
        <w:t xml:space="preserve"> a metamorph</w:t>
      </w:r>
      <w:r w:rsidR="008C7E7E">
        <w:rPr>
          <w:rFonts w:ascii="Times" w:hAnsi="Times"/>
          <w:sz w:val="24"/>
          <w:szCs w:val="24"/>
          <w:lang w:val="en-GB"/>
        </w:rPr>
        <w:t>osis</w:t>
      </w:r>
      <w:r w:rsidR="0061425E">
        <w:rPr>
          <w:rFonts w:ascii="Times" w:hAnsi="Times"/>
          <w:sz w:val="24"/>
          <w:szCs w:val="24"/>
          <w:lang w:val="en-GB"/>
        </w:rPr>
        <w:t xml:space="preserve"> of one’s own</w:t>
      </w:r>
      <w:r w:rsidR="00FF5DE9" w:rsidRPr="00197B0B">
        <w:rPr>
          <w:rFonts w:ascii="Times" w:hAnsi="Times"/>
          <w:sz w:val="24"/>
          <w:szCs w:val="24"/>
          <w:lang w:val="en-GB"/>
        </w:rPr>
        <w:t xml:space="preserve">. </w:t>
      </w:r>
      <w:r w:rsidR="0061425E">
        <w:rPr>
          <w:rFonts w:ascii="Times" w:hAnsi="Times"/>
          <w:sz w:val="24"/>
          <w:szCs w:val="24"/>
          <w:lang w:val="en-GB"/>
        </w:rPr>
        <w:lastRenderedPageBreak/>
        <w:t>U</w:t>
      </w:r>
      <w:r w:rsidR="00FF5DE9" w:rsidRPr="00197B0B">
        <w:rPr>
          <w:rFonts w:ascii="Times" w:hAnsi="Times"/>
          <w:sz w:val="24"/>
          <w:szCs w:val="24"/>
          <w:lang w:val="en-GB"/>
        </w:rPr>
        <w:t xml:space="preserve">nlike so many of the theories populating the contemporary academic landscape, </w:t>
      </w:r>
      <w:proofErr w:type="spellStart"/>
      <w:r w:rsidR="00E91E4A">
        <w:rPr>
          <w:rFonts w:ascii="Times" w:hAnsi="Times"/>
          <w:sz w:val="24"/>
          <w:szCs w:val="24"/>
          <w:lang w:val="en-GB"/>
        </w:rPr>
        <w:t>Stengers</w:t>
      </w:r>
      <w:proofErr w:type="spellEnd"/>
      <w:r w:rsidR="00E91E4A">
        <w:rPr>
          <w:rFonts w:ascii="Times" w:hAnsi="Times"/>
          <w:sz w:val="24"/>
          <w:szCs w:val="24"/>
          <w:lang w:val="en-GB"/>
        </w:rPr>
        <w:t>’</w:t>
      </w:r>
      <w:r w:rsidR="00FF5DE9" w:rsidRPr="00197B0B">
        <w:rPr>
          <w:rFonts w:ascii="Times" w:hAnsi="Times"/>
          <w:sz w:val="24"/>
          <w:szCs w:val="24"/>
          <w:lang w:val="en-GB"/>
        </w:rPr>
        <w:t xml:space="preserve"> concepts do not provide anyone with ready-made tools. They cannot be passed from hand to hand without transforming the habitual gestures of the hand that holds them.</w:t>
      </w:r>
      <w:r w:rsidR="0061425E">
        <w:rPr>
          <w:rFonts w:ascii="Times" w:hAnsi="Times"/>
          <w:sz w:val="24"/>
          <w:szCs w:val="24"/>
          <w:lang w:val="en-GB"/>
        </w:rPr>
        <w:t xml:space="preserve"> </w:t>
      </w:r>
      <w:r w:rsidR="00FF5DE9" w:rsidRPr="00197B0B">
        <w:rPr>
          <w:rFonts w:ascii="Times" w:hAnsi="Times"/>
          <w:sz w:val="24"/>
          <w:szCs w:val="24"/>
          <w:lang w:val="en-GB"/>
        </w:rPr>
        <w:t>This is because these tools provoke thought to respond to a possible whose coming about will have the character of a pluralistic event–</w:t>
      </w:r>
      <w:r w:rsidR="00B62A91">
        <w:rPr>
          <w:rFonts w:ascii="Times" w:hAnsi="Times"/>
          <w:sz w:val="24"/>
          <w:szCs w:val="24"/>
          <w:lang w:val="en-GB"/>
        </w:rPr>
        <w:t xml:space="preserve"> </w:t>
      </w:r>
      <w:r w:rsidR="00FF5DE9" w:rsidRPr="00197B0B">
        <w:rPr>
          <w:rFonts w:ascii="Times" w:hAnsi="Times"/>
          <w:sz w:val="24"/>
          <w:szCs w:val="24"/>
          <w:lang w:val="en-GB"/>
        </w:rPr>
        <w:t xml:space="preserve">a response to a held out hand, by another hand stretched out from the other side, from an immanent but </w:t>
      </w:r>
      <w:proofErr w:type="spellStart"/>
      <w:r w:rsidR="00FF5DE9" w:rsidRPr="00197B0B">
        <w:rPr>
          <w:rFonts w:ascii="Times" w:hAnsi="Times"/>
          <w:sz w:val="24"/>
          <w:szCs w:val="24"/>
          <w:lang w:val="en-GB"/>
        </w:rPr>
        <w:t>inappropriable</w:t>
      </w:r>
      <w:proofErr w:type="spellEnd"/>
      <w:r w:rsidR="00FF5DE9" w:rsidRPr="00197B0B">
        <w:rPr>
          <w:rFonts w:ascii="Times" w:hAnsi="Times"/>
          <w:sz w:val="24"/>
          <w:szCs w:val="24"/>
          <w:lang w:val="en-GB"/>
        </w:rPr>
        <w:t xml:space="preserve"> beyond. For this reason, when </w:t>
      </w:r>
      <w:r w:rsidR="00A7017B">
        <w:rPr>
          <w:rFonts w:ascii="Times" w:hAnsi="Times"/>
          <w:sz w:val="24"/>
          <w:szCs w:val="24"/>
          <w:lang w:val="en-GB"/>
        </w:rPr>
        <w:t>addressing</w:t>
      </w:r>
      <w:r w:rsidR="00FF5DE9" w:rsidRPr="00197B0B">
        <w:rPr>
          <w:rFonts w:ascii="Times" w:hAnsi="Times"/>
          <w:sz w:val="24"/>
          <w:szCs w:val="24"/>
          <w:lang w:val="en-GB"/>
        </w:rPr>
        <w:t xml:space="preserve"> her philosophy, one should </w:t>
      </w:r>
      <w:r w:rsidR="001F1F58">
        <w:rPr>
          <w:rFonts w:ascii="Times" w:hAnsi="Times"/>
          <w:sz w:val="24"/>
          <w:szCs w:val="24"/>
          <w:lang w:val="en-GB"/>
        </w:rPr>
        <w:t>move</w:t>
      </w:r>
      <w:r w:rsidR="001F1F58" w:rsidRPr="00197B0B">
        <w:rPr>
          <w:rFonts w:ascii="Times" w:hAnsi="Times"/>
          <w:sz w:val="24"/>
          <w:szCs w:val="24"/>
          <w:lang w:val="en-GB"/>
        </w:rPr>
        <w:t xml:space="preserve"> </w:t>
      </w:r>
      <w:r w:rsidR="00FF5DE9" w:rsidRPr="00197B0B">
        <w:rPr>
          <w:rFonts w:ascii="Times" w:hAnsi="Times"/>
          <w:sz w:val="24"/>
          <w:szCs w:val="24"/>
          <w:lang w:val="en-GB"/>
        </w:rPr>
        <w:t>carefully, and remember:</w:t>
      </w:r>
      <w:r w:rsidR="001F1F58">
        <w:rPr>
          <w:rFonts w:ascii="Times" w:hAnsi="Times"/>
          <w:sz w:val="24"/>
          <w:szCs w:val="24"/>
          <w:lang w:val="en-GB"/>
        </w:rPr>
        <w:t xml:space="preserve"> one might find oneself there, where</w:t>
      </w:r>
      <w:r w:rsidR="00FF5DE9" w:rsidRPr="00197B0B">
        <w:rPr>
          <w:rFonts w:ascii="Times" w:hAnsi="Times"/>
          <w:sz w:val="24"/>
          <w:szCs w:val="24"/>
          <w:lang w:val="en-GB"/>
        </w:rPr>
        <w:t xml:space="preserve"> angels </w:t>
      </w:r>
      <w:r w:rsidR="00F1020A">
        <w:rPr>
          <w:rFonts w:ascii="Times" w:hAnsi="Times"/>
          <w:sz w:val="24"/>
          <w:szCs w:val="24"/>
          <w:lang w:val="en-GB"/>
        </w:rPr>
        <w:t xml:space="preserve">fear </w:t>
      </w:r>
      <w:r w:rsidR="001F1F58">
        <w:rPr>
          <w:rFonts w:ascii="Times" w:hAnsi="Times"/>
          <w:sz w:val="24"/>
          <w:szCs w:val="24"/>
          <w:lang w:val="en-GB"/>
        </w:rPr>
        <w:t>to tread</w:t>
      </w:r>
      <w:r w:rsidR="00FF5DE9" w:rsidRPr="00197B0B">
        <w:rPr>
          <w:rFonts w:ascii="Times" w:hAnsi="Times"/>
          <w:sz w:val="24"/>
          <w:szCs w:val="24"/>
          <w:lang w:val="en-GB"/>
        </w:rPr>
        <w:t xml:space="preserve">.           </w:t>
      </w:r>
    </w:p>
    <w:p w14:paraId="71A540CB" w14:textId="77777777" w:rsidR="00247C5F" w:rsidRPr="00197B0B" w:rsidRDefault="00FF5DE9">
      <w:pPr>
        <w:pStyle w:val="Body"/>
        <w:spacing w:line="360" w:lineRule="auto"/>
        <w:jc w:val="both"/>
        <w:rPr>
          <w:rFonts w:ascii="Times" w:eastAsia="Times" w:hAnsi="Times" w:cs="Times"/>
          <w:b/>
          <w:bCs/>
          <w:sz w:val="24"/>
          <w:szCs w:val="24"/>
          <w:lang w:val="en-GB"/>
        </w:rPr>
      </w:pPr>
      <w:r w:rsidRPr="00197B0B">
        <w:rPr>
          <w:rFonts w:ascii="Times" w:eastAsia="Times" w:hAnsi="Times" w:cs="Times"/>
          <w:sz w:val="24"/>
          <w:szCs w:val="24"/>
          <w:lang w:val="en-GB"/>
        </w:rPr>
        <w:tab/>
      </w:r>
      <w:r w:rsidRPr="00197B0B">
        <w:rPr>
          <w:rFonts w:ascii="Times" w:eastAsia="Times" w:hAnsi="Times" w:cs="Times"/>
          <w:sz w:val="24"/>
          <w:szCs w:val="24"/>
          <w:lang w:val="en-GB"/>
        </w:rPr>
        <w:tab/>
      </w:r>
    </w:p>
    <w:p w14:paraId="6BB3A5CD" w14:textId="77777777" w:rsidR="00247C5F" w:rsidRPr="00197B0B" w:rsidRDefault="00FF5DE9">
      <w:pPr>
        <w:pStyle w:val="Body"/>
        <w:spacing w:line="360" w:lineRule="auto"/>
        <w:jc w:val="both"/>
        <w:rPr>
          <w:rFonts w:ascii="Times" w:eastAsia="Times" w:hAnsi="Times" w:cs="Times"/>
          <w:b/>
          <w:bCs/>
          <w:sz w:val="24"/>
          <w:szCs w:val="24"/>
          <w:lang w:val="en-GB"/>
        </w:rPr>
      </w:pPr>
      <w:r w:rsidRPr="00197B0B">
        <w:rPr>
          <w:rFonts w:ascii="Times" w:hAnsi="Times"/>
          <w:b/>
          <w:bCs/>
          <w:sz w:val="24"/>
          <w:szCs w:val="24"/>
          <w:lang w:val="en-GB"/>
        </w:rPr>
        <w:t>References</w:t>
      </w:r>
    </w:p>
    <w:p w14:paraId="429AEA94" w14:textId="77777777" w:rsidR="00247C5F" w:rsidRPr="00197B0B" w:rsidRDefault="00FF5DE9">
      <w:pPr>
        <w:pStyle w:val="Body"/>
        <w:spacing w:line="360" w:lineRule="auto"/>
        <w:ind w:left="567" w:hanging="567"/>
        <w:jc w:val="both"/>
        <w:rPr>
          <w:rFonts w:ascii="Times" w:eastAsia="Times" w:hAnsi="Times" w:cs="Times"/>
          <w:sz w:val="24"/>
          <w:szCs w:val="24"/>
          <w:lang w:val="en-GB"/>
        </w:rPr>
      </w:pPr>
      <w:r w:rsidRPr="00197B0B">
        <w:rPr>
          <w:rFonts w:ascii="Times" w:hAnsi="Times"/>
          <w:sz w:val="24"/>
          <w:szCs w:val="24"/>
          <w:lang w:val="en-GB"/>
        </w:rPr>
        <w:t xml:space="preserve">Blok, A. &amp; </w:t>
      </w:r>
      <w:proofErr w:type="spellStart"/>
      <w:r w:rsidRPr="00197B0B">
        <w:rPr>
          <w:rFonts w:ascii="Times" w:hAnsi="Times"/>
          <w:sz w:val="24"/>
          <w:szCs w:val="24"/>
          <w:lang w:val="en-GB"/>
        </w:rPr>
        <w:t>Farías</w:t>
      </w:r>
      <w:proofErr w:type="spellEnd"/>
      <w:r w:rsidRPr="00197B0B">
        <w:rPr>
          <w:rFonts w:ascii="Times" w:hAnsi="Times"/>
          <w:sz w:val="24"/>
          <w:szCs w:val="24"/>
          <w:lang w:val="en-GB"/>
        </w:rPr>
        <w:t xml:space="preserve">, I. (2016), </w:t>
      </w:r>
      <w:r w:rsidRPr="00197B0B">
        <w:rPr>
          <w:rFonts w:ascii="Times" w:hAnsi="Times"/>
          <w:i/>
          <w:iCs/>
          <w:sz w:val="24"/>
          <w:szCs w:val="24"/>
          <w:lang w:val="en-GB"/>
        </w:rPr>
        <w:t xml:space="preserve">Urban </w:t>
      </w:r>
      <w:proofErr w:type="spellStart"/>
      <w:r w:rsidRPr="00197B0B">
        <w:rPr>
          <w:rFonts w:ascii="Times" w:hAnsi="Times"/>
          <w:i/>
          <w:iCs/>
          <w:sz w:val="24"/>
          <w:szCs w:val="24"/>
          <w:lang w:val="en-GB"/>
        </w:rPr>
        <w:t>Cosmopolitics</w:t>
      </w:r>
      <w:proofErr w:type="spellEnd"/>
      <w:r w:rsidRPr="00197B0B">
        <w:rPr>
          <w:rFonts w:ascii="Times" w:hAnsi="Times"/>
          <w:i/>
          <w:iCs/>
          <w:sz w:val="24"/>
          <w:szCs w:val="24"/>
          <w:lang w:val="en-GB"/>
        </w:rPr>
        <w:t xml:space="preserve">: </w:t>
      </w:r>
      <w:proofErr w:type="spellStart"/>
      <w:r w:rsidRPr="00197B0B">
        <w:rPr>
          <w:rFonts w:ascii="Times" w:hAnsi="Times"/>
          <w:i/>
          <w:iCs/>
          <w:sz w:val="24"/>
          <w:szCs w:val="24"/>
          <w:lang w:val="en-GB"/>
        </w:rPr>
        <w:t>Agencements</w:t>
      </w:r>
      <w:proofErr w:type="spellEnd"/>
      <w:r w:rsidRPr="00197B0B">
        <w:rPr>
          <w:rFonts w:ascii="Times" w:hAnsi="Times"/>
          <w:i/>
          <w:iCs/>
          <w:sz w:val="24"/>
          <w:szCs w:val="24"/>
          <w:lang w:val="en-GB"/>
        </w:rPr>
        <w:t xml:space="preserve">, Assemblies, Atmospheres. </w:t>
      </w:r>
      <w:r w:rsidRPr="00197B0B">
        <w:rPr>
          <w:rFonts w:ascii="Times" w:hAnsi="Times"/>
          <w:sz w:val="24"/>
          <w:szCs w:val="24"/>
          <w:lang w:val="en-GB"/>
        </w:rPr>
        <w:t>London: Routledge</w:t>
      </w:r>
    </w:p>
    <w:p w14:paraId="6A2032EB" w14:textId="77777777" w:rsidR="00247C5F" w:rsidRPr="00197B0B" w:rsidRDefault="00FF5DE9">
      <w:pPr>
        <w:pStyle w:val="Body"/>
        <w:spacing w:line="360" w:lineRule="auto"/>
        <w:ind w:left="567" w:hanging="567"/>
        <w:jc w:val="both"/>
        <w:rPr>
          <w:rFonts w:ascii="Times" w:eastAsia="Times" w:hAnsi="Times" w:cs="Times"/>
          <w:sz w:val="24"/>
          <w:szCs w:val="24"/>
          <w:lang w:val="en-GB"/>
        </w:rPr>
      </w:pPr>
      <w:proofErr w:type="spellStart"/>
      <w:r w:rsidRPr="00197B0B">
        <w:rPr>
          <w:rFonts w:ascii="Times" w:hAnsi="Times"/>
          <w:sz w:val="24"/>
          <w:szCs w:val="24"/>
          <w:lang w:val="en-GB"/>
        </w:rPr>
        <w:t>Callon</w:t>
      </w:r>
      <w:proofErr w:type="spellEnd"/>
      <w:r w:rsidRPr="00197B0B">
        <w:rPr>
          <w:rFonts w:ascii="Times" w:hAnsi="Times"/>
          <w:sz w:val="24"/>
          <w:szCs w:val="24"/>
          <w:lang w:val="en-GB"/>
        </w:rPr>
        <w:t xml:space="preserve">, M. (1986), ‘Some elements of a sociology of translation: domestication of the scallops and the fishermen of St Brieux Bay’. In J. Law (ed.), </w:t>
      </w:r>
      <w:r w:rsidRPr="00197B0B">
        <w:rPr>
          <w:rFonts w:ascii="Times" w:hAnsi="Times"/>
          <w:i/>
          <w:iCs/>
          <w:sz w:val="24"/>
          <w:szCs w:val="24"/>
          <w:lang w:val="en-GB"/>
        </w:rPr>
        <w:t xml:space="preserve">Power, Action and Belief: A new sociology of knowledge </w:t>
      </w:r>
      <w:r w:rsidRPr="00197B0B">
        <w:rPr>
          <w:rFonts w:ascii="Times" w:hAnsi="Times"/>
          <w:sz w:val="24"/>
          <w:szCs w:val="24"/>
          <w:lang w:val="en-GB"/>
        </w:rPr>
        <w:t>(pp. 196-229). London: Routledge &amp; Kegan Paul.</w:t>
      </w:r>
    </w:p>
    <w:p w14:paraId="704E5236" w14:textId="77777777" w:rsidR="00247C5F" w:rsidRPr="00197B0B" w:rsidRDefault="00FF5DE9">
      <w:pPr>
        <w:pStyle w:val="Body"/>
        <w:spacing w:line="360" w:lineRule="auto"/>
        <w:ind w:left="567" w:hanging="567"/>
        <w:jc w:val="both"/>
        <w:rPr>
          <w:rFonts w:ascii="Times" w:eastAsia="Times" w:hAnsi="Times" w:cs="Times"/>
          <w:sz w:val="24"/>
          <w:szCs w:val="24"/>
          <w:lang w:val="en-GB"/>
        </w:rPr>
      </w:pPr>
      <w:r w:rsidRPr="00197B0B">
        <w:rPr>
          <w:rFonts w:ascii="Times" w:hAnsi="Times"/>
          <w:sz w:val="24"/>
          <w:szCs w:val="24"/>
          <w:lang w:val="en-GB"/>
        </w:rPr>
        <w:t xml:space="preserve">James, W. (1956), </w:t>
      </w:r>
      <w:r w:rsidRPr="00197B0B">
        <w:rPr>
          <w:rFonts w:ascii="Times" w:hAnsi="Times"/>
          <w:i/>
          <w:iCs/>
          <w:sz w:val="24"/>
          <w:szCs w:val="24"/>
          <w:lang w:val="en-GB"/>
        </w:rPr>
        <w:t xml:space="preserve">The Will to Believe and Other Essays in Popular Philosophy. </w:t>
      </w:r>
      <w:r w:rsidRPr="00197B0B">
        <w:rPr>
          <w:rFonts w:ascii="Times" w:hAnsi="Times"/>
          <w:sz w:val="24"/>
          <w:szCs w:val="24"/>
          <w:lang w:val="en-GB"/>
        </w:rPr>
        <w:t>Minneola: Dover Publications.</w:t>
      </w:r>
    </w:p>
    <w:p w14:paraId="07B4D097" w14:textId="77777777" w:rsidR="00247C5F" w:rsidRPr="00197B0B" w:rsidRDefault="00FF5DE9">
      <w:pPr>
        <w:pStyle w:val="Body"/>
        <w:spacing w:line="360" w:lineRule="auto"/>
        <w:ind w:left="567" w:hanging="567"/>
        <w:jc w:val="both"/>
        <w:rPr>
          <w:rFonts w:ascii="Times" w:eastAsia="Times" w:hAnsi="Times" w:cs="Times"/>
          <w:sz w:val="24"/>
          <w:szCs w:val="24"/>
          <w:lang w:val="en-GB"/>
        </w:rPr>
      </w:pPr>
      <w:r w:rsidRPr="00197B0B">
        <w:rPr>
          <w:rFonts w:ascii="Times" w:hAnsi="Times"/>
          <w:sz w:val="24"/>
          <w:szCs w:val="24"/>
          <w:lang w:val="en-GB"/>
        </w:rPr>
        <w:t xml:space="preserve">Jensen, C. (2014), ‘Experiments in Good Faith and Hopefulness: Towards a Postcritical Social Science’, </w:t>
      </w:r>
      <w:r w:rsidRPr="00197B0B">
        <w:rPr>
          <w:rFonts w:ascii="Times" w:hAnsi="Times"/>
          <w:i/>
          <w:iCs/>
          <w:sz w:val="24"/>
          <w:szCs w:val="24"/>
          <w:lang w:val="en-GB"/>
        </w:rPr>
        <w:t xml:space="preserve">Common Knowledge, </w:t>
      </w:r>
      <w:r w:rsidRPr="00197B0B">
        <w:rPr>
          <w:rFonts w:ascii="Times" w:hAnsi="Times"/>
          <w:sz w:val="24"/>
          <w:szCs w:val="24"/>
          <w:lang w:val="en-GB"/>
        </w:rPr>
        <w:t>20(2), 337-362</w:t>
      </w:r>
    </w:p>
    <w:p w14:paraId="3EB2E4C8" w14:textId="77777777" w:rsidR="00247C5F" w:rsidRPr="00197B0B" w:rsidRDefault="00FF5DE9">
      <w:pPr>
        <w:pStyle w:val="Body"/>
        <w:spacing w:line="360" w:lineRule="auto"/>
        <w:ind w:left="567" w:hanging="567"/>
        <w:jc w:val="both"/>
        <w:rPr>
          <w:rFonts w:ascii="Times" w:eastAsia="Times" w:hAnsi="Times" w:cs="Times"/>
          <w:sz w:val="24"/>
          <w:szCs w:val="24"/>
          <w:lang w:val="en-GB"/>
        </w:rPr>
      </w:pPr>
      <w:r w:rsidRPr="00197B0B">
        <w:rPr>
          <w:rFonts w:ascii="Times" w:hAnsi="Times"/>
          <w:sz w:val="24"/>
          <w:szCs w:val="24"/>
          <w:lang w:val="en-GB"/>
        </w:rPr>
        <w:t xml:space="preserve">Latour, B. (1993), </w:t>
      </w:r>
      <w:r w:rsidRPr="00197B0B">
        <w:rPr>
          <w:rFonts w:ascii="Times" w:hAnsi="Times"/>
          <w:i/>
          <w:iCs/>
          <w:sz w:val="24"/>
          <w:szCs w:val="24"/>
          <w:lang w:val="en-GB"/>
        </w:rPr>
        <w:t xml:space="preserve">We Have Never Been Modern. </w:t>
      </w:r>
      <w:r w:rsidRPr="00197B0B">
        <w:rPr>
          <w:rFonts w:ascii="Times" w:hAnsi="Times"/>
          <w:sz w:val="24"/>
          <w:szCs w:val="24"/>
          <w:lang w:val="en-GB"/>
        </w:rPr>
        <w:t>Cambridge, MA: Harvard University Press.</w:t>
      </w:r>
    </w:p>
    <w:p w14:paraId="6FFFA1C6" w14:textId="77777777" w:rsidR="00247C5F" w:rsidRDefault="00FF5DE9">
      <w:pPr>
        <w:pStyle w:val="Body"/>
        <w:spacing w:line="360" w:lineRule="auto"/>
        <w:ind w:left="567" w:hanging="567"/>
        <w:jc w:val="both"/>
        <w:rPr>
          <w:rFonts w:ascii="Times" w:hAnsi="Times"/>
          <w:sz w:val="24"/>
          <w:szCs w:val="24"/>
          <w:lang w:val="en-GB"/>
        </w:rPr>
      </w:pPr>
      <w:r w:rsidRPr="00197B0B">
        <w:rPr>
          <w:rFonts w:ascii="Times" w:hAnsi="Times"/>
          <w:sz w:val="24"/>
          <w:szCs w:val="24"/>
          <w:lang w:val="en-GB"/>
        </w:rPr>
        <w:t xml:space="preserve">Latour, B. (1999), ‘On Recalling ANT’. In J. Law &amp; J. </w:t>
      </w:r>
      <w:proofErr w:type="spellStart"/>
      <w:r w:rsidRPr="00197B0B">
        <w:rPr>
          <w:rFonts w:ascii="Times" w:hAnsi="Times"/>
          <w:sz w:val="24"/>
          <w:szCs w:val="24"/>
          <w:lang w:val="en-GB"/>
        </w:rPr>
        <w:t>Hassard</w:t>
      </w:r>
      <w:proofErr w:type="spellEnd"/>
      <w:r w:rsidRPr="00197B0B">
        <w:rPr>
          <w:rFonts w:ascii="Times" w:hAnsi="Times"/>
          <w:sz w:val="24"/>
          <w:szCs w:val="24"/>
          <w:lang w:val="en-GB"/>
        </w:rPr>
        <w:t xml:space="preserve"> (eds.), </w:t>
      </w:r>
      <w:r w:rsidRPr="00197B0B">
        <w:rPr>
          <w:rFonts w:ascii="Times" w:hAnsi="Times"/>
          <w:i/>
          <w:iCs/>
          <w:sz w:val="24"/>
          <w:szCs w:val="24"/>
          <w:lang w:val="en-GB"/>
        </w:rPr>
        <w:t xml:space="preserve">Actor-Network Theory and After. </w:t>
      </w:r>
      <w:r w:rsidRPr="00197B0B">
        <w:rPr>
          <w:rFonts w:ascii="Times" w:hAnsi="Times"/>
          <w:sz w:val="24"/>
          <w:szCs w:val="24"/>
          <w:lang w:val="en-GB"/>
        </w:rPr>
        <w:t>Oxford: Blackwell Publishing.</w:t>
      </w:r>
    </w:p>
    <w:p w14:paraId="51465692" w14:textId="65233EB7" w:rsidR="005D113D" w:rsidRPr="005D113D" w:rsidRDefault="005D113D">
      <w:pPr>
        <w:pStyle w:val="Body"/>
        <w:spacing w:line="360" w:lineRule="auto"/>
        <w:ind w:left="567" w:hanging="567"/>
        <w:jc w:val="both"/>
        <w:rPr>
          <w:rFonts w:ascii="Times" w:eastAsia="Times" w:hAnsi="Times" w:cs="Times"/>
          <w:sz w:val="24"/>
          <w:szCs w:val="24"/>
          <w:lang w:val="en-GB"/>
        </w:rPr>
      </w:pPr>
      <w:r>
        <w:rPr>
          <w:rFonts w:ascii="Times" w:hAnsi="Times"/>
          <w:sz w:val="24"/>
          <w:szCs w:val="24"/>
          <w:lang w:val="en-GB"/>
        </w:rPr>
        <w:t xml:space="preserve">Latour, B. (2004), </w:t>
      </w:r>
      <w:r>
        <w:rPr>
          <w:rFonts w:ascii="Times" w:hAnsi="Times"/>
          <w:i/>
          <w:sz w:val="24"/>
          <w:szCs w:val="24"/>
          <w:lang w:val="en-GB"/>
        </w:rPr>
        <w:t>Politics of Nature</w:t>
      </w:r>
      <w:r>
        <w:rPr>
          <w:rFonts w:ascii="Times" w:hAnsi="Times"/>
          <w:sz w:val="24"/>
          <w:szCs w:val="24"/>
          <w:lang w:val="en-GB"/>
        </w:rPr>
        <w:t>. Cambridge, MA: Harvard University Press.</w:t>
      </w:r>
    </w:p>
    <w:p w14:paraId="3CEE0FF5" w14:textId="584754BF" w:rsidR="00247C5F" w:rsidRDefault="00FF5DE9">
      <w:pPr>
        <w:pStyle w:val="Body"/>
        <w:spacing w:line="360" w:lineRule="auto"/>
        <w:ind w:left="567" w:hanging="567"/>
        <w:jc w:val="both"/>
        <w:rPr>
          <w:rFonts w:ascii="Times" w:hAnsi="Times"/>
          <w:sz w:val="24"/>
          <w:szCs w:val="24"/>
          <w:lang w:val="en-GB"/>
        </w:rPr>
      </w:pPr>
      <w:r w:rsidRPr="00197B0B">
        <w:rPr>
          <w:rFonts w:ascii="Times" w:hAnsi="Times"/>
          <w:sz w:val="24"/>
          <w:szCs w:val="24"/>
          <w:lang w:val="en-GB"/>
        </w:rPr>
        <w:t xml:space="preserve">Latour, B. (2005), </w:t>
      </w:r>
      <w:r w:rsidRPr="00197B0B">
        <w:rPr>
          <w:rFonts w:ascii="Times" w:hAnsi="Times"/>
          <w:i/>
          <w:iCs/>
          <w:sz w:val="24"/>
          <w:szCs w:val="24"/>
          <w:lang w:val="en-GB"/>
        </w:rPr>
        <w:t xml:space="preserve">Reassembling the Social. </w:t>
      </w:r>
      <w:r w:rsidRPr="00197B0B">
        <w:rPr>
          <w:rFonts w:ascii="Times" w:hAnsi="Times"/>
          <w:sz w:val="24"/>
          <w:szCs w:val="24"/>
          <w:lang w:val="en-GB"/>
        </w:rPr>
        <w:t>Oxford: Oxford University Press.</w:t>
      </w:r>
    </w:p>
    <w:p w14:paraId="18CA4ED8" w14:textId="5E0A814A" w:rsidR="0061425E" w:rsidRPr="0061425E" w:rsidRDefault="0061425E">
      <w:pPr>
        <w:pStyle w:val="Body"/>
        <w:spacing w:line="360" w:lineRule="auto"/>
        <w:ind w:left="567" w:hanging="567"/>
        <w:jc w:val="both"/>
        <w:rPr>
          <w:rFonts w:ascii="Times" w:eastAsia="Times" w:hAnsi="Times" w:cs="Times"/>
          <w:sz w:val="24"/>
          <w:szCs w:val="24"/>
          <w:lang w:val="en-GB"/>
        </w:rPr>
      </w:pPr>
      <w:r>
        <w:rPr>
          <w:rFonts w:ascii="Times" w:hAnsi="Times"/>
          <w:sz w:val="24"/>
          <w:szCs w:val="24"/>
          <w:lang w:val="en-GB"/>
        </w:rPr>
        <w:t xml:space="preserve">Latour, B, (2013), </w:t>
      </w:r>
      <w:r>
        <w:rPr>
          <w:rFonts w:ascii="Times" w:hAnsi="Times"/>
          <w:i/>
          <w:sz w:val="24"/>
          <w:szCs w:val="24"/>
          <w:lang w:val="en-GB"/>
        </w:rPr>
        <w:t xml:space="preserve">An Inquiry into Modes of Existence. </w:t>
      </w:r>
      <w:r>
        <w:rPr>
          <w:rFonts w:ascii="Times" w:hAnsi="Times"/>
          <w:sz w:val="24"/>
          <w:szCs w:val="24"/>
          <w:lang w:val="en-GB"/>
        </w:rPr>
        <w:t>Cambridge, MA: Harvard University Press.</w:t>
      </w:r>
    </w:p>
    <w:p w14:paraId="13E6FA8E" w14:textId="77777777" w:rsidR="00247C5F" w:rsidRPr="00197B0B" w:rsidRDefault="00FF5DE9">
      <w:pPr>
        <w:pStyle w:val="Body"/>
        <w:spacing w:line="360" w:lineRule="auto"/>
        <w:ind w:left="567" w:hanging="567"/>
        <w:jc w:val="both"/>
        <w:rPr>
          <w:rFonts w:ascii="Times" w:eastAsia="Times" w:hAnsi="Times" w:cs="Times"/>
          <w:sz w:val="24"/>
          <w:szCs w:val="24"/>
          <w:lang w:val="en-GB"/>
        </w:rPr>
      </w:pPr>
      <w:r w:rsidRPr="00197B0B">
        <w:rPr>
          <w:rFonts w:ascii="Times" w:hAnsi="Times"/>
          <w:sz w:val="24"/>
          <w:szCs w:val="24"/>
          <w:lang w:val="en-GB"/>
        </w:rPr>
        <w:t xml:space="preserve">Law, J. (1999), ‘After ANT: complexity, naming and topology’. In J. Law &amp; J. </w:t>
      </w:r>
      <w:proofErr w:type="spellStart"/>
      <w:r w:rsidRPr="00197B0B">
        <w:rPr>
          <w:rFonts w:ascii="Times" w:hAnsi="Times"/>
          <w:sz w:val="24"/>
          <w:szCs w:val="24"/>
          <w:lang w:val="en-GB"/>
        </w:rPr>
        <w:t>Hassard</w:t>
      </w:r>
      <w:proofErr w:type="spellEnd"/>
      <w:r w:rsidRPr="00197B0B">
        <w:rPr>
          <w:rFonts w:ascii="Times" w:hAnsi="Times"/>
          <w:sz w:val="24"/>
          <w:szCs w:val="24"/>
          <w:lang w:val="en-GB"/>
        </w:rPr>
        <w:t xml:space="preserve"> (eds.), </w:t>
      </w:r>
      <w:r w:rsidRPr="00197B0B">
        <w:rPr>
          <w:rFonts w:ascii="Times" w:hAnsi="Times"/>
          <w:i/>
          <w:iCs/>
          <w:sz w:val="24"/>
          <w:szCs w:val="24"/>
          <w:lang w:val="en-GB"/>
        </w:rPr>
        <w:t xml:space="preserve">Actor-Network Theory and After. </w:t>
      </w:r>
      <w:r w:rsidRPr="00197B0B">
        <w:rPr>
          <w:rFonts w:ascii="Times" w:hAnsi="Times"/>
          <w:sz w:val="24"/>
          <w:szCs w:val="24"/>
          <w:lang w:val="en-GB"/>
        </w:rPr>
        <w:t>Oxford: Blackwell Publishing.</w:t>
      </w:r>
    </w:p>
    <w:p w14:paraId="1F26D72E" w14:textId="77777777" w:rsidR="00247C5F" w:rsidRPr="00197B0B" w:rsidRDefault="00FF5DE9">
      <w:pPr>
        <w:pStyle w:val="Body"/>
        <w:spacing w:line="360" w:lineRule="auto"/>
        <w:ind w:left="567" w:hanging="567"/>
        <w:jc w:val="both"/>
        <w:rPr>
          <w:rFonts w:ascii="Times" w:eastAsia="Times" w:hAnsi="Times" w:cs="Times"/>
          <w:sz w:val="24"/>
          <w:szCs w:val="24"/>
          <w:lang w:val="en-GB"/>
        </w:rPr>
      </w:pPr>
      <w:r w:rsidRPr="00197B0B">
        <w:rPr>
          <w:rFonts w:ascii="Times" w:hAnsi="Times"/>
          <w:sz w:val="24"/>
          <w:szCs w:val="24"/>
          <w:lang w:val="en-GB"/>
        </w:rPr>
        <w:t xml:space="preserve">Lee, N. &amp; Brown, S. (1994), ‘Otherness and the Actor Network: The Undiscovered Continent’. </w:t>
      </w:r>
      <w:r w:rsidRPr="00197B0B">
        <w:rPr>
          <w:rFonts w:ascii="Times" w:hAnsi="Times"/>
          <w:i/>
          <w:iCs/>
          <w:sz w:val="24"/>
          <w:szCs w:val="24"/>
          <w:lang w:val="en-GB"/>
        </w:rPr>
        <w:t xml:space="preserve">American </w:t>
      </w:r>
      <w:proofErr w:type="spellStart"/>
      <w:r w:rsidRPr="00197B0B">
        <w:rPr>
          <w:rFonts w:ascii="Times" w:hAnsi="Times"/>
          <w:i/>
          <w:iCs/>
          <w:sz w:val="24"/>
          <w:szCs w:val="24"/>
          <w:lang w:val="en-GB"/>
        </w:rPr>
        <w:t>Behavioral</w:t>
      </w:r>
      <w:proofErr w:type="spellEnd"/>
      <w:r w:rsidRPr="00197B0B">
        <w:rPr>
          <w:rFonts w:ascii="Times" w:hAnsi="Times"/>
          <w:i/>
          <w:iCs/>
          <w:sz w:val="24"/>
          <w:szCs w:val="24"/>
          <w:lang w:val="en-GB"/>
        </w:rPr>
        <w:t xml:space="preserve"> Scientist, </w:t>
      </w:r>
      <w:r w:rsidRPr="00197B0B">
        <w:rPr>
          <w:rFonts w:ascii="Times" w:hAnsi="Times"/>
          <w:sz w:val="24"/>
          <w:szCs w:val="24"/>
          <w:lang w:val="en-GB"/>
        </w:rPr>
        <w:t>37(6), 772-790</w:t>
      </w:r>
    </w:p>
    <w:p w14:paraId="3019BF07" w14:textId="77777777" w:rsidR="00247C5F" w:rsidRPr="00197B0B" w:rsidRDefault="00FF5DE9">
      <w:pPr>
        <w:pStyle w:val="Body"/>
        <w:spacing w:line="360" w:lineRule="auto"/>
        <w:ind w:left="567" w:hanging="567"/>
        <w:jc w:val="both"/>
        <w:rPr>
          <w:rFonts w:ascii="Times" w:eastAsia="Times" w:hAnsi="Times" w:cs="Times"/>
          <w:sz w:val="24"/>
          <w:szCs w:val="24"/>
          <w:lang w:val="en-GB"/>
        </w:rPr>
      </w:pPr>
      <w:r w:rsidRPr="00197B0B">
        <w:rPr>
          <w:rFonts w:ascii="Times" w:hAnsi="Times"/>
          <w:sz w:val="24"/>
          <w:szCs w:val="24"/>
          <w:lang w:val="en-GB"/>
        </w:rPr>
        <w:t xml:space="preserve">Michael, M. (2016), </w:t>
      </w:r>
      <w:r w:rsidRPr="00197B0B">
        <w:rPr>
          <w:rFonts w:ascii="Times" w:hAnsi="Times"/>
          <w:i/>
          <w:iCs/>
          <w:sz w:val="24"/>
          <w:szCs w:val="24"/>
          <w:lang w:val="en-GB"/>
        </w:rPr>
        <w:t xml:space="preserve">Actor-Network Theory: Trials, Trails and Translations. </w:t>
      </w:r>
      <w:r w:rsidRPr="00197B0B">
        <w:rPr>
          <w:rFonts w:ascii="Times" w:hAnsi="Times"/>
          <w:sz w:val="24"/>
          <w:szCs w:val="24"/>
          <w:lang w:val="en-GB"/>
        </w:rPr>
        <w:t>London: Sage.</w:t>
      </w:r>
    </w:p>
    <w:p w14:paraId="66C235AC" w14:textId="540ED67D" w:rsidR="00247C5F" w:rsidRPr="00197B0B" w:rsidRDefault="00FF5DE9">
      <w:pPr>
        <w:pStyle w:val="Body"/>
        <w:spacing w:line="360" w:lineRule="auto"/>
        <w:ind w:left="567" w:hanging="567"/>
        <w:jc w:val="both"/>
        <w:rPr>
          <w:rFonts w:ascii="Times" w:eastAsia="Times" w:hAnsi="Times" w:cs="Times"/>
          <w:sz w:val="24"/>
          <w:szCs w:val="24"/>
          <w:lang w:val="en-GB"/>
        </w:rPr>
      </w:pPr>
      <w:r w:rsidRPr="00197B0B">
        <w:rPr>
          <w:rFonts w:ascii="Times" w:hAnsi="Times"/>
          <w:sz w:val="24"/>
          <w:szCs w:val="24"/>
          <w:lang w:val="en-GB"/>
        </w:rPr>
        <w:t>Nimmo, R. (2011), ‘</w:t>
      </w:r>
      <w:r>
        <w:rPr>
          <w:rFonts w:ascii="Times" w:hAnsi="Times"/>
          <w:sz w:val="24"/>
          <w:szCs w:val="24"/>
          <w:lang w:val="en-US"/>
        </w:rPr>
        <w:t>Actor-network theory and methodology</w:t>
      </w:r>
      <w:r w:rsidRPr="00197B0B">
        <w:rPr>
          <w:rFonts w:ascii="Times" w:hAnsi="Times"/>
          <w:sz w:val="24"/>
          <w:szCs w:val="24"/>
          <w:lang w:val="en-GB"/>
        </w:rPr>
        <w:t xml:space="preserve">’, </w:t>
      </w:r>
      <w:r w:rsidRPr="00197B0B">
        <w:rPr>
          <w:rFonts w:ascii="Times" w:hAnsi="Times"/>
          <w:i/>
          <w:iCs/>
          <w:sz w:val="24"/>
          <w:szCs w:val="24"/>
          <w:lang w:val="en-GB"/>
        </w:rPr>
        <w:t xml:space="preserve">Methodological Innovations Online, </w:t>
      </w:r>
      <w:r w:rsidRPr="00197B0B">
        <w:rPr>
          <w:rFonts w:ascii="Times" w:hAnsi="Times"/>
          <w:sz w:val="24"/>
          <w:szCs w:val="24"/>
          <w:lang w:val="en-GB"/>
        </w:rPr>
        <w:t>6(3), 108-119</w:t>
      </w:r>
    </w:p>
    <w:p w14:paraId="5454BB93" w14:textId="77777777" w:rsidR="00247C5F" w:rsidRPr="00197B0B" w:rsidRDefault="00FF5DE9">
      <w:pPr>
        <w:pStyle w:val="Body"/>
        <w:spacing w:line="360" w:lineRule="auto"/>
        <w:ind w:left="567" w:hanging="567"/>
        <w:jc w:val="both"/>
        <w:rPr>
          <w:rFonts w:ascii="Times" w:eastAsia="Times" w:hAnsi="Times" w:cs="Times"/>
          <w:sz w:val="24"/>
          <w:szCs w:val="24"/>
          <w:lang w:val="en-GB"/>
        </w:rPr>
      </w:pPr>
      <w:r w:rsidRPr="00197B0B">
        <w:rPr>
          <w:rFonts w:ascii="Times" w:hAnsi="Times"/>
          <w:sz w:val="24"/>
          <w:szCs w:val="24"/>
          <w:lang w:val="en-GB"/>
        </w:rPr>
        <w:t xml:space="preserve">Pope, A. (2013), </w:t>
      </w:r>
      <w:r w:rsidRPr="00197B0B">
        <w:rPr>
          <w:rFonts w:ascii="Times" w:hAnsi="Times"/>
          <w:i/>
          <w:iCs/>
          <w:sz w:val="24"/>
          <w:szCs w:val="24"/>
          <w:lang w:val="en-GB"/>
        </w:rPr>
        <w:t>An Essay on Criticism.</w:t>
      </w:r>
      <w:r w:rsidRPr="00197B0B">
        <w:rPr>
          <w:rFonts w:ascii="Times" w:hAnsi="Times"/>
          <w:sz w:val="24"/>
          <w:szCs w:val="24"/>
          <w:lang w:val="en-GB"/>
        </w:rPr>
        <w:t xml:space="preserve"> Cambridge: Cambridge University Press.</w:t>
      </w:r>
    </w:p>
    <w:p w14:paraId="51ACD530" w14:textId="77777777" w:rsidR="00247C5F" w:rsidRPr="00197B0B" w:rsidRDefault="00FF5DE9">
      <w:pPr>
        <w:pStyle w:val="Body"/>
        <w:spacing w:line="360" w:lineRule="auto"/>
        <w:ind w:left="567" w:hanging="567"/>
        <w:jc w:val="both"/>
        <w:rPr>
          <w:rFonts w:ascii="Times" w:eastAsia="Times" w:hAnsi="Times" w:cs="Times"/>
          <w:sz w:val="24"/>
          <w:szCs w:val="24"/>
          <w:lang w:val="en-GB"/>
        </w:rPr>
      </w:pPr>
      <w:r w:rsidRPr="00197B0B">
        <w:rPr>
          <w:rFonts w:ascii="Times" w:hAnsi="Times"/>
          <w:sz w:val="24"/>
          <w:szCs w:val="24"/>
          <w:lang w:val="en-GB"/>
        </w:rPr>
        <w:t xml:space="preserve">Savransky, M. (2016), </w:t>
      </w:r>
      <w:r w:rsidRPr="00197B0B">
        <w:rPr>
          <w:rFonts w:ascii="Times" w:hAnsi="Times"/>
          <w:i/>
          <w:iCs/>
          <w:sz w:val="24"/>
          <w:szCs w:val="24"/>
          <w:lang w:val="en-GB"/>
        </w:rPr>
        <w:t xml:space="preserve">The Adventure of Relevance. </w:t>
      </w:r>
      <w:r w:rsidRPr="00197B0B">
        <w:rPr>
          <w:rFonts w:ascii="Times" w:hAnsi="Times"/>
          <w:sz w:val="24"/>
          <w:szCs w:val="24"/>
          <w:lang w:val="en-GB"/>
        </w:rPr>
        <w:t>Basingstoke &amp; New York: Palgrave Macmillan.</w:t>
      </w:r>
    </w:p>
    <w:p w14:paraId="6E7B63A8" w14:textId="77777777" w:rsidR="00247C5F" w:rsidRPr="00197B0B" w:rsidRDefault="00FF5DE9">
      <w:pPr>
        <w:pStyle w:val="Body"/>
        <w:spacing w:line="360" w:lineRule="auto"/>
        <w:ind w:left="567" w:hanging="567"/>
        <w:jc w:val="both"/>
        <w:rPr>
          <w:rFonts w:ascii="Times" w:eastAsia="Times" w:hAnsi="Times" w:cs="Times"/>
          <w:sz w:val="24"/>
          <w:szCs w:val="24"/>
          <w:lang w:val="en-GB"/>
        </w:rPr>
      </w:pPr>
      <w:r w:rsidRPr="00197B0B">
        <w:rPr>
          <w:rFonts w:ascii="Times" w:hAnsi="Times"/>
          <w:sz w:val="24"/>
          <w:szCs w:val="24"/>
          <w:lang w:val="en-GB"/>
        </w:rPr>
        <w:lastRenderedPageBreak/>
        <w:t xml:space="preserve">Savransky, M. (2017), ‘The Wager of an Unfinished Present: Notes on Speculative Pragmatism’. In </w:t>
      </w:r>
      <w:proofErr w:type="spellStart"/>
      <w:r w:rsidRPr="00197B0B">
        <w:rPr>
          <w:rFonts w:ascii="Times" w:hAnsi="Times"/>
          <w:sz w:val="24"/>
          <w:szCs w:val="24"/>
          <w:lang w:val="en-GB"/>
        </w:rPr>
        <w:t>Wilkie</w:t>
      </w:r>
      <w:proofErr w:type="spellEnd"/>
      <w:r w:rsidRPr="00197B0B">
        <w:rPr>
          <w:rFonts w:ascii="Times" w:hAnsi="Times"/>
          <w:sz w:val="24"/>
          <w:szCs w:val="24"/>
          <w:lang w:val="en-GB"/>
        </w:rPr>
        <w:t xml:space="preserve">, A; Savransky, M. &amp; Rosengarten, M. (eds.), </w:t>
      </w:r>
      <w:r w:rsidRPr="00197B0B">
        <w:rPr>
          <w:rFonts w:ascii="Times" w:hAnsi="Times"/>
          <w:i/>
          <w:iCs/>
          <w:sz w:val="24"/>
          <w:szCs w:val="24"/>
          <w:lang w:val="en-GB"/>
        </w:rPr>
        <w:t xml:space="preserve">Speculative Research: The Lure of Possible Futures. </w:t>
      </w:r>
      <w:r w:rsidRPr="00197B0B">
        <w:rPr>
          <w:rFonts w:ascii="Times" w:hAnsi="Times"/>
          <w:sz w:val="24"/>
          <w:szCs w:val="24"/>
          <w:lang w:val="en-GB"/>
        </w:rPr>
        <w:t>London &amp; New York: Routledge.</w:t>
      </w:r>
    </w:p>
    <w:p w14:paraId="0EAB2057" w14:textId="5D2E5977" w:rsidR="00247C5F" w:rsidRPr="00282737" w:rsidRDefault="00FF5DE9">
      <w:pPr>
        <w:pStyle w:val="Body"/>
        <w:spacing w:line="360" w:lineRule="auto"/>
        <w:ind w:left="567" w:hanging="567"/>
        <w:jc w:val="both"/>
        <w:rPr>
          <w:rFonts w:ascii="Times" w:eastAsia="Times" w:hAnsi="Times" w:cs="Times"/>
          <w:sz w:val="24"/>
          <w:szCs w:val="24"/>
          <w:lang w:val="en-GB"/>
        </w:rPr>
      </w:pPr>
      <w:r w:rsidRPr="00197B0B">
        <w:rPr>
          <w:rFonts w:ascii="Times" w:hAnsi="Times"/>
          <w:sz w:val="24"/>
          <w:szCs w:val="24"/>
          <w:lang w:val="en-GB"/>
        </w:rPr>
        <w:t>Savransky, M. (</w:t>
      </w:r>
      <w:r w:rsidR="00282737">
        <w:rPr>
          <w:rFonts w:ascii="Times" w:hAnsi="Times"/>
          <w:sz w:val="24"/>
          <w:szCs w:val="24"/>
          <w:lang w:val="en-GB"/>
        </w:rPr>
        <w:t>2018</w:t>
      </w:r>
      <w:r w:rsidRPr="00197B0B">
        <w:rPr>
          <w:rFonts w:ascii="Times" w:hAnsi="Times"/>
          <w:sz w:val="24"/>
          <w:szCs w:val="24"/>
          <w:lang w:val="en-GB"/>
        </w:rPr>
        <w:t xml:space="preserve">), ‘Isabelle </w:t>
      </w: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and The Dramatization of Philosophy’. </w:t>
      </w:r>
      <w:proofErr w:type="spellStart"/>
      <w:r w:rsidRPr="00197B0B">
        <w:rPr>
          <w:rFonts w:ascii="Times" w:hAnsi="Times"/>
          <w:i/>
          <w:iCs/>
          <w:sz w:val="24"/>
          <w:szCs w:val="24"/>
          <w:lang w:val="en-GB"/>
        </w:rPr>
        <w:t>SubStance</w:t>
      </w:r>
      <w:proofErr w:type="spellEnd"/>
      <w:r w:rsidR="00282737">
        <w:rPr>
          <w:rFonts w:ascii="Times" w:hAnsi="Times"/>
          <w:i/>
          <w:iCs/>
          <w:sz w:val="24"/>
          <w:szCs w:val="24"/>
          <w:lang w:val="en-GB"/>
        </w:rPr>
        <w:t>,</w:t>
      </w:r>
      <w:r w:rsidR="00282737">
        <w:rPr>
          <w:rFonts w:ascii="Times" w:hAnsi="Times"/>
          <w:iCs/>
          <w:sz w:val="24"/>
          <w:szCs w:val="24"/>
          <w:lang w:val="en-GB"/>
        </w:rPr>
        <w:t xml:space="preserve"> 47 (1), 3-16</w:t>
      </w:r>
    </w:p>
    <w:p w14:paraId="56046A44" w14:textId="77777777" w:rsidR="00247C5F" w:rsidRPr="00197B0B" w:rsidRDefault="00FF5DE9">
      <w:pPr>
        <w:pStyle w:val="Body"/>
        <w:spacing w:line="360" w:lineRule="auto"/>
        <w:ind w:left="567" w:hanging="567"/>
        <w:jc w:val="both"/>
        <w:rPr>
          <w:rFonts w:ascii="Times" w:eastAsia="Times" w:hAnsi="Times" w:cs="Times"/>
          <w:sz w:val="24"/>
          <w:szCs w:val="24"/>
          <w:lang w:val="en-GB"/>
        </w:rPr>
      </w:pPr>
      <w:proofErr w:type="spellStart"/>
      <w:r w:rsidRPr="00197B0B">
        <w:rPr>
          <w:rFonts w:ascii="Times" w:hAnsi="Times"/>
          <w:sz w:val="24"/>
          <w:szCs w:val="24"/>
          <w:lang w:val="en-GB"/>
        </w:rPr>
        <w:t>Serres</w:t>
      </w:r>
      <w:proofErr w:type="spellEnd"/>
      <w:r w:rsidRPr="00197B0B">
        <w:rPr>
          <w:rFonts w:ascii="Times" w:hAnsi="Times"/>
          <w:sz w:val="24"/>
          <w:szCs w:val="24"/>
          <w:lang w:val="en-GB"/>
        </w:rPr>
        <w:t xml:space="preserve">, M. (1995), </w:t>
      </w:r>
      <w:r w:rsidRPr="00197B0B">
        <w:rPr>
          <w:rFonts w:ascii="Times" w:hAnsi="Times"/>
          <w:i/>
          <w:iCs/>
          <w:sz w:val="24"/>
          <w:szCs w:val="24"/>
          <w:lang w:val="en-GB"/>
        </w:rPr>
        <w:t xml:space="preserve">Angels: A Modern Myth. </w:t>
      </w:r>
      <w:r w:rsidRPr="00197B0B">
        <w:rPr>
          <w:rFonts w:ascii="Times" w:hAnsi="Times"/>
          <w:sz w:val="24"/>
          <w:szCs w:val="24"/>
          <w:lang w:val="en-GB"/>
        </w:rPr>
        <w:t>Paris: Flammarion.</w:t>
      </w:r>
    </w:p>
    <w:p w14:paraId="026DA98B" w14:textId="28BF7A14" w:rsidR="00247C5F" w:rsidRDefault="00FF5DE9">
      <w:pPr>
        <w:pStyle w:val="Body"/>
        <w:spacing w:line="360" w:lineRule="auto"/>
        <w:ind w:left="567" w:hanging="567"/>
        <w:jc w:val="both"/>
        <w:rPr>
          <w:rFonts w:ascii="Times" w:hAnsi="Times"/>
          <w:sz w:val="24"/>
          <w:szCs w:val="24"/>
          <w:lang w:val="en-GB"/>
        </w:rPr>
      </w:pPr>
      <w:proofErr w:type="spellStart"/>
      <w:r w:rsidRPr="00197B0B">
        <w:rPr>
          <w:rFonts w:ascii="Times" w:hAnsi="Times"/>
          <w:sz w:val="24"/>
          <w:szCs w:val="24"/>
          <w:lang w:val="en-GB"/>
        </w:rPr>
        <w:t>Stengers</w:t>
      </w:r>
      <w:proofErr w:type="spellEnd"/>
      <w:r w:rsidRPr="00197B0B">
        <w:rPr>
          <w:rFonts w:ascii="Times" w:hAnsi="Times"/>
          <w:sz w:val="24"/>
          <w:szCs w:val="24"/>
          <w:lang w:val="en-GB"/>
        </w:rPr>
        <w:t>, I. (2005</w:t>
      </w:r>
      <w:r w:rsidR="00F1020A">
        <w:rPr>
          <w:rFonts w:ascii="Times" w:hAnsi="Times"/>
          <w:sz w:val="24"/>
          <w:szCs w:val="24"/>
          <w:lang w:val="en-GB"/>
        </w:rPr>
        <w:t>a</w:t>
      </w:r>
      <w:r w:rsidRPr="00197B0B">
        <w:rPr>
          <w:rFonts w:ascii="Times" w:hAnsi="Times"/>
          <w:sz w:val="24"/>
          <w:szCs w:val="24"/>
          <w:lang w:val="en-GB"/>
        </w:rPr>
        <w:t xml:space="preserve">). ‘Introductory Notes to an Ecology of Practice’. </w:t>
      </w:r>
      <w:r w:rsidRPr="00197B0B">
        <w:rPr>
          <w:rFonts w:ascii="Times" w:hAnsi="Times"/>
          <w:i/>
          <w:iCs/>
          <w:sz w:val="24"/>
          <w:szCs w:val="24"/>
          <w:lang w:val="en-GB"/>
        </w:rPr>
        <w:t xml:space="preserve">Cultural Studies Review, </w:t>
      </w:r>
      <w:r w:rsidRPr="00197B0B">
        <w:rPr>
          <w:rFonts w:ascii="Times" w:hAnsi="Times"/>
          <w:sz w:val="24"/>
          <w:szCs w:val="24"/>
          <w:lang w:val="en-GB"/>
        </w:rPr>
        <w:t>11(1), 183-196</w:t>
      </w:r>
    </w:p>
    <w:p w14:paraId="54BB1526" w14:textId="263555A5" w:rsidR="00F1020A" w:rsidRPr="00F1020A" w:rsidRDefault="00F1020A">
      <w:pPr>
        <w:pStyle w:val="Body"/>
        <w:spacing w:line="360" w:lineRule="auto"/>
        <w:ind w:left="567" w:hanging="567"/>
        <w:jc w:val="both"/>
        <w:rPr>
          <w:rFonts w:ascii="Times" w:eastAsia="Times" w:hAnsi="Times" w:cs="Times"/>
          <w:sz w:val="24"/>
          <w:szCs w:val="24"/>
          <w:lang w:val="en-GB"/>
        </w:rPr>
      </w:pPr>
      <w:proofErr w:type="spellStart"/>
      <w:r>
        <w:rPr>
          <w:rFonts w:ascii="Times" w:hAnsi="Times"/>
          <w:sz w:val="24"/>
          <w:szCs w:val="24"/>
          <w:lang w:val="en-GB"/>
        </w:rPr>
        <w:t>Stengers</w:t>
      </w:r>
      <w:proofErr w:type="spellEnd"/>
      <w:r>
        <w:rPr>
          <w:rFonts w:ascii="Times" w:hAnsi="Times"/>
          <w:sz w:val="24"/>
          <w:szCs w:val="24"/>
          <w:lang w:val="en-GB"/>
        </w:rPr>
        <w:t xml:space="preserve">, I. (2005b). ‘The </w:t>
      </w:r>
      <w:proofErr w:type="spellStart"/>
      <w:r>
        <w:rPr>
          <w:rFonts w:ascii="Times" w:hAnsi="Times"/>
          <w:sz w:val="24"/>
          <w:szCs w:val="24"/>
          <w:lang w:val="en-GB"/>
        </w:rPr>
        <w:t>Cosmopolitical</w:t>
      </w:r>
      <w:proofErr w:type="spellEnd"/>
      <w:r>
        <w:rPr>
          <w:rFonts w:ascii="Times" w:hAnsi="Times"/>
          <w:sz w:val="24"/>
          <w:szCs w:val="24"/>
          <w:lang w:val="en-GB"/>
        </w:rPr>
        <w:t xml:space="preserve"> Proposal’. In Latour, B. (Ed.), </w:t>
      </w:r>
      <w:r>
        <w:rPr>
          <w:rFonts w:ascii="Times" w:hAnsi="Times"/>
          <w:i/>
          <w:sz w:val="24"/>
          <w:szCs w:val="24"/>
          <w:lang w:val="en-GB"/>
        </w:rPr>
        <w:t xml:space="preserve">Making Things Public. </w:t>
      </w:r>
      <w:r>
        <w:rPr>
          <w:rFonts w:ascii="Times" w:hAnsi="Times"/>
          <w:sz w:val="24"/>
          <w:szCs w:val="24"/>
          <w:lang w:val="en-GB"/>
        </w:rPr>
        <w:t>Cambridge, MA: MIT Press.</w:t>
      </w:r>
    </w:p>
    <w:p w14:paraId="65C198B3" w14:textId="77777777" w:rsidR="00247C5F" w:rsidRPr="00197B0B" w:rsidRDefault="00FF5DE9">
      <w:pPr>
        <w:pStyle w:val="Body"/>
        <w:spacing w:line="360" w:lineRule="auto"/>
        <w:ind w:left="567" w:hanging="567"/>
        <w:jc w:val="both"/>
        <w:rPr>
          <w:rFonts w:ascii="Times" w:eastAsia="Times" w:hAnsi="Times" w:cs="Times"/>
          <w:sz w:val="24"/>
          <w:szCs w:val="24"/>
          <w:lang w:val="en-GB"/>
        </w:rPr>
      </w:pP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I. (2010), </w:t>
      </w:r>
      <w:proofErr w:type="spellStart"/>
      <w:r w:rsidRPr="00197B0B">
        <w:rPr>
          <w:rFonts w:ascii="Times" w:hAnsi="Times"/>
          <w:i/>
          <w:iCs/>
          <w:sz w:val="24"/>
          <w:szCs w:val="24"/>
          <w:lang w:val="en-GB"/>
        </w:rPr>
        <w:t>Cosmopolitics</w:t>
      </w:r>
      <w:proofErr w:type="spellEnd"/>
      <w:r w:rsidRPr="00197B0B">
        <w:rPr>
          <w:rFonts w:ascii="Times" w:hAnsi="Times"/>
          <w:i/>
          <w:iCs/>
          <w:sz w:val="24"/>
          <w:szCs w:val="24"/>
          <w:lang w:val="en-GB"/>
        </w:rPr>
        <w:t xml:space="preserve"> I. </w:t>
      </w:r>
      <w:r w:rsidRPr="00197B0B">
        <w:rPr>
          <w:rFonts w:ascii="Times" w:hAnsi="Times"/>
          <w:sz w:val="24"/>
          <w:szCs w:val="24"/>
          <w:lang w:val="en-GB"/>
        </w:rPr>
        <w:t>Minneapolis: University of Minnesota Press.</w:t>
      </w:r>
    </w:p>
    <w:p w14:paraId="4F0BE7CA" w14:textId="77777777" w:rsidR="00247C5F" w:rsidRPr="00197B0B" w:rsidRDefault="00FF5DE9">
      <w:pPr>
        <w:pStyle w:val="Body"/>
        <w:spacing w:line="360" w:lineRule="auto"/>
        <w:ind w:left="567" w:hanging="567"/>
        <w:jc w:val="both"/>
        <w:rPr>
          <w:rFonts w:ascii="Times" w:eastAsia="Times" w:hAnsi="Times" w:cs="Times"/>
          <w:sz w:val="24"/>
          <w:szCs w:val="24"/>
          <w:lang w:val="en-GB"/>
        </w:rPr>
      </w:pP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I. (2011), </w:t>
      </w:r>
      <w:proofErr w:type="spellStart"/>
      <w:r w:rsidRPr="00197B0B">
        <w:rPr>
          <w:rFonts w:ascii="Times" w:hAnsi="Times"/>
          <w:i/>
          <w:iCs/>
          <w:sz w:val="24"/>
          <w:szCs w:val="24"/>
          <w:lang w:val="en-GB"/>
        </w:rPr>
        <w:t>Cosmopolitics</w:t>
      </w:r>
      <w:proofErr w:type="spellEnd"/>
      <w:r w:rsidRPr="00197B0B">
        <w:rPr>
          <w:rFonts w:ascii="Times" w:hAnsi="Times"/>
          <w:i/>
          <w:iCs/>
          <w:sz w:val="24"/>
          <w:szCs w:val="24"/>
          <w:lang w:val="en-GB"/>
        </w:rPr>
        <w:t xml:space="preserve"> II. </w:t>
      </w:r>
      <w:r w:rsidRPr="00197B0B">
        <w:rPr>
          <w:rFonts w:ascii="Times" w:hAnsi="Times"/>
          <w:sz w:val="24"/>
          <w:szCs w:val="24"/>
          <w:lang w:val="en-GB"/>
        </w:rPr>
        <w:t>Minneapolis: University of Minnesota Press.</w:t>
      </w:r>
    </w:p>
    <w:p w14:paraId="16C80548" w14:textId="77777777" w:rsidR="00247C5F" w:rsidRPr="00197B0B" w:rsidRDefault="00FF5DE9">
      <w:pPr>
        <w:pStyle w:val="Body"/>
        <w:spacing w:line="360" w:lineRule="auto"/>
        <w:ind w:left="567" w:hanging="567"/>
        <w:jc w:val="both"/>
        <w:rPr>
          <w:rFonts w:ascii="Times" w:eastAsia="Times" w:hAnsi="Times" w:cs="Times"/>
          <w:sz w:val="24"/>
          <w:szCs w:val="24"/>
          <w:lang w:val="en-GB"/>
        </w:rPr>
      </w:pP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I. (2015), </w:t>
      </w:r>
      <w:r w:rsidRPr="00197B0B">
        <w:rPr>
          <w:rFonts w:ascii="Times" w:hAnsi="Times"/>
          <w:i/>
          <w:iCs/>
          <w:sz w:val="24"/>
          <w:szCs w:val="24"/>
          <w:lang w:val="en-GB"/>
        </w:rPr>
        <w:t xml:space="preserve">In Catastrophic Times. </w:t>
      </w:r>
      <w:r w:rsidRPr="00197B0B">
        <w:rPr>
          <w:rFonts w:ascii="Times" w:hAnsi="Times"/>
          <w:sz w:val="24"/>
          <w:szCs w:val="24"/>
          <w:lang w:val="en-GB"/>
        </w:rPr>
        <w:t xml:space="preserve"> London &amp; Luneburg: Open Humanities Press and Meson Press.</w:t>
      </w:r>
    </w:p>
    <w:p w14:paraId="127F46EB" w14:textId="77777777" w:rsidR="00247C5F" w:rsidRPr="00197B0B" w:rsidRDefault="00FF5DE9">
      <w:pPr>
        <w:pStyle w:val="Body"/>
        <w:spacing w:line="360" w:lineRule="auto"/>
        <w:ind w:left="567" w:hanging="567"/>
        <w:jc w:val="both"/>
        <w:rPr>
          <w:rFonts w:ascii="Times" w:eastAsia="Times" w:hAnsi="Times" w:cs="Times"/>
          <w:sz w:val="24"/>
          <w:szCs w:val="24"/>
          <w:lang w:val="en-GB"/>
        </w:rPr>
      </w:pPr>
      <w:r w:rsidRPr="00197B0B">
        <w:rPr>
          <w:rFonts w:ascii="Times" w:hAnsi="Times"/>
          <w:sz w:val="24"/>
          <w:szCs w:val="24"/>
          <w:lang w:val="en-GB"/>
        </w:rPr>
        <w:t xml:space="preserve">Watson, M. (2014), ‘Derrida, </w:t>
      </w:r>
      <w:proofErr w:type="spellStart"/>
      <w:r w:rsidRPr="00197B0B">
        <w:rPr>
          <w:rFonts w:ascii="Times" w:hAnsi="Times"/>
          <w:sz w:val="24"/>
          <w:szCs w:val="24"/>
          <w:lang w:val="en-GB"/>
        </w:rPr>
        <w:t>Stengers</w:t>
      </w:r>
      <w:proofErr w:type="spellEnd"/>
      <w:r w:rsidRPr="00197B0B">
        <w:rPr>
          <w:rFonts w:ascii="Times" w:hAnsi="Times"/>
          <w:sz w:val="24"/>
          <w:szCs w:val="24"/>
          <w:lang w:val="en-GB"/>
        </w:rPr>
        <w:t xml:space="preserve">, Latour, and </w:t>
      </w:r>
      <w:proofErr w:type="spellStart"/>
      <w:r w:rsidRPr="00197B0B">
        <w:rPr>
          <w:rFonts w:ascii="Times" w:hAnsi="Times"/>
          <w:sz w:val="24"/>
          <w:szCs w:val="24"/>
          <w:lang w:val="en-GB"/>
        </w:rPr>
        <w:t>Subalternist</w:t>
      </w:r>
      <w:proofErr w:type="spellEnd"/>
      <w:r w:rsidRPr="00197B0B">
        <w:rPr>
          <w:rFonts w:ascii="Times" w:hAnsi="Times"/>
          <w:sz w:val="24"/>
          <w:szCs w:val="24"/>
          <w:lang w:val="en-GB"/>
        </w:rPr>
        <w:t xml:space="preserve"> </w:t>
      </w:r>
      <w:proofErr w:type="spellStart"/>
      <w:r w:rsidRPr="00197B0B">
        <w:rPr>
          <w:rFonts w:ascii="Times" w:hAnsi="Times"/>
          <w:sz w:val="24"/>
          <w:szCs w:val="24"/>
          <w:lang w:val="en-GB"/>
        </w:rPr>
        <w:t>Cosmopolitics</w:t>
      </w:r>
      <w:proofErr w:type="spellEnd"/>
      <w:r w:rsidRPr="00197B0B">
        <w:rPr>
          <w:rFonts w:ascii="Times" w:hAnsi="Times"/>
          <w:sz w:val="24"/>
          <w:szCs w:val="24"/>
          <w:lang w:val="en-GB"/>
        </w:rPr>
        <w:t xml:space="preserve">’. </w:t>
      </w:r>
      <w:r w:rsidRPr="00197B0B">
        <w:rPr>
          <w:rFonts w:ascii="Times" w:hAnsi="Times"/>
          <w:i/>
          <w:iCs/>
          <w:sz w:val="24"/>
          <w:szCs w:val="24"/>
          <w:lang w:val="en-GB"/>
        </w:rPr>
        <w:t xml:space="preserve">Theory, Culture &amp; Society, </w:t>
      </w:r>
      <w:r w:rsidRPr="00197B0B">
        <w:rPr>
          <w:rFonts w:ascii="Times" w:hAnsi="Times"/>
          <w:sz w:val="24"/>
          <w:szCs w:val="24"/>
          <w:lang w:val="en-GB"/>
        </w:rPr>
        <w:t>31(1), 75-98</w:t>
      </w:r>
    </w:p>
    <w:p w14:paraId="37D05BD8" w14:textId="77777777" w:rsidR="00247C5F" w:rsidRPr="00197B0B" w:rsidRDefault="00FF5DE9">
      <w:pPr>
        <w:pStyle w:val="Body"/>
        <w:spacing w:line="360" w:lineRule="auto"/>
        <w:ind w:left="567" w:hanging="567"/>
        <w:jc w:val="both"/>
        <w:rPr>
          <w:rFonts w:ascii="Times" w:eastAsia="Times" w:hAnsi="Times" w:cs="Times"/>
          <w:sz w:val="24"/>
          <w:szCs w:val="24"/>
          <w:lang w:val="en-GB"/>
        </w:rPr>
      </w:pPr>
      <w:proofErr w:type="spellStart"/>
      <w:r w:rsidRPr="00197B0B">
        <w:rPr>
          <w:rFonts w:ascii="Times" w:hAnsi="Times"/>
          <w:sz w:val="24"/>
          <w:szCs w:val="24"/>
          <w:lang w:val="en-GB"/>
        </w:rPr>
        <w:t>Whatmore</w:t>
      </w:r>
      <w:proofErr w:type="spellEnd"/>
      <w:r w:rsidRPr="00197B0B">
        <w:rPr>
          <w:rFonts w:ascii="Times" w:hAnsi="Times"/>
          <w:sz w:val="24"/>
          <w:szCs w:val="24"/>
          <w:lang w:val="en-GB"/>
        </w:rPr>
        <w:t xml:space="preserve">, S. (2003), ‘Generating Materials’. In </w:t>
      </w:r>
      <w:proofErr w:type="spellStart"/>
      <w:r w:rsidRPr="00197B0B">
        <w:rPr>
          <w:rFonts w:ascii="Times" w:hAnsi="Times"/>
          <w:sz w:val="24"/>
          <w:szCs w:val="24"/>
          <w:lang w:val="en-GB"/>
        </w:rPr>
        <w:t>Pryke</w:t>
      </w:r>
      <w:proofErr w:type="spellEnd"/>
      <w:r w:rsidRPr="00197B0B">
        <w:rPr>
          <w:rFonts w:ascii="Times" w:hAnsi="Times"/>
          <w:sz w:val="24"/>
          <w:szCs w:val="24"/>
          <w:lang w:val="en-GB"/>
        </w:rPr>
        <w:t xml:space="preserve">, M. et al. (Eds.), </w:t>
      </w:r>
      <w:r w:rsidRPr="00197B0B">
        <w:rPr>
          <w:rFonts w:ascii="Times" w:hAnsi="Times"/>
          <w:i/>
          <w:iCs/>
          <w:sz w:val="24"/>
          <w:szCs w:val="24"/>
          <w:lang w:val="en-GB"/>
        </w:rPr>
        <w:t xml:space="preserve">Using Social Theory: Thinking Through Research </w:t>
      </w:r>
      <w:r w:rsidRPr="00197B0B">
        <w:rPr>
          <w:rFonts w:ascii="Times" w:hAnsi="Times"/>
          <w:sz w:val="24"/>
          <w:szCs w:val="24"/>
          <w:lang w:val="en-GB"/>
        </w:rPr>
        <w:t>(p. 89-104)</w:t>
      </w:r>
      <w:r w:rsidRPr="00197B0B">
        <w:rPr>
          <w:rFonts w:ascii="Times" w:hAnsi="Times"/>
          <w:i/>
          <w:iCs/>
          <w:sz w:val="24"/>
          <w:szCs w:val="24"/>
          <w:lang w:val="en-GB"/>
        </w:rPr>
        <w:t xml:space="preserve">. </w:t>
      </w:r>
      <w:r w:rsidRPr="00197B0B">
        <w:rPr>
          <w:rFonts w:ascii="Times" w:hAnsi="Times"/>
          <w:sz w:val="24"/>
          <w:szCs w:val="24"/>
          <w:lang w:val="en-GB"/>
        </w:rPr>
        <w:t>London: Sage.</w:t>
      </w:r>
    </w:p>
    <w:sectPr w:rsidR="00247C5F" w:rsidRPr="00197B0B">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3AD2" w14:textId="77777777" w:rsidR="00644C86" w:rsidRDefault="00644C86">
      <w:r>
        <w:separator/>
      </w:r>
    </w:p>
  </w:endnote>
  <w:endnote w:type="continuationSeparator" w:id="0">
    <w:p w14:paraId="096A6EAF" w14:textId="77777777" w:rsidR="00644C86" w:rsidRDefault="006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82954" w14:textId="400D3494" w:rsidR="004A5874" w:rsidRDefault="004A5874">
    <w:pPr>
      <w:pStyle w:val="HeaderFooter"/>
      <w:tabs>
        <w:tab w:val="clear" w:pos="9020"/>
        <w:tab w:val="center" w:pos="4819"/>
        <w:tab w:val="right" w:pos="9638"/>
      </w:tabs>
    </w:pP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fldChar w:fldCharType="begin"/>
    </w:r>
    <w:r>
      <w:rPr>
        <w:rFonts w:ascii="Times" w:eastAsia="Times" w:hAnsi="Times" w:cs="Times"/>
        <w:sz w:val="20"/>
        <w:szCs w:val="20"/>
      </w:rPr>
      <w:instrText xml:space="preserve"> PAGE </w:instrText>
    </w:r>
    <w:r>
      <w:rPr>
        <w:rFonts w:ascii="Times" w:eastAsia="Times" w:hAnsi="Times" w:cs="Times"/>
        <w:sz w:val="20"/>
        <w:szCs w:val="20"/>
      </w:rPr>
      <w:fldChar w:fldCharType="separate"/>
    </w:r>
    <w:r w:rsidR="003E311B">
      <w:rPr>
        <w:rFonts w:ascii="Times" w:eastAsia="Times" w:hAnsi="Times" w:cs="Times"/>
        <w:noProof/>
        <w:sz w:val="20"/>
        <w:szCs w:val="20"/>
      </w:rPr>
      <w:t>14</w:t>
    </w:r>
    <w:r>
      <w:rPr>
        <w:rFonts w:ascii="Times" w:eastAsia="Times" w:hAnsi="Times" w:cs="Times"/>
        <w:sz w:val="20"/>
        <w:szCs w:val="20"/>
      </w:rPr>
      <w:fldChar w:fldCharType="end"/>
    </w:r>
    <w:r>
      <w:rPr>
        <w:rFonts w:ascii="Times" w:hAnsi="Times"/>
        <w:sz w:val="20"/>
        <w:szCs w:val="20"/>
        <w:lang w:val="en-US"/>
      </w:rPr>
      <w:t xml:space="preserve"> of </w:t>
    </w:r>
    <w:r>
      <w:rPr>
        <w:rFonts w:ascii="Times" w:eastAsia="Times" w:hAnsi="Times" w:cs="Times"/>
        <w:sz w:val="20"/>
        <w:szCs w:val="20"/>
      </w:rPr>
      <w:fldChar w:fldCharType="begin"/>
    </w:r>
    <w:r>
      <w:rPr>
        <w:rFonts w:ascii="Times" w:eastAsia="Times" w:hAnsi="Times" w:cs="Times"/>
        <w:sz w:val="20"/>
        <w:szCs w:val="20"/>
      </w:rPr>
      <w:instrText xml:space="preserve"> NUMPAGES </w:instrText>
    </w:r>
    <w:r>
      <w:rPr>
        <w:rFonts w:ascii="Times" w:eastAsia="Times" w:hAnsi="Times" w:cs="Times"/>
        <w:sz w:val="20"/>
        <w:szCs w:val="20"/>
      </w:rPr>
      <w:fldChar w:fldCharType="separate"/>
    </w:r>
    <w:r w:rsidR="003E311B">
      <w:rPr>
        <w:rFonts w:ascii="Times" w:eastAsia="Times" w:hAnsi="Times" w:cs="Times"/>
        <w:noProof/>
        <w:sz w:val="20"/>
        <w:szCs w:val="20"/>
      </w:rPr>
      <w:t>14</w:t>
    </w:r>
    <w:r>
      <w:rPr>
        <w:rFonts w:ascii="Times" w:eastAsia="Times" w:hAnsi="Times" w:cs="Time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90AE2" w14:textId="77777777" w:rsidR="00644C86" w:rsidRDefault="00644C86">
      <w:r>
        <w:separator/>
      </w:r>
    </w:p>
  </w:footnote>
  <w:footnote w:type="continuationSeparator" w:id="0">
    <w:p w14:paraId="04E20C4D" w14:textId="77777777" w:rsidR="00644C86" w:rsidRDefault="00644C86">
      <w:r>
        <w:continuationSeparator/>
      </w:r>
    </w:p>
  </w:footnote>
  <w:footnote w:id="1">
    <w:p w14:paraId="779AF735" w14:textId="479A6732" w:rsidR="004A5874" w:rsidRPr="00D2750F" w:rsidRDefault="004A5874" w:rsidP="00B72D8C">
      <w:pPr>
        <w:pStyle w:val="FootnoteText"/>
        <w:jc w:val="both"/>
        <w:rPr>
          <w:sz w:val="20"/>
          <w:szCs w:val="20"/>
          <w:lang w:val="en-GB"/>
        </w:rPr>
      </w:pPr>
      <w:r w:rsidRPr="00D2750F">
        <w:rPr>
          <w:rStyle w:val="FootnoteReference"/>
          <w:sz w:val="20"/>
          <w:szCs w:val="20"/>
        </w:rPr>
        <w:footnoteRef/>
      </w:r>
      <w:r w:rsidRPr="00D2750F">
        <w:rPr>
          <w:sz w:val="20"/>
          <w:szCs w:val="20"/>
        </w:rPr>
        <w:t xml:space="preserve"> </w:t>
      </w:r>
      <w:r w:rsidRPr="00D2750F">
        <w:rPr>
          <w:sz w:val="20"/>
          <w:szCs w:val="20"/>
          <w:lang w:val="en-GB"/>
        </w:rPr>
        <w:t xml:space="preserve">One of the ways by which ANT continues to recreate itself amongst its practitioners is no doubt through an ongoing interrogation about what ANT is. Relatedly, there is of course an equally open question about where it begins and where it ends vis-à-vis the work of its most prominent representatives. Because of the singular alliance between </w:t>
      </w:r>
      <w:proofErr w:type="spellStart"/>
      <w:r w:rsidRPr="00D2750F">
        <w:rPr>
          <w:sz w:val="20"/>
          <w:szCs w:val="20"/>
          <w:lang w:val="en-GB"/>
        </w:rPr>
        <w:t>Stengers</w:t>
      </w:r>
      <w:proofErr w:type="spellEnd"/>
      <w:r w:rsidRPr="00D2750F">
        <w:rPr>
          <w:sz w:val="20"/>
          <w:szCs w:val="20"/>
          <w:lang w:val="en-GB"/>
        </w:rPr>
        <w:t xml:space="preserve"> and Latour, I shall focus here </w:t>
      </w:r>
      <w:r w:rsidR="00E16F31" w:rsidRPr="00D2750F">
        <w:rPr>
          <w:sz w:val="20"/>
          <w:szCs w:val="20"/>
          <w:lang w:val="en-GB"/>
        </w:rPr>
        <w:t>exclusively</w:t>
      </w:r>
      <w:r w:rsidRPr="00D2750F">
        <w:rPr>
          <w:sz w:val="20"/>
          <w:szCs w:val="20"/>
          <w:lang w:val="en-GB"/>
        </w:rPr>
        <w:t xml:space="preserve"> on </w:t>
      </w:r>
      <w:r w:rsidR="00E16F31" w:rsidRPr="00D2750F">
        <w:rPr>
          <w:sz w:val="20"/>
          <w:szCs w:val="20"/>
          <w:lang w:val="en-GB"/>
        </w:rPr>
        <w:t xml:space="preserve">some of </w:t>
      </w:r>
      <w:r w:rsidRPr="00D2750F">
        <w:rPr>
          <w:sz w:val="20"/>
          <w:szCs w:val="20"/>
          <w:lang w:val="en-GB"/>
        </w:rPr>
        <w:t>the latter’s direct contributions to ANT</w:t>
      </w:r>
      <w:r w:rsidR="00282737">
        <w:rPr>
          <w:sz w:val="20"/>
          <w:szCs w:val="20"/>
          <w:lang w:val="en-GB"/>
        </w:rPr>
        <w:t>, while leaving for another occasion an examination of Latour’s (2013) most dramatic departure from it in his AIME project, where networks become one mode of existence among others</w:t>
      </w:r>
      <w:r w:rsidR="00E16F31" w:rsidRPr="00D2750F">
        <w:rPr>
          <w:sz w:val="20"/>
          <w:szCs w:val="20"/>
          <w:lang w:val="en-GB"/>
        </w:rPr>
        <w:t>.</w:t>
      </w:r>
    </w:p>
  </w:footnote>
  <w:footnote w:id="2">
    <w:p w14:paraId="7BB4C1B1" w14:textId="2EE4F965" w:rsidR="00F34E2B" w:rsidRPr="00D76A2D" w:rsidRDefault="00F34E2B" w:rsidP="00D76A2D">
      <w:pPr>
        <w:pStyle w:val="FootnoteText"/>
        <w:jc w:val="both"/>
        <w:rPr>
          <w:sz w:val="20"/>
          <w:szCs w:val="20"/>
          <w:lang w:val="en-GB"/>
        </w:rPr>
      </w:pPr>
      <w:r w:rsidRPr="00D76A2D">
        <w:rPr>
          <w:rStyle w:val="FootnoteReference"/>
          <w:sz w:val="20"/>
          <w:szCs w:val="20"/>
        </w:rPr>
        <w:footnoteRef/>
      </w:r>
      <w:r w:rsidRPr="00D76A2D">
        <w:rPr>
          <w:sz w:val="20"/>
          <w:szCs w:val="20"/>
        </w:rPr>
        <w:t xml:space="preserve"> </w:t>
      </w:r>
      <w:r w:rsidRPr="00D76A2D">
        <w:rPr>
          <w:sz w:val="20"/>
          <w:szCs w:val="20"/>
          <w:lang w:val="en-GB"/>
        </w:rPr>
        <w:t xml:space="preserve">As mentioned in the previous footnote, it is in his </w:t>
      </w:r>
      <w:r w:rsidRPr="00D76A2D">
        <w:rPr>
          <w:i/>
          <w:sz w:val="20"/>
          <w:szCs w:val="20"/>
          <w:lang w:val="en-GB"/>
        </w:rPr>
        <w:t xml:space="preserve">Inquiry </w:t>
      </w:r>
      <w:r w:rsidRPr="00D76A2D">
        <w:rPr>
          <w:sz w:val="20"/>
          <w:szCs w:val="20"/>
          <w:lang w:val="en-GB"/>
        </w:rPr>
        <w:t xml:space="preserve">that Latour (2013) dramatizes a movement moving </w:t>
      </w:r>
      <w:proofErr w:type="spellStart"/>
      <w:r w:rsidRPr="00D76A2D">
        <w:rPr>
          <w:sz w:val="20"/>
          <w:szCs w:val="20"/>
          <w:lang w:val="en-GB"/>
        </w:rPr>
        <w:t>beyong</w:t>
      </w:r>
      <w:proofErr w:type="spellEnd"/>
      <w:r w:rsidRPr="00D76A2D">
        <w:rPr>
          <w:sz w:val="20"/>
          <w:szCs w:val="20"/>
          <w:lang w:val="en-GB"/>
        </w:rPr>
        <w:t xml:space="preserve"> ANT that simultaneously situates the latter as concerned with only one mode of existence among others</w:t>
      </w:r>
      <w:r w:rsidR="009B485F" w:rsidRPr="00D76A2D">
        <w:rPr>
          <w:sz w:val="20"/>
          <w:szCs w:val="20"/>
          <w:lang w:val="en-GB"/>
        </w:rPr>
        <w:t>, with their own specif</w:t>
      </w:r>
      <w:r w:rsidR="003E311B">
        <w:rPr>
          <w:sz w:val="20"/>
          <w:szCs w:val="20"/>
          <w:lang w:val="en-GB"/>
        </w:rPr>
        <w:t>i</w:t>
      </w:r>
      <w:r w:rsidR="009B485F" w:rsidRPr="00D76A2D">
        <w:rPr>
          <w:sz w:val="20"/>
          <w:szCs w:val="20"/>
          <w:lang w:val="en-GB"/>
        </w:rPr>
        <w:t>c “felicity conditions”</w:t>
      </w:r>
      <w:r w:rsidRPr="00D76A2D">
        <w:rPr>
          <w:sz w:val="20"/>
          <w:szCs w:val="20"/>
          <w:lang w:val="en-GB"/>
        </w:rPr>
        <w:t>.</w:t>
      </w:r>
    </w:p>
  </w:footnote>
  <w:footnote w:id="3">
    <w:p w14:paraId="4C1D0F6D" w14:textId="1D485DD0" w:rsidR="00EF1512" w:rsidRPr="00D76A2D" w:rsidRDefault="00EF1512" w:rsidP="00D76A2D">
      <w:pPr>
        <w:pStyle w:val="FootnoteText"/>
        <w:jc w:val="both"/>
        <w:rPr>
          <w:sz w:val="20"/>
          <w:szCs w:val="20"/>
          <w:lang w:val="en-GB"/>
        </w:rPr>
      </w:pPr>
      <w:r w:rsidRPr="00D76A2D">
        <w:rPr>
          <w:rStyle w:val="FootnoteReference"/>
          <w:sz w:val="20"/>
          <w:szCs w:val="20"/>
        </w:rPr>
        <w:footnoteRef/>
      </w:r>
      <w:r w:rsidRPr="00D76A2D">
        <w:rPr>
          <w:sz w:val="20"/>
          <w:szCs w:val="20"/>
        </w:rPr>
        <w:t xml:space="preserve"> And in this sense, </w:t>
      </w:r>
      <w:r w:rsidRPr="00D76A2D">
        <w:rPr>
          <w:sz w:val="20"/>
          <w:szCs w:val="20"/>
          <w:lang w:val="en-GB"/>
        </w:rPr>
        <w:t>while Latour’s (2013) AIME project constitutes a stepping out of ANT that in turn situates the latter, one would be forgiven from wondering whether, in some significant respects, rather than an attempt to affirm an outside, AIME might not rather be an attempt to expand the power of our grasp. But this is a question for another exploration.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5F"/>
    <w:rsid w:val="0000490A"/>
    <w:rsid w:val="0001419D"/>
    <w:rsid w:val="0004229C"/>
    <w:rsid w:val="00046496"/>
    <w:rsid w:val="00086A3D"/>
    <w:rsid w:val="000A406C"/>
    <w:rsid w:val="000D192A"/>
    <w:rsid w:val="000D5066"/>
    <w:rsid w:val="000D70FB"/>
    <w:rsid w:val="00106095"/>
    <w:rsid w:val="00131B55"/>
    <w:rsid w:val="001413FF"/>
    <w:rsid w:val="00147582"/>
    <w:rsid w:val="001730B0"/>
    <w:rsid w:val="00173403"/>
    <w:rsid w:val="00175844"/>
    <w:rsid w:val="00183AD3"/>
    <w:rsid w:val="00185935"/>
    <w:rsid w:val="00193A34"/>
    <w:rsid w:val="00197B0B"/>
    <w:rsid w:val="001A0AD2"/>
    <w:rsid w:val="001A34E5"/>
    <w:rsid w:val="001E0C41"/>
    <w:rsid w:val="001F0386"/>
    <w:rsid w:val="001F1F58"/>
    <w:rsid w:val="002075B0"/>
    <w:rsid w:val="00223ABA"/>
    <w:rsid w:val="00234322"/>
    <w:rsid w:val="00236B94"/>
    <w:rsid w:val="00247C5F"/>
    <w:rsid w:val="002616CC"/>
    <w:rsid w:val="00282737"/>
    <w:rsid w:val="002841B6"/>
    <w:rsid w:val="002C6827"/>
    <w:rsid w:val="0031461D"/>
    <w:rsid w:val="00355C70"/>
    <w:rsid w:val="00361CEB"/>
    <w:rsid w:val="003647C3"/>
    <w:rsid w:val="003A715C"/>
    <w:rsid w:val="003C6A7B"/>
    <w:rsid w:val="003D0D96"/>
    <w:rsid w:val="003E2FB6"/>
    <w:rsid w:val="003E311B"/>
    <w:rsid w:val="003F2A7B"/>
    <w:rsid w:val="004002ED"/>
    <w:rsid w:val="0040141C"/>
    <w:rsid w:val="004243C7"/>
    <w:rsid w:val="00457434"/>
    <w:rsid w:val="004633AE"/>
    <w:rsid w:val="00463BE6"/>
    <w:rsid w:val="0047274F"/>
    <w:rsid w:val="004A5874"/>
    <w:rsid w:val="004B061F"/>
    <w:rsid w:val="004B4D4E"/>
    <w:rsid w:val="004E402E"/>
    <w:rsid w:val="00551E7B"/>
    <w:rsid w:val="00577FC0"/>
    <w:rsid w:val="005830AD"/>
    <w:rsid w:val="00593FE4"/>
    <w:rsid w:val="005A06EF"/>
    <w:rsid w:val="005D0AA2"/>
    <w:rsid w:val="005D113D"/>
    <w:rsid w:val="005F486C"/>
    <w:rsid w:val="006068FF"/>
    <w:rsid w:val="0061425E"/>
    <w:rsid w:val="00624213"/>
    <w:rsid w:val="00644C86"/>
    <w:rsid w:val="00660C12"/>
    <w:rsid w:val="00690836"/>
    <w:rsid w:val="0069644C"/>
    <w:rsid w:val="006A25B3"/>
    <w:rsid w:val="006A673A"/>
    <w:rsid w:val="006C5AD6"/>
    <w:rsid w:val="006D44A4"/>
    <w:rsid w:val="006E1D8E"/>
    <w:rsid w:val="006E3447"/>
    <w:rsid w:val="006E7242"/>
    <w:rsid w:val="006F30AF"/>
    <w:rsid w:val="00721E77"/>
    <w:rsid w:val="00730CA8"/>
    <w:rsid w:val="00763A94"/>
    <w:rsid w:val="007707A5"/>
    <w:rsid w:val="007A6CBC"/>
    <w:rsid w:val="007C0F9A"/>
    <w:rsid w:val="007E0A98"/>
    <w:rsid w:val="007F4F7D"/>
    <w:rsid w:val="00816A2D"/>
    <w:rsid w:val="008232BD"/>
    <w:rsid w:val="008C68F8"/>
    <w:rsid w:val="008C7E7E"/>
    <w:rsid w:val="00907E25"/>
    <w:rsid w:val="009272DA"/>
    <w:rsid w:val="00930A7F"/>
    <w:rsid w:val="00934917"/>
    <w:rsid w:val="00942E90"/>
    <w:rsid w:val="00960F61"/>
    <w:rsid w:val="00985DD0"/>
    <w:rsid w:val="0099792D"/>
    <w:rsid w:val="009B485F"/>
    <w:rsid w:val="009C0D3F"/>
    <w:rsid w:val="009D432F"/>
    <w:rsid w:val="009E4BF6"/>
    <w:rsid w:val="009F41B0"/>
    <w:rsid w:val="009F5735"/>
    <w:rsid w:val="00A00D7C"/>
    <w:rsid w:val="00A115CC"/>
    <w:rsid w:val="00A3673B"/>
    <w:rsid w:val="00A56402"/>
    <w:rsid w:val="00A7017B"/>
    <w:rsid w:val="00A73D5F"/>
    <w:rsid w:val="00A75606"/>
    <w:rsid w:val="00AA095C"/>
    <w:rsid w:val="00AB731A"/>
    <w:rsid w:val="00AC764D"/>
    <w:rsid w:val="00AF3F38"/>
    <w:rsid w:val="00AF611E"/>
    <w:rsid w:val="00B00CD8"/>
    <w:rsid w:val="00B05D20"/>
    <w:rsid w:val="00B072DF"/>
    <w:rsid w:val="00B07D62"/>
    <w:rsid w:val="00B24802"/>
    <w:rsid w:val="00B278C0"/>
    <w:rsid w:val="00B4718E"/>
    <w:rsid w:val="00B54683"/>
    <w:rsid w:val="00B62A91"/>
    <w:rsid w:val="00B706DD"/>
    <w:rsid w:val="00B72D8C"/>
    <w:rsid w:val="00BA52E0"/>
    <w:rsid w:val="00BB0A1B"/>
    <w:rsid w:val="00BB10B2"/>
    <w:rsid w:val="00BB44A8"/>
    <w:rsid w:val="00BD0143"/>
    <w:rsid w:val="00BF6A1A"/>
    <w:rsid w:val="00C3504A"/>
    <w:rsid w:val="00C41A47"/>
    <w:rsid w:val="00C55125"/>
    <w:rsid w:val="00C576CE"/>
    <w:rsid w:val="00C87650"/>
    <w:rsid w:val="00C94924"/>
    <w:rsid w:val="00CB06BD"/>
    <w:rsid w:val="00CB7122"/>
    <w:rsid w:val="00CC56B2"/>
    <w:rsid w:val="00CE1617"/>
    <w:rsid w:val="00D17DF5"/>
    <w:rsid w:val="00D21B8E"/>
    <w:rsid w:val="00D21F26"/>
    <w:rsid w:val="00D2750F"/>
    <w:rsid w:val="00D41E77"/>
    <w:rsid w:val="00D651A6"/>
    <w:rsid w:val="00D72F4A"/>
    <w:rsid w:val="00D76A2D"/>
    <w:rsid w:val="00D95C6F"/>
    <w:rsid w:val="00DA54A2"/>
    <w:rsid w:val="00DA7EEF"/>
    <w:rsid w:val="00DB4D67"/>
    <w:rsid w:val="00DE1332"/>
    <w:rsid w:val="00DF07CC"/>
    <w:rsid w:val="00E02651"/>
    <w:rsid w:val="00E10DB4"/>
    <w:rsid w:val="00E13150"/>
    <w:rsid w:val="00E164C3"/>
    <w:rsid w:val="00E16F31"/>
    <w:rsid w:val="00E2514F"/>
    <w:rsid w:val="00E3497B"/>
    <w:rsid w:val="00E355E9"/>
    <w:rsid w:val="00E35AE2"/>
    <w:rsid w:val="00E439E1"/>
    <w:rsid w:val="00E60B3E"/>
    <w:rsid w:val="00E62DBC"/>
    <w:rsid w:val="00E91E4A"/>
    <w:rsid w:val="00EA4110"/>
    <w:rsid w:val="00EB669D"/>
    <w:rsid w:val="00EC46C0"/>
    <w:rsid w:val="00ED3DE7"/>
    <w:rsid w:val="00EE1D4F"/>
    <w:rsid w:val="00EE40CB"/>
    <w:rsid w:val="00EF1512"/>
    <w:rsid w:val="00EF1A7E"/>
    <w:rsid w:val="00F1020A"/>
    <w:rsid w:val="00F30A91"/>
    <w:rsid w:val="00F34E2B"/>
    <w:rsid w:val="00F35A4C"/>
    <w:rsid w:val="00F50421"/>
    <w:rsid w:val="00F52559"/>
    <w:rsid w:val="00F6607B"/>
    <w:rsid w:val="00F7635F"/>
    <w:rsid w:val="00FA1301"/>
    <w:rsid w:val="00FA2E86"/>
    <w:rsid w:val="00FA7604"/>
    <w:rsid w:val="00FC493E"/>
    <w:rsid w:val="00FF25E7"/>
    <w:rsid w:val="00FF5DE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B60B"/>
  <w15:docId w15:val="{12D25812-6784-485D-8F06-618B2DE3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s-ES_tradnl"/>
    </w:rPr>
  </w:style>
  <w:style w:type="character" w:customStyle="1" w:styleId="Hyperlink0">
    <w:name w:val="Hyperlink.0"/>
    <w:basedOn w:val="Hyperlink"/>
    <w:rPr>
      <w:u w:val="single"/>
    </w:rPr>
  </w:style>
  <w:style w:type="character" w:styleId="CommentReference">
    <w:name w:val="annotation reference"/>
    <w:basedOn w:val="DefaultParagraphFont"/>
    <w:uiPriority w:val="99"/>
    <w:semiHidden/>
    <w:unhideWhenUsed/>
    <w:rsid w:val="004002ED"/>
    <w:rPr>
      <w:sz w:val="16"/>
      <w:szCs w:val="16"/>
    </w:rPr>
  </w:style>
  <w:style w:type="paragraph" w:styleId="CommentText">
    <w:name w:val="annotation text"/>
    <w:basedOn w:val="Normal"/>
    <w:link w:val="CommentTextChar"/>
    <w:uiPriority w:val="99"/>
    <w:semiHidden/>
    <w:unhideWhenUsed/>
    <w:rsid w:val="004002ED"/>
    <w:rPr>
      <w:sz w:val="20"/>
      <w:szCs w:val="20"/>
    </w:rPr>
  </w:style>
  <w:style w:type="character" w:customStyle="1" w:styleId="CommentTextChar">
    <w:name w:val="Comment Text Char"/>
    <w:basedOn w:val="DefaultParagraphFont"/>
    <w:link w:val="CommentText"/>
    <w:uiPriority w:val="99"/>
    <w:semiHidden/>
    <w:rsid w:val="004002ED"/>
    <w:rPr>
      <w:lang w:val="en-US" w:eastAsia="en-US"/>
    </w:rPr>
  </w:style>
  <w:style w:type="paragraph" w:styleId="CommentSubject">
    <w:name w:val="annotation subject"/>
    <w:basedOn w:val="CommentText"/>
    <w:next w:val="CommentText"/>
    <w:link w:val="CommentSubjectChar"/>
    <w:uiPriority w:val="99"/>
    <w:semiHidden/>
    <w:unhideWhenUsed/>
    <w:rsid w:val="004002ED"/>
    <w:rPr>
      <w:b/>
      <w:bCs/>
    </w:rPr>
  </w:style>
  <w:style w:type="character" w:customStyle="1" w:styleId="CommentSubjectChar">
    <w:name w:val="Comment Subject Char"/>
    <w:basedOn w:val="CommentTextChar"/>
    <w:link w:val="CommentSubject"/>
    <w:uiPriority w:val="99"/>
    <w:semiHidden/>
    <w:rsid w:val="004002ED"/>
    <w:rPr>
      <w:b/>
      <w:bCs/>
      <w:lang w:val="en-US" w:eastAsia="en-US"/>
    </w:rPr>
  </w:style>
  <w:style w:type="paragraph" w:styleId="BalloonText">
    <w:name w:val="Balloon Text"/>
    <w:basedOn w:val="Normal"/>
    <w:link w:val="BalloonTextChar"/>
    <w:uiPriority w:val="99"/>
    <w:semiHidden/>
    <w:unhideWhenUsed/>
    <w:rsid w:val="004002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2ED"/>
    <w:rPr>
      <w:rFonts w:ascii="Segoe UI" w:hAnsi="Segoe UI" w:cs="Segoe UI"/>
      <w:sz w:val="18"/>
      <w:szCs w:val="18"/>
      <w:lang w:val="en-US" w:eastAsia="en-US"/>
    </w:rPr>
  </w:style>
  <w:style w:type="paragraph" w:styleId="FootnoteText">
    <w:name w:val="footnote text"/>
    <w:basedOn w:val="Normal"/>
    <w:link w:val="FootnoteTextChar"/>
    <w:uiPriority w:val="99"/>
    <w:unhideWhenUsed/>
    <w:rsid w:val="00B72D8C"/>
  </w:style>
  <w:style w:type="character" w:customStyle="1" w:styleId="FootnoteTextChar">
    <w:name w:val="Footnote Text Char"/>
    <w:basedOn w:val="DefaultParagraphFont"/>
    <w:link w:val="FootnoteText"/>
    <w:uiPriority w:val="99"/>
    <w:rsid w:val="00B72D8C"/>
    <w:rPr>
      <w:sz w:val="24"/>
      <w:szCs w:val="24"/>
      <w:lang w:val="en-US" w:eastAsia="en-US"/>
    </w:rPr>
  </w:style>
  <w:style w:type="character" w:styleId="FootnoteReference">
    <w:name w:val="footnote reference"/>
    <w:basedOn w:val="DefaultParagraphFont"/>
    <w:uiPriority w:val="99"/>
    <w:unhideWhenUsed/>
    <w:rsid w:val="00B72D8C"/>
    <w:rPr>
      <w:vertAlign w:val="superscript"/>
    </w:rPr>
  </w:style>
  <w:style w:type="paragraph" w:styleId="Header">
    <w:name w:val="header"/>
    <w:basedOn w:val="Normal"/>
    <w:link w:val="HeaderChar"/>
    <w:uiPriority w:val="99"/>
    <w:unhideWhenUsed/>
    <w:rsid w:val="00BF6A1A"/>
    <w:pPr>
      <w:tabs>
        <w:tab w:val="center" w:pos="4513"/>
        <w:tab w:val="right" w:pos="9026"/>
      </w:tabs>
    </w:pPr>
  </w:style>
  <w:style w:type="character" w:customStyle="1" w:styleId="HeaderChar">
    <w:name w:val="Header Char"/>
    <w:basedOn w:val="DefaultParagraphFont"/>
    <w:link w:val="Header"/>
    <w:uiPriority w:val="99"/>
    <w:rsid w:val="00BF6A1A"/>
    <w:rPr>
      <w:sz w:val="24"/>
      <w:szCs w:val="24"/>
      <w:lang w:val="en-US" w:eastAsia="en-US"/>
    </w:rPr>
  </w:style>
  <w:style w:type="paragraph" w:styleId="Footer">
    <w:name w:val="footer"/>
    <w:basedOn w:val="Normal"/>
    <w:link w:val="FooterChar"/>
    <w:uiPriority w:val="99"/>
    <w:unhideWhenUsed/>
    <w:rsid w:val="00BF6A1A"/>
    <w:pPr>
      <w:tabs>
        <w:tab w:val="center" w:pos="4513"/>
        <w:tab w:val="right" w:pos="9026"/>
      </w:tabs>
    </w:pPr>
  </w:style>
  <w:style w:type="character" w:customStyle="1" w:styleId="FooterChar">
    <w:name w:val="Footer Char"/>
    <w:basedOn w:val="DefaultParagraphFont"/>
    <w:link w:val="Footer"/>
    <w:uiPriority w:val="99"/>
    <w:rsid w:val="00BF6A1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avransky@gold.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5854</Words>
  <Characters>33370</Characters>
  <Application>Microsoft Office Word</Application>
  <DocSecurity>0</DocSecurity>
  <Lines>278</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Lancaster University</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Blok</dc:creator>
  <cp:lastModifiedBy>Martin Savransky</cp:lastModifiedBy>
  <cp:revision>2</cp:revision>
  <dcterms:created xsi:type="dcterms:W3CDTF">2018-09-06T15:34:00Z</dcterms:created>
  <dcterms:modified xsi:type="dcterms:W3CDTF">2018-09-06T15:34:00Z</dcterms:modified>
</cp:coreProperties>
</file>