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4B84" w14:textId="77777777" w:rsidR="007A01F5" w:rsidRPr="007617E2" w:rsidRDefault="007A01F5">
      <w:pPr>
        <w:rPr>
          <w:rFonts w:ascii="Times New Roman" w:hAnsi="Times New Roman" w:cs="Times New Roman"/>
        </w:rPr>
      </w:pPr>
      <w:r w:rsidRPr="007617E2">
        <w:rPr>
          <w:rFonts w:ascii="Times New Roman" w:hAnsi="Times New Roman" w:cs="Times New Roman"/>
          <w:i/>
        </w:rPr>
        <w:t>Derrida Today 6</w:t>
      </w:r>
      <w:r w:rsidRPr="007617E2">
        <w:rPr>
          <w:rFonts w:ascii="Times New Roman" w:hAnsi="Times New Roman" w:cs="Times New Roman"/>
        </w:rPr>
        <w:t xml:space="preserve"> Montreal 2018</w:t>
      </w:r>
    </w:p>
    <w:p w14:paraId="6E16002F" w14:textId="77777777" w:rsidR="007A01F5" w:rsidRPr="007617E2" w:rsidRDefault="007A01F5">
      <w:pPr>
        <w:rPr>
          <w:rFonts w:ascii="Times New Roman" w:hAnsi="Times New Roman" w:cs="Times New Roman"/>
        </w:rPr>
      </w:pPr>
    </w:p>
    <w:p w14:paraId="5D120761" w14:textId="77777777" w:rsidR="007A01F5" w:rsidRPr="007617E2" w:rsidRDefault="007A01F5">
      <w:pPr>
        <w:rPr>
          <w:rFonts w:ascii="Times New Roman" w:hAnsi="Times New Roman" w:cs="Times New Roman"/>
        </w:rPr>
      </w:pPr>
      <w:r w:rsidRPr="007617E2">
        <w:rPr>
          <w:rFonts w:ascii="Times New Roman" w:hAnsi="Times New Roman" w:cs="Times New Roman"/>
        </w:rPr>
        <w:t>Dr</w:t>
      </w:r>
      <w:r w:rsidR="00FE39E4" w:rsidRPr="007617E2">
        <w:rPr>
          <w:rFonts w:ascii="Times New Roman" w:hAnsi="Times New Roman" w:cs="Times New Roman"/>
        </w:rPr>
        <w:t>.</w:t>
      </w:r>
      <w:r w:rsidRPr="007617E2">
        <w:rPr>
          <w:rFonts w:ascii="Times New Roman" w:hAnsi="Times New Roman" w:cs="Times New Roman"/>
        </w:rPr>
        <w:t xml:space="preserve"> Lynn Turner</w:t>
      </w:r>
    </w:p>
    <w:p w14:paraId="17B1FB44" w14:textId="77777777" w:rsidR="007A01F5" w:rsidRPr="007617E2" w:rsidRDefault="007A01F5">
      <w:pPr>
        <w:rPr>
          <w:rFonts w:ascii="Times New Roman" w:hAnsi="Times New Roman" w:cs="Times New Roman"/>
        </w:rPr>
      </w:pPr>
    </w:p>
    <w:p w14:paraId="2201302E" w14:textId="77777777" w:rsidR="007A01F5" w:rsidRPr="007617E2" w:rsidRDefault="007A01F5">
      <w:pPr>
        <w:rPr>
          <w:rFonts w:ascii="Times New Roman" w:hAnsi="Times New Roman" w:cs="Times New Roman"/>
        </w:rPr>
      </w:pPr>
      <w:r w:rsidRPr="007617E2">
        <w:rPr>
          <w:rFonts w:ascii="Times New Roman" w:hAnsi="Times New Roman" w:cs="Times New Roman"/>
        </w:rPr>
        <w:t xml:space="preserve">Abstract: </w:t>
      </w:r>
    </w:p>
    <w:p w14:paraId="22A20B56" w14:textId="77777777" w:rsidR="007A01F5" w:rsidRPr="007617E2" w:rsidRDefault="007A01F5">
      <w:pPr>
        <w:rPr>
          <w:rFonts w:ascii="Times New Roman" w:hAnsi="Times New Roman" w:cs="Times New Roman"/>
        </w:rPr>
      </w:pPr>
    </w:p>
    <w:p w14:paraId="3D99A5AE" w14:textId="77777777" w:rsidR="007A01F5" w:rsidRPr="00A5434C" w:rsidRDefault="007A01F5">
      <w:pPr>
        <w:rPr>
          <w:rFonts w:ascii="Times New Roman" w:hAnsi="Times New Roman" w:cs="Times New Roman"/>
          <w:b/>
        </w:rPr>
      </w:pPr>
      <w:r w:rsidRPr="00A5434C">
        <w:rPr>
          <w:rFonts w:ascii="Times New Roman" w:hAnsi="Times New Roman" w:cs="Times New Roman"/>
          <w:b/>
        </w:rPr>
        <w:t xml:space="preserve">In lieu of conclusion: the bloodless </w:t>
      </w:r>
      <w:r w:rsidRPr="00A5434C">
        <w:rPr>
          <w:rFonts w:ascii="Times New Roman" w:hAnsi="Times New Roman" w:cs="Times New Roman"/>
          <w:b/>
          <w:i/>
        </w:rPr>
        <w:t>coups</w:t>
      </w:r>
      <w:r w:rsidRPr="00A5434C">
        <w:rPr>
          <w:rFonts w:ascii="Times New Roman" w:hAnsi="Times New Roman" w:cs="Times New Roman"/>
          <w:b/>
        </w:rPr>
        <w:t xml:space="preserve"> of </w:t>
      </w:r>
      <w:r w:rsidRPr="00A5434C">
        <w:rPr>
          <w:rFonts w:ascii="Times New Roman" w:hAnsi="Times New Roman" w:cs="Times New Roman"/>
          <w:b/>
          <w:i/>
        </w:rPr>
        <w:t>White God</w:t>
      </w:r>
    </w:p>
    <w:p w14:paraId="4A75C9F8" w14:textId="77777777" w:rsidR="007A01F5" w:rsidRPr="007617E2" w:rsidRDefault="007A01F5">
      <w:pPr>
        <w:rPr>
          <w:rFonts w:ascii="Times New Roman" w:hAnsi="Times New Roman" w:cs="Times New Roman"/>
        </w:rPr>
      </w:pPr>
    </w:p>
    <w:p w14:paraId="47F7C14A" w14:textId="5D61E0B9" w:rsidR="001965DA" w:rsidRPr="00762795" w:rsidRDefault="001965DA" w:rsidP="00762795">
      <w:pPr>
        <w:widowControl w:val="0"/>
        <w:autoSpaceDE w:val="0"/>
        <w:autoSpaceDN w:val="0"/>
        <w:adjustRightInd w:val="0"/>
        <w:spacing w:after="240"/>
        <w:ind w:left="1440"/>
        <w:jc w:val="right"/>
        <w:rPr>
          <w:rFonts w:ascii="Times New Roman" w:hAnsi="Times New Roman" w:cs="Times New Roman"/>
          <w:i/>
        </w:rPr>
      </w:pPr>
      <w:r w:rsidRPr="001965DA">
        <w:rPr>
          <w:rFonts w:ascii="Times New Roman" w:hAnsi="Times New Roman" w:cs="Times New Roman"/>
          <w:i/>
        </w:rPr>
        <w:t xml:space="preserve">It is </w:t>
      </w:r>
      <w:proofErr w:type="gramStart"/>
      <w:r w:rsidRPr="001965DA">
        <w:rPr>
          <w:rFonts w:ascii="Times New Roman" w:hAnsi="Times New Roman" w:cs="Times New Roman"/>
          <w:i/>
        </w:rPr>
        <w:t>dawn,</w:t>
      </w:r>
      <w:proofErr w:type="gramEnd"/>
      <w:r w:rsidRPr="001965DA">
        <w:rPr>
          <w:rFonts w:ascii="Times New Roman" w:hAnsi="Times New Roman" w:cs="Times New Roman"/>
          <w:i/>
        </w:rPr>
        <w:t xml:space="preserve"> the dawning of one knows not what, life or death, pardon or execution, the abolition or perpetuation of the death penalty, also the perpetration of the death penalty. […]</w:t>
      </w:r>
      <w:r w:rsidR="009F6F1A">
        <w:rPr>
          <w:rFonts w:ascii="Times New Roman" w:hAnsi="Times New Roman" w:cs="Times New Roman"/>
          <w:i/>
        </w:rPr>
        <w:t xml:space="preserve"> </w:t>
      </w:r>
      <w:proofErr w:type="gramStart"/>
      <w:r w:rsidR="009F6F1A">
        <w:rPr>
          <w:rFonts w:ascii="Times New Roman" w:hAnsi="Times New Roman" w:cs="Times New Roman"/>
          <w:i/>
        </w:rPr>
        <w:t>we</w:t>
      </w:r>
      <w:proofErr w:type="gramEnd"/>
      <w:r w:rsidR="009F6F1A">
        <w:rPr>
          <w:rFonts w:ascii="Times New Roman" w:hAnsi="Times New Roman" w:cs="Times New Roman"/>
          <w:i/>
        </w:rPr>
        <w:t xml:space="preserve"> </w:t>
      </w:r>
      <w:r w:rsidRPr="001965DA">
        <w:rPr>
          <w:rFonts w:ascii="Times New Roman" w:hAnsi="Times New Roman" w:cs="Times New Roman"/>
          <w:i/>
        </w:rPr>
        <w:t xml:space="preserve">will have to think ceaselessly, taking ourselves there by way of the heart and the imagination, by the body as well, of the early morning of what is called an execution. </w:t>
      </w:r>
      <w:proofErr w:type="gramStart"/>
      <w:r w:rsidRPr="001965DA">
        <w:rPr>
          <w:rFonts w:ascii="Times New Roman" w:hAnsi="Times New Roman" w:cs="Times New Roman"/>
          <w:i/>
        </w:rPr>
        <w:t>At the dawn of the last day.</w:t>
      </w:r>
      <w:proofErr w:type="gramEnd"/>
      <w:r w:rsidRPr="00393B61">
        <w:rPr>
          <w:rFonts w:ascii="Times New Roman" w:hAnsi="Times New Roman" w:cs="Times New Roman"/>
        </w:rPr>
        <w:t xml:space="preserve"> </w:t>
      </w:r>
    </w:p>
    <w:p w14:paraId="1CADE6A7" w14:textId="06BF063C" w:rsidR="00C974B7" w:rsidRPr="001965DA" w:rsidRDefault="00FE39E4" w:rsidP="001965DA">
      <w:pPr>
        <w:widowControl w:val="0"/>
        <w:autoSpaceDE w:val="0"/>
        <w:autoSpaceDN w:val="0"/>
        <w:adjustRightInd w:val="0"/>
        <w:spacing w:after="240"/>
        <w:ind w:left="1440" w:firstLine="720"/>
        <w:jc w:val="right"/>
        <w:rPr>
          <w:rFonts w:ascii="Times New Roman" w:hAnsi="Times New Roman" w:cs="Times New Roman"/>
          <w:i/>
        </w:rPr>
      </w:pPr>
      <w:r w:rsidRPr="007617E2">
        <w:rPr>
          <w:rFonts w:ascii="Times New Roman" w:hAnsi="Times New Roman" w:cs="Times New Roman"/>
        </w:rPr>
        <w:t xml:space="preserve">- Derrida, </w:t>
      </w:r>
      <w:r w:rsidRPr="007617E2">
        <w:rPr>
          <w:rFonts w:ascii="Times New Roman" w:hAnsi="Times New Roman" w:cs="Times New Roman"/>
          <w:i/>
        </w:rPr>
        <w:t>The Death Penalty</w:t>
      </w:r>
      <w:r w:rsidRPr="007617E2">
        <w:rPr>
          <w:rFonts w:ascii="Times New Roman" w:hAnsi="Times New Roman" w:cs="Times New Roman"/>
        </w:rPr>
        <w:t>, V 1</w:t>
      </w:r>
    </w:p>
    <w:p w14:paraId="695ED0CF" w14:textId="77777777" w:rsidR="001965DA" w:rsidRDefault="001965DA" w:rsidP="0063136D">
      <w:pPr>
        <w:rPr>
          <w:rFonts w:ascii="Times New Roman" w:hAnsi="Times New Roman" w:cs="Times New Roman"/>
        </w:rPr>
      </w:pPr>
    </w:p>
    <w:p w14:paraId="0A103809" w14:textId="4467C415" w:rsidR="0063136D" w:rsidRDefault="00C974B7" w:rsidP="0063136D">
      <w:pPr>
        <w:rPr>
          <w:rFonts w:ascii="Times New Roman" w:hAnsi="Times New Roman" w:cs="Times New Roman"/>
        </w:rPr>
      </w:pPr>
      <w:r w:rsidRPr="007617E2">
        <w:rPr>
          <w:rFonts w:ascii="Times New Roman" w:hAnsi="Times New Roman" w:cs="Times New Roman"/>
        </w:rPr>
        <w:t xml:space="preserve">The </w:t>
      </w:r>
      <w:proofErr w:type="spellStart"/>
      <w:r w:rsidR="000703CF" w:rsidRPr="00AE5895">
        <w:rPr>
          <w:rFonts w:ascii="Times New Roman" w:hAnsi="Times New Roman" w:cs="Times New Roman"/>
          <w:i/>
          <w:color w:val="000000" w:themeColor="text1"/>
        </w:rPr>
        <w:t>mise</w:t>
      </w:r>
      <w:proofErr w:type="spellEnd"/>
      <w:r w:rsidR="000703CF" w:rsidRPr="00AE5895">
        <w:rPr>
          <w:rFonts w:ascii="Times New Roman" w:hAnsi="Times New Roman" w:cs="Times New Roman"/>
          <w:i/>
          <w:color w:val="000000" w:themeColor="text1"/>
        </w:rPr>
        <w:t>-en-scène</w:t>
      </w:r>
      <w:r w:rsidR="000703CF" w:rsidRPr="00AE5895">
        <w:rPr>
          <w:rFonts w:ascii="Times New Roman" w:hAnsi="Times New Roman" w:cs="Times New Roman"/>
          <w:color w:val="000000" w:themeColor="text1"/>
        </w:rPr>
        <w:t xml:space="preserve"> </w:t>
      </w:r>
      <w:r w:rsidRPr="007617E2">
        <w:rPr>
          <w:rFonts w:ascii="Times New Roman" w:hAnsi="Times New Roman" w:cs="Times New Roman"/>
        </w:rPr>
        <w:t>of a slaughterhouse opens and closes</w:t>
      </w:r>
      <w:r w:rsidR="000703CF">
        <w:rPr>
          <w:rFonts w:ascii="Times New Roman" w:hAnsi="Times New Roman" w:cs="Times New Roman"/>
        </w:rPr>
        <w:t xml:space="preserve"> </w:t>
      </w:r>
      <w:r w:rsidRPr="007617E2">
        <w:rPr>
          <w:rFonts w:ascii="Times New Roman" w:hAnsi="Times New Roman" w:cs="Times New Roman"/>
          <w:i/>
        </w:rPr>
        <w:t>White God</w:t>
      </w:r>
      <w:r w:rsidR="000703CF">
        <w:rPr>
          <w:rFonts w:ascii="Times New Roman" w:hAnsi="Times New Roman" w:cs="Times New Roman"/>
          <w:i/>
        </w:rPr>
        <w:t xml:space="preserve"> </w:t>
      </w:r>
      <w:r w:rsidR="000703CF" w:rsidRPr="004F6103">
        <w:rPr>
          <w:rFonts w:ascii="Times New Roman" w:hAnsi="Times New Roman" w:cs="Times New Roman"/>
        </w:rPr>
        <w:t>(</w:t>
      </w:r>
      <w:r w:rsidR="00A5434C">
        <w:rPr>
          <w:rFonts w:ascii="Times New Roman" w:hAnsi="Times New Roman" w:cs="Times New Roman"/>
        </w:rPr>
        <w:t xml:space="preserve">dir. </w:t>
      </w:r>
      <w:proofErr w:type="spellStart"/>
      <w:r w:rsidR="000703CF" w:rsidRPr="004F6103">
        <w:rPr>
          <w:rFonts w:ascii="Times New Roman" w:hAnsi="Times New Roman" w:cs="Times New Roman"/>
        </w:rPr>
        <w:t>Kornel</w:t>
      </w:r>
      <w:proofErr w:type="spellEnd"/>
      <w:r w:rsidR="000703CF" w:rsidRPr="004F6103">
        <w:rPr>
          <w:rFonts w:ascii="Times New Roman" w:hAnsi="Times New Roman" w:cs="Times New Roman"/>
        </w:rPr>
        <w:t xml:space="preserve"> </w:t>
      </w:r>
      <w:proofErr w:type="spellStart"/>
      <w:r w:rsidR="000703CF">
        <w:rPr>
          <w:rFonts w:ascii="Times New Roman" w:hAnsi="Times New Roman" w:cs="Times New Roman"/>
        </w:rPr>
        <w:t>Mundruczo</w:t>
      </w:r>
      <w:proofErr w:type="spellEnd"/>
      <w:r w:rsidR="000703CF">
        <w:rPr>
          <w:rFonts w:ascii="Times New Roman" w:hAnsi="Times New Roman" w:cs="Times New Roman"/>
        </w:rPr>
        <w:t xml:space="preserve">, Hungary, </w:t>
      </w:r>
      <w:r w:rsidR="000703CF" w:rsidRPr="007617E2">
        <w:rPr>
          <w:rFonts w:ascii="Times New Roman" w:hAnsi="Times New Roman" w:cs="Times New Roman"/>
        </w:rPr>
        <w:t>2015</w:t>
      </w:r>
      <w:r w:rsidR="000703CF">
        <w:rPr>
          <w:rFonts w:ascii="Times New Roman" w:hAnsi="Times New Roman" w:cs="Times New Roman"/>
        </w:rPr>
        <w:t>)</w:t>
      </w:r>
      <w:r w:rsidRPr="007617E2">
        <w:rPr>
          <w:rFonts w:ascii="Times New Roman" w:hAnsi="Times New Roman" w:cs="Times New Roman"/>
        </w:rPr>
        <w:t xml:space="preserve">. </w:t>
      </w:r>
      <w:r w:rsidR="004434BF" w:rsidRPr="007617E2">
        <w:rPr>
          <w:rFonts w:ascii="Times New Roman" w:hAnsi="Times New Roman" w:cs="Times New Roman"/>
        </w:rPr>
        <w:t xml:space="preserve">The film opens with fragile domestic relations: a girl and her dog are left in the care of her father, </w:t>
      </w:r>
      <w:r w:rsidR="00F16819">
        <w:rPr>
          <w:rFonts w:ascii="Times New Roman" w:hAnsi="Times New Roman" w:cs="Times New Roman"/>
        </w:rPr>
        <w:t>left jarringly</w:t>
      </w:r>
      <w:r w:rsidR="007617E2" w:rsidRPr="007617E2">
        <w:rPr>
          <w:rFonts w:ascii="Times New Roman" w:hAnsi="Times New Roman" w:cs="Times New Roman"/>
        </w:rPr>
        <w:t xml:space="preserve"> at the place of work that is his ‘house,’ the slaughterhouse</w:t>
      </w:r>
      <w:r w:rsidR="00F16819">
        <w:rPr>
          <w:rFonts w:ascii="Times New Roman" w:hAnsi="Times New Roman" w:cs="Times New Roman"/>
        </w:rPr>
        <w:t>,</w:t>
      </w:r>
      <w:r w:rsidR="00F16819" w:rsidRPr="00F16819">
        <w:rPr>
          <w:rFonts w:ascii="Times New Roman" w:hAnsi="Times New Roman" w:cs="Times New Roman"/>
        </w:rPr>
        <w:t xml:space="preserve"> </w:t>
      </w:r>
      <w:r w:rsidR="00F16819" w:rsidRPr="007617E2">
        <w:rPr>
          <w:rFonts w:ascii="Times New Roman" w:hAnsi="Times New Roman" w:cs="Times New Roman"/>
        </w:rPr>
        <w:t xml:space="preserve">while her mother travels </w:t>
      </w:r>
      <w:r w:rsidR="00F16819">
        <w:rPr>
          <w:rFonts w:ascii="Times New Roman" w:hAnsi="Times New Roman" w:cs="Times New Roman"/>
        </w:rPr>
        <w:t>with her new lover</w:t>
      </w:r>
      <w:r w:rsidR="007617E2" w:rsidRPr="007617E2">
        <w:rPr>
          <w:rFonts w:ascii="Times New Roman" w:hAnsi="Times New Roman" w:cs="Times New Roman"/>
        </w:rPr>
        <w:t xml:space="preserve">. The father’s identification with a </w:t>
      </w:r>
      <w:proofErr w:type="spellStart"/>
      <w:r w:rsidR="007617E2" w:rsidRPr="007617E2">
        <w:rPr>
          <w:rFonts w:ascii="Times New Roman" w:hAnsi="Times New Roman" w:cs="Times New Roman"/>
        </w:rPr>
        <w:t>carno</w:t>
      </w:r>
      <w:r w:rsidR="00EC0D23">
        <w:rPr>
          <w:rFonts w:ascii="Times New Roman" w:hAnsi="Times New Roman" w:cs="Times New Roman"/>
        </w:rPr>
        <w:t>-</w:t>
      </w:r>
      <w:r w:rsidR="007617E2" w:rsidRPr="007617E2">
        <w:rPr>
          <w:rFonts w:ascii="Times New Roman" w:hAnsi="Times New Roman" w:cs="Times New Roman"/>
        </w:rPr>
        <w:t>phallogoce</w:t>
      </w:r>
      <w:r w:rsidR="00733E21">
        <w:rPr>
          <w:rFonts w:ascii="Times New Roman" w:hAnsi="Times New Roman" w:cs="Times New Roman"/>
        </w:rPr>
        <w:t>ntric</w:t>
      </w:r>
      <w:proofErr w:type="spellEnd"/>
      <w:r w:rsidR="00733E21">
        <w:rPr>
          <w:rFonts w:ascii="Times New Roman" w:hAnsi="Times New Roman" w:cs="Times New Roman"/>
        </w:rPr>
        <w:t xml:space="preserve"> economy cannot be missed: n</w:t>
      </w:r>
      <w:r w:rsidR="00621F0A" w:rsidRPr="007617E2">
        <w:rPr>
          <w:rFonts w:ascii="Times New Roman" w:hAnsi="Times New Roman" w:cs="Times New Roman"/>
        </w:rPr>
        <w:t xml:space="preserve">ot </w:t>
      </w:r>
      <w:r w:rsidR="00733E21">
        <w:rPr>
          <w:rFonts w:ascii="Times New Roman" w:hAnsi="Times New Roman" w:cs="Times New Roman"/>
        </w:rPr>
        <w:t>just</w:t>
      </w:r>
      <w:r w:rsidR="00621F0A" w:rsidRPr="007617E2">
        <w:rPr>
          <w:rFonts w:ascii="Times New Roman" w:hAnsi="Times New Roman" w:cs="Times New Roman"/>
        </w:rPr>
        <w:t xml:space="preserve"> </w:t>
      </w:r>
      <w:r w:rsidR="00B47714">
        <w:rPr>
          <w:rFonts w:ascii="Times New Roman" w:hAnsi="Times New Roman" w:cs="Times New Roman"/>
        </w:rPr>
        <w:t>another worker</w:t>
      </w:r>
      <w:r w:rsidR="00621F0A" w:rsidRPr="007617E2">
        <w:rPr>
          <w:rFonts w:ascii="Times New Roman" w:hAnsi="Times New Roman" w:cs="Times New Roman"/>
        </w:rPr>
        <w:t>, he is an inspector of what is ‘good to eat.’</w:t>
      </w:r>
      <w:r w:rsidR="00621F0A">
        <w:rPr>
          <w:rFonts w:ascii="Times New Roman" w:hAnsi="Times New Roman" w:cs="Times New Roman"/>
        </w:rPr>
        <w:t xml:space="preserve"> </w:t>
      </w:r>
      <w:r w:rsidR="00621F0A" w:rsidRPr="007617E2">
        <w:rPr>
          <w:rFonts w:ascii="Times New Roman" w:hAnsi="Times New Roman" w:cs="Times New Roman"/>
        </w:rPr>
        <w:t xml:space="preserve"> </w:t>
      </w:r>
      <w:r w:rsidR="00F16819">
        <w:rPr>
          <w:rFonts w:ascii="Times New Roman" w:hAnsi="Times New Roman" w:cs="Times New Roman"/>
        </w:rPr>
        <w:t xml:space="preserve">This economy is </w:t>
      </w:r>
      <w:r w:rsidR="00496010">
        <w:rPr>
          <w:rFonts w:ascii="Times New Roman" w:hAnsi="Times New Roman" w:cs="Times New Roman"/>
        </w:rPr>
        <w:t>accentuated</w:t>
      </w:r>
      <w:r w:rsidR="00F16819">
        <w:rPr>
          <w:rFonts w:ascii="Times New Roman" w:hAnsi="Times New Roman" w:cs="Times New Roman"/>
        </w:rPr>
        <w:t xml:space="preserve"> through </w:t>
      </w:r>
      <w:r w:rsidR="00621F0A">
        <w:rPr>
          <w:rFonts w:ascii="Times New Roman" w:hAnsi="Times New Roman" w:cs="Times New Roman"/>
        </w:rPr>
        <w:t>his</w:t>
      </w:r>
      <w:r w:rsidR="00F16819">
        <w:rPr>
          <w:rFonts w:ascii="Times New Roman" w:hAnsi="Times New Roman" w:cs="Times New Roman"/>
        </w:rPr>
        <w:t xml:space="preserve"> abandonment of the girl’s dog to the streets of a eugenically charged Budapest in which ‘mixed-breed mutts’ are no longer welcome. </w:t>
      </w:r>
      <w:r w:rsidR="000703CF">
        <w:rPr>
          <w:rFonts w:ascii="Times New Roman" w:hAnsi="Times New Roman" w:cs="Times New Roman"/>
        </w:rPr>
        <w:t>Yet, i</w:t>
      </w:r>
      <w:r w:rsidR="004434BF" w:rsidRPr="007617E2">
        <w:rPr>
          <w:rFonts w:ascii="Times New Roman" w:hAnsi="Times New Roman" w:cs="Times New Roman"/>
        </w:rPr>
        <w:t xml:space="preserve">n lieu of a </w:t>
      </w:r>
      <w:r w:rsidR="00496010" w:rsidRPr="007617E2">
        <w:rPr>
          <w:rFonts w:ascii="Times New Roman" w:hAnsi="Times New Roman" w:cs="Times New Roman"/>
        </w:rPr>
        <w:t xml:space="preserve">conventional </w:t>
      </w:r>
      <w:r w:rsidR="004434BF" w:rsidRPr="007617E2">
        <w:rPr>
          <w:rFonts w:ascii="Times New Roman" w:hAnsi="Times New Roman" w:cs="Times New Roman"/>
        </w:rPr>
        <w:t xml:space="preserve">narrative ending, </w:t>
      </w:r>
      <w:r w:rsidR="000703CF">
        <w:rPr>
          <w:rFonts w:ascii="Times New Roman" w:hAnsi="Times New Roman" w:cs="Times New Roman"/>
        </w:rPr>
        <w:t>and by means of the girl’s gestural intervention into the virile</w:t>
      </w:r>
      <w:r w:rsidR="004F6103">
        <w:rPr>
          <w:rFonts w:ascii="Times New Roman" w:hAnsi="Times New Roman" w:cs="Times New Roman"/>
        </w:rPr>
        <w:t xml:space="preserve"> axis of </w:t>
      </w:r>
      <w:proofErr w:type="spellStart"/>
      <w:r w:rsidR="004F6103">
        <w:rPr>
          <w:rFonts w:ascii="Times New Roman" w:hAnsi="Times New Roman" w:cs="Times New Roman"/>
        </w:rPr>
        <w:t>carno</w:t>
      </w:r>
      <w:r w:rsidR="00EC0D23">
        <w:rPr>
          <w:rFonts w:ascii="Times New Roman" w:hAnsi="Times New Roman" w:cs="Times New Roman"/>
        </w:rPr>
        <w:t>-</w:t>
      </w:r>
      <w:bookmarkStart w:id="0" w:name="_GoBack"/>
      <w:bookmarkEnd w:id="0"/>
      <w:r w:rsidR="004F6103">
        <w:rPr>
          <w:rFonts w:ascii="Times New Roman" w:hAnsi="Times New Roman" w:cs="Times New Roman"/>
        </w:rPr>
        <w:t>phallogocentrism</w:t>
      </w:r>
      <w:proofErr w:type="spellEnd"/>
      <w:r w:rsidR="004F6103">
        <w:rPr>
          <w:rFonts w:ascii="Times New Roman" w:hAnsi="Times New Roman" w:cs="Times New Roman"/>
        </w:rPr>
        <w:t>,</w:t>
      </w:r>
      <w:r w:rsidR="000703CF">
        <w:rPr>
          <w:rFonts w:ascii="Times New Roman" w:hAnsi="Times New Roman" w:cs="Times New Roman"/>
        </w:rPr>
        <w:t xml:space="preserve"> </w:t>
      </w:r>
      <w:r w:rsidR="004434BF" w:rsidRPr="007617E2">
        <w:rPr>
          <w:rFonts w:ascii="Times New Roman" w:hAnsi="Times New Roman" w:cs="Times New Roman"/>
        </w:rPr>
        <w:t xml:space="preserve">the </w:t>
      </w:r>
      <w:r w:rsidR="004F6103" w:rsidRPr="007617E2">
        <w:rPr>
          <w:rFonts w:ascii="Times New Roman" w:hAnsi="Times New Roman" w:cs="Times New Roman"/>
        </w:rPr>
        <w:t xml:space="preserve">slaughterhouse </w:t>
      </w:r>
      <w:r w:rsidR="004F6103">
        <w:rPr>
          <w:rFonts w:ascii="Times New Roman" w:hAnsi="Times New Roman" w:cs="Times New Roman"/>
        </w:rPr>
        <w:t xml:space="preserve">as the </w:t>
      </w:r>
      <w:r w:rsidR="004434BF" w:rsidRPr="007617E2">
        <w:rPr>
          <w:rFonts w:ascii="Times New Roman" w:hAnsi="Times New Roman" w:cs="Times New Roman"/>
        </w:rPr>
        <w:t>very place of t</w:t>
      </w:r>
      <w:r w:rsidR="00621F0A">
        <w:rPr>
          <w:rFonts w:ascii="Times New Roman" w:hAnsi="Times New Roman" w:cs="Times New Roman"/>
        </w:rPr>
        <w:t>he technology of conclusion</w:t>
      </w:r>
      <w:r w:rsidR="004F6103">
        <w:rPr>
          <w:rFonts w:ascii="Times New Roman" w:hAnsi="Times New Roman" w:cs="Times New Roman"/>
        </w:rPr>
        <w:t xml:space="preserve"> </w:t>
      </w:r>
      <w:r w:rsidR="004434BF" w:rsidRPr="007617E2">
        <w:rPr>
          <w:rFonts w:ascii="Times New Roman" w:hAnsi="Times New Roman" w:cs="Times New Roman"/>
        </w:rPr>
        <w:t>is redrawn</w:t>
      </w:r>
      <w:r w:rsidR="000703CF">
        <w:rPr>
          <w:rFonts w:ascii="Times New Roman" w:hAnsi="Times New Roman" w:cs="Times New Roman"/>
        </w:rPr>
        <w:t xml:space="preserve"> and the film arrests its own </w:t>
      </w:r>
      <w:r w:rsidR="004F6103">
        <w:rPr>
          <w:rFonts w:ascii="Times New Roman" w:hAnsi="Times New Roman" w:cs="Times New Roman"/>
        </w:rPr>
        <w:t xml:space="preserve">apparent </w:t>
      </w:r>
      <w:r w:rsidR="000703CF">
        <w:rPr>
          <w:rFonts w:ascii="Times New Roman" w:hAnsi="Times New Roman" w:cs="Times New Roman"/>
        </w:rPr>
        <w:t xml:space="preserve">promise of </w:t>
      </w:r>
      <w:r w:rsidR="00733E21">
        <w:rPr>
          <w:rFonts w:ascii="Times New Roman" w:hAnsi="Times New Roman" w:cs="Times New Roman"/>
        </w:rPr>
        <w:t>animal</w:t>
      </w:r>
      <w:r w:rsidR="000703CF">
        <w:rPr>
          <w:rFonts w:ascii="Times New Roman" w:hAnsi="Times New Roman" w:cs="Times New Roman"/>
        </w:rPr>
        <w:t xml:space="preserve"> revolution</w:t>
      </w:r>
      <w:r w:rsidR="004434BF" w:rsidRPr="007617E2">
        <w:rPr>
          <w:rFonts w:ascii="Times New Roman" w:hAnsi="Times New Roman" w:cs="Times New Roman"/>
        </w:rPr>
        <w:t xml:space="preserve">. </w:t>
      </w:r>
      <w:r w:rsidR="0063136D">
        <w:rPr>
          <w:rFonts w:ascii="Times New Roman" w:hAnsi="Times New Roman" w:cs="Times New Roman"/>
        </w:rPr>
        <w:t>In the heart of the city, not banished to its outskirts like most modern architectures of the animal industrial complex, the sla</w:t>
      </w:r>
      <w:r w:rsidR="0001784E">
        <w:rPr>
          <w:rFonts w:ascii="Times New Roman" w:hAnsi="Times New Roman" w:cs="Times New Roman"/>
        </w:rPr>
        <w:t xml:space="preserve">ughterhouse courtyard becomes </w:t>
      </w:r>
      <w:r w:rsidR="0063136D">
        <w:rPr>
          <w:rFonts w:ascii="Times New Roman" w:hAnsi="Times New Roman" w:cs="Times New Roman"/>
        </w:rPr>
        <w:t>courtroom and the ‘ordeal of the decision’ as death sentence comes before the audience become jury.</w:t>
      </w:r>
    </w:p>
    <w:p w14:paraId="694738E0" w14:textId="716DAED8" w:rsidR="00C974B7" w:rsidRDefault="00C974B7">
      <w:pPr>
        <w:rPr>
          <w:rFonts w:ascii="Times New Roman" w:hAnsi="Times New Roman" w:cs="Times New Roman"/>
        </w:rPr>
      </w:pPr>
    </w:p>
    <w:p w14:paraId="68AA88F9" w14:textId="58E52F60" w:rsidR="0001784E" w:rsidRDefault="0001784E">
      <w:pPr>
        <w:rPr>
          <w:rFonts w:ascii="Times New Roman" w:hAnsi="Times New Roman" w:cs="Times New Roman"/>
        </w:rPr>
      </w:pPr>
      <w:r>
        <w:rPr>
          <w:rFonts w:ascii="Times New Roman" w:hAnsi="Times New Roman" w:cs="Times New Roman"/>
        </w:rPr>
        <w:t xml:space="preserve">For the purposes of </w:t>
      </w:r>
      <w:r w:rsidRPr="0001784E">
        <w:rPr>
          <w:rFonts w:ascii="Times New Roman" w:hAnsi="Times New Roman" w:cs="Times New Roman"/>
          <w:i/>
        </w:rPr>
        <w:t>Derrida Today</w:t>
      </w:r>
      <w:r>
        <w:rPr>
          <w:rFonts w:ascii="Times New Roman" w:hAnsi="Times New Roman" w:cs="Times New Roman"/>
        </w:rPr>
        <w:t xml:space="preserve">, this paper will bring </w:t>
      </w:r>
      <w:r w:rsidR="00135915">
        <w:rPr>
          <w:rFonts w:ascii="Times New Roman" w:hAnsi="Times New Roman" w:cs="Times New Roman"/>
        </w:rPr>
        <w:t xml:space="preserve">attention </w:t>
      </w:r>
      <w:r w:rsidR="00D31539">
        <w:rPr>
          <w:rFonts w:ascii="Times New Roman" w:hAnsi="Times New Roman" w:cs="Times New Roman"/>
        </w:rPr>
        <w:t xml:space="preserve">to the </w:t>
      </w:r>
      <w:r w:rsidR="000B133E">
        <w:rPr>
          <w:rFonts w:ascii="Times New Roman" w:hAnsi="Times New Roman" w:cs="Times New Roman"/>
        </w:rPr>
        <w:t>various investments of</w:t>
      </w:r>
      <w:r w:rsidR="00135915">
        <w:rPr>
          <w:rFonts w:ascii="Times New Roman" w:hAnsi="Times New Roman" w:cs="Times New Roman"/>
        </w:rPr>
        <w:t xml:space="preserve"> </w:t>
      </w:r>
      <w:r w:rsidR="00135915" w:rsidRPr="00135915">
        <w:rPr>
          <w:rFonts w:ascii="Times New Roman" w:hAnsi="Times New Roman" w:cs="Times New Roman"/>
          <w:i/>
        </w:rPr>
        <w:t>White God</w:t>
      </w:r>
      <w:r w:rsidR="00135915">
        <w:rPr>
          <w:rFonts w:ascii="Times New Roman" w:hAnsi="Times New Roman" w:cs="Times New Roman"/>
        </w:rPr>
        <w:t xml:space="preserve"> </w:t>
      </w:r>
      <w:r w:rsidR="008265D1">
        <w:rPr>
          <w:rFonts w:ascii="Times New Roman" w:hAnsi="Times New Roman" w:cs="Times New Roman"/>
        </w:rPr>
        <w:t>in either shiel</w:t>
      </w:r>
      <w:r w:rsidR="000340CE">
        <w:rPr>
          <w:rFonts w:ascii="Times New Roman" w:hAnsi="Times New Roman" w:cs="Times New Roman"/>
        </w:rPr>
        <w:t>d</w:t>
      </w:r>
      <w:r w:rsidR="008265D1">
        <w:rPr>
          <w:rFonts w:ascii="Times New Roman" w:hAnsi="Times New Roman" w:cs="Times New Roman"/>
        </w:rPr>
        <w:t>ing us from or exposing us</w:t>
      </w:r>
      <w:r w:rsidR="00135915">
        <w:rPr>
          <w:rFonts w:ascii="Times New Roman" w:hAnsi="Times New Roman" w:cs="Times New Roman"/>
        </w:rPr>
        <w:t xml:space="preserve"> </w:t>
      </w:r>
      <w:r w:rsidR="008265D1">
        <w:rPr>
          <w:rFonts w:ascii="Times New Roman" w:hAnsi="Times New Roman" w:cs="Times New Roman"/>
        </w:rPr>
        <w:t xml:space="preserve">to </w:t>
      </w:r>
      <w:r w:rsidR="00135915">
        <w:rPr>
          <w:rFonts w:ascii="Times New Roman" w:hAnsi="Times New Roman" w:cs="Times New Roman"/>
        </w:rPr>
        <w:t>the flow of</w:t>
      </w:r>
      <w:r w:rsidR="008265D1">
        <w:rPr>
          <w:rFonts w:ascii="Times New Roman" w:hAnsi="Times New Roman" w:cs="Times New Roman"/>
        </w:rPr>
        <w:t xml:space="preserve"> blood. Shifting between industrial exsanguination and totemic consanguinity</w:t>
      </w:r>
      <w:r w:rsidR="00B47714">
        <w:rPr>
          <w:rFonts w:ascii="Times New Roman" w:hAnsi="Times New Roman" w:cs="Times New Roman"/>
        </w:rPr>
        <w:t xml:space="preserve"> before suspending both their logics</w:t>
      </w:r>
      <w:r w:rsidR="008265D1">
        <w:rPr>
          <w:rFonts w:ascii="Times New Roman" w:hAnsi="Times New Roman" w:cs="Times New Roman"/>
        </w:rPr>
        <w:t xml:space="preserve">, the film speaks to Derrida’s seminars on both </w:t>
      </w:r>
      <w:r w:rsidR="008265D1" w:rsidRPr="008265D1">
        <w:rPr>
          <w:rFonts w:ascii="Times New Roman" w:hAnsi="Times New Roman" w:cs="Times New Roman"/>
          <w:i/>
        </w:rPr>
        <w:t xml:space="preserve">The Beast and the Sovereign </w:t>
      </w:r>
      <w:r w:rsidR="008265D1" w:rsidRPr="008265D1">
        <w:rPr>
          <w:rFonts w:ascii="Times New Roman" w:hAnsi="Times New Roman" w:cs="Times New Roman"/>
        </w:rPr>
        <w:t>and</w:t>
      </w:r>
      <w:r w:rsidR="008265D1" w:rsidRPr="008265D1">
        <w:rPr>
          <w:rFonts w:ascii="Times New Roman" w:hAnsi="Times New Roman" w:cs="Times New Roman"/>
          <w:i/>
        </w:rPr>
        <w:t xml:space="preserve"> The Death Penalty</w:t>
      </w:r>
      <w:r w:rsidR="00DE08CA">
        <w:rPr>
          <w:rFonts w:ascii="Times New Roman" w:hAnsi="Times New Roman" w:cs="Times New Roman"/>
          <w:i/>
        </w:rPr>
        <w:t xml:space="preserve"> </w:t>
      </w:r>
      <w:r w:rsidR="00DE08CA">
        <w:rPr>
          <w:rFonts w:ascii="Times New Roman" w:hAnsi="Times New Roman" w:cs="Times New Roman"/>
        </w:rPr>
        <w:t>as well as his work on</w:t>
      </w:r>
      <w:r w:rsidR="00B47714">
        <w:rPr>
          <w:rFonts w:ascii="Times New Roman" w:hAnsi="Times New Roman" w:cs="Times New Roman"/>
        </w:rPr>
        <w:t xml:space="preserve"> the ethics of ‘eating well’ and</w:t>
      </w:r>
      <w:r w:rsidR="00DE08CA">
        <w:rPr>
          <w:rFonts w:ascii="Times New Roman" w:hAnsi="Times New Roman" w:cs="Times New Roman"/>
        </w:rPr>
        <w:t xml:space="preserve"> the force, or the</w:t>
      </w:r>
      <w:r w:rsidR="00DE08CA" w:rsidRPr="00DE08CA">
        <w:rPr>
          <w:rFonts w:ascii="Times New Roman" w:hAnsi="Times New Roman" w:cs="Times New Roman"/>
        </w:rPr>
        <w:t xml:space="preserve"> </w:t>
      </w:r>
      <w:r w:rsidR="00DE08CA">
        <w:rPr>
          <w:rFonts w:ascii="Times New Roman" w:hAnsi="Times New Roman" w:cs="Times New Roman"/>
        </w:rPr>
        <w:t>blow, of law</w:t>
      </w:r>
      <w:r w:rsidR="008265D1">
        <w:rPr>
          <w:rFonts w:ascii="Times New Roman" w:hAnsi="Times New Roman" w:cs="Times New Roman"/>
        </w:rPr>
        <w:t xml:space="preserve">.  </w:t>
      </w:r>
      <w:r w:rsidR="00DE08CA">
        <w:rPr>
          <w:rFonts w:ascii="Times New Roman" w:hAnsi="Times New Roman" w:cs="Times New Roman"/>
        </w:rPr>
        <w:t xml:space="preserve">As such, it </w:t>
      </w:r>
      <w:r w:rsidR="00C16AF8">
        <w:rPr>
          <w:rFonts w:ascii="Times New Roman" w:hAnsi="Times New Roman" w:cs="Times New Roman"/>
        </w:rPr>
        <w:t>pressures the question of</w:t>
      </w:r>
      <w:r w:rsidR="00DE08CA">
        <w:rPr>
          <w:rFonts w:ascii="Times New Roman" w:hAnsi="Times New Roman" w:cs="Times New Roman"/>
        </w:rPr>
        <w:t xml:space="preserve"> who or what</w:t>
      </w:r>
      <w:r w:rsidR="000B133E">
        <w:rPr>
          <w:rFonts w:ascii="Times New Roman" w:hAnsi="Times New Roman" w:cs="Times New Roman"/>
        </w:rPr>
        <w:t xml:space="preserve"> </w:t>
      </w:r>
      <w:r w:rsidR="00B47714">
        <w:rPr>
          <w:rFonts w:ascii="Times New Roman" w:hAnsi="Times New Roman" w:cs="Times New Roman"/>
        </w:rPr>
        <w:t>stands before the law, who or what it is forbidden to kill</w:t>
      </w:r>
      <w:r w:rsidR="00496010">
        <w:rPr>
          <w:rFonts w:ascii="Times New Roman" w:hAnsi="Times New Roman" w:cs="Times New Roman"/>
        </w:rPr>
        <w:t xml:space="preserve">, who or what </w:t>
      </w:r>
      <w:r w:rsidR="00C16AF8">
        <w:rPr>
          <w:rFonts w:ascii="Times New Roman" w:hAnsi="Times New Roman" w:cs="Times New Roman"/>
        </w:rPr>
        <w:t>faces death ‘as such’.</w:t>
      </w:r>
    </w:p>
    <w:p w14:paraId="39D79EE2" w14:textId="77777777" w:rsidR="00135915" w:rsidRDefault="00135915">
      <w:pPr>
        <w:rPr>
          <w:rFonts w:ascii="Times New Roman" w:hAnsi="Times New Roman" w:cs="Times New Roman"/>
        </w:rPr>
      </w:pPr>
    </w:p>
    <w:p w14:paraId="567646DE" w14:textId="45E47AC9" w:rsidR="00C974B7" w:rsidRDefault="00C974B7"/>
    <w:sectPr w:rsidR="00C974B7" w:rsidSect="000F137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F5"/>
    <w:rsid w:val="0001784E"/>
    <w:rsid w:val="000340CE"/>
    <w:rsid w:val="000703CF"/>
    <w:rsid w:val="000B133E"/>
    <w:rsid w:val="000E4241"/>
    <w:rsid w:val="000F1376"/>
    <w:rsid w:val="00135915"/>
    <w:rsid w:val="001965DA"/>
    <w:rsid w:val="002017D5"/>
    <w:rsid w:val="00400B8F"/>
    <w:rsid w:val="004434BF"/>
    <w:rsid w:val="00496010"/>
    <w:rsid w:val="004F6103"/>
    <w:rsid w:val="00621F0A"/>
    <w:rsid w:val="0063136D"/>
    <w:rsid w:val="007177D8"/>
    <w:rsid w:val="00733E21"/>
    <w:rsid w:val="007617E2"/>
    <w:rsid w:val="00762795"/>
    <w:rsid w:val="007A01F5"/>
    <w:rsid w:val="00820BC5"/>
    <w:rsid w:val="008265D1"/>
    <w:rsid w:val="00885DC6"/>
    <w:rsid w:val="008E7685"/>
    <w:rsid w:val="009F6F1A"/>
    <w:rsid w:val="00A5434C"/>
    <w:rsid w:val="00AE33A9"/>
    <w:rsid w:val="00B436DC"/>
    <w:rsid w:val="00B47714"/>
    <w:rsid w:val="00BB6009"/>
    <w:rsid w:val="00C16AF8"/>
    <w:rsid w:val="00C974B7"/>
    <w:rsid w:val="00D31539"/>
    <w:rsid w:val="00DE08CA"/>
    <w:rsid w:val="00EC0D23"/>
    <w:rsid w:val="00F16819"/>
    <w:rsid w:val="00FE39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54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379</Words>
  <Characters>1976</Characters>
  <Application>Microsoft Macintosh Word</Application>
  <DocSecurity>0</DocSecurity>
  <Lines>32</Lines>
  <Paragraphs>4</Paragraphs>
  <ScaleCrop>false</ScaleCrop>
  <Company>ICAS</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Lynn Turner</cp:lastModifiedBy>
  <cp:revision>16</cp:revision>
  <dcterms:created xsi:type="dcterms:W3CDTF">2018-01-03T10:56:00Z</dcterms:created>
  <dcterms:modified xsi:type="dcterms:W3CDTF">2018-02-22T15:41:00Z</dcterms:modified>
</cp:coreProperties>
</file>