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03B5C" w14:textId="4D5BEBF4" w:rsidR="00955324" w:rsidRPr="00AC3795" w:rsidRDefault="00D33210" w:rsidP="00547D98">
      <w:pPr>
        <w:spacing w:line="480" w:lineRule="auto"/>
        <w:jc w:val="center"/>
        <w:rPr>
          <w:rFonts w:ascii="Times New Roman" w:hAnsi="Times New Roman" w:cs="Times New Roman"/>
          <w:color w:val="000000" w:themeColor="text1"/>
          <w:sz w:val="24"/>
          <w:szCs w:val="24"/>
          <w:lang w:val="en-GB"/>
        </w:rPr>
      </w:pPr>
      <w:bookmarkStart w:id="0" w:name="_GoBack"/>
      <w:bookmarkEnd w:id="0"/>
      <w:r w:rsidRPr="00AC3795">
        <w:rPr>
          <w:rFonts w:ascii="Times New Roman" w:hAnsi="Times New Roman" w:cs="Times New Roman"/>
          <w:color w:val="000000" w:themeColor="text1"/>
          <w:sz w:val="24"/>
          <w:szCs w:val="24"/>
          <w:lang w:val="en-GB"/>
        </w:rPr>
        <w:t xml:space="preserve">Running Head: MAGIC AND </w:t>
      </w:r>
      <w:r w:rsidR="00015F22" w:rsidRPr="00AC3795">
        <w:rPr>
          <w:rFonts w:ascii="Times New Roman" w:hAnsi="Times New Roman" w:cs="Times New Roman"/>
          <w:color w:val="000000" w:themeColor="text1"/>
          <w:sz w:val="24"/>
          <w:szCs w:val="24"/>
          <w:lang w:val="en-GB"/>
        </w:rPr>
        <w:t>PROBLEM SOLVING</w:t>
      </w:r>
    </w:p>
    <w:p w14:paraId="22922419" w14:textId="77777777" w:rsidR="00547D98" w:rsidRPr="00AC3795" w:rsidRDefault="00547D98" w:rsidP="00547D98">
      <w:pPr>
        <w:spacing w:line="480" w:lineRule="auto"/>
        <w:jc w:val="center"/>
        <w:rPr>
          <w:rFonts w:ascii="Times New Roman" w:hAnsi="Times New Roman" w:cs="Times New Roman"/>
          <w:color w:val="000000" w:themeColor="text1"/>
          <w:sz w:val="24"/>
          <w:szCs w:val="24"/>
          <w:lang w:val="en-GB"/>
        </w:rPr>
      </w:pPr>
    </w:p>
    <w:p w14:paraId="5B7F873B" w14:textId="77777777" w:rsidR="00E23DD4" w:rsidRPr="00AC3795" w:rsidRDefault="0007180E" w:rsidP="00D33210">
      <w:pPr>
        <w:spacing w:line="480" w:lineRule="auto"/>
        <w:jc w:val="center"/>
        <w:rPr>
          <w:rFonts w:ascii="Times New Roman" w:hAnsi="Times New Roman" w:cs="Times New Roman"/>
          <w:color w:val="000000" w:themeColor="text1"/>
          <w:sz w:val="24"/>
          <w:szCs w:val="24"/>
          <w:lang w:val="en-GB"/>
        </w:rPr>
      </w:pPr>
      <w:r w:rsidRPr="00AC3795">
        <w:rPr>
          <w:rFonts w:ascii="Times New Roman" w:hAnsi="Times New Roman" w:cs="Times New Roman"/>
          <w:b/>
          <w:color w:val="000000" w:themeColor="text1"/>
          <w:sz w:val="24"/>
          <w:szCs w:val="24"/>
          <w:lang w:val="en-GB"/>
        </w:rPr>
        <w:t>It is magic</w:t>
      </w:r>
      <w:r w:rsidR="00E23DD4" w:rsidRPr="00AC3795">
        <w:rPr>
          <w:rFonts w:ascii="Times New Roman" w:hAnsi="Times New Roman" w:cs="Times New Roman"/>
          <w:b/>
          <w:color w:val="000000" w:themeColor="text1"/>
          <w:sz w:val="24"/>
          <w:szCs w:val="24"/>
          <w:lang w:val="en-GB"/>
        </w:rPr>
        <w:t>! How impossible solutions prevent the discovery of obvious ones</w:t>
      </w:r>
      <w:r w:rsidR="00E23DD4" w:rsidRPr="00AC3795">
        <w:rPr>
          <w:rFonts w:ascii="Times New Roman" w:hAnsi="Times New Roman" w:cs="Times New Roman"/>
          <w:color w:val="000000" w:themeColor="text1"/>
          <w:sz w:val="24"/>
          <w:szCs w:val="24"/>
          <w:lang w:val="en-GB"/>
        </w:rPr>
        <w:t>?</w:t>
      </w:r>
    </w:p>
    <w:p w14:paraId="4673CC75" w14:textId="77777777" w:rsidR="00D33210" w:rsidRPr="00AC3795" w:rsidRDefault="00E23DD4" w:rsidP="00955324">
      <w:pPr>
        <w:pStyle w:val="Title"/>
        <w:spacing w:line="360" w:lineRule="auto"/>
        <w:outlineLvl w:val="0"/>
        <w:rPr>
          <w:b w:val="0"/>
          <w:color w:val="000000" w:themeColor="text1"/>
        </w:rPr>
      </w:pPr>
      <w:r w:rsidRPr="00AC3795">
        <w:rPr>
          <w:b w:val="0"/>
          <w:color w:val="000000" w:themeColor="text1"/>
        </w:rPr>
        <w:t>Cyril Thomas</w:t>
      </w:r>
      <w:r w:rsidR="00955324" w:rsidRPr="00AC3795">
        <w:rPr>
          <w:b w:val="0"/>
          <w:color w:val="000000" w:themeColor="text1"/>
          <w:vertAlign w:val="superscript"/>
          <w:lang w:val="en-GB"/>
        </w:rPr>
        <w:t>1</w:t>
      </w:r>
      <w:r w:rsidR="00955324" w:rsidRPr="00AC3795">
        <w:rPr>
          <w:b w:val="0"/>
          <w:color w:val="000000" w:themeColor="text1"/>
          <w:lang w:val="en-GB"/>
        </w:rPr>
        <w:t xml:space="preserve">, </w:t>
      </w:r>
      <w:r w:rsidR="00955324" w:rsidRPr="00AC3795">
        <w:rPr>
          <w:b w:val="0"/>
          <w:color w:val="000000" w:themeColor="text1"/>
        </w:rPr>
        <w:t>An</w:t>
      </w:r>
      <w:r w:rsidR="00955324" w:rsidRPr="00AC3795">
        <w:rPr>
          <w:b w:val="0"/>
          <w:color w:val="000000" w:themeColor="text1"/>
          <w:lang w:val="en-GB"/>
        </w:rPr>
        <w:t>d</w:t>
      </w:r>
      <w:r w:rsidR="00955324" w:rsidRPr="00AC3795">
        <w:rPr>
          <w:b w:val="0"/>
          <w:color w:val="000000" w:themeColor="text1"/>
        </w:rPr>
        <w:t>r</w:t>
      </w:r>
      <w:r w:rsidR="00955324" w:rsidRPr="00AC3795">
        <w:rPr>
          <w:b w:val="0"/>
          <w:color w:val="000000" w:themeColor="text1"/>
          <w:lang w:val="en-GB"/>
        </w:rPr>
        <w:t>é</w:t>
      </w:r>
      <w:r w:rsidR="00955324" w:rsidRPr="00AC3795">
        <w:rPr>
          <w:b w:val="0"/>
          <w:color w:val="000000" w:themeColor="text1"/>
        </w:rPr>
        <w:t xml:space="preserve"> Di</w:t>
      </w:r>
      <w:r w:rsidR="00955324" w:rsidRPr="00AC3795">
        <w:rPr>
          <w:b w:val="0"/>
          <w:color w:val="000000" w:themeColor="text1"/>
          <w:lang w:val="en-GB"/>
        </w:rPr>
        <w:t>di</w:t>
      </w:r>
      <w:r w:rsidR="00955324" w:rsidRPr="00AC3795">
        <w:rPr>
          <w:b w:val="0"/>
          <w:color w:val="000000" w:themeColor="text1"/>
        </w:rPr>
        <w:t>erjean</w:t>
      </w:r>
      <w:r w:rsidR="00955324" w:rsidRPr="00AC3795">
        <w:rPr>
          <w:b w:val="0"/>
          <w:color w:val="000000" w:themeColor="text1"/>
          <w:vertAlign w:val="superscript"/>
        </w:rPr>
        <w:t xml:space="preserve">2 </w:t>
      </w:r>
      <w:r w:rsidR="00D33210" w:rsidRPr="00AC3795">
        <w:rPr>
          <w:b w:val="0"/>
          <w:color w:val="000000" w:themeColor="text1"/>
          <w:lang w:val="en-GB"/>
        </w:rPr>
        <w:t xml:space="preserve"> and Gustav Kuhn</w:t>
      </w:r>
      <w:r w:rsidR="00955324" w:rsidRPr="00AC3795">
        <w:rPr>
          <w:b w:val="0"/>
          <w:color w:val="000000" w:themeColor="text1"/>
          <w:vertAlign w:val="superscript"/>
          <w:lang w:val="en-GB"/>
        </w:rPr>
        <w:t>1</w:t>
      </w:r>
    </w:p>
    <w:p w14:paraId="63777F2A" w14:textId="77777777" w:rsidR="00E23DD4" w:rsidRPr="00AC3795" w:rsidRDefault="00E23DD4" w:rsidP="00E23DD4">
      <w:pPr>
        <w:spacing w:before="120"/>
        <w:ind w:left="567" w:hanging="567"/>
        <w:rPr>
          <w:rFonts w:ascii="Times" w:hAnsi="Times"/>
          <w:color w:val="000000" w:themeColor="text1"/>
          <w:lang w:val="en-GB"/>
        </w:rPr>
      </w:pPr>
    </w:p>
    <w:p w14:paraId="7A566637" w14:textId="77777777" w:rsidR="00E23DD4" w:rsidRPr="00AC3795" w:rsidRDefault="00E23DD4" w:rsidP="00E23DD4">
      <w:pPr>
        <w:spacing w:before="120"/>
        <w:rPr>
          <w:rFonts w:ascii="Times" w:hAnsi="Times"/>
          <w:color w:val="000000" w:themeColor="text1"/>
          <w:lang w:val="en-GB"/>
        </w:rPr>
      </w:pPr>
    </w:p>
    <w:p w14:paraId="5F9C44C3" w14:textId="77777777" w:rsidR="00E23DD4" w:rsidRPr="00AC3795" w:rsidRDefault="00E23DD4" w:rsidP="00E23DD4">
      <w:pPr>
        <w:spacing w:before="120"/>
        <w:ind w:left="567" w:hanging="567"/>
        <w:rPr>
          <w:rFonts w:ascii="Times" w:hAnsi="Times"/>
          <w:color w:val="000000" w:themeColor="text1"/>
          <w:lang w:val="en-GB"/>
        </w:rPr>
      </w:pPr>
    </w:p>
    <w:p w14:paraId="0906E58E" w14:textId="77777777" w:rsidR="00E23DD4" w:rsidRPr="00AC3795" w:rsidRDefault="00171456" w:rsidP="00E23DD4">
      <w:pPr>
        <w:rPr>
          <w:rFonts w:ascii="Times New Roman" w:hAnsi="Times New Roman" w:cs="Times New Roman"/>
          <w:color w:val="000000" w:themeColor="text1"/>
          <w:sz w:val="24"/>
          <w:szCs w:val="24"/>
          <w:lang w:val="en-GB"/>
        </w:rPr>
      </w:pPr>
      <w:r w:rsidRPr="00AC3795">
        <w:rPr>
          <w:rFonts w:ascii="Times" w:hAnsi="Times"/>
          <w:noProof/>
          <w:color w:val="000000" w:themeColor="text1"/>
          <w:lang w:val="en-US"/>
        </w:rPr>
        <mc:AlternateContent>
          <mc:Choice Requires="wps">
            <w:drawing>
              <wp:anchor distT="0" distB="0" distL="114300" distR="114300" simplePos="0" relativeHeight="251661824" behindDoc="0" locked="0" layoutInCell="1" allowOverlap="1" wp14:anchorId="2134FDAF" wp14:editId="0C36D977">
                <wp:simplePos x="0" y="0"/>
                <wp:positionH relativeFrom="column">
                  <wp:posOffset>2971800</wp:posOffset>
                </wp:positionH>
                <wp:positionV relativeFrom="paragraph">
                  <wp:posOffset>8890</wp:posOffset>
                </wp:positionV>
                <wp:extent cx="2785110" cy="1125220"/>
                <wp:effectExtent l="0" t="0" r="8890" b="0"/>
                <wp:wrapNone/>
                <wp:docPr id="1" name="Zone de texte 1"/>
                <wp:cNvGraphicFramePr/>
                <a:graphic xmlns:a="http://schemas.openxmlformats.org/drawingml/2006/main">
                  <a:graphicData uri="http://schemas.microsoft.com/office/word/2010/wordprocessingShape">
                    <wps:wsp>
                      <wps:cNvSpPr txBox="1"/>
                      <wps:spPr>
                        <a:xfrm>
                          <a:off x="0" y="0"/>
                          <a:ext cx="2785110" cy="1125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8BDCC" w14:textId="2488F7D8" w:rsidR="00C1795E" w:rsidRPr="00955324" w:rsidRDefault="00C1795E" w:rsidP="00B67741">
                            <w:pPr>
                              <w:autoSpaceDE w:val="0"/>
                              <w:autoSpaceDN w:val="0"/>
                              <w:adjustRightInd w:val="0"/>
                              <w:spacing w:after="0" w:line="360" w:lineRule="auto"/>
                              <w:jc w:val="both"/>
                              <w:rPr>
                                <w:rFonts w:ascii="Times New Roman" w:hAnsi="Times New Roman" w:cs="Times New Roman"/>
                                <w:sz w:val="24"/>
                                <w:szCs w:val="24"/>
                              </w:rPr>
                            </w:pPr>
                            <w:r w:rsidRPr="00547D98">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Laboratoire </w:t>
                            </w:r>
                            <w:r w:rsidRPr="00955324">
                              <w:rPr>
                                <w:rFonts w:ascii="Times New Roman" w:hAnsi="Times New Roman" w:cs="Times New Roman"/>
                                <w:sz w:val="24"/>
                                <w:szCs w:val="24"/>
                              </w:rPr>
                              <w:t>de Psychologie</w:t>
                            </w:r>
                            <w:r>
                              <w:rPr>
                                <w:rFonts w:ascii="Times New Roman" w:hAnsi="Times New Roman" w:cs="Times New Roman"/>
                                <w:sz w:val="24"/>
                                <w:szCs w:val="24"/>
                              </w:rPr>
                              <w:t xml:space="preserve"> &amp; MSHE</w:t>
                            </w:r>
                            <w:r w:rsidRPr="00955324">
                              <w:rPr>
                                <w:rFonts w:ascii="Times New Roman" w:hAnsi="Times New Roman" w:cs="Times New Roman"/>
                                <w:sz w:val="24"/>
                                <w:szCs w:val="24"/>
                              </w:rPr>
                              <w:t xml:space="preserve"> </w:t>
                            </w:r>
                          </w:p>
                          <w:p w14:paraId="52D60E5B" w14:textId="3598D723" w:rsidR="00C1795E" w:rsidRPr="00955324" w:rsidRDefault="00C1795E" w:rsidP="00B67741">
                            <w:pPr>
                              <w:autoSpaceDE w:val="0"/>
                              <w:autoSpaceDN w:val="0"/>
                              <w:adjustRightInd w:val="0"/>
                              <w:spacing w:after="0" w:line="360" w:lineRule="auto"/>
                              <w:jc w:val="both"/>
                              <w:rPr>
                                <w:rFonts w:ascii="Times New Roman" w:hAnsi="Times New Roman" w:cs="Times New Roman"/>
                                <w:sz w:val="24"/>
                                <w:szCs w:val="24"/>
                              </w:rPr>
                            </w:pPr>
                            <w:r w:rsidRPr="00955324">
                              <w:rPr>
                                <w:rFonts w:ascii="Times New Roman" w:hAnsi="Times New Roman" w:cs="Times New Roman"/>
                                <w:sz w:val="24"/>
                                <w:szCs w:val="24"/>
                              </w:rPr>
                              <w:t>U</w:t>
                            </w:r>
                            <w:r>
                              <w:rPr>
                                <w:rFonts w:ascii="Times New Roman" w:hAnsi="Times New Roman" w:cs="Times New Roman"/>
                                <w:sz w:val="24"/>
                                <w:szCs w:val="24"/>
                              </w:rPr>
                              <w:t>niversité de Bourgogne-</w:t>
                            </w:r>
                            <w:r w:rsidRPr="00955324">
                              <w:rPr>
                                <w:rFonts w:ascii="Times New Roman" w:hAnsi="Times New Roman" w:cs="Times New Roman"/>
                                <w:sz w:val="24"/>
                                <w:szCs w:val="24"/>
                              </w:rPr>
                              <w:t xml:space="preserve">Franche-Comté, </w:t>
                            </w:r>
                          </w:p>
                          <w:p w14:paraId="78F18B54" w14:textId="77777777" w:rsidR="00C1795E" w:rsidRPr="00B67741" w:rsidRDefault="00C1795E" w:rsidP="00B67741">
                            <w:pPr>
                              <w:autoSpaceDE w:val="0"/>
                              <w:autoSpaceDN w:val="0"/>
                              <w:adjustRightInd w:val="0"/>
                              <w:spacing w:after="0" w:line="360" w:lineRule="auto"/>
                              <w:jc w:val="both"/>
                              <w:rPr>
                                <w:rFonts w:ascii="Times New Roman" w:hAnsi="Times New Roman" w:cs="Times New Roman"/>
                                <w:sz w:val="24"/>
                                <w:szCs w:val="24"/>
                              </w:rPr>
                            </w:pPr>
                            <w:r w:rsidRPr="00955324">
                              <w:rPr>
                                <w:rFonts w:ascii="Times New Roman" w:hAnsi="Times New Roman" w:cs="Times New Roman"/>
                                <w:sz w:val="24"/>
                                <w:szCs w:val="24"/>
                              </w:rPr>
                              <w:t xml:space="preserve">30 rue </w:t>
                            </w:r>
                            <w:proofErr w:type="spellStart"/>
                            <w:r w:rsidRPr="00955324">
                              <w:rPr>
                                <w:rFonts w:ascii="Times New Roman" w:hAnsi="Times New Roman" w:cs="Times New Roman"/>
                                <w:sz w:val="24"/>
                                <w:szCs w:val="24"/>
                              </w:rPr>
                              <w:t>Mégevand</w:t>
                            </w:r>
                            <w:proofErr w:type="spellEnd"/>
                            <w:r>
                              <w:rPr>
                                <w:rFonts w:ascii="Times New Roman" w:hAnsi="Times New Roman" w:cs="Times New Roman"/>
                                <w:sz w:val="24"/>
                                <w:szCs w:val="24"/>
                              </w:rPr>
                              <w:t xml:space="preserve">, </w:t>
                            </w:r>
                            <w:r w:rsidRPr="00547D98">
                              <w:rPr>
                                <w:rFonts w:ascii="Times New Roman" w:hAnsi="Times New Roman" w:cs="Times New Roman"/>
                                <w:sz w:val="24"/>
                                <w:szCs w:val="24"/>
                              </w:rPr>
                              <w:t>25030 Besançon</w:t>
                            </w:r>
                          </w:p>
                          <w:p w14:paraId="657B0049" w14:textId="77777777" w:rsidR="00C1795E" w:rsidRPr="00547D98" w:rsidRDefault="00C1795E" w:rsidP="00B67741">
                            <w:pPr>
                              <w:autoSpaceDE w:val="0"/>
                              <w:autoSpaceDN w:val="0"/>
                              <w:adjustRightInd w:val="0"/>
                              <w:spacing w:after="0" w:line="360" w:lineRule="auto"/>
                              <w:jc w:val="both"/>
                              <w:rPr>
                                <w:rFonts w:ascii="Times New Roman" w:hAnsi="Times New Roman" w:cs="Times New Roman"/>
                                <w:sz w:val="24"/>
                                <w:szCs w:val="24"/>
                              </w:rPr>
                            </w:pPr>
                            <w:r w:rsidRPr="00547D98">
                              <w:rPr>
                                <w:rFonts w:ascii="Times New Roman" w:hAnsi="Times New Roman" w:cs="Times New Roman"/>
                                <w:sz w:val="24"/>
                                <w:szCs w:val="24"/>
                              </w:rPr>
                              <w:t>France</w:t>
                            </w:r>
                          </w:p>
                          <w:p w14:paraId="3AC6EA94" w14:textId="77777777" w:rsidR="00C1795E" w:rsidRPr="00547D98" w:rsidRDefault="00C1795E" w:rsidP="00B67741">
                            <w:pPr>
                              <w:rPr>
                                <w:rFonts w:ascii="Times" w:hAnsi="Times"/>
                              </w:rPr>
                            </w:pPr>
                          </w:p>
                          <w:p w14:paraId="7C22057B" w14:textId="77777777" w:rsidR="00C1795E" w:rsidRDefault="00C179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34FDAF" id="_x0000_t202" coordsize="21600,21600" o:spt="202" path="m,l,21600r21600,l21600,xe">
                <v:stroke joinstyle="miter"/>
                <v:path gradientshapeok="t" o:connecttype="rect"/>
              </v:shapetype>
              <v:shape id="Zone de texte 1" o:spid="_x0000_s1026" type="#_x0000_t202" style="position:absolute;margin-left:234pt;margin-top:.7pt;width:219.3pt;height:88.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" fillcolor="white [3201]" stroked="f" strokeweight=".5pt">
                <v:textbox>
                  <w:txbxContent>
                    <w:p w14:paraId="2338BDCC" w14:textId="2488F7D8" w:rsidR="00C1795E" w:rsidRPr="00955324" w:rsidRDefault="00C1795E" w:rsidP="00B67741">
                      <w:pPr>
                        <w:autoSpaceDE w:val="0"/>
                        <w:autoSpaceDN w:val="0"/>
                        <w:adjustRightInd w:val="0"/>
                        <w:spacing w:after="0" w:line="360" w:lineRule="auto"/>
                        <w:jc w:val="both"/>
                        <w:rPr>
                          <w:rFonts w:ascii="Times New Roman" w:hAnsi="Times New Roman" w:cs="Times New Roman"/>
                          <w:sz w:val="24"/>
                          <w:szCs w:val="24"/>
                        </w:rPr>
                      </w:pPr>
                      <w:r w:rsidRPr="00547D98">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sz w:val="24"/>
                          <w:szCs w:val="24"/>
                        </w:rPr>
                        <w:t xml:space="preserve">Laboratoire </w:t>
                      </w:r>
                      <w:r w:rsidRPr="00955324">
                        <w:rPr>
                          <w:rFonts w:ascii="Times New Roman" w:hAnsi="Times New Roman" w:cs="Times New Roman"/>
                          <w:sz w:val="24"/>
                          <w:szCs w:val="24"/>
                        </w:rPr>
                        <w:t>de Psychologie</w:t>
                      </w:r>
                      <w:r>
                        <w:rPr>
                          <w:rFonts w:ascii="Times New Roman" w:hAnsi="Times New Roman" w:cs="Times New Roman"/>
                          <w:sz w:val="24"/>
                          <w:szCs w:val="24"/>
                        </w:rPr>
                        <w:t xml:space="preserve"> &amp; MSHE</w:t>
                      </w:r>
                      <w:r w:rsidRPr="00955324">
                        <w:rPr>
                          <w:rFonts w:ascii="Times New Roman" w:hAnsi="Times New Roman" w:cs="Times New Roman"/>
                          <w:sz w:val="24"/>
                          <w:szCs w:val="24"/>
                        </w:rPr>
                        <w:t xml:space="preserve"> </w:t>
                      </w:r>
                    </w:p>
                    <w:p w14:paraId="52D60E5B" w14:textId="3598D723" w:rsidR="00C1795E" w:rsidRPr="00955324" w:rsidRDefault="00C1795E" w:rsidP="00B67741">
                      <w:pPr>
                        <w:autoSpaceDE w:val="0"/>
                        <w:autoSpaceDN w:val="0"/>
                        <w:adjustRightInd w:val="0"/>
                        <w:spacing w:after="0" w:line="360" w:lineRule="auto"/>
                        <w:jc w:val="both"/>
                        <w:rPr>
                          <w:rFonts w:ascii="Times New Roman" w:hAnsi="Times New Roman" w:cs="Times New Roman"/>
                          <w:sz w:val="24"/>
                          <w:szCs w:val="24"/>
                        </w:rPr>
                      </w:pPr>
                      <w:r w:rsidRPr="00955324">
                        <w:rPr>
                          <w:rFonts w:ascii="Times New Roman" w:hAnsi="Times New Roman" w:cs="Times New Roman"/>
                          <w:sz w:val="24"/>
                          <w:szCs w:val="24"/>
                        </w:rPr>
                        <w:t>U</w:t>
                      </w:r>
                      <w:r>
                        <w:rPr>
                          <w:rFonts w:ascii="Times New Roman" w:hAnsi="Times New Roman" w:cs="Times New Roman"/>
                          <w:sz w:val="24"/>
                          <w:szCs w:val="24"/>
                        </w:rPr>
                        <w:t>niversité de Bourgogne-</w:t>
                      </w:r>
                      <w:r w:rsidRPr="00955324">
                        <w:rPr>
                          <w:rFonts w:ascii="Times New Roman" w:hAnsi="Times New Roman" w:cs="Times New Roman"/>
                          <w:sz w:val="24"/>
                          <w:szCs w:val="24"/>
                        </w:rPr>
                        <w:t xml:space="preserve">Franche-Comté, </w:t>
                      </w:r>
                    </w:p>
                    <w:p w14:paraId="78F18B54" w14:textId="77777777" w:rsidR="00C1795E" w:rsidRPr="00B67741" w:rsidRDefault="00C1795E" w:rsidP="00B67741">
                      <w:pPr>
                        <w:autoSpaceDE w:val="0"/>
                        <w:autoSpaceDN w:val="0"/>
                        <w:adjustRightInd w:val="0"/>
                        <w:spacing w:after="0" w:line="360" w:lineRule="auto"/>
                        <w:jc w:val="both"/>
                        <w:rPr>
                          <w:rFonts w:ascii="Times New Roman" w:hAnsi="Times New Roman" w:cs="Times New Roman"/>
                          <w:sz w:val="24"/>
                          <w:szCs w:val="24"/>
                        </w:rPr>
                      </w:pPr>
                      <w:r w:rsidRPr="00955324">
                        <w:rPr>
                          <w:rFonts w:ascii="Times New Roman" w:hAnsi="Times New Roman" w:cs="Times New Roman"/>
                          <w:sz w:val="24"/>
                          <w:szCs w:val="24"/>
                        </w:rPr>
                        <w:t>30 rue Mégevand</w:t>
                      </w:r>
                      <w:r>
                        <w:rPr>
                          <w:rFonts w:ascii="Times New Roman" w:hAnsi="Times New Roman" w:cs="Times New Roman"/>
                          <w:sz w:val="24"/>
                          <w:szCs w:val="24"/>
                        </w:rPr>
                        <w:t xml:space="preserve">, </w:t>
                      </w:r>
                      <w:r w:rsidRPr="00547D98">
                        <w:rPr>
                          <w:rFonts w:ascii="Times New Roman" w:hAnsi="Times New Roman" w:cs="Times New Roman"/>
                          <w:sz w:val="24"/>
                          <w:szCs w:val="24"/>
                        </w:rPr>
                        <w:t>25030 Besançon</w:t>
                      </w:r>
                    </w:p>
                    <w:p w14:paraId="657B0049" w14:textId="77777777" w:rsidR="00C1795E" w:rsidRPr="00547D98" w:rsidRDefault="00C1795E" w:rsidP="00B67741">
                      <w:pPr>
                        <w:autoSpaceDE w:val="0"/>
                        <w:autoSpaceDN w:val="0"/>
                        <w:adjustRightInd w:val="0"/>
                        <w:spacing w:after="0" w:line="360" w:lineRule="auto"/>
                        <w:jc w:val="both"/>
                        <w:rPr>
                          <w:rFonts w:ascii="Times New Roman" w:hAnsi="Times New Roman" w:cs="Times New Roman"/>
                          <w:sz w:val="24"/>
                          <w:szCs w:val="24"/>
                        </w:rPr>
                      </w:pPr>
                      <w:r w:rsidRPr="00547D98">
                        <w:rPr>
                          <w:rFonts w:ascii="Times New Roman" w:hAnsi="Times New Roman" w:cs="Times New Roman"/>
                          <w:sz w:val="24"/>
                          <w:szCs w:val="24"/>
                        </w:rPr>
                        <w:t>France</w:t>
                      </w:r>
                    </w:p>
                    <w:p w14:paraId="3AC6EA94" w14:textId="77777777" w:rsidR="00C1795E" w:rsidRPr="00547D98" w:rsidRDefault="00C1795E" w:rsidP="00B67741">
                      <w:pPr>
                        <w:rPr>
                          <w:rFonts w:ascii="Times" w:hAnsi="Times"/>
                        </w:rPr>
                      </w:pPr>
                    </w:p>
                    <w:p w14:paraId="7C22057B" w14:textId="77777777" w:rsidR="00C1795E" w:rsidRDefault="00C1795E"/>
                  </w:txbxContent>
                </v:textbox>
              </v:shape>
            </w:pict>
          </mc:Fallback>
        </mc:AlternateContent>
      </w:r>
      <w:r w:rsidR="00E23DD4" w:rsidRPr="00AC3795">
        <w:rPr>
          <w:rFonts w:ascii="Times New Roman" w:hAnsi="Times New Roman" w:cs="Times New Roman"/>
          <w:b/>
          <w:color w:val="000000" w:themeColor="text1"/>
          <w:sz w:val="24"/>
          <w:szCs w:val="24"/>
          <w:vertAlign w:val="superscript"/>
          <w:lang w:val="en-GB"/>
        </w:rPr>
        <w:t>1</w:t>
      </w:r>
      <w:r w:rsidR="00B67741" w:rsidRPr="00AC3795">
        <w:rPr>
          <w:rFonts w:ascii="Times New Roman" w:hAnsi="Times New Roman" w:cs="Times New Roman"/>
          <w:color w:val="000000" w:themeColor="text1"/>
          <w:sz w:val="24"/>
          <w:szCs w:val="24"/>
          <w:lang w:val="en-US"/>
        </w:rPr>
        <w:t xml:space="preserve"> </w:t>
      </w:r>
      <w:r w:rsidR="00E23DD4" w:rsidRPr="00AC3795">
        <w:rPr>
          <w:rFonts w:ascii="Times New Roman" w:hAnsi="Times New Roman" w:cs="Times New Roman"/>
          <w:color w:val="000000" w:themeColor="text1"/>
          <w:sz w:val="24"/>
          <w:szCs w:val="24"/>
          <w:lang w:val="en-GB"/>
        </w:rPr>
        <w:t>Department of Psychology</w:t>
      </w:r>
    </w:p>
    <w:p w14:paraId="68A11D99" w14:textId="77777777" w:rsidR="00E23DD4" w:rsidRPr="00AC3795" w:rsidRDefault="00E23DD4" w:rsidP="00E23DD4">
      <w:pPr>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Goldsmiths University of London</w:t>
      </w:r>
    </w:p>
    <w:p w14:paraId="07F96C73" w14:textId="77777777" w:rsidR="00E23DD4" w:rsidRPr="00AC3795" w:rsidRDefault="00D33210" w:rsidP="00E23DD4">
      <w:pPr>
        <w:rPr>
          <w:rFonts w:ascii="Times New Roman" w:hAnsi="Times New Roman" w:cs="Times New Roman"/>
          <w:color w:val="000000" w:themeColor="text1"/>
          <w:sz w:val="24"/>
          <w:szCs w:val="24"/>
          <w:lang w:val="en-US"/>
        </w:rPr>
      </w:pPr>
      <w:r w:rsidRPr="00AC3795">
        <w:rPr>
          <w:rFonts w:ascii="Times New Roman" w:hAnsi="Times New Roman" w:cs="Times New Roman"/>
          <w:color w:val="000000" w:themeColor="text1"/>
          <w:sz w:val="24"/>
          <w:szCs w:val="24"/>
          <w:lang w:val="en-GB"/>
        </w:rPr>
        <w:t xml:space="preserve">New Cross, London </w:t>
      </w:r>
      <w:r w:rsidR="00E23DD4" w:rsidRPr="00AC3795">
        <w:rPr>
          <w:rFonts w:ascii="Times New Roman" w:hAnsi="Times New Roman" w:cs="Times New Roman"/>
          <w:color w:val="000000" w:themeColor="text1"/>
          <w:sz w:val="24"/>
          <w:szCs w:val="24"/>
          <w:lang w:val="en-GB"/>
        </w:rPr>
        <w:t>SE14 6NW</w:t>
      </w:r>
    </w:p>
    <w:p w14:paraId="06C2208B" w14:textId="77777777" w:rsidR="00E23DD4" w:rsidRPr="00AC3795" w:rsidRDefault="00E23DD4" w:rsidP="00E23DD4">
      <w:pPr>
        <w:rPr>
          <w:rFonts w:ascii="Times New Roman" w:hAnsi="Times New Roman" w:cs="Times New Roman"/>
          <w:color w:val="000000" w:themeColor="text1"/>
          <w:sz w:val="24"/>
          <w:szCs w:val="24"/>
          <w:lang w:val="en-US"/>
        </w:rPr>
      </w:pPr>
      <w:r w:rsidRPr="00AC3795">
        <w:rPr>
          <w:rFonts w:ascii="Times New Roman" w:hAnsi="Times New Roman" w:cs="Times New Roman"/>
          <w:color w:val="000000" w:themeColor="text1"/>
          <w:sz w:val="24"/>
          <w:szCs w:val="24"/>
          <w:lang w:val="en-US"/>
        </w:rPr>
        <w:t>United Kingdom</w:t>
      </w:r>
    </w:p>
    <w:p w14:paraId="606720C7" w14:textId="77777777" w:rsidR="00B67741" w:rsidRPr="00AC3795" w:rsidRDefault="00B67741" w:rsidP="00E23DD4">
      <w:pPr>
        <w:rPr>
          <w:rFonts w:ascii="Times New Roman" w:hAnsi="Times New Roman" w:cs="Times New Roman"/>
          <w:color w:val="000000" w:themeColor="text1"/>
          <w:sz w:val="24"/>
          <w:szCs w:val="24"/>
          <w:lang w:val="en-GB"/>
        </w:rPr>
      </w:pPr>
    </w:p>
    <w:p w14:paraId="6F61598B" w14:textId="77777777" w:rsidR="00547D98" w:rsidRPr="00AC3795" w:rsidRDefault="00547D98" w:rsidP="00547D98">
      <w:pPr>
        <w:spacing w:line="480" w:lineRule="auto"/>
        <w:jc w:val="center"/>
        <w:rPr>
          <w:rFonts w:ascii="Times New Roman" w:hAnsi="Times New Roman" w:cs="Times New Roman"/>
          <w:color w:val="000000" w:themeColor="text1"/>
          <w:sz w:val="24"/>
          <w:szCs w:val="24"/>
          <w:lang w:val="en-US"/>
        </w:rPr>
      </w:pPr>
      <w:r w:rsidRPr="00AC3795">
        <w:rPr>
          <w:rFonts w:ascii="Times New Roman" w:hAnsi="Times New Roman" w:cs="Times New Roman"/>
          <w:color w:val="000000" w:themeColor="text1"/>
          <w:sz w:val="24"/>
          <w:szCs w:val="24"/>
          <w:lang w:val="en-US"/>
        </w:rPr>
        <w:t xml:space="preserve">Address for correspondence: Cyril Thomas, </w:t>
      </w:r>
      <w:r w:rsidRPr="00AC3795">
        <w:rPr>
          <w:rFonts w:ascii="Times New Roman" w:hAnsi="Times New Roman" w:cs="Times New Roman"/>
          <w:color w:val="000000" w:themeColor="text1"/>
          <w:sz w:val="24"/>
          <w:szCs w:val="24"/>
          <w:lang w:val="en-GB"/>
        </w:rPr>
        <w:t xml:space="preserve">Department of Psychology, Goldsmiths University of London, New Cross, London SE14 6NW, </w:t>
      </w:r>
      <w:r w:rsidRPr="00AC3795">
        <w:rPr>
          <w:rFonts w:ascii="Times New Roman" w:hAnsi="Times New Roman" w:cs="Times New Roman"/>
          <w:color w:val="000000" w:themeColor="text1"/>
          <w:sz w:val="24"/>
          <w:szCs w:val="24"/>
          <w:lang w:val="en-US"/>
        </w:rPr>
        <w:t>United Kingdom</w:t>
      </w:r>
    </w:p>
    <w:p w14:paraId="04B50EE1" w14:textId="77777777" w:rsidR="00547D98" w:rsidRPr="00AC3795" w:rsidRDefault="00547D98" w:rsidP="00547D98">
      <w:pPr>
        <w:spacing w:line="480" w:lineRule="auto"/>
        <w:jc w:val="center"/>
        <w:rPr>
          <w:rStyle w:val="Hyperlink"/>
          <w:rFonts w:ascii="Times New Roman" w:hAnsi="Times New Roman" w:cs="Times New Roman"/>
          <w:color w:val="000000" w:themeColor="text1"/>
          <w:sz w:val="24"/>
          <w:szCs w:val="24"/>
        </w:rPr>
      </w:pPr>
      <w:r w:rsidRPr="00AC3795">
        <w:rPr>
          <w:rFonts w:ascii="Times New Roman" w:hAnsi="Times New Roman" w:cs="Times New Roman"/>
          <w:color w:val="000000" w:themeColor="text1"/>
          <w:sz w:val="24"/>
          <w:szCs w:val="24"/>
        </w:rPr>
        <w:t xml:space="preserve">E-mail: </w:t>
      </w:r>
      <w:hyperlink r:id="rId9" w:history="1">
        <w:r w:rsidRPr="00AC3795">
          <w:rPr>
            <w:rStyle w:val="Hyperlink"/>
            <w:rFonts w:ascii="Times New Roman" w:hAnsi="Times New Roman" w:cs="Times New Roman"/>
            <w:color w:val="000000" w:themeColor="text1"/>
            <w:sz w:val="24"/>
            <w:szCs w:val="24"/>
          </w:rPr>
          <w:t>Cyril.thomas@univ-fcomte.fr</w:t>
        </w:r>
      </w:hyperlink>
    </w:p>
    <w:p w14:paraId="31087813" w14:textId="77777777" w:rsidR="00547D98" w:rsidRPr="00AC3795" w:rsidRDefault="00547D98" w:rsidP="00547D98">
      <w:pPr>
        <w:spacing w:line="480" w:lineRule="auto"/>
        <w:jc w:val="center"/>
        <w:rPr>
          <w:rFonts w:ascii="Times New Roman" w:hAnsi="Times New Roman" w:cs="Times New Roman"/>
          <w:color w:val="000000" w:themeColor="text1"/>
          <w:sz w:val="24"/>
          <w:szCs w:val="24"/>
          <w:lang w:val="en-US"/>
        </w:rPr>
      </w:pPr>
      <w:r w:rsidRPr="00AC3795">
        <w:rPr>
          <w:rFonts w:ascii="Times New Roman" w:hAnsi="Times New Roman" w:cs="Times New Roman"/>
          <w:color w:val="000000" w:themeColor="text1"/>
          <w:sz w:val="24"/>
          <w:szCs w:val="24"/>
          <w:lang w:val="en-US"/>
        </w:rPr>
        <w:t>Telephone number: +33 (</w:t>
      </w:r>
      <w:proofErr w:type="gramStart"/>
      <w:r w:rsidRPr="00AC3795">
        <w:rPr>
          <w:rFonts w:ascii="Times New Roman" w:hAnsi="Times New Roman" w:cs="Times New Roman"/>
          <w:color w:val="000000" w:themeColor="text1"/>
          <w:sz w:val="24"/>
          <w:szCs w:val="24"/>
          <w:lang w:val="en-US"/>
        </w:rPr>
        <w:t>0)3</w:t>
      </w:r>
      <w:proofErr w:type="gramEnd"/>
      <w:r w:rsidRPr="00AC3795">
        <w:rPr>
          <w:rFonts w:ascii="Times New Roman" w:hAnsi="Times New Roman" w:cs="Times New Roman"/>
          <w:color w:val="000000" w:themeColor="text1"/>
          <w:sz w:val="24"/>
          <w:szCs w:val="24"/>
          <w:lang w:val="en-US"/>
        </w:rPr>
        <w:t xml:space="preserve"> 81 66 51 92</w:t>
      </w:r>
    </w:p>
    <w:p w14:paraId="2CF33C6E" w14:textId="77777777" w:rsidR="00547D98" w:rsidRPr="00AC3795" w:rsidRDefault="00547D98" w:rsidP="00547D98">
      <w:pPr>
        <w:spacing w:line="480" w:lineRule="auto"/>
        <w:jc w:val="center"/>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Fax number: +33 (</w:t>
      </w:r>
      <w:proofErr w:type="gramStart"/>
      <w:r w:rsidRPr="00AC3795">
        <w:rPr>
          <w:rFonts w:ascii="Times New Roman" w:hAnsi="Times New Roman" w:cs="Times New Roman"/>
          <w:color w:val="000000" w:themeColor="text1"/>
          <w:sz w:val="24"/>
          <w:szCs w:val="24"/>
          <w:lang w:val="en-GB"/>
        </w:rPr>
        <w:t>0)3</w:t>
      </w:r>
      <w:proofErr w:type="gramEnd"/>
      <w:r w:rsidRPr="00AC3795">
        <w:rPr>
          <w:rFonts w:ascii="Times New Roman" w:hAnsi="Times New Roman" w:cs="Times New Roman"/>
          <w:color w:val="000000" w:themeColor="text1"/>
          <w:sz w:val="24"/>
          <w:szCs w:val="24"/>
          <w:lang w:val="en-GB"/>
        </w:rPr>
        <w:t xml:space="preserve"> 81 66 54 40</w:t>
      </w:r>
    </w:p>
    <w:p w14:paraId="0A622566" w14:textId="77777777" w:rsidR="00547D98" w:rsidRPr="00AC3795" w:rsidRDefault="00547D98" w:rsidP="00547D98">
      <w:pPr>
        <w:jc w:val="center"/>
        <w:rPr>
          <w:rFonts w:ascii="Times New Roman" w:hAnsi="Times New Roman" w:cs="Times New Roman"/>
          <w:color w:val="000000" w:themeColor="text1"/>
          <w:sz w:val="24"/>
          <w:szCs w:val="24"/>
          <w:lang w:val="en-GB"/>
        </w:rPr>
      </w:pPr>
    </w:p>
    <w:p w14:paraId="724180EF" w14:textId="77777777" w:rsidR="00B96919" w:rsidRPr="00AC3795" w:rsidRDefault="00B96919" w:rsidP="00E23DD4">
      <w:pPr>
        <w:rPr>
          <w:rFonts w:ascii="Times New Roman" w:hAnsi="Times New Roman" w:cs="Times New Roman"/>
          <w:color w:val="000000" w:themeColor="text1"/>
          <w:sz w:val="24"/>
          <w:szCs w:val="24"/>
          <w:lang w:val="en-GB"/>
        </w:rPr>
      </w:pPr>
    </w:p>
    <w:p w14:paraId="55FC4A95" w14:textId="77777777" w:rsidR="00E23DD4" w:rsidRPr="00AC3795" w:rsidRDefault="00E23DD4" w:rsidP="00E23DD4">
      <w:pPr>
        <w:jc w:val="both"/>
        <w:rPr>
          <w:b/>
          <w:color w:val="000000" w:themeColor="text1"/>
          <w:lang w:val="en-GB"/>
        </w:rPr>
      </w:pPr>
    </w:p>
    <w:p w14:paraId="4AC61669" w14:textId="77777777" w:rsidR="00E23DD4" w:rsidRPr="00AC3795" w:rsidRDefault="00E23DD4" w:rsidP="00E23DD4">
      <w:pPr>
        <w:jc w:val="both"/>
        <w:rPr>
          <w:b/>
          <w:color w:val="000000" w:themeColor="text1"/>
          <w:lang w:val="en-GB"/>
        </w:rPr>
      </w:pPr>
    </w:p>
    <w:p w14:paraId="2C56A3A5" w14:textId="77777777" w:rsidR="00E23DD4" w:rsidRPr="00AC3795" w:rsidRDefault="00E23DD4" w:rsidP="00E23DD4">
      <w:pPr>
        <w:jc w:val="both"/>
        <w:rPr>
          <w:b/>
          <w:color w:val="000000" w:themeColor="text1"/>
          <w:lang w:val="en-GB"/>
        </w:rPr>
      </w:pPr>
    </w:p>
    <w:p w14:paraId="12D0C131" w14:textId="77777777" w:rsidR="00E23DD4" w:rsidRPr="00AC3795" w:rsidRDefault="00E23DD4" w:rsidP="00E23DD4">
      <w:pPr>
        <w:jc w:val="both"/>
        <w:rPr>
          <w:b/>
          <w:color w:val="000000" w:themeColor="text1"/>
          <w:lang w:val="en-GB"/>
        </w:rPr>
      </w:pPr>
    </w:p>
    <w:p w14:paraId="6D903CE1" w14:textId="77777777" w:rsidR="00E23DD4" w:rsidRPr="00AC3795" w:rsidRDefault="00E23DD4" w:rsidP="00E23DD4">
      <w:pPr>
        <w:jc w:val="both"/>
        <w:rPr>
          <w:b/>
          <w:color w:val="000000" w:themeColor="text1"/>
          <w:lang w:val="en-GB"/>
        </w:rPr>
      </w:pPr>
    </w:p>
    <w:p w14:paraId="517C79E6" w14:textId="77777777" w:rsidR="00E23DD4" w:rsidRPr="00AC3795" w:rsidRDefault="00E23DD4" w:rsidP="00E23DD4">
      <w:pPr>
        <w:jc w:val="both"/>
        <w:rPr>
          <w:b/>
          <w:color w:val="000000" w:themeColor="text1"/>
          <w:lang w:val="en-GB"/>
        </w:rPr>
      </w:pPr>
    </w:p>
    <w:p w14:paraId="2F5D57A1" w14:textId="0D8551E7" w:rsidR="007D2B54" w:rsidRPr="00AC3795" w:rsidRDefault="0035222A" w:rsidP="004F665B">
      <w:pPr>
        <w:spacing w:line="480" w:lineRule="auto"/>
        <w:jc w:val="both"/>
        <w:rPr>
          <w:rFonts w:ascii="Times New Roman" w:hAnsi="Times New Roman" w:cs="Times New Roman"/>
          <w:color w:val="000000" w:themeColor="text1"/>
          <w:sz w:val="24"/>
          <w:szCs w:val="24"/>
          <w:lang w:val="en-GB"/>
        </w:rPr>
      </w:pPr>
      <w:r w:rsidRPr="00AC3795">
        <w:rPr>
          <w:rFonts w:ascii="Times New Roman" w:hAnsi="Times New Roman" w:cs="Times New Roman"/>
          <w:b/>
          <w:color w:val="000000" w:themeColor="text1"/>
          <w:sz w:val="24"/>
          <w:szCs w:val="24"/>
          <w:lang w:val="en-GB"/>
        </w:rPr>
        <w:t>Abstract:</w:t>
      </w:r>
      <w:r w:rsidR="00BA337E" w:rsidRPr="00AC3795">
        <w:rPr>
          <w:rFonts w:ascii="Times New Roman" w:hAnsi="Times New Roman" w:cs="Times New Roman"/>
          <w:color w:val="000000" w:themeColor="text1"/>
          <w:sz w:val="24"/>
          <w:szCs w:val="24"/>
          <w:lang w:val="en-GB"/>
        </w:rPr>
        <w:t xml:space="preserve"> </w:t>
      </w:r>
      <w:r w:rsidR="007D2B54" w:rsidRPr="00AC3795">
        <w:rPr>
          <w:rFonts w:ascii="Times New Roman" w:hAnsi="Times New Roman" w:cs="Times New Roman"/>
          <w:color w:val="000000" w:themeColor="text1"/>
          <w:sz w:val="24"/>
          <w:szCs w:val="24"/>
          <w:lang w:val="en-GB"/>
        </w:rPr>
        <w:t>When confronted with an insight problem,</w:t>
      </w:r>
      <w:r w:rsidR="00A91771" w:rsidRPr="00AC3795">
        <w:rPr>
          <w:rFonts w:ascii="Times New Roman" w:hAnsi="Times New Roman" w:cs="Times New Roman"/>
          <w:color w:val="000000" w:themeColor="text1"/>
          <w:sz w:val="24"/>
          <w:szCs w:val="24"/>
          <w:lang w:val="en-GB"/>
        </w:rPr>
        <w:t xml:space="preserve"> some factors limit</w:t>
      </w:r>
      <w:r w:rsidR="00A151D6" w:rsidRPr="00AC3795">
        <w:rPr>
          <w:rFonts w:ascii="Times New Roman" w:hAnsi="Times New Roman" w:cs="Times New Roman"/>
          <w:color w:val="000000" w:themeColor="text1"/>
          <w:sz w:val="24"/>
          <w:szCs w:val="24"/>
          <w:lang w:val="en-GB"/>
        </w:rPr>
        <w:t xml:space="preserve"> our capacity </w:t>
      </w:r>
      <w:r w:rsidR="007D2B54" w:rsidRPr="00AC3795">
        <w:rPr>
          <w:rFonts w:ascii="Times New Roman" w:hAnsi="Times New Roman" w:cs="Times New Roman"/>
          <w:color w:val="000000" w:themeColor="text1"/>
          <w:sz w:val="24"/>
          <w:szCs w:val="24"/>
          <w:lang w:val="en-GB"/>
        </w:rPr>
        <w:t xml:space="preserve">to </w:t>
      </w:r>
      <w:r w:rsidR="003F0AE0" w:rsidRPr="00AC3795">
        <w:rPr>
          <w:rFonts w:ascii="Times New Roman" w:hAnsi="Times New Roman" w:cs="Times New Roman"/>
          <w:color w:val="000000" w:themeColor="text1"/>
          <w:sz w:val="24"/>
          <w:szCs w:val="24"/>
          <w:lang w:val="en-GB"/>
        </w:rPr>
        <w:t>discover</w:t>
      </w:r>
      <w:r w:rsidR="00A151D6" w:rsidRPr="00AC3795">
        <w:rPr>
          <w:rFonts w:ascii="Times New Roman" w:hAnsi="Times New Roman" w:cs="Times New Roman"/>
          <w:color w:val="000000" w:themeColor="text1"/>
          <w:sz w:val="24"/>
          <w:szCs w:val="24"/>
          <w:lang w:val="en-GB"/>
        </w:rPr>
        <w:t xml:space="preserve"> </w:t>
      </w:r>
      <w:r w:rsidR="007D2B54" w:rsidRPr="00AC3795">
        <w:rPr>
          <w:rFonts w:ascii="Times New Roman" w:hAnsi="Times New Roman" w:cs="Times New Roman"/>
          <w:color w:val="000000" w:themeColor="text1"/>
          <w:sz w:val="24"/>
          <w:szCs w:val="24"/>
          <w:lang w:val="en-GB"/>
        </w:rPr>
        <w:t>the optimal solution</w:t>
      </w:r>
      <w:r w:rsidR="002D63D2" w:rsidRPr="00AC3795">
        <w:rPr>
          <w:rFonts w:ascii="Times New Roman" w:hAnsi="Times New Roman" w:cs="Times New Roman"/>
          <w:color w:val="000000" w:themeColor="text1"/>
          <w:sz w:val="24"/>
          <w:szCs w:val="24"/>
          <w:lang w:val="en-US"/>
        </w:rPr>
        <w:t xml:space="preserve">. </w:t>
      </w:r>
      <w:r w:rsidR="004A52DF" w:rsidRPr="00AC3795">
        <w:rPr>
          <w:rFonts w:ascii="Times New Roman" w:hAnsi="Times New Roman" w:cs="Times New Roman"/>
          <w:color w:val="000000" w:themeColor="text1"/>
          <w:sz w:val="24"/>
          <w:szCs w:val="24"/>
          <w:lang w:val="en-GB"/>
        </w:rPr>
        <w:t xml:space="preserve">Previous </w:t>
      </w:r>
      <w:r w:rsidR="00C27E73" w:rsidRPr="00AC3795">
        <w:rPr>
          <w:rFonts w:ascii="Times New Roman" w:hAnsi="Times New Roman" w:cs="Times New Roman"/>
          <w:color w:val="000000" w:themeColor="text1"/>
          <w:sz w:val="24"/>
          <w:szCs w:val="24"/>
          <w:lang w:val="en-GB"/>
        </w:rPr>
        <w:t>research</w:t>
      </w:r>
      <w:r w:rsidR="004A52DF" w:rsidRPr="00AC3795">
        <w:rPr>
          <w:rFonts w:ascii="Times New Roman" w:hAnsi="Times New Roman" w:cs="Times New Roman"/>
          <w:color w:val="000000" w:themeColor="text1"/>
          <w:sz w:val="24"/>
          <w:szCs w:val="24"/>
          <w:lang w:val="en-GB"/>
        </w:rPr>
        <w:t xml:space="preserve"> </w:t>
      </w:r>
      <w:r w:rsidR="00C27E73" w:rsidRPr="00AC3795">
        <w:rPr>
          <w:rFonts w:ascii="Times New Roman" w:hAnsi="Times New Roman" w:cs="Times New Roman"/>
          <w:color w:val="000000" w:themeColor="text1"/>
          <w:sz w:val="24"/>
          <w:szCs w:val="24"/>
          <w:lang w:val="en-GB"/>
        </w:rPr>
        <w:t xml:space="preserve">on </w:t>
      </w:r>
      <w:r w:rsidR="004A52DF" w:rsidRPr="00AC3795">
        <w:rPr>
          <w:rFonts w:ascii="Times New Roman" w:hAnsi="Times New Roman" w:cs="Times New Roman"/>
          <w:color w:val="000000" w:themeColor="text1"/>
          <w:sz w:val="24"/>
          <w:szCs w:val="24"/>
          <w:lang w:val="en-GB"/>
        </w:rPr>
        <w:t xml:space="preserve">problem solving </w:t>
      </w:r>
      <w:r w:rsidR="00015266" w:rsidRPr="00AC3795">
        <w:rPr>
          <w:rFonts w:ascii="Times New Roman" w:hAnsi="Times New Roman" w:cs="Times New Roman"/>
          <w:color w:val="000000" w:themeColor="text1"/>
          <w:sz w:val="24"/>
          <w:szCs w:val="24"/>
          <w:lang w:val="en-GB"/>
        </w:rPr>
        <w:t xml:space="preserve">has </w:t>
      </w:r>
      <w:r w:rsidR="004A52DF" w:rsidRPr="00AC3795">
        <w:rPr>
          <w:rFonts w:ascii="Times New Roman" w:hAnsi="Times New Roman" w:cs="Times New Roman"/>
          <w:color w:val="000000" w:themeColor="text1"/>
          <w:sz w:val="24"/>
          <w:szCs w:val="24"/>
          <w:lang w:val="en-GB"/>
        </w:rPr>
        <w:t xml:space="preserve">shown that </w:t>
      </w:r>
      <w:r w:rsidR="00483D3E" w:rsidRPr="00AC3795">
        <w:rPr>
          <w:rFonts w:ascii="Times New Roman" w:hAnsi="Times New Roman" w:cs="Times New Roman"/>
          <w:color w:val="000000" w:themeColor="text1"/>
          <w:sz w:val="24"/>
          <w:szCs w:val="24"/>
          <w:lang w:val="en-GB"/>
        </w:rPr>
        <w:t xml:space="preserve">the first idea that </w:t>
      </w:r>
      <w:r w:rsidR="00483D3E" w:rsidRPr="00CE0AD3">
        <w:rPr>
          <w:rFonts w:ascii="Times New Roman" w:hAnsi="Times New Roman" w:cs="Times New Roman"/>
          <w:b/>
          <w:color w:val="0070C0"/>
          <w:sz w:val="24"/>
          <w:szCs w:val="24"/>
          <w:lang w:val="en-GB"/>
        </w:rPr>
        <w:t>comes to</w:t>
      </w:r>
      <w:r w:rsidR="002B49DF" w:rsidRPr="00CE0AD3">
        <w:rPr>
          <w:rFonts w:ascii="Times New Roman" w:hAnsi="Times New Roman" w:cs="Times New Roman"/>
          <w:b/>
          <w:color w:val="0070C0"/>
          <w:sz w:val="24"/>
          <w:szCs w:val="24"/>
          <w:lang w:val="en-GB"/>
        </w:rPr>
        <w:t xml:space="preserve"> participant</w:t>
      </w:r>
      <w:r w:rsidR="00CE0AD3" w:rsidRPr="00CE0AD3">
        <w:rPr>
          <w:rFonts w:ascii="Times New Roman" w:hAnsi="Times New Roman" w:cs="Times New Roman"/>
          <w:b/>
          <w:color w:val="0070C0"/>
          <w:sz w:val="24"/>
          <w:szCs w:val="24"/>
          <w:lang w:val="en-GB"/>
        </w:rPr>
        <w:t>s’</w:t>
      </w:r>
      <w:r w:rsidR="00483D3E" w:rsidRPr="00CE0AD3">
        <w:rPr>
          <w:rFonts w:ascii="Times New Roman" w:hAnsi="Times New Roman" w:cs="Times New Roman"/>
          <w:b/>
          <w:color w:val="0070C0"/>
          <w:sz w:val="24"/>
          <w:szCs w:val="24"/>
          <w:lang w:val="en-GB"/>
        </w:rPr>
        <w:t xml:space="preserve"> mind</w:t>
      </w:r>
      <w:r w:rsidR="00CE0AD3" w:rsidRPr="00CE0AD3">
        <w:rPr>
          <w:rFonts w:ascii="Times New Roman" w:hAnsi="Times New Roman" w:cs="Times New Roman"/>
          <w:b/>
          <w:color w:val="0070C0"/>
          <w:sz w:val="24"/>
          <w:szCs w:val="24"/>
          <w:lang w:val="en-GB"/>
        </w:rPr>
        <w:t>s</w:t>
      </w:r>
      <w:r w:rsidR="00483D3E" w:rsidRPr="00CE0AD3">
        <w:rPr>
          <w:rFonts w:ascii="Times New Roman" w:hAnsi="Times New Roman" w:cs="Times New Roman"/>
          <w:color w:val="0070C0"/>
          <w:sz w:val="24"/>
          <w:szCs w:val="24"/>
          <w:lang w:val="en-GB"/>
        </w:rPr>
        <w:t xml:space="preserve"> </w:t>
      </w:r>
      <w:r w:rsidR="00483D3E" w:rsidRPr="00AC3795">
        <w:rPr>
          <w:rFonts w:ascii="Times New Roman" w:hAnsi="Times New Roman" w:cs="Times New Roman"/>
          <w:color w:val="000000" w:themeColor="text1"/>
          <w:sz w:val="24"/>
          <w:szCs w:val="24"/>
          <w:lang w:val="en-GB"/>
        </w:rPr>
        <w:t xml:space="preserve">can </w:t>
      </w:r>
      <w:r w:rsidR="002B49DF" w:rsidRPr="00AC3795">
        <w:rPr>
          <w:rFonts w:ascii="Times New Roman" w:hAnsi="Times New Roman" w:cs="Times New Roman"/>
          <w:color w:val="000000" w:themeColor="text1"/>
          <w:sz w:val="24"/>
          <w:szCs w:val="24"/>
          <w:lang w:val="en-GB"/>
        </w:rPr>
        <w:t>inhibit</w:t>
      </w:r>
      <w:r w:rsidR="00483D3E"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 xml:space="preserve">them from finding </w:t>
      </w:r>
      <w:r w:rsidR="00483D3E" w:rsidRPr="00AC3795">
        <w:rPr>
          <w:rFonts w:ascii="Times New Roman" w:hAnsi="Times New Roman" w:cs="Times New Roman"/>
          <w:color w:val="000000" w:themeColor="text1"/>
          <w:sz w:val="24"/>
          <w:szCs w:val="24"/>
          <w:lang w:val="en-GB"/>
        </w:rPr>
        <w:t>better</w:t>
      </w:r>
      <w:r w:rsidR="002B49DF" w:rsidRPr="00AC3795">
        <w:rPr>
          <w:rFonts w:ascii="Times New Roman" w:hAnsi="Times New Roman" w:cs="Times New Roman"/>
          <w:color w:val="000000" w:themeColor="text1"/>
          <w:sz w:val="24"/>
          <w:szCs w:val="24"/>
          <w:lang w:val="en-GB"/>
        </w:rPr>
        <w:t xml:space="preserve"> alternative solutions</w:t>
      </w:r>
      <w:r w:rsidR="00483D3E" w:rsidRPr="00AC3795">
        <w:rPr>
          <w:rFonts w:ascii="Times New Roman" w:hAnsi="Times New Roman" w:cs="Times New Roman"/>
          <w:color w:val="000000" w:themeColor="text1"/>
          <w:sz w:val="24"/>
          <w:szCs w:val="24"/>
          <w:lang w:val="en-GB"/>
        </w:rPr>
        <w:t>.</w:t>
      </w:r>
      <w:r w:rsidR="004A52DF" w:rsidRPr="00AC3795">
        <w:rPr>
          <w:rFonts w:ascii="Times New Roman" w:hAnsi="Times New Roman" w:cs="Times New Roman"/>
          <w:color w:val="000000" w:themeColor="text1"/>
          <w:sz w:val="24"/>
          <w:szCs w:val="24"/>
          <w:lang w:val="en-GB"/>
        </w:rPr>
        <w:t xml:space="preserve"> </w:t>
      </w:r>
      <w:r w:rsidR="00045DDF" w:rsidRPr="00AC3795">
        <w:rPr>
          <w:rFonts w:ascii="Times New Roman" w:hAnsi="Times New Roman" w:cs="Times New Roman"/>
          <w:color w:val="000000" w:themeColor="text1"/>
          <w:sz w:val="24"/>
          <w:szCs w:val="24"/>
          <w:lang w:val="en-GB"/>
        </w:rPr>
        <w:t xml:space="preserve">We used a </w:t>
      </w:r>
      <w:r w:rsidR="004A52DF" w:rsidRPr="00AC3795">
        <w:rPr>
          <w:rFonts w:ascii="Times New Roman" w:hAnsi="Times New Roman" w:cs="Times New Roman"/>
          <w:color w:val="000000" w:themeColor="text1"/>
          <w:sz w:val="24"/>
          <w:szCs w:val="24"/>
          <w:lang w:val="en-GB"/>
        </w:rPr>
        <w:t>magic</w:t>
      </w:r>
      <w:r w:rsidR="00DB6D5B" w:rsidRPr="00AC3795">
        <w:rPr>
          <w:rFonts w:ascii="Times New Roman" w:hAnsi="Times New Roman" w:cs="Times New Roman"/>
          <w:color w:val="000000" w:themeColor="text1"/>
          <w:sz w:val="24"/>
          <w:szCs w:val="24"/>
          <w:lang w:val="en-GB"/>
        </w:rPr>
        <w:t xml:space="preserve"> trick</w:t>
      </w:r>
      <w:r w:rsidR="004A52DF" w:rsidRPr="00AC3795">
        <w:rPr>
          <w:rFonts w:ascii="Times New Roman" w:hAnsi="Times New Roman" w:cs="Times New Roman"/>
          <w:color w:val="000000" w:themeColor="text1"/>
          <w:sz w:val="24"/>
          <w:szCs w:val="24"/>
          <w:lang w:val="en-GB"/>
        </w:rPr>
        <w:t xml:space="preserve"> to demonstrate that th</w:t>
      </w:r>
      <w:r w:rsidR="008633AF" w:rsidRPr="00AC3795">
        <w:rPr>
          <w:rFonts w:ascii="Times New Roman" w:hAnsi="Times New Roman" w:cs="Times New Roman"/>
          <w:color w:val="000000" w:themeColor="text1"/>
          <w:sz w:val="24"/>
          <w:szCs w:val="24"/>
          <w:lang w:val="en-GB"/>
        </w:rPr>
        <w:t>is</w:t>
      </w:r>
      <w:r w:rsidR="004A52DF" w:rsidRPr="00AC3795">
        <w:rPr>
          <w:rFonts w:ascii="Times New Roman" w:hAnsi="Times New Roman" w:cs="Times New Roman"/>
          <w:color w:val="000000" w:themeColor="text1"/>
          <w:sz w:val="24"/>
          <w:szCs w:val="24"/>
          <w:lang w:val="en-GB"/>
        </w:rPr>
        <w:t xml:space="preserve"> </w:t>
      </w:r>
      <w:r w:rsidR="00E23DD4" w:rsidRPr="00AC3795">
        <w:rPr>
          <w:rFonts w:ascii="Times New Roman" w:hAnsi="Times New Roman" w:cs="Times New Roman"/>
          <w:color w:val="000000" w:themeColor="text1"/>
          <w:sz w:val="24"/>
          <w:szCs w:val="24"/>
          <w:lang w:val="en-GB"/>
        </w:rPr>
        <w:t xml:space="preserve">mind </w:t>
      </w:r>
      <w:r w:rsidR="004A52DF" w:rsidRPr="00AC3795">
        <w:rPr>
          <w:rFonts w:ascii="Times New Roman" w:hAnsi="Times New Roman" w:cs="Times New Roman"/>
          <w:color w:val="000000" w:themeColor="text1"/>
          <w:sz w:val="24"/>
          <w:szCs w:val="24"/>
          <w:lang w:val="en-GB"/>
        </w:rPr>
        <w:t xml:space="preserve">fixing effect </w:t>
      </w:r>
      <w:r w:rsidR="00C27E73" w:rsidRPr="00AC3795">
        <w:rPr>
          <w:rFonts w:ascii="Times New Roman" w:hAnsi="Times New Roman" w:cs="Times New Roman"/>
          <w:color w:val="000000" w:themeColor="text1"/>
          <w:sz w:val="24"/>
          <w:szCs w:val="24"/>
          <w:lang w:val="en-GB"/>
        </w:rPr>
        <w:t>is</w:t>
      </w:r>
      <w:r w:rsidR="004A52DF" w:rsidRPr="00AC3795">
        <w:rPr>
          <w:rFonts w:ascii="Times New Roman" w:hAnsi="Times New Roman" w:cs="Times New Roman"/>
          <w:color w:val="000000" w:themeColor="text1"/>
          <w:sz w:val="24"/>
          <w:szCs w:val="24"/>
          <w:lang w:val="en-GB"/>
        </w:rPr>
        <w:t xml:space="preserve"> more </w:t>
      </w:r>
      <w:r w:rsidR="008C54A3" w:rsidRPr="00AC3795">
        <w:rPr>
          <w:rFonts w:ascii="Times New Roman" w:hAnsi="Times New Roman" w:cs="Times New Roman"/>
          <w:color w:val="000000" w:themeColor="text1"/>
          <w:sz w:val="24"/>
          <w:szCs w:val="24"/>
          <w:lang w:val="en-GB"/>
        </w:rPr>
        <w:t xml:space="preserve">general </w:t>
      </w:r>
      <w:r w:rsidR="004A52DF" w:rsidRPr="00AC3795">
        <w:rPr>
          <w:rFonts w:ascii="Times New Roman" w:hAnsi="Times New Roman" w:cs="Times New Roman"/>
          <w:color w:val="000000" w:themeColor="text1"/>
          <w:sz w:val="24"/>
          <w:szCs w:val="24"/>
          <w:lang w:val="en-GB"/>
        </w:rPr>
        <w:t xml:space="preserve">than previously </w:t>
      </w:r>
      <w:r w:rsidR="00C27E73" w:rsidRPr="00AC3795">
        <w:rPr>
          <w:rFonts w:ascii="Times New Roman" w:hAnsi="Times New Roman" w:cs="Times New Roman"/>
          <w:color w:val="000000" w:themeColor="text1"/>
          <w:sz w:val="24"/>
          <w:szCs w:val="24"/>
          <w:lang w:val="en-GB"/>
        </w:rPr>
        <w:t>thought</w:t>
      </w:r>
      <w:r w:rsidR="00507643" w:rsidRPr="00AC3795">
        <w:rPr>
          <w:rFonts w:ascii="Times New Roman" w:hAnsi="Times New Roman" w:cs="Times New Roman"/>
          <w:color w:val="000000" w:themeColor="text1"/>
          <w:sz w:val="24"/>
          <w:szCs w:val="24"/>
          <w:lang w:val="en-GB"/>
        </w:rPr>
        <w:t>:</w:t>
      </w:r>
      <w:r w:rsidR="001670D3" w:rsidRPr="00AC3795">
        <w:rPr>
          <w:rFonts w:ascii="Times New Roman" w:hAnsi="Times New Roman" w:cs="Times New Roman"/>
          <w:color w:val="000000" w:themeColor="text1"/>
          <w:sz w:val="24"/>
          <w:szCs w:val="24"/>
          <w:lang w:val="en-GB"/>
        </w:rPr>
        <w:t xml:space="preserve"> a solution that participants </w:t>
      </w:r>
      <w:r w:rsidR="002B49DF" w:rsidRPr="00AC3795">
        <w:rPr>
          <w:rFonts w:ascii="Times New Roman" w:hAnsi="Times New Roman" w:cs="Times New Roman"/>
          <w:color w:val="000000" w:themeColor="text1"/>
          <w:sz w:val="24"/>
          <w:szCs w:val="24"/>
          <w:lang w:val="en-GB"/>
        </w:rPr>
        <w:t xml:space="preserve">knew to be incorrect </w:t>
      </w:r>
      <w:r w:rsidR="004409B5" w:rsidRPr="00AC3795">
        <w:rPr>
          <w:rFonts w:ascii="Times New Roman" w:hAnsi="Times New Roman" w:cs="Times New Roman"/>
          <w:color w:val="000000" w:themeColor="text1"/>
          <w:sz w:val="24"/>
          <w:szCs w:val="24"/>
          <w:lang w:val="en-GB"/>
        </w:rPr>
        <w:t xml:space="preserve">and </w:t>
      </w:r>
      <w:r w:rsidR="00F27187" w:rsidRPr="00AC3795">
        <w:rPr>
          <w:rFonts w:ascii="Times New Roman" w:hAnsi="Times New Roman" w:cs="Times New Roman"/>
          <w:color w:val="000000" w:themeColor="text1"/>
          <w:sz w:val="24"/>
          <w:szCs w:val="24"/>
          <w:lang w:val="en-GB"/>
        </w:rPr>
        <w:t xml:space="preserve">impossible </w:t>
      </w:r>
      <w:r w:rsidR="002B49DF" w:rsidRPr="00AC3795">
        <w:rPr>
          <w:rFonts w:ascii="Times New Roman" w:hAnsi="Times New Roman" w:cs="Times New Roman"/>
          <w:color w:val="000000" w:themeColor="text1"/>
          <w:sz w:val="24"/>
          <w:szCs w:val="24"/>
          <w:lang w:val="en-GB"/>
        </w:rPr>
        <w:t>inhibited</w:t>
      </w:r>
      <w:r w:rsidR="001670D3" w:rsidRPr="00AC3795">
        <w:rPr>
          <w:rFonts w:ascii="Times New Roman" w:hAnsi="Times New Roman" w:cs="Times New Roman"/>
          <w:color w:val="000000" w:themeColor="text1"/>
          <w:sz w:val="24"/>
          <w:szCs w:val="24"/>
          <w:lang w:val="en-GB"/>
        </w:rPr>
        <w:t xml:space="preserve"> the discovery of a</w:t>
      </w:r>
      <w:r w:rsidR="008C54A3" w:rsidRPr="00AC3795">
        <w:rPr>
          <w:rFonts w:ascii="Times New Roman" w:hAnsi="Times New Roman" w:cs="Times New Roman"/>
          <w:color w:val="000000" w:themeColor="text1"/>
          <w:sz w:val="24"/>
          <w:szCs w:val="24"/>
          <w:lang w:val="en-GB"/>
        </w:rPr>
        <w:t>n easy</w:t>
      </w:r>
      <w:r w:rsidR="001670D3" w:rsidRPr="00AC3795">
        <w:rPr>
          <w:rFonts w:ascii="Times New Roman" w:hAnsi="Times New Roman" w:cs="Times New Roman"/>
          <w:color w:val="000000" w:themeColor="text1"/>
          <w:sz w:val="24"/>
          <w:szCs w:val="24"/>
          <w:lang w:val="en-GB"/>
        </w:rPr>
        <w:t xml:space="preserve"> alternative.</w:t>
      </w:r>
      <w:r w:rsidR="007B1653" w:rsidRPr="00AC3795">
        <w:rPr>
          <w:rFonts w:ascii="Times New Roman" w:hAnsi="Times New Roman" w:cs="Times New Roman"/>
          <w:color w:val="000000" w:themeColor="text1"/>
          <w:sz w:val="24"/>
          <w:szCs w:val="24"/>
          <w:lang w:val="en-GB"/>
        </w:rPr>
        <w:t xml:space="preserve"> </w:t>
      </w:r>
      <w:r w:rsidR="00413C00" w:rsidRPr="00AC3795">
        <w:rPr>
          <w:rFonts w:ascii="Times New Roman" w:hAnsi="Times New Roman" w:cs="Times New Roman"/>
          <w:color w:val="000000" w:themeColor="text1"/>
          <w:sz w:val="24"/>
          <w:szCs w:val="24"/>
          <w:lang w:val="en-GB"/>
        </w:rPr>
        <w:t>W</w:t>
      </w:r>
      <w:r w:rsidR="00C27E73" w:rsidRPr="00AC3795">
        <w:rPr>
          <w:rFonts w:ascii="Times New Roman" w:hAnsi="Times New Roman" w:cs="Times New Roman"/>
          <w:color w:val="000000" w:themeColor="text1"/>
          <w:sz w:val="24"/>
          <w:szCs w:val="24"/>
          <w:lang w:val="en-GB"/>
        </w:rPr>
        <w:t xml:space="preserve">e </w:t>
      </w:r>
      <w:r w:rsidR="007D2B54" w:rsidRPr="00AC3795">
        <w:rPr>
          <w:rFonts w:ascii="Times New Roman" w:hAnsi="Times New Roman" w:cs="Times New Roman"/>
          <w:color w:val="000000" w:themeColor="text1"/>
          <w:sz w:val="24"/>
          <w:szCs w:val="24"/>
          <w:lang w:val="en-GB"/>
        </w:rPr>
        <w:t>show</w:t>
      </w:r>
      <w:r w:rsidR="002B7256" w:rsidRPr="00AC3795">
        <w:rPr>
          <w:rFonts w:ascii="Times New Roman" w:hAnsi="Times New Roman" w:cs="Times New Roman"/>
          <w:color w:val="000000" w:themeColor="text1"/>
          <w:sz w:val="24"/>
          <w:szCs w:val="24"/>
          <w:lang w:val="en-GB"/>
        </w:rPr>
        <w:t xml:space="preserve"> that a simple exposure to a</w:t>
      </w:r>
      <w:r w:rsidR="00413C00" w:rsidRPr="00AC3795">
        <w:rPr>
          <w:rFonts w:ascii="Times New Roman" w:hAnsi="Times New Roman" w:cs="Times New Roman"/>
          <w:color w:val="000000" w:themeColor="text1"/>
          <w:sz w:val="24"/>
          <w:szCs w:val="24"/>
          <w:lang w:val="en-GB"/>
        </w:rPr>
        <w:t>n obvious</w:t>
      </w:r>
      <w:r w:rsidR="00DB6D5B" w:rsidRPr="00AC3795">
        <w:rPr>
          <w:rFonts w:ascii="Times New Roman" w:hAnsi="Times New Roman" w:cs="Times New Roman"/>
          <w:color w:val="000000" w:themeColor="text1"/>
          <w:sz w:val="24"/>
          <w:szCs w:val="24"/>
          <w:lang w:val="en-GB"/>
        </w:rPr>
        <w:t xml:space="preserve"> </w:t>
      </w:r>
      <w:r w:rsidR="002B7256" w:rsidRPr="00AC3795">
        <w:rPr>
          <w:rFonts w:ascii="Times New Roman" w:hAnsi="Times New Roman" w:cs="Times New Roman"/>
          <w:color w:val="000000" w:themeColor="text1"/>
          <w:sz w:val="24"/>
          <w:szCs w:val="24"/>
          <w:lang w:val="en-GB"/>
        </w:rPr>
        <w:t>false solution</w:t>
      </w:r>
      <w:r w:rsidR="00940EAC" w:rsidRPr="00AC3795">
        <w:rPr>
          <w:rFonts w:ascii="Times New Roman" w:hAnsi="Times New Roman" w:cs="Times New Roman"/>
          <w:color w:val="000000" w:themeColor="text1"/>
          <w:sz w:val="24"/>
          <w:szCs w:val="24"/>
          <w:lang w:val="en-GB"/>
        </w:rPr>
        <w:t xml:space="preserve"> </w:t>
      </w:r>
      <w:r w:rsidR="002B7256" w:rsidRPr="00AC3795">
        <w:rPr>
          <w:rFonts w:ascii="Times New Roman" w:hAnsi="Times New Roman" w:cs="Times New Roman"/>
          <w:color w:val="000000" w:themeColor="text1"/>
          <w:sz w:val="24"/>
          <w:szCs w:val="24"/>
          <w:lang w:val="en-GB"/>
        </w:rPr>
        <w:t xml:space="preserve">(e.g., </w:t>
      </w:r>
      <w:r w:rsidR="005D0BD3" w:rsidRPr="00AC3795">
        <w:rPr>
          <w:rFonts w:ascii="Times New Roman" w:hAnsi="Times New Roman" w:cs="Times New Roman"/>
          <w:color w:val="000000" w:themeColor="text1"/>
          <w:sz w:val="24"/>
          <w:szCs w:val="24"/>
          <w:lang w:val="en-GB"/>
        </w:rPr>
        <w:t xml:space="preserve">the magician </w:t>
      </w:r>
      <w:r w:rsidR="002B7256" w:rsidRPr="00AC3795">
        <w:rPr>
          <w:rFonts w:ascii="Times New Roman" w:hAnsi="Times New Roman" w:cs="Times New Roman"/>
          <w:color w:val="000000" w:themeColor="text1"/>
          <w:sz w:val="24"/>
          <w:szCs w:val="24"/>
          <w:lang w:val="en-GB"/>
        </w:rPr>
        <w:t>hide</w:t>
      </w:r>
      <w:r w:rsidR="00C25D28" w:rsidRPr="00AC3795">
        <w:rPr>
          <w:rFonts w:ascii="Times New Roman" w:hAnsi="Times New Roman" w:cs="Times New Roman"/>
          <w:color w:val="000000" w:themeColor="text1"/>
          <w:sz w:val="24"/>
          <w:szCs w:val="24"/>
          <w:lang w:val="en-GB"/>
        </w:rPr>
        <w:t>s</w:t>
      </w:r>
      <w:r w:rsidR="002B7256" w:rsidRPr="00AC3795">
        <w:rPr>
          <w:rFonts w:ascii="Times New Roman" w:hAnsi="Times New Roman" w:cs="Times New Roman"/>
          <w:color w:val="000000" w:themeColor="text1"/>
          <w:sz w:val="24"/>
          <w:szCs w:val="24"/>
          <w:lang w:val="en-GB"/>
        </w:rPr>
        <w:t xml:space="preserve"> the card in the palm of </w:t>
      </w:r>
      <w:r w:rsidR="005D0BD3" w:rsidRPr="00AC3795">
        <w:rPr>
          <w:rFonts w:ascii="Times New Roman" w:hAnsi="Times New Roman" w:cs="Times New Roman"/>
          <w:color w:val="000000" w:themeColor="text1"/>
          <w:sz w:val="24"/>
          <w:szCs w:val="24"/>
          <w:lang w:val="en-GB"/>
        </w:rPr>
        <w:t>his</w:t>
      </w:r>
      <w:r w:rsidR="002B7256" w:rsidRPr="00AC3795">
        <w:rPr>
          <w:rFonts w:ascii="Times New Roman" w:hAnsi="Times New Roman" w:cs="Times New Roman"/>
          <w:color w:val="000000" w:themeColor="text1"/>
          <w:sz w:val="24"/>
          <w:szCs w:val="24"/>
          <w:lang w:val="en-GB"/>
        </w:rPr>
        <w:t xml:space="preserve"> hand to secretly transfer it to </w:t>
      </w:r>
      <w:r w:rsidR="005D0BD3" w:rsidRPr="00AC3795">
        <w:rPr>
          <w:rFonts w:ascii="Times New Roman" w:hAnsi="Times New Roman" w:cs="Times New Roman"/>
          <w:color w:val="000000" w:themeColor="text1"/>
          <w:sz w:val="24"/>
          <w:szCs w:val="24"/>
          <w:lang w:val="en-GB"/>
        </w:rPr>
        <w:t>his</w:t>
      </w:r>
      <w:r w:rsidR="002B7256" w:rsidRPr="00AC3795">
        <w:rPr>
          <w:rFonts w:ascii="Times New Roman" w:hAnsi="Times New Roman" w:cs="Times New Roman"/>
          <w:color w:val="000000" w:themeColor="text1"/>
          <w:sz w:val="24"/>
          <w:szCs w:val="24"/>
          <w:lang w:val="en-GB"/>
        </w:rPr>
        <w:t xml:space="preserve"> back pocket) can </w:t>
      </w:r>
      <w:r w:rsidR="002B49DF" w:rsidRPr="00AC3795">
        <w:rPr>
          <w:rFonts w:ascii="Times New Roman" w:hAnsi="Times New Roman" w:cs="Times New Roman"/>
          <w:color w:val="000000" w:themeColor="text1"/>
          <w:sz w:val="24"/>
          <w:szCs w:val="24"/>
          <w:lang w:val="en-GB"/>
        </w:rPr>
        <w:t xml:space="preserve">inhibit </w:t>
      </w:r>
      <w:r w:rsidR="002B7256" w:rsidRPr="00AC3795">
        <w:rPr>
          <w:rFonts w:ascii="Times New Roman" w:hAnsi="Times New Roman" w:cs="Times New Roman"/>
          <w:color w:val="000000" w:themeColor="text1"/>
          <w:sz w:val="24"/>
          <w:szCs w:val="24"/>
          <w:lang w:val="en-GB"/>
        </w:rPr>
        <w:t>participants</w:t>
      </w:r>
      <w:r w:rsidR="001C3CAC" w:rsidRPr="00AC3795">
        <w:rPr>
          <w:rFonts w:ascii="Times New Roman" w:hAnsi="Times New Roman" w:cs="Times New Roman"/>
          <w:color w:val="000000" w:themeColor="text1"/>
          <w:sz w:val="24"/>
          <w:szCs w:val="24"/>
          <w:lang w:val="en-GB"/>
        </w:rPr>
        <w:t xml:space="preserve"> </w:t>
      </w:r>
      <w:r w:rsidR="007D2B54" w:rsidRPr="00AC3795">
        <w:rPr>
          <w:rFonts w:ascii="Times New Roman" w:hAnsi="Times New Roman" w:cs="Times New Roman"/>
          <w:color w:val="000000" w:themeColor="text1"/>
          <w:sz w:val="24"/>
          <w:szCs w:val="24"/>
          <w:lang w:val="en-GB"/>
        </w:rPr>
        <w:t xml:space="preserve">from finding </w:t>
      </w:r>
      <w:r w:rsidR="002B7256" w:rsidRPr="00AC3795">
        <w:rPr>
          <w:rFonts w:ascii="Times New Roman" w:hAnsi="Times New Roman" w:cs="Times New Roman"/>
          <w:color w:val="000000" w:themeColor="text1"/>
          <w:sz w:val="24"/>
          <w:szCs w:val="24"/>
          <w:lang w:val="en-GB"/>
        </w:rPr>
        <w:t xml:space="preserve">the real secret of the trick (e.g., </w:t>
      </w:r>
      <w:r w:rsidR="005D0BD3" w:rsidRPr="00AC3795">
        <w:rPr>
          <w:rFonts w:ascii="Times New Roman" w:hAnsi="Times New Roman" w:cs="Times New Roman"/>
          <w:color w:val="000000" w:themeColor="text1"/>
          <w:sz w:val="24"/>
          <w:szCs w:val="24"/>
          <w:lang w:val="en-GB"/>
        </w:rPr>
        <w:t>he</w:t>
      </w:r>
      <w:r w:rsidR="002B7256" w:rsidRPr="00AC3795">
        <w:rPr>
          <w:rFonts w:ascii="Times New Roman" w:hAnsi="Times New Roman" w:cs="Times New Roman"/>
          <w:color w:val="000000" w:themeColor="text1"/>
          <w:sz w:val="24"/>
          <w:szCs w:val="24"/>
          <w:lang w:val="en-GB"/>
        </w:rPr>
        <w:t xml:space="preserve"> u</w:t>
      </w:r>
      <w:r w:rsidR="00B97E39" w:rsidRPr="00AC3795">
        <w:rPr>
          <w:rFonts w:ascii="Times New Roman" w:hAnsi="Times New Roman" w:cs="Times New Roman"/>
          <w:color w:val="000000" w:themeColor="text1"/>
          <w:sz w:val="24"/>
          <w:szCs w:val="24"/>
          <w:lang w:val="en-GB"/>
        </w:rPr>
        <w:t>sed a duplicate card), even if</w:t>
      </w:r>
      <w:r w:rsidR="008D4673" w:rsidRPr="00AC3795">
        <w:rPr>
          <w:rFonts w:ascii="Times New Roman" w:hAnsi="Times New Roman" w:cs="Times New Roman"/>
          <w:color w:val="000000" w:themeColor="text1"/>
          <w:sz w:val="24"/>
          <w:szCs w:val="24"/>
          <w:lang w:val="en-GB"/>
        </w:rPr>
        <w:t xml:space="preserve"> the magician prove</w:t>
      </w:r>
      <w:r w:rsidR="003F0AE0" w:rsidRPr="00AC3795">
        <w:rPr>
          <w:rFonts w:ascii="Times New Roman" w:hAnsi="Times New Roman" w:cs="Times New Roman"/>
          <w:color w:val="000000" w:themeColor="text1"/>
          <w:sz w:val="24"/>
          <w:szCs w:val="24"/>
          <w:lang w:val="en-GB"/>
        </w:rPr>
        <w:t>s</w:t>
      </w:r>
      <w:r w:rsidR="008D4673" w:rsidRPr="00AC3795">
        <w:rPr>
          <w:rFonts w:ascii="Times New Roman" w:hAnsi="Times New Roman" w:cs="Times New Roman"/>
          <w:color w:val="000000" w:themeColor="text1"/>
          <w:sz w:val="24"/>
          <w:szCs w:val="24"/>
          <w:lang w:val="en-GB"/>
        </w:rPr>
        <w:t xml:space="preserve"> that this false solution</w:t>
      </w:r>
      <w:r w:rsidR="002B7256" w:rsidRPr="00AC3795">
        <w:rPr>
          <w:rFonts w:ascii="Times New Roman" w:hAnsi="Times New Roman" w:cs="Times New Roman"/>
          <w:color w:val="000000" w:themeColor="text1"/>
          <w:sz w:val="24"/>
          <w:szCs w:val="24"/>
          <w:lang w:val="en-GB"/>
        </w:rPr>
        <w:t xml:space="preserve"> is impossible</w:t>
      </w:r>
      <w:r w:rsidR="00507643" w:rsidRPr="00AC3795">
        <w:rPr>
          <w:rFonts w:ascii="Times New Roman" w:hAnsi="Times New Roman" w:cs="Times New Roman"/>
          <w:color w:val="000000" w:themeColor="text1"/>
          <w:sz w:val="24"/>
          <w:szCs w:val="24"/>
          <w:lang w:val="en-GB"/>
        </w:rPr>
        <w:t xml:space="preserve"> (</w:t>
      </w:r>
      <w:r w:rsidR="001670D3" w:rsidRPr="00AC3795">
        <w:rPr>
          <w:rFonts w:ascii="Times New Roman" w:hAnsi="Times New Roman" w:cs="Times New Roman"/>
          <w:color w:val="000000" w:themeColor="text1"/>
          <w:sz w:val="24"/>
          <w:szCs w:val="24"/>
          <w:lang w:val="en-GB"/>
        </w:rPr>
        <w:t xml:space="preserve">e.g., </w:t>
      </w:r>
      <w:r w:rsidR="005D0BD3" w:rsidRPr="00AC3795">
        <w:rPr>
          <w:rFonts w:ascii="Times New Roman" w:hAnsi="Times New Roman" w:cs="Times New Roman"/>
          <w:color w:val="000000" w:themeColor="text1"/>
          <w:sz w:val="24"/>
          <w:szCs w:val="24"/>
          <w:lang w:val="en-GB"/>
        </w:rPr>
        <w:t>he</w:t>
      </w:r>
      <w:r w:rsidR="00507643" w:rsidRPr="00AC3795">
        <w:rPr>
          <w:rFonts w:ascii="Times New Roman" w:hAnsi="Times New Roman" w:cs="Times New Roman"/>
          <w:color w:val="000000" w:themeColor="text1"/>
          <w:sz w:val="24"/>
          <w:szCs w:val="24"/>
          <w:lang w:val="en-GB"/>
        </w:rPr>
        <w:t xml:space="preserve"> show</w:t>
      </w:r>
      <w:r w:rsidR="005D0BD3" w:rsidRPr="00AC3795">
        <w:rPr>
          <w:rFonts w:ascii="Times New Roman" w:hAnsi="Times New Roman" w:cs="Times New Roman"/>
          <w:color w:val="000000" w:themeColor="text1"/>
          <w:sz w:val="24"/>
          <w:szCs w:val="24"/>
          <w:lang w:val="en-GB"/>
        </w:rPr>
        <w:t>s</w:t>
      </w:r>
      <w:r w:rsidR="00507643" w:rsidRPr="00AC3795">
        <w:rPr>
          <w:rFonts w:ascii="Times New Roman" w:hAnsi="Times New Roman" w:cs="Times New Roman"/>
          <w:color w:val="000000" w:themeColor="text1"/>
          <w:sz w:val="24"/>
          <w:szCs w:val="24"/>
          <w:lang w:val="en-GB"/>
        </w:rPr>
        <w:t xml:space="preserve"> </w:t>
      </w:r>
      <w:r w:rsidR="005D0BD3" w:rsidRPr="00AC3795">
        <w:rPr>
          <w:rFonts w:ascii="Times New Roman" w:hAnsi="Times New Roman" w:cs="Times New Roman"/>
          <w:color w:val="000000" w:themeColor="text1"/>
          <w:sz w:val="24"/>
          <w:szCs w:val="24"/>
          <w:lang w:val="en-GB"/>
        </w:rPr>
        <w:t>his</w:t>
      </w:r>
      <w:r w:rsidR="00507643" w:rsidRPr="00AC3795">
        <w:rPr>
          <w:rFonts w:ascii="Times New Roman" w:hAnsi="Times New Roman" w:cs="Times New Roman"/>
          <w:color w:val="000000" w:themeColor="text1"/>
          <w:sz w:val="24"/>
          <w:szCs w:val="24"/>
          <w:lang w:val="en-GB"/>
        </w:rPr>
        <w:t xml:space="preserve"> hand is empty)</w:t>
      </w:r>
      <w:r w:rsidR="002B7256" w:rsidRPr="00AC3795">
        <w:rPr>
          <w:rFonts w:ascii="Times New Roman" w:hAnsi="Times New Roman" w:cs="Times New Roman"/>
          <w:color w:val="000000" w:themeColor="text1"/>
          <w:sz w:val="24"/>
          <w:szCs w:val="24"/>
          <w:lang w:val="en-GB"/>
        </w:rPr>
        <w:t>.</w:t>
      </w:r>
      <w:r w:rsidR="00FA30BD" w:rsidRPr="00AC3795">
        <w:rPr>
          <w:rFonts w:ascii="Times New Roman" w:hAnsi="Times New Roman" w:cs="Times New Roman"/>
          <w:color w:val="000000" w:themeColor="text1"/>
          <w:sz w:val="24"/>
          <w:szCs w:val="24"/>
          <w:lang w:val="en-GB"/>
        </w:rPr>
        <w:t xml:space="preserve"> </w:t>
      </w:r>
      <w:r w:rsidR="00BD42F8" w:rsidRPr="00AC3795">
        <w:rPr>
          <w:rFonts w:ascii="Times New Roman" w:hAnsi="Times New Roman" w:cs="Times New Roman"/>
          <w:color w:val="000000" w:themeColor="text1"/>
          <w:sz w:val="24"/>
          <w:szCs w:val="24"/>
          <w:lang w:val="en-GB"/>
        </w:rPr>
        <w:t xml:space="preserve">We </w:t>
      </w:r>
      <w:r w:rsidR="00885BE0" w:rsidRPr="00AC3795">
        <w:rPr>
          <w:rFonts w:ascii="Times New Roman" w:hAnsi="Times New Roman" w:cs="Times New Roman"/>
          <w:color w:val="000000" w:themeColor="text1"/>
          <w:sz w:val="24"/>
          <w:szCs w:val="24"/>
          <w:lang w:val="en-GB"/>
        </w:rPr>
        <w:t>discuss</w:t>
      </w:r>
      <w:r w:rsidR="007B1653" w:rsidRPr="00AC3795">
        <w:rPr>
          <w:rFonts w:ascii="Times New Roman" w:hAnsi="Times New Roman" w:cs="Times New Roman"/>
          <w:color w:val="000000" w:themeColor="text1"/>
          <w:sz w:val="24"/>
          <w:szCs w:val="24"/>
          <w:lang w:val="en-GB"/>
        </w:rPr>
        <w:t xml:space="preserve"> the </w:t>
      </w:r>
      <w:r w:rsidR="00BD42F8" w:rsidRPr="00AC3795">
        <w:rPr>
          <w:rFonts w:ascii="Times New Roman" w:hAnsi="Times New Roman" w:cs="Times New Roman"/>
          <w:color w:val="000000" w:themeColor="text1"/>
          <w:sz w:val="24"/>
          <w:szCs w:val="24"/>
          <w:lang w:val="en-GB"/>
        </w:rPr>
        <w:t xml:space="preserve">psychological processes </w:t>
      </w:r>
      <w:r w:rsidR="007B1653" w:rsidRPr="00AC3795">
        <w:rPr>
          <w:rFonts w:ascii="Times New Roman" w:hAnsi="Times New Roman" w:cs="Times New Roman"/>
          <w:color w:val="000000" w:themeColor="text1"/>
          <w:sz w:val="24"/>
          <w:szCs w:val="24"/>
          <w:lang w:val="en-GB"/>
        </w:rPr>
        <w:t xml:space="preserve">underlying this robust fixing effect. </w:t>
      </w:r>
    </w:p>
    <w:p w14:paraId="2AF7849F" w14:textId="77777777" w:rsidR="00D33210" w:rsidRPr="00AC3795" w:rsidRDefault="00D33210" w:rsidP="004F665B">
      <w:pPr>
        <w:autoSpaceDE w:val="0"/>
        <w:autoSpaceDN w:val="0"/>
        <w:adjustRightInd w:val="0"/>
        <w:spacing w:after="0" w:line="480" w:lineRule="auto"/>
        <w:rPr>
          <w:rFonts w:ascii="Times New Roman" w:hAnsi="Times New Roman" w:cs="Times New Roman"/>
          <w:color w:val="000000" w:themeColor="text1"/>
          <w:sz w:val="24"/>
          <w:szCs w:val="24"/>
          <w:lang w:val="en-GB"/>
        </w:rPr>
      </w:pPr>
      <w:proofErr w:type="gramStart"/>
      <w:r w:rsidRPr="00AC3795">
        <w:rPr>
          <w:rFonts w:ascii="Times New Roman" w:hAnsi="Times New Roman" w:cs="Times New Roman"/>
          <w:b/>
          <w:color w:val="000000" w:themeColor="text1"/>
          <w:sz w:val="24"/>
          <w:szCs w:val="24"/>
          <w:lang w:val="en-GB"/>
        </w:rPr>
        <w:t>Keywords:</w:t>
      </w:r>
      <w:r w:rsidRPr="00AC3795">
        <w:rPr>
          <w:rFonts w:ascii="Times New Roman" w:hAnsi="Times New Roman" w:cs="Times New Roman"/>
          <w:color w:val="000000" w:themeColor="text1"/>
          <w:sz w:val="24"/>
          <w:szCs w:val="24"/>
          <w:lang w:val="en-GB"/>
        </w:rPr>
        <w:t xml:space="preserve"> Magic, Fixing effect, </w:t>
      </w:r>
      <w:proofErr w:type="spellStart"/>
      <w:r w:rsidRPr="00AC3795">
        <w:rPr>
          <w:rFonts w:ascii="Times New Roman" w:hAnsi="Times New Roman" w:cs="Times New Roman"/>
          <w:color w:val="000000" w:themeColor="text1"/>
          <w:sz w:val="24"/>
          <w:szCs w:val="24"/>
          <w:lang w:val="en-GB"/>
        </w:rPr>
        <w:t>Einstellung</w:t>
      </w:r>
      <w:proofErr w:type="spellEnd"/>
      <w:r w:rsidRPr="00AC3795">
        <w:rPr>
          <w:rFonts w:ascii="Times New Roman" w:hAnsi="Times New Roman" w:cs="Times New Roman"/>
          <w:color w:val="000000" w:themeColor="text1"/>
          <w:sz w:val="24"/>
          <w:szCs w:val="24"/>
          <w:lang w:val="en-GB"/>
        </w:rPr>
        <w:t xml:space="preserve"> effect, Insight problem solving, Misdirection, False Solution, Illusion.</w:t>
      </w:r>
      <w:proofErr w:type="gramEnd"/>
    </w:p>
    <w:p w14:paraId="74A78606" w14:textId="77777777" w:rsidR="00D33210" w:rsidRPr="00AC3795" w:rsidRDefault="00D33210" w:rsidP="004F665B">
      <w:pPr>
        <w:spacing w:line="480" w:lineRule="auto"/>
        <w:rPr>
          <w:rFonts w:ascii="Times New Roman" w:hAnsi="Times New Roman" w:cs="Times New Roman"/>
          <w:b/>
          <w:color w:val="000000" w:themeColor="text1"/>
          <w:sz w:val="28"/>
          <w:szCs w:val="28"/>
          <w:lang w:val="en-GB"/>
        </w:rPr>
      </w:pPr>
    </w:p>
    <w:p w14:paraId="59CD9235" w14:textId="63B49C6E" w:rsidR="007D2B54" w:rsidRPr="00AC3795" w:rsidRDefault="00AA2BF8" w:rsidP="00DB6D5B">
      <w:pPr>
        <w:spacing w:line="480" w:lineRule="auto"/>
        <w:rPr>
          <w:rFonts w:ascii="Times New Roman" w:hAnsi="Times New Roman" w:cs="Times New Roman"/>
          <w:color w:val="000000" w:themeColor="text1"/>
          <w:sz w:val="24"/>
          <w:szCs w:val="24"/>
          <w:lang w:val="en-GB"/>
        </w:rPr>
      </w:pPr>
      <w:r w:rsidRPr="00AC3795">
        <w:rPr>
          <w:rFonts w:ascii="Times New Roman" w:hAnsi="Times New Roman" w:cs="Times New Roman"/>
          <w:b/>
          <w:color w:val="000000" w:themeColor="text1"/>
          <w:sz w:val="24"/>
          <w:szCs w:val="24"/>
          <w:lang w:val="en-GB"/>
        </w:rPr>
        <w:t xml:space="preserve">Word count: </w:t>
      </w:r>
      <w:r w:rsidR="00BB3A72" w:rsidRPr="00AC3795">
        <w:rPr>
          <w:rFonts w:ascii="Times New Roman" w:hAnsi="Times New Roman" w:cs="Times New Roman"/>
          <w:color w:val="000000" w:themeColor="text1"/>
          <w:sz w:val="24"/>
          <w:szCs w:val="24"/>
          <w:lang w:val="en-GB"/>
        </w:rPr>
        <w:t>4</w:t>
      </w:r>
      <w:r w:rsidR="00E873E5">
        <w:rPr>
          <w:rFonts w:ascii="Times New Roman" w:hAnsi="Times New Roman" w:cs="Times New Roman"/>
          <w:color w:val="000000" w:themeColor="text1"/>
          <w:sz w:val="24"/>
          <w:szCs w:val="24"/>
          <w:lang w:val="en-GB"/>
        </w:rPr>
        <w:t>527</w:t>
      </w:r>
      <w:r w:rsidR="003C133E" w:rsidRPr="00AC3795">
        <w:rPr>
          <w:rFonts w:ascii="Times New Roman" w:hAnsi="Times New Roman" w:cs="Times New Roman"/>
          <w:color w:val="000000" w:themeColor="text1"/>
          <w:sz w:val="24"/>
          <w:szCs w:val="24"/>
          <w:lang w:val="en-GB"/>
        </w:rPr>
        <w:t>.</w:t>
      </w:r>
    </w:p>
    <w:p w14:paraId="3E6EE92D" w14:textId="77777777" w:rsidR="0035222A" w:rsidRPr="00AC3795" w:rsidRDefault="0035222A" w:rsidP="004F665B">
      <w:pPr>
        <w:spacing w:line="480" w:lineRule="auto"/>
        <w:jc w:val="both"/>
        <w:rPr>
          <w:rFonts w:ascii="Times New Roman" w:hAnsi="Times New Roman" w:cs="Times New Roman"/>
          <w:b/>
          <w:color w:val="000000" w:themeColor="text1"/>
          <w:sz w:val="24"/>
          <w:szCs w:val="24"/>
          <w:lang w:val="en-GB"/>
        </w:rPr>
      </w:pPr>
    </w:p>
    <w:p w14:paraId="3FF428BB" w14:textId="77777777" w:rsidR="0035222A" w:rsidRPr="00AC3795" w:rsidRDefault="0035222A" w:rsidP="004F665B">
      <w:pPr>
        <w:spacing w:line="480" w:lineRule="auto"/>
        <w:jc w:val="both"/>
        <w:rPr>
          <w:rFonts w:ascii="Times New Roman" w:hAnsi="Times New Roman" w:cs="Times New Roman"/>
          <w:b/>
          <w:color w:val="000000" w:themeColor="text1"/>
          <w:sz w:val="24"/>
          <w:szCs w:val="24"/>
          <w:lang w:val="en-GB"/>
        </w:rPr>
      </w:pPr>
    </w:p>
    <w:p w14:paraId="14CB6F6B" w14:textId="77777777" w:rsidR="008B5627" w:rsidRPr="00AC3795" w:rsidRDefault="008B5627" w:rsidP="004F665B">
      <w:pPr>
        <w:spacing w:line="480" w:lineRule="auto"/>
        <w:jc w:val="both"/>
        <w:rPr>
          <w:rFonts w:ascii="Times New Roman" w:hAnsi="Times New Roman" w:cs="Times New Roman"/>
          <w:b/>
          <w:color w:val="000000" w:themeColor="text1"/>
          <w:sz w:val="24"/>
          <w:szCs w:val="24"/>
          <w:lang w:val="en-GB"/>
        </w:rPr>
      </w:pPr>
    </w:p>
    <w:p w14:paraId="5B7E1B69" w14:textId="77777777" w:rsidR="008B5627" w:rsidRPr="00AC3795" w:rsidRDefault="008B5627" w:rsidP="004F665B">
      <w:pPr>
        <w:spacing w:line="480" w:lineRule="auto"/>
        <w:jc w:val="both"/>
        <w:rPr>
          <w:rFonts w:ascii="Times New Roman" w:hAnsi="Times New Roman" w:cs="Times New Roman"/>
          <w:b/>
          <w:color w:val="000000" w:themeColor="text1"/>
          <w:sz w:val="24"/>
          <w:szCs w:val="24"/>
          <w:lang w:val="en-GB"/>
        </w:rPr>
      </w:pPr>
    </w:p>
    <w:p w14:paraId="0FEE6630" w14:textId="77777777" w:rsidR="00BE2B33" w:rsidRPr="00AC3795" w:rsidRDefault="00BE2B33" w:rsidP="004F665B">
      <w:pPr>
        <w:spacing w:line="480" w:lineRule="auto"/>
        <w:jc w:val="both"/>
        <w:rPr>
          <w:rFonts w:ascii="Times New Roman" w:hAnsi="Times New Roman" w:cs="Times New Roman"/>
          <w:b/>
          <w:color w:val="000000" w:themeColor="text1"/>
          <w:sz w:val="24"/>
          <w:szCs w:val="24"/>
          <w:lang w:val="en-GB"/>
        </w:rPr>
      </w:pPr>
    </w:p>
    <w:p w14:paraId="47D2E726" w14:textId="77777777" w:rsidR="004F665B" w:rsidRPr="00AC3795" w:rsidRDefault="004F665B" w:rsidP="004F665B">
      <w:pPr>
        <w:spacing w:line="480" w:lineRule="auto"/>
        <w:jc w:val="both"/>
        <w:rPr>
          <w:rFonts w:ascii="Times New Roman" w:hAnsi="Times New Roman" w:cs="Times New Roman"/>
          <w:b/>
          <w:color w:val="000000" w:themeColor="text1"/>
          <w:sz w:val="24"/>
          <w:szCs w:val="24"/>
          <w:lang w:val="en-GB"/>
        </w:rPr>
      </w:pPr>
    </w:p>
    <w:p w14:paraId="00FA80FD" w14:textId="77777777" w:rsidR="00130E85" w:rsidRPr="00AC3795" w:rsidRDefault="00130E85" w:rsidP="004F665B">
      <w:pPr>
        <w:spacing w:line="480" w:lineRule="auto"/>
        <w:jc w:val="both"/>
        <w:rPr>
          <w:rFonts w:ascii="Times New Roman" w:hAnsi="Times New Roman" w:cs="Times New Roman"/>
          <w:b/>
          <w:color w:val="000000" w:themeColor="text1"/>
          <w:sz w:val="24"/>
          <w:szCs w:val="24"/>
          <w:lang w:val="en-GB"/>
        </w:rPr>
      </w:pPr>
    </w:p>
    <w:p w14:paraId="059149F3" w14:textId="77777777" w:rsidR="00C24325" w:rsidRPr="00AC3795" w:rsidRDefault="00C24325" w:rsidP="004F665B">
      <w:pPr>
        <w:spacing w:line="480" w:lineRule="auto"/>
        <w:jc w:val="both"/>
        <w:rPr>
          <w:rFonts w:ascii="Times New Roman" w:hAnsi="Times New Roman" w:cs="Times New Roman"/>
          <w:b/>
          <w:color w:val="000000" w:themeColor="text1"/>
          <w:sz w:val="24"/>
          <w:szCs w:val="24"/>
          <w:lang w:val="en-GB"/>
        </w:rPr>
      </w:pPr>
    </w:p>
    <w:p w14:paraId="253317C5" w14:textId="77777777" w:rsidR="00940EAC" w:rsidRPr="00AC3795" w:rsidRDefault="00883218" w:rsidP="004F665B">
      <w:pPr>
        <w:spacing w:line="480" w:lineRule="auto"/>
        <w:jc w:val="both"/>
        <w:rPr>
          <w:rFonts w:ascii="Times New Roman" w:hAnsi="Times New Roman" w:cs="Times New Roman"/>
          <w:b/>
          <w:color w:val="000000" w:themeColor="text1"/>
          <w:sz w:val="24"/>
          <w:szCs w:val="24"/>
          <w:lang w:val="en-GB"/>
        </w:rPr>
      </w:pPr>
      <w:r w:rsidRPr="00AC3795">
        <w:rPr>
          <w:rFonts w:ascii="Times New Roman" w:hAnsi="Times New Roman" w:cs="Times New Roman"/>
          <w:b/>
          <w:color w:val="000000" w:themeColor="text1"/>
          <w:sz w:val="24"/>
          <w:szCs w:val="24"/>
          <w:lang w:val="en-GB"/>
        </w:rPr>
        <w:t>Introduction</w:t>
      </w:r>
    </w:p>
    <w:p w14:paraId="34239A57" w14:textId="5D1BEA7D" w:rsidR="00D142E4" w:rsidRPr="00AC3795" w:rsidRDefault="00C94AE9" w:rsidP="004F665B">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Our </w:t>
      </w:r>
      <w:r w:rsidR="00A16F20" w:rsidRPr="00AC3795">
        <w:rPr>
          <w:rFonts w:ascii="Times New Roman" w:hAnsi="Times New Roman" w:cs="Times New Roman"/>
          <w:color w:val="000000" w:themeColor="text1"/>
          <w:sz w:val="24"/>
          <w:szCs w:val="24"/>
          <w:lang w:val="en-GB"/>
        </w:rPr>
        <w:t xml:space="preserve">progress and evolution are closely linked to our ability to </w:t>
      </w:r>
      <w:r w:rsidR="002B49DF" w:rsidRPr="00AC3795">
        <w:rPr>
          <w:rFonts w:ascii="Times New Roman" w:hAnsi="Times New Roman" w:cs="Times New Roman"/>
          <w:color w:val="000000" w:themeColor="text1"/>
          <w:sz w:val="24"/>
          <w:szCs w:val="24"/>
          <w:lang w:val="en-GB"/>
        </w:rPr>
        <w:t>develop</w:t>
      </w:r>
      <w:r w:rsidR="00505023" w:rsidRPr="00AC3795">
        <w:rPr>
          <w:rFonts w:ascii="Times New Roman" w:hAnsi="Times New Roman" w:cs="Times New Roman"/>
          <w:color w:val="000000" w:themeColor="text1"/>
          <w:sz w:val="24"/>
          <w:szCs w:val="24"/>
          <w:lang w:val="en-GB"/>
        </w:rPr>
        <w:t xml:space="preserve"> </w:t>
      </w:r>
      <w:r w:rsidR="00A16F20" w:rsidRPr="00AC3795">
        <w:rPr>
          <w:rFonts w:ascii="Times New Roman" w:hAnsi="Times New Roman" w:cs="Times New Roman"/>
          <w:color w:val="000000" w:themeColor="text1"/>
          <w:sz w:val="24"/>
          <w:szCs w:val="24"/>
          <w:lang w:val="en-GB"/>
        </w:rPr>
        <w:t xml:space="preserve">innovative ideas, and the best solutions are often found by stepping outside the box. However, our </w:t>
      </w:r>
      <w:r w:rsidR="00172BAA" w:rsidRPr="00AC3795">
        <w:rPr>
          <w:rFonts w:ascii="Times New Roman" w:hAnsi="Times New Roman" w:cs="Times New Roman"/>
          <w:color w:val="000000" w:themeColor="text1"/>
          <w:sz w:val="24"/>
          <w:szCs w:val="24"/>
          <w:lang w:val="en-GB"/>
        </w:rPr>
        <w:t>m</w:t>
      </w:r>
      <w:r w:rsidR="007606B3" w:rsidRPr="00AC3795">
        <w:rPr>
          <w:rFonts w:ascii="Times New Roman" w:hAnsi="Times New Roman" w:cs="Times New Roman"/>
          <w:color w:val="000000" w:themeColor="text1"/>
          <w:sz w:val="24"/>
          <w:szCs w:val="24"/>
          <w:lang w:val="en-GB"/>
        </w:rPr>
        <w:t>ind</w:t>
      </w:r>
      <w:r w:rsidR="002B49DF" w:rsidRPr="00AC3795">
        <w:rPr>
          <w:rFonts w:ascii="Times New Roman" w:hAnsi="Times New Roman" w:cs="Times New Roman"/>
          <w:color w:val="000000" w:themeColor="text1"/>
          <w:sz w:val="24"/>
          <w:szCs w:val="24"/>
          <w:lang w:val="en-GB"/>
        </w:rPr>
        <w:t>s</w:t>
      </w:r>
      <w:r w:rsidR="007606B3"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can often become</w:t>
      </w:r>
      <w:r w:rsidR="00A16F20"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 xml:space="preserve">fixated </w:t>
      </w:r>
      <w:r w:rsidR="00A16F20" w:rsidRPr="00AC3795">
        <w:rPr>
          <w:rFonts w:ascii="Times New Roman" w:hAnsi="Times New Roman" w:cs="Times New Roman"/>
          <w:color w:val="000000" w:themeColor="text1"/>
          <w:sz w:val="24"/>
          <w:szCs w:val="24"/>
          <w:lang w:val="en-GB"/>
        </w:rPr>
        <w:t>on one solution</w:t>
      </w:r>
      <w:r w:rsidR="00C1051A" w:rsidRPr="00AC3795">
        <w:rPr>
          <w:rFonts w:ascii="Times New Roman" w:hAnsi="Times New Roman" w:cs="Times New Roman"/>
          <w:color w:val="000000" w:themeColor="text1"/>
          <w:sz w:val="24"/>
          <w:szCs w:val="24"/>
          <w:lang w:val="en-GB"/>
        </w:rPr>
        <w:t>, which can</w:t>
      </w:r>
      <w:r w:rsidR="007606B3"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 xml:space="preserve">inhibit </w:t>
      </w:r>
      <w:r w:rsidR="00C1051A" w:rsidRPr="00AC3795">
        <w:rPr>
          <w:rFonts w:ascii="Times New Roman" w:hAnsi="Times New Roman" w:cs="Times New Roman"/>
          <w:color w:val="000000" w:themeColor="text1"/>
          <w:sz w:val="24"/>
          <w:szCs w:val="24"/>
          <w:lang w:val="en-GB"/>
        </w:rPr>
        <w:t xml:space="preserve">us from discovering </w:t>
      </w:r>
      <w:r w:rsidR="00172BAA" w:rsidRPr="00AC3795">
        <w:rPr>
          <w:rFonts w:ascii="Times New Roman" w:hAnsi="Times New Roman" w:cs="Times New Roman"/>
          <w:color w:val="000000" w:themeColor="text1"/>
          <w:sz w:val="24"/>
          <w:szCs w:val="24"/>
          <w:lang w:val="en-GB"/>
        </w:rPr>
        <w:t>alternative</w:t>
      </w:r>
      <w:r w:rsidR="00C1051A" w:rsidRPr="00AC3795">
        <w:rPr>
          <w:rFonts w:ascii="Times New Roman" w:hAnsi="Times New Roman" w:cs="Times New Roman"/>
          <w:color w:val="000000" w:themeColor="text1"/>
          <w:sz w:val="24"/>
          <w:szCs w:val="24"/>
          <w:lang w:val="en-GB"/>
        </w:rPr>
        <w:t>, and possibly better</w:t>
      </w:r>
      <w:r w:rsidR="00172BAA" w:rsidRPr="00AC3795">
        <w:rPr>
          <w:rFonts w:ascii="Times New Roman" w:hAnsi="Times New Roman" w:cs="Times New Roman"/>
          <w:color w:val="000000" w:themeColor="text1"/>
          <w:sz w:val="24"/>
          <w:szCs w:val="24"/>
          <w:lang w:val="en-GB"/>
        </w:rPr>
        <w:t xml:space="preserve"> solution</w:t>
      </w:r>
      <w:r w:rsidR="007606B3" w:rsidRPr="00AC3795">
        <w:rPr>
          <w:rFonts w:ascii="Times New Roman" w:hAnsi="Times New Roman" w:cs="Times New Roman"/>
          <w:color w:val="000000" w:themeColor="text1"/>
          <w:sz w:val="24"/>
          <w:szCs w:val="24"/>
          <w:lang w:val="en-GB"/>
        </w:rPr>
        <w:t>s</w:t>
      </w:r>
      <w:r w:rsidR="00172BAA" w:rsidRPr="00AC3795">
        <w:rPr>
          <w:rFonts w:ascii="Times New Roman" w:hAnsi="Times New Roman" w:cs="Times New Roman"/>
          <w:color w:val="000000" w:themeColor="text1"/>
          <w:sz w:val="24"/>
          <w:szCs w:val="24"/>
          <w:lang w:val="en-GB"/>
        </w:rPr>
        <w:t xml:space="preserve">. This fixing phenomenon </w:t>
      </w:r>
      <w:r w:rsidR="00D142E4" w:rsidRPr="00AC3795">
        <w:rPr>
          <w:rFonts w:ascii="Times New Roman" w:hAnsi="Times New Roman" w:cs="Times New Roman"/>
          <w:color w:val="000000" w:themeColor="text1"/>
          <w:sz w:val="24"/>
          <w:szCs w:val="24"/>
          <w:lang w:val="en-GB"/>
        </w:rPr>
        <w:t xml:space="preserve">is known as the </w:t>
      </w:r>
      <w:proofErr w:type="spellStart"/>
      <w:r w:rsidR="00ED7F2A" w:rsidRPr="00AC3795">
        <w:rPr>
          <w:rFonts w:ascii="Times New Roman" w:hAnsi="Times New Roman" w:cs="Times New Roman"/>
          <w:i/>
          <w:color w:val="000000" w:themeColor="text1"/>
          <w:sz w:val="24"/>
          <w:szCs w:val="24"/>
          <w:lang w:val="en-GB"/>
        </w:rPr>
        <w:t>E</w:t>
      </w:r>
      <w:r w:rsidR="00266FC6" w:rsidRPr="00AC3795">
        <w:rPr>
          <w:rFonts w:ascii="Times New Roman" w:hAnsi="Times New Roman" w:cs="Times New Roman"/>
          <w:i/>
          <w:color w:val="000000" w:themeColor="text1"/>
          <w:sz w:val="24"/>
          <w:szCs w:val="24"/>
          <w:lang w:val="en-GB"/>
        </w:rPr>
        <w:t>instellung</w:t>
      </w:r>
      <w:proofErr w:type="spellEnd"/>
      <w:r w:rsidR="00266FC6" w:rsidRPr="00AC3795">
        <w:rPr>
          <w:rFonts w:ascii="Times New Roman" w:hAnsi="Times New Roman" w:cs="Times New Roman"/>
          <w:i/>
          <w:color w:val="000000" w:themeColor="text1"/>
          <w:sz w:val="24"/>
          <w:szCs w:val="24"/>
          <w:lang w:val="en-GB"/>
        </w:rPr>
        <w:t xml:space="preserve"> effect</w:t>
      </w:r>
      <w:r w:rsidR="00266FC6" w:rsidRPr="00AC3795">
        <w:rPr>
          <w:rFonts w:ascii="Times New Roman" w:hAnsi="Times New Roman" w:cs="Times New Roman"/>
          <w:color w:val="000000" w:themeColor="text1"/>
          <w:sz w:val="24"/>
          <w:szCs w:val="24"/>
          <w:lang w:val="en-GB"/>
        </w:rPr>
        <w:t xml:space="preserve"> </w:t>
      </w:r>
      <w:r w:rsidR="00D142E4" w:rsidRPr="00AC3795">
        <w:rPr>
          <w:rFonts w:ascii="Times New Roman" w:hAnsi="Times New Roman" w:cs="Times New Roman"/>
          <w:color w:val="000000" w:themeColor="text1"/>
          <w:sz w:val="24"/>
          <w:szCs w:val="24"/>
          <w:lang w:val="en-GB"/>
        </w:rPr>
        <w:t xml:space="preserve">and has typically been studied in the problem solving literature </w:t>
      </w:r>
      <w:r w:rsidR="00266FC6" w:rsidRPr="00AC3795">
        <w:rPr>
          <w:rFonts w:ascii="Times New Roman" w:hAnsi="Times New Roman" w:cs="Times New Roman"/>
          <w:color w:val="000000" w:themeColor="text1"/>
          <w:sz w:val="24"/>
          <w:szCs w:val="24"/>
          <w:lang w:val="en-GB"/>
        </w:rPr>
        <w:t>(</w:t>
      </w:r>
      <w:proofErr w:type="spellStart"/>
      <w:r w:rsidR="00266FC6" w:rsidRPr="00AC3795">
        <w:rPr>
          <w:rFonts w:ascii="Times New Roman" w:hAnsi="Times New Roman" w:cs="Times New Roman"/>
          <w:color w:val="000000" w:themeColor="text1"/>
          <w:sz w:val="24"/>
          <w:szCs w:val="24"/>
          <w:lang w:val="en-GB"/>
        </w:rPr>
        <w:t>Luchins</w:t>
      </w:r>
      <w:proofErr w:type="spellEnd"/>
      <w:r w:rsidR="00266FC6" w:rsidRPr="00AC3795">
        <w:rPr>
          <w:rFonts w:ascii="Times New Roman" w:hAnsi="Times New Roman" w:cs="Times New Roman"/>
          <w:color w:val="000000" w:themeColor="text1"/>
          <w:sz w:val="24"/>
          <w:szCs w:val="24"/>
          <w:lang w:val="en-GB"/>
        </w:rPr>
        <w:t xml:space="preserve">, 1942; for other studies on fixing effect, see also </w:t>
      </w:r>
      <w:proofErr w:type="spellStart"/>
      <w:r w:rsidR="00266FC6" w:rsidRPr="00AC3795">
        <w:rPr>
          <w:rFonts w:ascii="Times New Roman" w:hAnsi="Times New Roman" w:cs="Times New Roman"/>
          <w:color w:val="000000" w:themeColor="text1"/>
          <w:sz w:val="24"/>
          <w:szCs w:val="24"/>
          <w:lang w:val="en-GB"/>
        </w:rPr>
        <w:t>Chrysikou</w:t>
      </w:r>
      <w:proofErr w:type="spellEnd"/>
      <w:r w:rsidR="002A6CE4" w:rsidRPr="00AC3795">
        <w:rPr>
          <w:rFonts w:ascii="Times New Roman" w:hAnsi="Times New Roman" w:cs="Times New Roman"/>
          <w:color w:val="000000" w:themeColor="text1"/>
          <w:sz w:val="24"/>
          <w:szCs w:val="24"/>
          <w:lang w:val="en-GB"/>
        </w:rPr>
        <w:t xml:space="preserve"> &amp; Weisberg, 2005</w:t>
      </w:r>
      <w:r w:rsidR="003D4144" w:rsidRPr="00AC3795">
        <w:rPr>
          <w:rFonts w:ascii="Times New Roman" w:hAnsi="Times New Roman" w:cs="Times New Roman"/>
          <w:color w:val="000000" w:themeColor="text1"/>
          <w:sz w:val="24"/>
          <w:szCs w:val="24"/>
          <w:lang w:val="en-GB"/>
        </w:rPr>
        <w:t xml:space="preserve">; </w:t>
      </w:r>
      <w:proofErr w:type="spellStart"/>
      <w:r w:rsidR="003D4144" w:rsidRPr="00AC3795">
        <w:rPr>
          <w:rFonts w:ascii="Times New Roman" w:hAnsi="Times New Roman" w:cs="Times New Roman"/>
          <w:color w:val="000000" w:themeColor="text1"/>
          <w:sz w:val="24"/>
          <w:szCs w:val="24"/>
          <w:lang w:val="en-GB"/>
        </w:rPr>
        <w:t>Duncker</w:t>
      </w:r>
      <w:proofErr w:type="spellEnd"/>
      <w:r w:rsidR="003D4144" w:rsidRPr="00AC3795">
        <w:rPr>
          <w:rFonts w:ascii="Times New Roman" w:hAnsi="Times New Roman" w:cs="Times New Roman"/>
          <w:color w:val="000000" w:themeColor="text1"/>
          <w:sz w:val="24"/>
          <w:szCs w:val="24"/>
          <w:lang w:val="en-GB"/>
        </w:rPr>
        <w:t>, 1945</w:t>
      </w:r>
      <w:r w:rsidR="00233378" w:rsidRPr="00AC3795">
        <w:rPr>
          <w:rFonts w:ascii="Times New Roman" w:hAnsi="Times New Roman" w:cs="Times New Roman"/>
          <w:color w:val="000000" w:themeColor="text1"/>
          <w:sz w:val="24"/>
          <w:szCs w:val="24"/>
          <w:lang w:val="en-GB"/>
        </w:rPr>
        <w:t>; Smith, Ward &amp; Schumacher, 1993</w:t>
      </w:r>
      <w:r w:rsidR="003D4144" w:rsidRPr="00AC3795">
        <w:rPr>
          <w:rFonts w:ascii="Times New Roman" w:hAnsi="Times New Roman" w:cs="Times New Roman"/>
          <w:color w:val="000000" w:themeColor="text1"/>
          <w:sz w:val="24"/>
          <w:szCs w:val="24"/>
          <w:lang w:val="en-GB"/>
        </w:rPr>
        <w:t>)</w:t>
      </w:r>
      <w:r w:rsidR="00B86483" w:rsidRPr="00AC3795">
        <w:rPr>
          <w:rFonts w:ascii="Times New Roman" w:hAnsi="Times New Roman" w:cs="Times New Roman"/>
          <w:color w:val="000000" w:themeColor="text1"/>
          <w:sz w:val="24"/>
          <w:szCs w:val="24"/>
          <w:lang w:val="en-GB"/>
        </w:rPr>
        <w:t>.</w:t>
      </w:r>
    </w:p>
    <w:p w14:paraId="54E4BC4E" w14:textId="5C2827AC" w:rsidR="006905FC" w:rsidRPr="00AC3795" w:rsidRDefault="00A16F20" w:rsidP="00DB6D5B">
      <w:pPr>
        <w:pStyle w:val="CommentText"/>
        <w:spacing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t>Luchins</w:t>
      </w:r>
      <w:proofErr w:type="spellEnd"/>
      <w:r w:rsidRPr="00AC3795">
        <w:rPr>
          <w:rFonts w:ascii="Times New Roman" w:hAnsi="Times New Roman" w:cs="Times New Roman"/>
          <w:color w:val="000000" w:themeColor="text1"/>
          <w:sz w:val="24"/>
          <w:szCs w:val="24"/>
          <w:lang w:val="en-GB"/>
        </w:rPr>
        <w:t xml:space="preserve"> (1942) </w:t>
      </w:r>
      <w:r w:rsidR="00507BA3" w:rsidRPr="00AC3795">
        <w:rPr>
          <w:rFonts w:ascii="Times New Roman" w:hAnsi="Times New Roman" w:cs="Times New Roman"/>
          <w:color w:val="000000" w:themeColor="text1"/>
          <w:sz w:val="24"/>
          <w:szCs w:val="24"/>
          <w:lang w:val="en-GB"/>
        </w:rPr>
        <w:t xml:space="preserve">discovered the </w:t>
      </w:r>
      <w:proofErr w:type="spellStart"/>
      <w:r w:rsidR="00507BA3" w:rsidRPr="00AC3795">
        <w:rPr>
          <w:rFonts w:ascii="Times New Roman" w:hAnsi="Times New Roman" w:cs="Times New Roman"/>
          <w:color w:val="000000" w:themeColor="text1"/>
          <w:sz w:val="24"/>
          <w:szCs w:val="24"/>
          <w:lang w:val="en-GB"/>
        </w:rPr>
        <w:t>Ei</w:t>
      </w:r>
      <w:r w:rsidR="00057E99" w:rsidRPr="00AC3795">
        <w:rPr>
          <w:rFonts w:ascii="Times New Roman" w:hAnsi="Times New Roman" w:cs="Times New Roman"/>
          <w:color w:val="000000" w:themeColor="text1"/>
          <w:sz w:val="24"/>
          <w:szCs w:val="24"/>
          <w:lang w:val="en-GB"/>
        </w:rPr>
        <w:t>n</w:t>
      </w:r>
      <w:r w:rsidR="00507BA3" w:rsidRPr="00AC3795">
        <w:rPr>
          <w:rFonts w:ascii="Times New Roman" w:hAnsi="Times New Roman" w:cs="Times New Roman"/>
          <w:color w:val="000000" w:themeColor="text1"/>
          <w:sz w:val="24"/>
          <w:szCs w:val="24"/>
          <w:lang w:val="en-GB"/>
        </w:rPr>
        <w:t>stellung</w:t>
      </w:r>
      <w:proofErr w:type="spellEnd"/>
      <w:r w:rsidR="00507BA3" w:rsidRPr="00AC3795">
        <w:rPr>
          <w:rFonts w:ascii="Times New Roman" w:hAnsi="Times New Roman" w:cs="Times New Roman"/>
          <w:color w:val="000000" w:themeColor="text1"/>
          <w:sz w:val="24"/>
          <w:szCs w:val="24"/>
          <w:lang w:val="en-GB"/>
        </w:rPr>
        <w:t xml:space="preserve"> effect by </w:t>
      </w:r>
      <w:r w:rsidRPr="00AC3795">
        <w:rPr>
          <w:rFonts w:ascii="Times New Roman" w:hAnsi="Times New Roman" w:cs="Times New Roman"/>
          <w:color w:val="000000" w:themeColor="text1"/>
          <w:sz w:val="24"/>
          <w:szCs w:val="24"/>
          <w:lang w:val="en-GB"/>
        </w:rPr>
        <w:t>conduct</w:t>
      </w:r>
      <w:r w:rsidR="00507BA3" w:rsidRPr="00AC3795">
        <w:rPr>
          <w:rFonts w:ascii="Times New Roman" w:hAnsi="Times New Roman" w:cs="Times New Roman"/>
          <w:color w:val="000000" w:themeColor="text1"/>
          <w:sz w:val="24"/>
          <w:szCs w:val="24"/>
          <w:lang w:val="en-GB"/>
        </w:rPr>
        <w:t>ing</w:t>
      </w:r>
      <w:r w:rsidRPr="00AC3795">
        <w:rPr>
          <w:rFonts w:ascii="Times New Roman" w:hAnsi="Times New Roman" w:cs="Times New Roman"/>
          <w:color w:val="000000" w:themeColor="text1"/>
          <w:sz w:val="24"/>
          <w:szCs w:val="24"/>
          <w:lang w:val="en-GB"/>
        </w:rPr>
        <w:t xml:space="preserve"> experimental studies </w:t>
      </w:r>
      <w:r w:rsidR="00957BAD" w:rsidRPr="00AC3795">
        <w:rPr>
          <w:rFonts w:ascii="Times New Roman" w:hAnsi="Times New Roman" w:cs="Times New Roman"/>
          <w:color w:val="000000" w:themeColor="text1"/>
          <w:sz w:val="24"/>
          <w:szCs w:val="24"/>
          <w:lang w:val="en-GB"/>
        </w:rPr>
        <w:t xml:space="preserve">in problem solving. </w:t>
      </w:r>
      <w:r w:rsidR="004A28AA" w:rsidRPr="00AC3795">
        <w:rPr>
          <w:rFonts w:ascii="Times New Roman" w:hAnsi="Times New Roman" w:cs="Times New Roman"/>
          <w:color w:val="000000" w:themeColor="text1"/>
          <w:sz w:val="24"/>
          <w:szCs w:val="24"/>
          <w:lang w:val="en-GB"/>
        </w:rPr>
        <w:t>H</w:t>
      </w:r>
      <w:r w:rsidR="00957BAD" w:rsidRPr="00AC3795">
        <w:rPr>
          <w:rFonts w:ascii="Times New Roman" w:hAnsi="Times New Roman" w:cs="Times New Roman"/>
          <w:color w:val="000000" w:themeColor="text1"/>
          <w:sz w:val="24"/>
          <w:szCs w:val="24"/>
          <w:lang w:val="en-GB"/>
        </w:rPr>
        <w:t xml:space="preserve">e </w:t>
      </w:r>
      <w:r w:rsidR="00507BA3" w:rsidRPr="00AC3795">
        <w:rPr>
          <w:rFonts w:ascii="Times New Roman" w:hAnsi="Times New Roman" w:cs="Times New Roman"/>
          <w:color w:val="000000" w:themeColor="text1"/>
          <w:sz w:val="24"/>
          <w:szCs w:val="24"/>
          <w:lang w:val="en-GB"/>
        </w:rPr>
        <w:t xml:space="preserve">gave his </w:t>
      </w:r>
      <w:r w:rsidR="00957BAD" w:rsidRPr="00AC3795">
        <w:rPr>
          <w:rFonts w:ascii="Times New Roman" w:hAnsi="Times New Roman" w:cs="Times New Roman"/>
          <w:color w:val="000000" w:themeColor="text1"/>
          <w:sz w:val="24"/>
          <w:szCs w:val="24"/>
          <w:lang w:val="en-GB"/>
        </w:rPr>
        <w:t xml:space="preserve">participants </w:t>
      </w:r>
      <w:r w:rsidR="00CB563D" w:rsidRPr="00AC3795">
        <w:rPr>
          <w:rFonts w:ascii="Times New Roman" w:hAnsi="Times New Roman" w:cs="Times New Roman"/>
          <w:color w:val="000000" w:themeColor="text1"/>
          <w:sz w:val="24"/>
          <w:szCs w:val="24"/>
          <w:lang w:val="en-GB"/>
        </w:rPr>
        <w:t>water jar problem</w:t>
      </w:r>
      <w:r w:rsidR="00957BAD" w:rsidRPr="00AC3795">
        <w:rPr>
          <w:rFonts w:ascii="Times New Roman" w:hAnsi="Times New Roman" w:cs="Times New Roman"/>
          <w:color w:val="000000" w:themeColor="text1"/>
          <w:sz w:val="24"/>
          <w:szCs w:val="24"/>
          <w:lang w:val="en-GB"/>
        </w:rPr>
        <w:t>s</w:t>
      </w:r>
      <w:r w:rsidR="0082484B" w:rsidRPr="00AC3795">
        <w:rPr>
          <w:rFonts w:ascii="Times New Roman" w:hAnsi="Times New Roman" w:cs="Times New Roman"/>
          <w:color w:val="000000" w:themeColor="text1"/>
          <w:sz w:val="24"/>
          <w:szCs w:val="24"/>
          <w:lang w:val="en-GB"/>
        </w:rPr>
        <w:t xml:space="preserve"> that could be solved </w:t>
      </w:r>
      <w:r w:rsidR="00FD12E6" w:rsidRPr="00AC3795">
        <w:rPr>
          <w:rFonts w:ascii="Times New Roman" w:hAnsi="Times New Roman" w:cs="Times New Roman"/>
          <w:color w:val="000000" w:themeColor="text1"/>
          <w:sz w:val="24"/>
          <w:szCs w:val="24"/>
          <w:lang w:val="en-GB"/>
        </w:rPr>
        <w:t xml:space="preserve">using </w:t>
      </w:r>
      <w:r w:rsidR="008C2D27" w:rsidRPr="00AC3795">
        <w:rPr>
          <w:rFonts w:ascii="Times New Roman" w:hAnsi="Times New Roman" w:cs="Times New Roman"/>
          <w:color w:val="000000" w:themeColor="text1"/>
          <w:sz w:val="24"/>
          <w:szCs w:val="24"/>
          <w:lang w:val="en-GB"/>
        </w:rPr>
        <w:t xml:space="preserve">a </w:t>
      </w:r>
      <w:r w:rsidR="0082484B" w:rsidRPr="00AC3795">
        <w:rPr>
          <w:rFonts w:ascii="Times New Roman" w:hAnsi="Times New Roman" w:cs="Times New Roman"/>
          <w:color w:val="000000" w:themeColor="text1"/>
          <w:sz w:val="24"/>
          <w:szCs w:val="24"/>
          <w:lang w:val="en-GB"/>
        </w:rPr>
        <w:t>fixed solution</w:t>
      </w:r>
      <w:r w:rsidR="008C2D27" w:rsidRPr="00AC3795">
        <w:rPr>
          <w:rFonts w:ascii="Times New Roman" w:hAnsi="Times New Roman" w:cs="Times New Roman"/>
          <w:color w:val="000000" w:themeColor="text1"/>
          <w:sz w:val="24"/>
          <w:szCs w:val="24"/>
          <w:lang w:val="en-GB"/>
        </w:rPr>
        <w:t xml:space="preserve"> that </w:t>
      </w:r>
      <w:r w:rsidR="00C94AE9" w:rsidRPr="00AC3795">
        <w:rPr>
          <w:rFonts w:ascii="Times New Roman" w:hAnsi="Times New Roman" w:cs="Times New Roman"/>
          <w:color w:val="000000" w:themeColor="text1"/>
          <w:sz w:val="24"/>
          <w:szCs w:val="24"/>
          <w:lang w:val="en-GB"/>
        </w:rPr>
        <w:t>w</w:t>
      </w:r>
      <w:r w:rsidR="00D671FD" w:rsidRPr="00AC3795">
        <w:rPr>
          <w:rFonts w:ascii="Times New Roman" w:hAnsi="Times New Roman" w:cs="Times New Roman"/>
          <w:color w:val="000000" w:themeColor="text1"/>
          <w:sz w:val="24"/>
          <w:szCs w:val="24"/>
          <w:lang w:val="en-GB"/>
        </w:rPr>
        <w:t>as</w:t>
      </w:r>
      <w:r w:rsidR="00C94AE9" w:rsidRPr="00AC3795">
        <w:rPr>
          <w:rFonts w:ascii="Times New Roman" w:hAnsi="Times New Roman" w:cs="Times New Roman"/>
          <w:color w:val="000000" w:themeColor="text1"/>
          <w:sz w:val="24"/>
          <w:szCs w:val="24"/>
          <w:lang w:val="en-GB"/>
        </w:rPr>
        <w:t xml:space="preserve"> </w:t>
      </w:r>
      <w:r w:rsidR="008C2D27" w:rsidRPr="00AC3795">
        <w:rPr>
          <w:rFonts w:ascii="Times New Roman" w:hAnsi="Times New Roman" w:cs="Times New Roman"/>
          <w:color w:val="000000" w:themeColor="text1"/>
          <w:sz w:val="24"/>
          <w:szCs w:val="24"/>
          <w:lang w:val="en-GB"/>
        </w:rPr>
        <w:t>quickly learnt</w:t>
      </w:r>
      <w:r w:rsidR="0082484B" w:rsidRPr="00AC3795">
        <w:rPr>
          <w:rFonts w:ascii="Times New Roman" w:hAnsi="Times New Roman" w:cs="Times New Roman"/>
          <w:color w:val="000000" w:themeColor="text1"/>
          <w:sz w:val="24"/>
          <w:szCs w:val="24"/>
          <w:lang w:val="en-GB"/>
        </w:rPr>
        <w:t xml:space="preserve">. After </w:t>
      </w:r>
      <w:r w:rsidR="00FD12E6" w:rsidRPr="00AC3795">
        <w:rPr>
          <w:rFonts w:ascii="Times New Roman" w:hAnsi="Times New Roman" w:cs="Times New Roman"/>
          <w:color w:val="000000" w:themeColor="text1"/>
          <w:sz w:val="24"/>
          <w:szCs w:val="24"/>
          <w:lang w:val="en-GB"/>
        </w:rPr>
        <w:t xml:space="preserve">a few </w:t>
      </w:r>
      <w:r w:rsidR="0082484B" w:rsidRPr="00AC3795">
        <w:rPr>
          <w:rFonts w:ascii="Times New Roman" w:hAnsi="Times New Roman" w:cs="Times New Roman"/>
          <w:color w:val="000000" w:themeColor="text1"/>
          <w:sz w:val="24"/>
          <w:szCs w:val="24"/>
          <w:lang w:val="en-GB"/>
        </w:rPr>
        <w:t xml:space="preserve">training </w:t>
      </w:r>
      <w:r w:rsidR="00FD12E6" w:rsidRPr="00AC3795">
        <w:rPr>
          <w:rFonts w:ascii="Times New Roman" w:hAnsi="Times New Roman" w:cs="Times New Roman"/>
          <w:color w:val="000000" w:themeColor="text1"/>
          <w:sz w:val="24"/>
          <w:szCs w:val="24"/>
          <w:lang w:val="en-GB"/>
        </w:rPr>
        <w:t>trials</w:t>
      </w:r>
      <w:r w:rsidR="0082484B" w:rsidRPr="00AC3795">
        <w:rPr>
          <w:rFonts w:ascii="Times New Roman" w:hAnsi="Times New Roman" w:cs="Times New Roman"/>
          <w:color w:val="000000" w:themeColor="text1"/>
          <w:sz w:val="24"/>
          <w:szCs w:val="24"/>
          <w:lang w:val="en-GB"/>
        </w:rPr>
        <w:t xml:space="preserve">, participants were invited to </w:t>
      </w:r>
      <w:r w:rsidR="00FD12E6" w:rsidRPr="00AC3795">
        <w:rPr>
          <w:rFonts w:ascii="Times New Roman" w:hAnsi="Times New Roman" w:cs="Times New Roman"/>
          <w:color w:val="000000" w:themeColor="text1"/>
          <w:sz w:val="24"/>
          <w:szCs w:val="24"/>
          <w:lang w:val="en-GB"/>
        </w:rPr>
        <w:t xml:space="preserve">solve </w:t>
      </w:r>
      <w:r w:rsidR="0082484B" w:rsidRPr="00AC3795">
        <w:rPr>
          <w:rFonts w:ascii="Times New Roman" w:hAnsi="Times New Roman" w:cs="Times New Roman"/>
          <w:color w:val="000000" w:themeColor="text1"/>
          <w:sz w:val="24"/>
          <w:szCs w:val="24"/>
          <w:lang w:val="en-GB"/>
        </w:rPr>
        <w:t xml:space="preserve">a </w:t>
      </w:r>
      <w:r w:rsidR="008C2D27" w:rsidRPr="00AC3795">
        <w:rPr>
          <w:rFonts w:ascii="Times New Roman" w:hAnsi="Times New Roman" w:cs="Times New Roman"/>
          <w:color w:val="000000" w:themeColor="text1"/>
          <w:sz w:val="24"/>
          <w:szCs w:val="24"/>
          <w:lang w:val="en-GB"/>
        </w:rPr>
        <w:t>final</w:t>
      </w:r>
      <w:r w:rsidR="0082484B" w:rsidRPr="00AC3795">
        <w:rPr>
          <w:rFonts w:ascii="Times New Roman" w:hAnsi="Times New Roman" w:cs="Times New Roman"/>
          <w:color w:val="000000" w:themeColor="text1"/>
          <w:sz w:val="24"/>
          <w:szCs w:val="24"/>
          <w:lang w:val="en-GB"/>
        </w:rPr>
        <w:t xml:space="preserve"> problem that </w:t>
      </w:r>
      <w:r w:rsidR="00FD12E6" w:rsidRPr="00AC3795">
        <w:rPr>
          <w:rFonts w:ascii="Times New Roman" w:hAnsi="Times New Roman" w:cs="Times New Roman"/>
          <w:color w:val="000000" w:themeColor="text1"/>
          <w:sz w:val="24"/>
          <w:szCs w:val="24"/>
          <w:lang w:val="en-GB"/>
        </w:rPr>
        <w:t xml:space="preserve">had </w:t>
      </w:r>
      <w:r w:rsidR="0082484B" w:rsidRPr="00AC3795">
        <w:rPr>
          <w:rFonts w:ascii="Times New Roman" w:hAnsi="Times New Roman" w:cs="Times New Roman"/>
          <w:color w:val="000000" w:themeColor="text1"/>
          <w:sz w:val="24"/>
          <w:szCs w:val="24"/>
          <w:lang w:val="en-GB"/>
        </w:rPr>
        <w:t xml:space="preserve">two solutions: the familiar solution and a less familiar but quicker alternative </w:t>
      </w:r>
      <w:r w:rsidR="007A3972" w:rsidRPr="00AC3795">
        <w:rPr>
          <w:rFonts w:ascii="Times New Roman" w:hAnsi="Times New Roman" w:cs="Times New Roman"/>
          <w:color w:val="000000" w:themeColor="text1"/>
          <w:sz w:val="24"/>
          <w:szCs w:val="24"/>
          <w:lang w:val="en-GB"/>
        </w:rPr>
        <w:t>(optimal solution)</w:t>
      </w:r>
      <w:r w:rsidR="0082484B" w:rsidRPr="00AC3795">
        <w:rPr>
          <w:rFonts w:ascii="Times New Roman" w:hAnsi="Times New Roman" w:cs="Times New Roman"/>
          <w:color w:val="000000" w:themeColor="text1"/>
          <w:sz w:val="24"/>
          <w:szCs w:val="24"/>
          <w:lang w:val="en-GB"/>
        </w:rPr>
        <w:t xml:space="preserve">. </w:t>
      </w:r>
      <w:r w:rsidR="00FD12E6" w:rsidRPr="00AC3795">
        <w:rPr>
          <w:rFonts w:ascii="Times New Roman" w:hAnsi="Times New Roman" w:cs="Times New Roman"/>
          <w:color w:val="000000" w:themeColor="text1"/>
          <w:sz w:val="24"/>
          <w:szCs w:val="24"/>
          <w:lang w:val="en-GB"/>
        </w:rPr>
        <w:t>P</w:t>
      </w:r>
      <w:r w:rsidR="0082484B" w:rsidRPr="00AC3795">
        <w:rPr>
          <w:rFonts w:ascii="Times New Roman" w:hAnsi="Times New Roman" w:cs="Times New Roman"/>
          <w:color w:val="000000" w:themeColor="text1"/>
          <w:sz w:val="24"/>
          <w:szCs w:val="24"/>
          <w:lang w:val="en-GB"/>
        </w:rPr>
        <w:t xml:space="preserve">articipants </w:t>
      </w:r>
      <w:r w:rsidR="00FD12E6" w:rsidRPr="00AC3795">
        <w:rPr>
          <w:rFonts w:ascii="Times New Roman" w:hAnsi="Times New Roman" w:cs="Times New Roman"/>
          <w:color w:val="000000" w:themeColor="text1"/>
          <w:sz w:val="24"/>
          <w:szCs w:val="24"/>
          <w:lang w:val="en-GB"/>
        </w:rPr>
        <w:t xml:space="preserve">typically </w:t>
      </w:r>
      <w:r w:rsidR="0082484B" w:rsidRPr="00AC3795">
        <w:rPr>
          <w:rFonts w:ascii="Times New Roman" w:hAnsi="Times New Roman" w:cs="Times New Roman"/>
          <w:color w:val="000000" w:themeColor="text1"/>
          <w:sz w:val="24"/>
          <w:szCs w:val="24"/>
          <w:lang w:val="en-GB"/>
        </w:rPr>
        <w:t>found the familiar solution</w:t>
      </w:r>
      <w:r w:rsidR="00A11BD6" w:rsidRPr="00AC3795">
        <w:rPr>
          <w:rFonts w:ascii="Times New Roman" w:hAnsi="Times New Roman" w:cs="Times New Roman"/>
          <w:color w:val="000000" w:themeColor="text1"/>
          <w:sz w:val="24"/>
          <w:szCs w:val="24"/>
          <w:lang w:val="en-GB"/>
        </w:rPr>
        <w:t>,</w:t>
      </w:r>
      <w:r w:rsidR="0082484B" w:rsidRPr="00AC3795">
        <w:rPr>
          <w:rFonts w:ascii="Times New Roman" w:hAnsi="Times New Roman" w:cs="Times New Roman"/>
          <w:color w:val="000000" w:themeColor="text1"/>
          <w:sz w:val="24"/>
          <w:szCs w:val="24"/>
          <w:lang w:val="en-GB"/>
        </w:rPr>
        <w:t xml:space="preserve"> but </w:t>
      </w:r>
      <w:r w:rsidR="00542C49" w:rsidRPr="00AC3795">
        <w:rPr>
          <w:rFonts w:ascii="Times New Roman" w:hAnsi="Times New Roman" w:cs="Times New Roman"/>
          <w:color w:val="000000" w:themeColor="text1"/>
          <w:sz w:val="24"/>
          <w:szCs w:val="24"/>
          <w:lang w:val="en-GB"/>
        </w:rPr>
        <w:t>failed to discover</w:t>
      </w:r>
      <w:r w:rsidR="0082484B" w:rsidRPr="00AC3795">
        <w:rPr>
          <w:rFonts w:ascii="Times New Roman" w:hAnsi="Times New Roman" w:cs="Times New Roman"/>
          <w:color w:val="000000" w:themeColor="text1"/>
          <w:sz w:val="24"/>
          <w:szCs w:val="24"/>
          <w:lang w:val="en-GB"/>
        </w:rPr>
        <w:t xml:space="preserve"> the </w:t>
      </w:r>
      <w:r w:rsidR="00AF37B4" w:rsidRPr="00AC3795">
        <w:rPr>
          <w:rFonts w:ascii="Times New Roman" w:hAnsi="Times New Roman" w:cs="Times New Roman"/>
          <w:color w:val="000000" w:themeColor="text1"/>
          <w:sz w:val="24"/>
          <w:szCs w:val="24"/>
          <w:lang w:val="en-GB"/>
        </w:rPr>
        <w:t xml:space="preserve">optimal </w:t>
      </w:r>
      <w:r w:rsidR="007A3972" w:rsidRPr="00AC3795">
        <w:rPr>
          <w:rFonts w:ascii="Times New Roman" w:hAnsi="Times New Roman" w:cs="Times New Roman"/>
          <w:color w:val="000000" w:themeColor="text1"/>
          <w:sz w:val="24"/>
          <w:szCs w:val="24"/>
          <w:lang w:val="en-GB"/>
        </w:rPr>
        <w:t>one.</w:t>
      </w:r>
      <w:r w:rsidR="00FD12E6"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In contrast</w:t>
      </w:r>
      <w:r w:rsidR="00507BA3" w:rsidRPr="00AC3795">
        <w:rPr>
          <w:rFonts w:ascii="Times New Roman" w:hAnsi="Times New Roman" w:cs="Times New Roman"/>
          <w:color w:val="000000" w:themeColor="text1"/>
          <w:sz w:val="24"/>
          <w:szCs w:val="24"/>
          <w:lang w:val="en-GB"/>
        </w:rPr>
        <w:t>, p</w:t>
      </w:r>
      <w:r w:rsidR="00FD12E6" w:rsidRPr="00AC3795">
        <w:rPr>
          <w:rFonts w:ascii="Times New Roman" w:hAnsi="Times New Roman" w:cs="Times New Roman"/>
          <w:color w:val="000000" w:themeColor="text1"/>
          <w:sz w:val="24"/>
          <w:szCs w:val="24"/>
          <w:lang w:val="en-GB"/>
        </w:rPr>
        <w:t xml:space="preserve">articipants who </w:t>
      </w:r>
      <w:r w:rsidR="009A4D97" w:rsidRPr="00AC3795">
        <w:rPr>
          <w:rFonts w:ascii="Times New Roman" w:hAnsi="Times New Roman" w:cs="Times New Roman"/>
          <w:color w:val="000000" w:themeColor="text1"/>
          <w:sz w:val="24"/>
          <w:szCs w:val="24"/>
          <w:lang w:val="en-GB"/>
        </w:rPr>
        <w:t>were not</w:t>
      </w:r>
      <w:r w:rsidR="00FD12E6" w:rsidRPr="00AC3795">
        <w:rPr>
          <w:rFonts w:ascii="Times New Roman" w:hAnsi="Times New Roman" w:cs="Times New Roman"/>
          <w:color w:val="000000" w:themeColor="text1"/>
          <w:sz w:val="24"/>
          <w:szCs w:val="24"/>
          <w:lang w:val="en-GB"/>
        </w:rPr>
        <w:t xml:space="preserve"> train</w:t>
      </w:r>
      <w:r w:rsidR="009A4D97" w:rsidRPr="00AC3795">
        <w:rPr>
          <w:rFonts w:ascii="Times New Roman" w:hAnsi="Times New Roman" w:cs="Times New Roman"/>
          <w:color w:val="000000" w:themeColor="text1"/>
          <w:sz w:val="24"/>
          <w:szCs w:val="24"/>
          <w:lang w:val="en-GB"/>
        </w:rPr>
        <w:t>ed</w:t>
      </w:r>
      <w:r w:rsidR="00FD12E6" w:rsidRPr="00AC3795">
        <w:rPr>
          <w:rFonts w:ascii="Times New Roman" w:hAnsi="Times New Roman" w:cs="Times New Roman"/>
          <w:color w:val="000000" w:themeColor="text1"/>
          <w:sz w:val="24"/>
          <w:szCs w:val="24"/>
          <w:lang w:val="en-GB"/>
        </w:rPr>
        <w:t xml:space="preserve"> on the “familiar solution” discovered the optimal solution more readily</w:t>
      </w:r>
      <w:r w:rsidR="002B49DF" w:rsidRPr="00AC3795">
        <w:rPr>
          <w:rFonts w:ascii="Times New Roman" w:hAnsi="Times New Roman" w:cs="Times New Roman"/>
          <w:color w:val="000000" w:themeColor="text1"/>
          <w:sz w:val="24"/>
          <w:szCs w:val="24"/>
          <w:lang w:val="en-GB"/>
        </w:rPr>
        <w:t>. This result</w:t>
      </w:r>
      <w:r w:rsidR="00837789" w:rsidRPr="00AC3795">
        <w:rPr>
          <w:rFonts w:ascii="Times New Roman" w:hAnsi="Times New Roman" w:cs="Times New Roman"/>
          <w:color w:val="000000" w:themeColor="text1"/>
          <w:sz w:val="24"/>
          <w:szCs w:val="24"/>
          <w:lang w:val="en-GB"/>
        </w:rPr>
        <w:t xml:space="preserve"> </w:t>
      </w:r>
      <w:r w:rsidR="00FD12E6" w:rsidRPr="00AC3795">
        <w:rPr>
          <w:rFonts w:ascii="Times New Roman" w:hAnsi="Times New Roman" w:cs="Times New Roman"/>
          <w:color w:val="000000" w:themeColor="text1"/>
          <w:sz w:val="24"/>
          <w:szCs w:val="24"/>
          <w:lang w:val="en-GB"/>
        </w:rPr>
        <w:t>illustrat</w:t>
      </w:r>
      <w:r w:rsidR="00650DC9" w:rsidRPr="00AC3795">
        <w:rPr>
          <w:rFonts w:ascii="Times New Roman" w:hAnsi="Times New Roman" w:cs="Times New Roman"/>
          <w:color w:val="000000" w:themeColor="text1"/>
          <w:sz w:val="24"/>
          <w:szCs w:val="24"/>
          <w:lang w:val="en-GB"/>
        </w:rPr>
        <w:t>es</w:t>
      </w:r>
      <w:r w:rsidR="00FD12E6" w:rsidRPr="00AC3795">
        <w:rPr>
          <w:rFonts w:ascii="Times New Roman" w:hAnsi="Times New Roman" w:cs="Times New Roman"/>
          <w:color w:val="000000" w:themeColor="text1"/>
          <w:sz w:val="24"/>
          <w:szCs w:val="24"/>
          <w:lang w:val="en-GB"/>
        </w:rPr>
        <w:t xml:space="preserve"> that exposure to the</w:t>
      </w:r>
      <w:r w:rsidR="00542C49" w:rsidRPr="00AC3795">
        <w:rPr>
          <w:rFonts w:ascii="Times New Roman" w:hAnsi="Times New Roman" w:cs="Times New Roman"/>
          <w:color w:val="000000" w:themeColor="text1"/>
          <w:sz w:val="24"/>
          <w:szCs w:val="24"/>
          <w:lang w:val="en-GB"/>
        </w:rPr>
        <w:t xml:space="preserve"> “familiar solution” </w:t>
      </w:r>
      <w:r w:rsidR="002B49DF" w:rsidRPr="00AC3795">
        <w:rPr>
          <w:rFonts w:ascii="Times New Roman" w:hAnsi="Times New Roman" w:cs="Times New Roman"/>
          <w:color w:val="000000" w:themeColor="text1"/>
          <w:sz w:val="24"/>
          <w:szCs w:val="24"/>
          <w:lang w:val="en-GB"/>
        </w:rPr>
        <w:t xml:space="preserve">inhibited </w:t>
      </w:r>
      <w:r w:rsidR="00FD12E6" w:rsidRPr="00AC3795">
        <w:rPr>
          <w:rFonts w:ascii="Times New Roman" w:hAnsi="Times New Roman" w:cs="Times New Roman"/>
          <w:color w:val="000000" w:themeColor="text1"/>
          <w:sz w:val="24"/>
          <w:szCs w:val="24"/>
          <w:lang w:val="en-GB"/>
        </w:rPr>
        <w:t xml:space="preserve">them </w:t>
      </w:r>
      <w:r w:rsidR="00542C49" w:rsidRPr="00AC3795">
        <w:rPr>
          <w:rFonts w:ascii="Times New Roman" w:hAnsi="Times New Roman" w:cs="Times New Roman"/>
          <w:color w:val="000000" w:themeColor="text1"/>
          <w:sz w:val="24"/>
          <w:szCs w:val="24"/>
          <w:lang w:val="en-GB"/>
        </w:rPr>
        <w:t xml:space="preserve">from </w:t>
      </w:r>
      <w:r w:rsidR="00507BA3" w:rsidRPr="00AC3795">
        <w:rPr>
          <w:rFonts w:ascii="Times New Roman" w:hAnsi="Times New Roman" w:cs="Times New Roman"/>
          <w:color w:val="000000" w:themeColor="text1"/>
          <w:sz w:val="24"/>
          <w:szCs w:val="24"/>
          <w:lang w:val="en-GB"/>
        </w:rPr>
        <w:t xml:space="preserve">discovering </w:t>
      </w:r>
      <w:r w:rsidR="00542C49" w:rsidRPr="00AC3795">
        <w:rPr>
          <w:rFonts w:ascii="Times New Roman" w:hAnsi="Times New Roman" w:cs="Times New Roman"/>
          <w:color w:val="000000" w:themeColor="text1"/>
          <w:sz w:val="24"/>
          <w:szCs w:val="24"/>
          <w:lang w:val="en-GB"/>
        </w:rPr>
        <w:t>the alternative</w:t>
      </w:r>
      <w:r w:rsidR="00FE2FEA" w:rsidRPr="00AC3795">
        <w:rPr>
          <w:rFonts w:ascii="Times New Roman" w:hAnsi="Times New Roman" w:cs="Times New Roman"/>
          <w:color w:val="000000" w:themeColor="text1"/>
          <w:sz w:val="24"/>
          <w:szCs w:val="24"/>
          <w:lang w:val="en-GB"/>
        </w:rPr>
        <w:t xml:space="preserve">. </w:t>
      </w:r>
      <w:r w:rsidR="00B23325" w:rsidRPr="00AC3795">
        <w:rPr>
          <w:rFonts w:ascii="Times New Roman" w:hAnsi="Times New Roman" w:cs="Times New Roman"/>
          <w:color w:val="000000" w:themeColor="text1"/>
          <w:sz w:val="24"/>
          <w:szCs w:val="24"/>
          <w:lang w:val="en-GB"/>
        </w:rPr>
        <w:t xml:space="preserve">Moreover, when </w:t>
      </w:r>
      <w:r w:rsidR="001B66FA" w:rsidRPr="00AC3795">
        <w:rPr>
          <w:rFonts w:ascii="Times New Roman" w:hAnsi="Times New Roman" w:cs="Times New Roman"/>
          <w:color w:val="000000" w:themeColor="text1"/>
          <w:sz w:val="24"/>
          <w:szCs w:val="24"/>
          <w:lang w:val="en-GB"/>
        </w:rPr>
        <w:t xml:space="preserve">participants were </w:t>
      </w:r>
      <w:r w:rsidR="00B23325" w:rsidRPr="00AC3795">
        <w:rPr>
          <w:rFonts w:ascii="Times New Roman" w:hAnsi="Times New Roman" w:cs="Times New Roman"/>
          <w:color w:val="000000" w:themeColor="text1"/>
          <w:sz w:val="24"/>
          <w:szCs w:val="24"/>
          <w:lang w:val="en-GB"/>
        </w:rPr>
        <w:t xml:space="preserve">asked to solve a </w:t>
      </w:r>
      <w:r w:rsidR="001B66FA" w:rsidRPr="00AC3795">
        <w:rPr>
          <w:rFonts w:ascii="Times New Roman" w:hAnsi="Times New Roman" w:cs="Times New Roman"/>
          <w:color w:val="000000" w:themeColor="text1"/>
          <w:sz w:val="24"/>
          <w:szCs w:val="24"/>
          <w:lang w:val="en-GB"/>
        </w:rPr>
        <w:t xml:space="preserve">problem that could not be solved with the </w:t>
      </w:r>
      <w:r w:rsidR="009A4D97" w:rsidRPr="00AC3795">
        <w:rPr>
          <w:rFonts w:ascii="Times New Roman" w:hAnsi="Times New Roman" w:cs="Times New Roman"/>
          <w:color w:val="000000" w:themeColor="text1"/>
          <w:sz w:val="24"/>
          <w:szCs w:val="24"/>
          <w:lang w:val="en-GB"/>
        </w:rPr>
        <w:t xml:space="preserve">previously learnt </w:t>
      </w:r>
      <w:r w:rsidR="001B66FA" w:rsidRPr="00AC3795">
        <w:rPr>
          <w:rFonts w:ascii="Times New Roman" w:hAnsi="Times New Roman" w:cs="Times New Roman"/>
          <w:color w:val="000000" w:themeColor="text1"/>
          <w:sz w:val="24"/>
          <w:szCs w:val="24"/>
          <w:lang w:val="en-GB"/>
        </w:rPr>
        <w:t xml:space="preserve">familiar solution </w:t>
      </w:r>
      <w:r w:rsidR="00C25D28" w:rsidRPr="00AC3795">
        <w:rPr>
          <w:rFonts w:ascii="Times New Roman" w:hAnsi="Times New Roman" w:cs="Times New Roman"/>
          <w:color w:val="000000" w:themeColor="text1"/>
          <w:sz w:val="24"/>
          <w:szCs w:val="24"/>
          <w:lang w:val="en-GB"/>
        </w:rPr>
        <w:t>(the extinction problem)</w:t>
      </w:r>
      <w:r w:rsidR="00B23325" w:rsidRPr="00AC3795">
        <w:rPr>
          <w:rFonts w:ascii="Times New Roman" w:hAnsi="Times New Roman" w:cs="Times New Roman"/>
          <w:color w:val="000000" w:themeColor="text1"/>
          <w:sz w:val="24"/>
          <w:szCs w:val="24"/>
          <w:lang w:val="en-GB"/>
        </w:rPr>
        <w:t>, they</w:t>
      </w:r>
      <w:r w:rsidR="001B66FA" w:rsidRPr="00AC3795">
        <w:rPr>
          <w:rFonts w:ascii="Times New Roman" w:hAnsi="Times New Roman" w:cs="Times New Roman"/>
          <w:color w:val="000000" w:themeColor="text1"/>
          <w:sz w:val="24"/>
          <w:szCs w:val="24"/>
          <w:lang w:val="en-GB"/>
        </w:rPr>
        <w:t xml:space="preserve"> </w:t>
      </w:r>
      <w:r w:rsidR="002B49DF" w:rsidRPr="00AC3795">
        <w:rPr>
          <w:rFonts w:ascii="Times New Roman" w:hAnsi="Times New Roman" w:cs="Times New Roman"/>
          <w:color w:val="000000" w:themeColor="text1"/>
          <w:sz w:val="24"/>
          <w:szCs w:val="24"/>
          <w:lang w:val="en-GB"/>
        </w:rPr>
        <w:t xml:space="preserve">were more likely to fail </w:t>
      </w:r>
      <w:r w:rsidR="002B49DF" w:rsidRPr="00AC3795">
        <w:rPr>
          <w:rFonts w:ascii="Times New Roman" w:hAnsi="Times New Roman" w:cs="Times New Roman"/>
          <w:color w:val="000000" w:themeColor="text1"/>
          <w:sz w:val="24"/>
          <w:szCs w:val="24"/>
          <w:lang w:val="en-GB"/>
        </w:rPr>
        <w:lastRenderedPageBreak/>
        <w:t>to find the</w:t>
      </w:r>
      <w:r w:rsidR="004922D6" w:rsidRPr="00AC3795">
        <w:rPr>
          <w:rFonts w:ascii="Times New Roman" w:hAnsi="Times New Roman" w:cs="Times New Roman"/>
          <w:color w:val="000000" w:themeColor="text1"/>
          <w:sz w:val="24"/>
          <w:szCs w:val="24"/>
          <w:lang w:val="en-GB"/>
        </w:rPr>
        <w:t xml:space="preserve"> solution</w:t>
      </w:r>
      <w:r w:rsidR="001B66FA" w:rsidRPr="00AC3795">
        <w:rPr>
          <w:rFonts w:ascii="Times New Roman" w:hAnsi="Times New Roman" w:cs="Times New Roman"/>
          <w:color w:val="000000" w:themeColor="text1"/>
          <w:sz w:val="24"/>
          <w:szCs w:val="24"/>
          <w:lang w:val="en-GB"/>
        </w:rPr>
        <w:t xml:space="preserve">. </w:t>
      </w:r>
      <w:r w:rsidR="00507BA3" w:rsidRPr="00AC3795">
        <w:rPr>
          <w:rFonts w:ascii="Times New Roman" w:hAnsi="Times New Roman" w:cs="Times New Roman"/>
          <w:color w:val="000000" w:themeColor="text1"/>
          <w:sz w:val="24"/>
          <w:szCs w:val="24"/>
          <w:lang w:val="en-GB"/>
        </w:rPr>
        <w:t xml:space="preserve">It is important to note that </w:t>
      </w:r>
      <w:r w:rsidR="002B49DF" w:rsidRPr="00AC3795">
        <w:rPr>
          <w:rFonts w:ascii="Times New Roman" w:hAnsi="Times New Roman" w:cs="Times New Roman"/>
          <w:color w:val="000000" w:themeColor="text1"/>
          <w:sz w:val="24"/>
          <w:szCs w:val="24"/>
          <w:lang w:val="en-GB"/>
        </w:rPr>
        <w:t xml:space="preserve">these original experiments involved </w:t>
      </w:r>
      <w:r w:rsidR="00CE0AD3">
        <w:rPr>
          <w:rFonts w:ascii="Times New Roman" w:hAnsi="Times New Roman" w:cs="Times New Roman"/>
          <w:color w:val="000000" w:themeColor="text1"/>
          <w:sz w:val="24"/>
          <w:szCs w:val="24"/>
          <w:lang w:val="en-GB"/>
        </w:rPr>
        <w:t xml:space="preserve">a </w:t>
      </w:r>
      <w:r w:rsidR="00CE0AD3" w:rsidRPr="00CE0AD3">
        <w:rPr>
          <w:rFonts w:ascii="Times New Roman" w:hAnsi="Times New Roman" w:cs="Times New Roman"/>
          <w:b/>
          <w:color w:val="0070C0"/>
          <w:sz w:val="24"/>
          <w:szCs w:val="24"/>
          <w:lang w:val="en-GB"/>
        </w:rPr>
        <w:t>strict time limit</w:t>
      </w:r>
      <w:r w:rsidR="002B49DF" w:rsidRPr="00AC3795">
        <w:rPr>
          <w:rFonts w:ascii="Times New Roman" w:hAnsi="Times New Roman" w:cs="Times New Roman"/>
          <w:color w:val="000000" w:themeColor="text1"/>
          <w:sz w:val="24"/>
          <w:szCs w:val="24"/>
          <w:lang w:val="en-GB"/>
        </w:rPr>
        <w:t xml:space="preserve">, and those </w:t>
      </w:r>
      <w:r w:rsidR="00507BA3" w:rsidRPr="00AC3795">
        <w:rPr>
          <w:rFonts w:ascii="Times New Roman" w:hAnsi="Times New Roman" w:cs="Times New Roman"/>
          <w:color w:val="000000" w:themeColor="text1"/>
          <w:sz w:val="24"/>
          <w:szCs w:val="24"/>
          <w:lang w:val="en-GB"/>
        </w:rPr>
        <w:t>p</w:t>
      </w:r>
      <w:r w:rsidR="00045B2A" w:rsidRPr="00AC3795">
        <w:rPr>
          <w:rFonts w:ascii="Times New Roman" w:hAnsi="Times New Roman" w:cs="Times New Roman"/>
          <w:color w:val="000000" w:themeColor="text1"/>
          <w:sz w:val="24"/>
          <w:szCs w:val="24"/>
          <w:lang w:val="en-GB"/>
        </w:rPr>
        <w:t xml:space="preserve">articipants previously exposed to the familiar solution failed to solve the extinction problem because </w:t>
      </w:r>
      <w:r w:rsidR="00505023" w:rsidRPr="00AC3795">
        <w:rPr>
          <w:rFonts w:ascii="Times New Roman" w:hAnsi="Times New Roman" w:cs="Times New Roman"/>
          <w:color w:val="000000" w:themeColor="text1"/>
          <w:sz w:val="24"/>
          <w:szCs w:val="24"/>
          <w:lang w:val="en-GB"/>
        </w:rPr>
        <w:t>they were</w:t>
      </w:r>
      <w:r w:rsidR="00045B2A" w:rsidRPr="00AC3795">
        <w:rPr>
          <w:rFonts w:ascii="Times New Roman" w:hAnsi="Times New Roman" w:cs="Times New Roman"/>
          <w:color w:val="000000" w:themeColor="text1"/>
          <w:sz w:val="24"/>
          <w:szCs w:val="24"/>
          <w:lang w:val="en-GB"/>
        </w:rPr>
        <w:t xml:space="preserve"> retesting the familiar solution instead of searching for alternative</w:t>
      </w:r>
      <w:r w:rsidR="009A4D97" w:rsidRPr="00AC3795">
        <w:rPr>
          <w:rFonts w:ascii="Times New Roman" w:hAnsi="Times New Roman" w:cs="Times New Roman"/>
          <w:color w:val="000000" w:themeColor="text1"/>
          <w:sz w:val="24"/>
          <w:szCs w:val="24"/>
          <w:lang w:val="en-GB"/>
        </w:rPr>
        <w:t>s</w:t>
      </w:r>
      <w:r w:rsidR="00FB76B4" w:rsidRPr="00AC3795">
        <w:rPr>
          <w:rFonts w:ascii="Times New Roman" w:hAnsi="Times New Roman" w:cs="Times New Roman"/>
          <w:color w:val="000000" w:themeColor="text1"/>
          <w:sz w:val="24"/>
          <w:szCs w:val="24"/>
          <w:lang w:val="en-GB"/>
        </w:rPr>
        <w:t>, and they simply ran out of time</w:t>
      </w:r>
      <w:r w:rsidR="00045B2A" w:rsidRPr="00AC3795">
        <w:rPr>
          <w:rFonts w:ascii="Times New Roman" w:hAnsi="Times New Roman" w:cs="Times New Roman"/>
          <w:color w:val="000000" w:themeColor="text1"/>
          <w:sz w:val="24"/>
          <w:szCs w:val="24"/>
          <w:lang w:val="en-GB"/>
        </w:rPr>
        <w:t xml:space="preserve"> (they had only 2 minutes and 30 seconds to solve it).</w:t>
      </w:r>
      <w:r w:rsidR="00D26A15" w:rsidRPr="00AC3795">
        <w:rPr>
          <w:rFonts w:ascii="Times New Roman" w:hAnsi="Times New Roman" w:cs="Times New Roman"/>
          <w:color w:val="000000" w:themeColor="text1"/>
          <w:sz w:val="24"/>
          <w:szCs w:val="24"/>
          <w:lang w:val="en-GB"/>
        </w:rPr>
        <w:t xml:space="preserve"> </w:t>
      </w:r>
      <w:r w:rsidR="006905FC" w:rsidRPr="00AC3795">
        <w:rPr>
          <w:rFonts w:ascii="Times New Roman" w:hAnsi="Times New Roman" w:cs="Times New Roman"/>
          <w:color w:val="000000" w:themeColor="text1"/>
          <w:sz w:val="24"/>
          <w:szCs w:val="24"/>
          <w:lang w:val="en-GB"/>
        </w:rPr>
        <w:t xml:space="preserve">According to </w:t>
      </w:r>
      <w:proofErr w:type="spellStart"/>
      <w:r w:rsidR="006905FC" w:rsidRPr="00AC3795">
        <w:rPr>
          <w:rFonts w:ascii="Times New Roman" w:hAnsi="Times New Roman" w:cs="Times New Roman"/>
          <w:color w:val="000000" w:themeColor="text1"/>
          <w:sz w:val="24"/>
          <w:szCs w:val="24"/>
          <w:lang w:val="en-GB"/>
        </w:rPr>
        <w:t>Luchins</w:t>
      </w:r>
      <w:proofErr w:type="spellEnd"/>
      <w:r w:rsidR="006905FC" w:rsidRPr="00AC3795">
        <w:rPr>
          <w:rFonts w:ascii="Times New Roman" w:hAnsi="Times New Roman" w:cs="Times New Roman"/>
          <w:color w:val="000000" w:themeColor="text1"/>
          <w:sz w:val="24"/>
          <w:szCs w:val="24"/>
          <w:lang w:val="en-GB"/>
        </w:rPr>
        <w:t xml:space="preserve"> (19</w:t>
      </w:r>
      <w:r w:rsidR="009C1E6E" w:rsidRPr="00AC3795">
        <w:rPr>
          <w:rFonts w:ascii="Times New Roman" w:hAnsi="Times New Roman" w:cs="Times New Roman"/>
          <w:color w:val="000000" w:themeColor="text1"/>
          <w:sz w:val="24"/>
          <w:szCs w:val="24"/>
          <w:lang w:val="en-GB"/>
        </w:rPr>
        <w:t xml:space="preserve">42), </w:t>
      </w:r>
      <w:r w:rsidR="006905FC" w:rsidRPr="00AC3795">
        <w:rPr>
          <w:rFonts w:ascii="Times New Roman" w:hAnsi="Times New Roman" w:cs="Times New Roman"/>
          <w:color w:val="000000" w:themeColor="text1"/>
          <w:sz w:val="24"/>
          <w:szCs w:val="24"/>
          <w:lang w:val="en-GB"/>
        </w:rPr>
        <w:t>the similarity between the new problem and the previous one</w:t>
      </w:r>
      <w:r w:rsidR="009C1E6E" w:rsidRPr="00AC3795">
        <w:rPr>
          <w:rFonts w:ascii="Times New Roman" w:hAnsi="Times New Roman" w:cs="Times New Roman"/>
          <w:color w:val="000000" w:themeColor="text1"/>
          <w:sz w:val="24"/>
          <w:szCs w:val="24"/>
          <w:lang w:val="en-GB"/>
        </w:rPr>
        <w:t xml:space="preserve"> enhanced the activation of </w:t>
      </w:r>
      <w:r w:rsidR="006905FC" w:rsidRPr="00AC3795">
        <w:rPr>
          <w:rFonts w:ascii="Times New Roman" w:hAnsi="Times New Roman" w:cs="Times New Roman"/>
          <w:color w:val="000000" w:themeColor="text1"/>
          <w:sz w:val="24"/>
          <w:szCs w:val="24"/>
          <w:lang w:val="en-GB"/>
        </w:rPr>
        <w:t>the familiar solution in participants</w:t>
      </w:r>
      <w:r w:rsidR="00D671FD" w:rsidRPr="00AC3795">
        <w:rPr>
          <w:rFonts w:ascii="Times New Roman" w:hAnsi="Times New Roman" w:cs="Times New Roman"/>
          <w:color w:val="000000" w:themeColor="text1"/>
          <w:sz w:val="24"/>
          <w:szCs w:val="24"/>
          <w:lang w:val="en-GB"/>
        </w:rPr>
        <w:t>’</w:t>
      </w:r>
      <w:r w:rsidR="006905FC" w:rsidRPr="00AC3795">
        <w:rPr>
          <w:rFonts w:ascii="Times New Roman" w:hAnsi="Times New Roman" w:cs="Times New Roman"/>
          <w:color w:val="000000" w:themeColor="text1"/>
          <w:sz w:val="24"/>
          <w:szCs w:val="24"/>
          <w:lang w:val="en-GB"/>
        </w:rPr>
        <w:t xml:space="preserve"> mind</w:t>
      </w:r>
      <w:r w:rsidR="009C1E6E" w:rsidRPr="00AC3795">
        <w:rPr>
          <w:rFonts w:ascii="Times New Roman" w:hAnsi="Times New Roman" w:cs="Times New Roman"/>
          <w:color w:val="000000" w:themeColor="text1"/>
          <w:sz w:val="24"/>
          <w:szCs w:val="24"/>
          <w:lang w:val="en-GB"/>
        </w:rPr>
        <w:t xml:space="preserve">, making </w:t>
      </w:r>
      <w:r w:rsidR="006905FC" w:rsidRPr="00AC3795">
        <w:rPr>
          <w:rFonts w:ascii="Times New Roman" w:hAnsi="Times New Roman" w:cs="Times New Roman"/>
          <w:color w:val="000000" w:themeColor="text1"/>
          <w:sz w:val="24"/>
          <w:szCs w:val="24"/>
          <w:lang w:val="en-GB"/>
        </w:rPr>
        <w:t xml:space="preserve">them blind to </w:t>
      </w:r>
      <w:r w:rsidR="009C1E6E" w:rsidRPr="00AC3795">
        <w:rPr>
          <w:rFonts w:ascii="Times New Roman" w:hAnsi="Times New Roman" w:cs="Times New Roman"/>
          <w:color w:val="000000" w:themeColor="text1"/>
          <w:sz w:val="24"/>
          <w:szCs w:val="24"/>
          <w:lang w:val="en-GB"/>
        </w:rPr>
        <w:t xml:space="preserve">alternatives. </w:t>
      </w:r>
    </w:p>
    <w:p w14:paraId="6618E379" w14:textId="77777777" w:rsidR="00185546" w:rsidRPr="00AC3795" w:rsidRDefault="00185546" w:rsidP="004F665B">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63DB871A" w14:textId="270234FA" w:rsidR="00570181" w:rsidRPr="00AC3795" w:rsidRDefault="0054255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Several </w:t>
      </w:r>
      <w:r w:rsidR="00B23325" w:rsidRPr="00AC3795">
        <w:rPr>
          <w:rFonts w:ascii="Times New Roman" w:hAnsi="Times New Roman" w:cs="Times New Roman"/>
          <w:color w:val="000000" w:themeColor="text1"/>
          <w:sz w:val="24"/>
          <w:szCs w:val="24"/>
          <w:lang w:val="en-GB"/>
        </w:rPr>
        <w:t xml:space="preserve">decades </w:t>
      </w:r>
      <w:r w:rsidRPr="00AC3795">
        <w:rPr>
          <w:rFonts w:ascii="Times New Roman" w:hAnsi="Times New Roman" w:cs="Times New Roman"/>
          <w:color w:val="000000" w:themeColor="text1"/>
          <w:sz w:val="24"/>
          <w:szCs w:val="24"/>
          <w:lang w:val="en-GB"/>
        </w:rPr>
        <w:t>later</w:t>
      </w:r>
      <w:r w:rsidR="00571807" w:rsidRPr="00AC3795">
        <w:rPr>
          <w:rFonts w:ascii="Times New Roman" w:hAnsi="Times New Roman" w:cs="Times New Roman"/>
          <w:color w:val="000000" w:themeColor="text1"/>
          <w:sz w:val="24"/>
          <w:szCs w:val="24"/>
          <w:lang w:val="en-GB"/>
        </w:rPr>
        <w:t xml:space="preserve">, </w:t>
      </w:r>
      <w:proofErr w:type="spellStart"/>
      <w:r w:rsidR="00571807" w:rsidRPr="00AC3795">
        <w:rPr>
          <w:rFonts w:ascii="Times New Roman" w:hAnsi="Times New Roman" w:cs="Times New Roman"/>
          <w:color w:val="000000" w:themeColor="text1"/>
          <w:sz w:val="24"/>
          <w:szCs w:val="24"/>
          <w:lang w:val="en-GB"/>
        </w:rPr>
        <w:t>Bilalić</w:t>
      </w:r>
      <w:proofErr w:type="spellEnd"/>
      <w:r w:rsidR="00571807" w:rsidRPr="00AC3795">
        <w:rPr>
          <w:rFonts w:ascii="Times New Roman" w:hAnsi="Times New Roman" w:cs="Times New Roman"/>
          <w:color w:val="000000" w:themeColor="text1"/>
          <w:sz w:val="24"/>
          <w:szCs w:val="24"/>
          <w:lang w:val="en-GB"/>
        </w:rPr>
        <w:t xml:space="preserve">, McLeod and </w:t>
      </w:r>
      <w:proofErr w:type="spellStart"/>
      <w:r w:rsidR="00571807" w:rsidRPr="00AC3795">
        <w:rPr>
          <w:rFonts w:ascii="Times New Roman" w:hAnsi="Times New Roman" w:cs="Times New Roman"/>
          <w:color w:val="000000" w:themeColor="text1"/>
          <w:sz w:val="24"/>
          <w:szCs w:val="24"/>
          <w:lang w:val="en-GB"/>
        </w:rPr>
        <w:t>Gobet</w:t>
      </w:r>
      <w:proofErr w:type="spellEnd"/>
      <w:r w:rsidR="00571807" w:rsidRPr="00AC3795">
        <w:rPr>
          <w:rFonts w:ascii="Times New Roman" w:hAnsi="Times New Roman" w:cs="Times New Roman"/>
          <w:color w:val="000000" w:themeColor="text1"/>
          <w:sz w:val="24"/>
          <w:szCs w:val="24"/>
          <w:lang w:val="en-GB"/>
        </w:rPr>
        <w:t xml:space="preserve">, (2008a, 2008b, 2010) </w:t>
      </w:r>
      <w:r w:rsidR="001022D8" w:rsidRPr="00AC3795">
        <w:rPr>
          <w:rFonts w:ascii="Times New Roman" w:hAnsi="Times New Roman" w:cs="Times New Roman"/>
          <w:color w:val="000000" w:themeColor="text1"/>
          <w:sz w:val="24"/>
          <w:szCs w:val="24"/>
          <w:lang w:val="en-GB"/>
        </w:rPr>
        <w:t>demonstrate</w:t>
      </w:r>
      <w:r w:rsidR="00B23325" w:rsidRPr="00AC3795">
        <w:rPr>
          <w:rFonts w:ascii="Times New Roman" w:hAnsi="Times New Roman" w:cs="Times New Roman"/>
          <w:color w:val="000000" w:themeColor="text1"/>
          <w:sz w:val="24"/>
          <w:szCs w:val="24"/>
          <w:lang w:val="en-GB"/>
        </w:rPr>
        <w:t>d</w:t>
      </w:r>
      <w:r w:rsidR="001022D8" w:rsidRPr="00AC3795">
        <w:rPr>
          <w:rFonts w:ascii="Times New Roman" w:hAnsi="Times New Roman" w:cs="Times New Roman"/>
          <w:color w:val="000000" w:themeColor="text1"/>
          <w:sz w:val="24"/>
          <w:szCs w:val="24"/>
          <w:lang w:val="en-GB"/>
        </w:rPr>
        <w:t xml:space="preserve"> that </w:t>
      </w:r>
      <w:r w:rsidR="00A11BD6" w:rsidRPr="00AC3795">
        <w:rPr>
          <w:rFonts w:ascii="Times New Roman" w:hAnsi="Times New Roman" w:cs="Times New Roman"/>
          <w:color w:val="000000" w:themeColor="text1"/>
          <w:sz w:val="24"/>
          <w:szCs w:val="24"/>
          <w:lang w:val="en-GB"/>
        </w:rPr>
        <w:t xml:space="preserve">the </w:t>
      </w:r>
      <w:proofErr w:type="spellStart"/>
      <w:r w:rsidR="009B5EE1" w:rsidRPr="00AC3795">
        <w:rPr>
          <w:rFonts w:ascii="Times New Roman" w:hAnsi="Times New Roman" w:cs="Times New Roman"/>
          <w:color w:val="000000" w:themeColor="text1"/>
          <w:sz w:val="24"/>
          <w:szCs w:val="24"/>
          <w:lang w:val="en-GB"/>
        </w:rPr>
        <w:t>Einstellung</w:t>
      </w:r>
      <w:proofErr w:type="spellEnd"/>
      <w:r w:rsidR="009B5EE1" w:rsidRPr="00AC3795">
        <w:rPr>
          <w:rFonts w:ascii="Times New Roman" w:hAnsi="Times New Roman" w:cs="Times New Roman"/>
          <w:color w:val="000000" w:themeColor="text1"/>
          <w:sz w:val="24"/>
          <w:szCs w:val="24"/>
          <w:lang w:val="en-GB"/>
        </w:rPr>
        <w:t xml:space="preserve"> </w:t>
      </w:r>
      <w:r w:rsidR="00ED7F2A" w:rsidRPr="00AC3795">
        <w:rPr>
          <w:rFonts w:ascii="Times New Roman" w:hAnsi="Times New Roman" w:cs="Times New Roman"/>
          <w:color w:val="000000" w:themeColor="text1"/>
          <w:sz w:val="24"/>
          <w:szCs w:val="24"/>
          <w:lang w:val="en-GB"/>
        </w:rPr>
        <w:t xml:space="preserve">effect </w:t>
      </w:r>
      <w:r w:rsidR="00A11BD6" w:rsidRPr="00AC3795">
        <w:rPr>
          <w:rFonts w:ascii="Times New Roman" w:hAnsi="Times New Roman" w:cs="Times New Roman"/>
          <w:color w:val="000000" w:themeColor="text1"/>
          <w:sz w:val="24"/>
          <w:szCs w:val="24"/>
          <w:lang w:val="en-GB"/>
        </w:rPr>
        <w:t xml:space="preserve">also </w:t>
      </w:r>
      <w:r w:rsidR="004D1FAD" w:rsidRPr="00AC3795">
        <w:rPr>
          <w:rFonts w:ascii="Times New Roman" w:hAnsi="Times New Roman" w:cs="Times New Roman"/>
          <w:color w:val="000000" w:themeColor="text1"/>
          <w:sz w:val="24"/>
          <w:szCs w:val="24"/>
          <w:lang w:val="en-GB"/>
        </w:rPr>
        <w:t>affect</w:t>
      </w:r>
      <w:r w:rsidR="00B23325" w:rsidRPr="00AC3795">
        <w:rPr>
          <w:rFonts w:ascii="Times New Roman" w:hAnsi="Times New Roman" w:cs="Times New Roman"/>
          <w:color w:val="000000" w:themeColor="text1"/>
          <w:sz w:val="24"/>
          <w:szCs w:val="24"/>
          <w:lang w:val="en-GB"/>
        </w:rPr>
        <w:t>s</w:t>
      </w:r>
      <w:r w:rsidR="004D1FAD" w:rsidRPr="00AC3795">
        <w:rPr>
          <w:rFonts w:ascii="Times New Roman" w:hAnsi="Times New Roman" w:cs="Times New Roman"/>
          <w:color w:val="000000" w:themeColor="text1"/>
          <w:sz w:val="24"/>
          <w:szCs w:val="24"/>
          <w:lang w:val="en-GB"/>
        </w:rPr>
        <w:t xml:space="preserve"> people </w:t>
      </w:r>
      <w:r w:rsidR="00A11BD6" w:rsidRPr="00AC3795">
        <w:rPr>
          <w:rFonts w:ascii="Times New Roman" w:hAnsi="Times New Roman" w:cs="Times New Roman"/>
          <w:color w:val="000000" w:themeColor="text1"/>
          <w:sz w:val="24"/>
          <w:szCs w:val="24"/>
          <w:lang w:val="en-GB"/>
        </w:rPr>
        <w:t>who are</w:t>
      </w:r>
      <w:r w:rsidR="004D1FAD" w:rsidRPr="00AC3795">
        <w:rPr>
          <w:rFonts w:ascii="Times New Roman" w:hAnsi="Times New Roman" w:cs="Times New Roman"/>
          <w:color w:val="000000" w:themeColor="text1"/>
          <w:sz w:val="24"/>
          <w:szCs w:val="24"/>
          <w:lang w:val="en-GB"/>
        </w:rPr>
        <w:t xml:space="preserve"> experts within their field</w:t>
      </w:r>
      <w:r w:rsidR="00045DDF" w:rsidRPr="00AC3795">
        <w:rPr>
          <w:rFonts w:ascii="Times New Roman" w:hAnsi="Times New Roman" w:cs="Times New Roman"/>
          <w:color w:val="000000" w:themeColor="text1"/>
          <w:sz w:val="24"/>
          <w:szCs w:val="24"/>
          <w:lang w:val="en-GB"/>
        </w:rPr>
        <w:t>.</w:t>
      </w:r>
      <w:r w:rsidR="00B20FB0" w:rsidRPr="00AC3795">
        <w:rPr>
          <w:rFonts w:ascii="Times New Roman" w:hAnsi="Times New Roman" w:cs="Times New Roman"/>
          <w:color w:val="000000" w:themeColor="text1"/>
          <w:sz w:val="24"/>
          <w:szCs w:val="24"/>
          <w:lang w:val="en-GB"/>
        </w:rPr>
        <w:t xml:space="preserve"> </w:t>
      </w:r>
      <w:r w:rsidR="00045DDF" w:rsidRPr="00AC3795">
        <w:rPr>
          <w:rFonts w:ascii="Times New Roman" w:hAnsi="Times New Roman" w:cs="Times New Roman"/>
          <w:color w:val="000000" w:themeColor="text1"/>
          <w:sz w:val="24"/>
          <w:szCs w:val="24"/>
          <w:lang w:val="en-GB"/>
        </w:rPr>
        <w:t xml:space="preserve">Chess masters were given a number of chess problems in which they had to find </w:t>
      </w:r>
      <w:r w:rsidR="00982690" w:rsidRPr="00AC3795">
        <w:rPr>
          <w:rFonts w:ascii="Times New Roman" w:hAnsi="Times New Roman" w:cs="Times New Roman"/>
          <w:color w:val="000000" w:themeColor="text1"/>
          <w:sz w:val="24"/>
          <w:szCs w:val="24"/>
          <w:lang w:val="en-GB"/>
        </w:rPr>
        <w:t>the shortest way to achieve checkmate. In the first condition</w:t>
      </w:r>
      <w:r w:rsidR="00F735F2" w:rsidRPr="00AC3795">
        <w:rPr>
          <w:rFonts w:ascii="Times New Roman" w:hAnsi="Times New Roman" w:cs="Times New Roman"/>
          <w:color w:val="000000" w:themeColor="text1"/>
          <w:sz w:val="24"/>
          <w:szCs w:val="24"/>
          <w:lang w:val="en-GB"/>
        </w:rPr>
        <w:t>,</w:t>
      </w:r>
      <w:r w:rsidR="00982690" w:rsidRPr="00AC3795">
        <w:rPr>
          <w:rFonts w:ascii="Times New Roman" w:hAnsi="Times New Roman" w:cs="Times New Roman"/>
          <w:color w:val="000000" w:themeColor="text1"/>
          <w:sz w:val="24"/>
          <w:szCs w:val="24"/>
          <w:lang w:val="en-GB"/>
        </w:rPr>
        <w:t xml:space="preserve"> there were </w:t>
      </w:r>
      <w:r w:rsidR="00B20FB0" w:rsidRPr="00AC3795">
        <w:rPr>
          <w:rFonts w:ascii="Times New Roman" w:hAnsi="Times New Roman" w:cs="Times New Roman"/>
          <w:color w:val="000000" w:themeColor="text1"/>
          <w:sz w:val="24"/>
          <w:szCs w:val="24"/>
          <w:lang w:val="en-GB"/>
        </w:rPr>
        <w:t xml:space="preserve">always </w:t>
      </w:r>
      <w:r w:rsidR="00A75961" w:rsidRPr="00AC3795">
        <w:rPr>
          <w:rFonts w:ascii="Times New Roman" w:hAnsi="Times New Roman" w:cs="Times New Roman"/>
          <w:color w:val="000000" w:themeColor="text1"/>
          <w:sz w:val="24"/>
          <w:szCs w:val="24"/>
          <w:lang w:val="en-GB"/>
        </w:rPr>
        <w:t>two solutions: a familiar one</w:t>
      </w:r>
      <w:r w:rsidR="000B4ED1" w:rsidRPr="00AC3795">
        <w:rPr>
          <w:rFonts w:ascii="Times New Roman" w:hAnsi="Times New Roman" w:cs="Times New Roman"/>
          <w:color w:val="000000" w:themeColor="text1"/>
          <w:sz w:val="24"/>
          <w:szCs w:val="24"/>
          <w:lang w:val="en-GB"/>
        </w:rPr>
        <w:t>, which took</w:t>
      </w:r>
      <w:r w:rsidR="00A75961" w:rsidRPr="00AC3795">
        <w:rPr>
          <w:rFonts w:ascii="Times New Roman" w:hAnsi="Times New Roman" w:cs="Times New Roman"/>
          <w:color w:val="000000" w:themeColor="text1"/>
          <w:sz w:val="24"/>
          <w:szCs w:val="24"/>
          <w:lang w:val="en-GB"/>
        </w:rPr>
        <w:t xml:space="preserve"> five moves</w:t>
      </w:r>
      <w:r w:rsidR="000B4ED1" w:rsidRPr="00AC3795">
        <w:rPr>
          <w:rFonts w:ascii="Times New Roman" w:hAnsi="Times New Roman" w:cs="Times New Roman"/>
          <w:color w:val="000000" w:themeColor="text1"/>
          <w:sz w:val="24"/>
          <w:szCs w:val="24"/>
          <w:lang w:val="en-GB"/>
        </w:rPr>
        <w:t>,</w:t>
      </w:r>
      <w:r w:rsidR="00A75961" w:rsidRPr="00AC3795">
        <w:rPr>
          <w:rFonts w:ascii="Times New Roman" w:hAnsi="Times New Roman" w:cs="Times New Roman"/>
          <w:color w:val="000000" w:themeColor="text1"/>
          <w:sz w:val="24"/>
          <w:szCs w:val="24"/>
          <w:lang w:val="en-GB"/>
        </w:rPr>
        <w:t xml:space="preserve"> and an unfamiliar</w:t>
      </w:r>
      <w:r w:rsidR="000B4ED1" w:rsidRPr="00AC3795">
        <w:rPr>
          <w:rFonts w:ascii="Times New Roman" w:hAnsi="Times New Roman" w:cs="Times New Roman"/>
          <w:color w:val="000000" w:themeColor="text1"/>
          <w:sz w:val="24"/>
          <w:szCs w:val="24"/>
          <w:lang w:val="en-GB"/>
        </w:rPr>
        <w:t xml:space="preserve"> </w:t>
      </w:r>
      <w:r w:rsidR="00A75961" w:rsidRPr="00AC3795">
        <w:rPr>
          <w:rFonts w:ascii="Times New Roman" w:hAnsi="Times New Roman" w:cs="Times New Roman"/>
          <w:color w:val="000000" w:themeColor="text1"/>
          <w:sz w:val="24"/>
          <w:szCs w:val="24"/>
          <w:lang w:val="en-GB"/>
        </w:rPr>
        <w:t>one</w:t>
      </w:r>
      <w:r w:rsidR="000B4ED1" w:rsidRPr="00AC3795">
        <w:rPr>
          <w:rFonts w:ascii="Times New Roman" w:hAnsi="Times New Roman" w:cs="Times New Roman"/>
          <w:color w:val="000000" w:themeColor="text1"/>
          <w:sz w:val="24"/>
          <w:szCs w:val="24"/>
          <w:lang w:val="en-GB"/>
        </w:rPr>
        <w:t xml:space="preserve">, which took </w:t>
      </w:r>
      <w:proofErr w:type="gramStart"/>
      <w:r w:rsidR="000B4ED1" w:rsidRPr="00AC3795">
        <w:rPr>
          <w:rFonts w:ascii="Times New Roman" w:hAnsi="Times New Roman" w:cs="Times New Roman"/>
          <w:color w:val="000000" w:themeColor="text1"/>
          <w:sz w:val="24"/>
          <w:szCs w:val="24"/>
          <w:lang w:val="en-GB"/>
        </w:rPr>
        <w:t>fewer</w:t>
      </w:r>
      <w:proofErr w:type="gramEnd"/>
      <w:r w:rsidR="000B4ED1" w:rsidRPr="00AC3795">
        <w:rPr>
          <w:rFonts w:ascii="Times New Roman" w:hAnsi="Times New Roman" w:cs="Times New Roman"/>
          <w:color w:val="000000" w:themeColor="text1"/>
          <w:sz w:val="24"/>
          <w:szCs w:val="24"/>
          <w:lang w:val="en-GB"/>
        </w:rPr>
        <w:t xml:space="preserve"> moves</w:t>
      </w:r>
      <w:r w:rsidR="00982690" w:rsidRPr="00AC3795">
        <w:rPr>
          <w:rFonts w:ascii="Times New Roman" w:hAnsi="Times New Roman" w:cs="Times New Roman"/>
          <w:color w:val="000000" w:themeColor="text1"/>
          <w:sz w:val="24"/>
          <w:szCs w:val="24"/>
          <w:lang w:val="en-GB"/>
        </w:rPr>
        <w:t>.</w:t>
      </w:r>
      <w:r w:rsidR="00A75961" w:rsidRPr="00AC3795">
        <w:rPr>
          <w:rFonts w:ascii="Times New Roman" w:hAnsi="Times New Roman" w:cs="Times New Roman"/>
          <w:color w:val="000000" w:themeColor="text1"/>
          <w:sz w:val="24"/>
          <w:szCs w:val="24"/>
          <w:lang w:val="en-GB"/>
        </w:rPr>
        <w:t xml:space="preserve"> </w:t>
      </w:r>
      <w:r w:rsidR="00982690" w:rsidRPr="00AC3795">
        <w:rPr>
          <w:rFonts w:ascii="Times New Roman" w:hAnsi="Times New Roman" w:cs="Times New Roman"/>
          <w:color w:val="000000" w:themeColor="text1"/>
          <w:sz w:val="24"/>
          <w:szCs w:val="24"/>
          <w:lang w:val="en-GB"/>
        </w:rPr>
        <w:t>M</w:t>
      </w:r>
      <w:r w:rsidR="00A75961" w:rsidRPr="00AC3795">
        <w:rPr>
          <w:rFonts w:ascii="Times New Roman" w:hAnsi="Times New Roman" w:cs="Times New Roman"/>
          <w:color w:val="000000" w:themeColor="text1"/>
          <w:sz w:val="24"/>
          <w:szCs w:val="24"/>
          <w:lang w:val="en-GB"/>
        </w:rPr>
        <w:t>ost of the experts found the familiar solution</w:t>
      </w:r>
      <w:r w:rsidR="00A11BD6" w:rsidRPr="00AC3795">
        <w:rPr>
          <w:rFonts w:ascii="Times New Roman" w:hAnsi="Times New Roman" w:cs="Times New Roman"/>
          <w:color w:val="000000" w:themeColor="text1"/>
          <w:sz w:val="24"/>
          <w:szCs w:val="24"/>
          <w:lang w:val="en-GB"/>
        </w:rPr>
        <w:t>,</w:t>
      </w:r>
      <w:r w:rsidR="00A75961" w:rsidRPr="00AC3795">
        <w:rPr>
          <w:rFonts w:ascii="Times New Roman" w:hAnsi="Times New Roman" w:cs="Times New Roman"/>
          <w:color w:val="000000" w:themeColor="text1"/>
          <w:sz w:val="24"/>
          <w:szCs w:val="24"/>
          <w:lang w:val="en-GB"/>
        </w:rPr>
        <w:t xml:space="preserve"> but failed to find the optimal one. </w:t>
      </w:r>
      <w:r w:rsidR="006D5A14" w:rsidRPr="00AC3795">
        <w:rPr>
          <w:rFonts w:ascii="Times New Roman" w:hAnsi="Times New Roman" w:cs="Times New Roman"/>
          <w:color w:val="000000" w:themeColor="text1"/>
          <w:sz w:val="24"/>
          <w:szCs w:val="24"/>
          <w:lang w:val="en-GB"/>
        </w:rPr>
        <w:t xml:space="preserve">However, </w:t>
      </w:r>
      <w:r w:rsidR="00982690" w:rsidRPr="00AC3795">
        <w:rPr>
          <w:rFonts w:ascii="Times New Roman" w:hAnsi="Times New Roman" w:cs="Times New Roman"/>
          <w:color w:val="000000" w:themeColor="text1"/>
          <w:sz w:val="24"/>
          <w:szCs w:val="24"/>
          <w:lang w:val="en-GB"/>
        </w:rPr>
        <w:t xml:space="preserve">they were perfectly capable of </w:t>
      </w:r>
      <w:r w:rsidR="00507BA3" w:rsidRPr="00AC3795">
        <w:rPr>
          <w:rFonts w:ascii="Times New Roman" w:hAnsi="Times New Roman" w:cs="Times New Roman"/>
          <w:color w:val="000000" w:themeColor="text1"/>
          <w:sz w:val="24"/>
          <w:szCs w:val="24"/>
          <w:lang w:val="en-GB"/>
        </w:rPr>
        <w:t xml:space="preserve">discovering </w:t>
      </w:r>
      <w:r w:rsidR="00982690" w:rsidRPr="00AC3795">
        <w:rPr>
          <w:rFonts w:ascii="Times New Roman" w:hAnsi="Times New Roman" w:cs="Times New Roman"/>
          <w:color w:val="000000" w:themeColor="text1"/>
          <w:sz w:val="24"/>
          <w:szCs w:val="24"/>
          <w:lang w:val="en-GB"/>
        </w:rPr>
        <w:t xml:space="preserve">the solution in chess configurations where only the </w:t>
      </w:r>
      <w:r w:rsidR="007C1C8C" w:rsidRPr="00AC3795">
        <w:rPr>
          <w:rFonts w:ascii="Times New Roman" w:hAnsi="Times New Roman" w:cs="Times New Roman"/>
          <w:color w:val="000000" w:themeColor="text1"/>
          <w:sz w:val="24"/>
          <w:szCs w:val="24"/>
          <w:lang w:val="en-GB"/>
        </w:rPr>
        <w:t>optimal solution</w:t>
      </w:r>
      <w:r w:rsidR="00982690" w:rsidRPr="00AC3795">
        <w:rPr>
          <w:rFonts w:ascii="Times New Roman" w:hAnsi="Times New Roman" w:cs="Times New Roman"/>
          <w:color w:val="000000" w:themeColor="text1"/>
          <w:sz w:val="24"/>
          <w:szCs w:val="24"/>
          <w:lang w:val="en-GB"/>
        </w:rPr>
        <w:t xml:space="preserve"> was possible</w:t>
      </w:r>
      <w:r w:rsidR="006D5A14" w:rsidRPr="00AC3795">
        <w:rPr>
          <w:rFonts w:ascii="Times New Roman" w:hAnsi="Times New Roman" w:cs="Times New Roman"/>
          <w:color w:val="000000" w:themeColor="text1"/>
          <w:sz w:val="24"/>
          <w:szCs w:val="24"/>
          <w:lang w:val="en-GB"/>
        </w:rPr>
        <w:t>.</w:t>
      </w:r>
      <w:r w:rsidR="009F1656" w:rsidRPr="00AC3795">
        <w:rPr>
          <w:rFonts w:ascii="Times New Roman" w:hAnsi="Times New Roman" w:cs="Times New Roman"/>
          <w:color w:val="000000" w:themeColor="text1"/>
          <w:sz w:val="24"/>
          <w:szCs w:val="24"/>
          <w:lang w:val="en-GB"/>
        </w:rPr>
        <w:t xml:space="preserve"> </w:t>
      </w:r>
      <w:r w:rsidR="0077342A" w:rsidRPr="00AC3795">
        <w:rPr>
          <w:rFonts w:ascii="Times New Roman" w:hAnsi="Times New Roman" w:cs="Times New Roman"/>
          <w:color w:val="000000" w:themeColor="text1"/>
          <w:sz w:val="24"/>
          <w:szCs w:val="24"/>
          <w:lang w:val="en-GB"/>
        </w:rPr>
        <w:t xml:space="preserve">Moreover, eye movement recordings revealed </w:t>
      </w:r>
      <w:r w:rsidR="00464D1B" w:rsidRPr="00AC3795">
        <w:rPr>
          <w:rFonts w:ascii="Times New Roman" w:hAnsi="Times New Roman" w:cs="Times New Roman"/>
          <w:color w:val="000000" w:themeColor="text1"/>
          <w:sz w:val="24"/>
          <w:szCs w:val="24"/>
          <w:lang w:val="en-GB"/>
        </w:rPr>
        <w:t xml:space="preserve">that </w:t>
      </w:r>
      <w:r w:rsidR="000B4ED1" w:rsidRPr="00AC3795">
        <w:rPr>
          <w:rFonts w:ascii="Times New Roman" w:hAnsi="Times New Roman" w:cs="Times New Roman"/>
          <w:color w:val="000000" w:themeColor="text1"/>
          <w:sz w:val="24"/>
          <w:szCs w:val="24"/>
          <w:lang w:val="en-GB"/>
        </w:rPr>
        <w:t xml:space="preserve">the chess masters </w:t>
      </w:r>
      <w:r w:rsidR="00464D1B" w:rsidRPr="00AC3795">
        <w:rPr>
          <w:rFonts w:ascii="Times New Roman" w:hAnsi="Times New Roman" w:cs="Times New Roman"/>
          <w:color w:val="000000" w:themeColor="text1"/>
          <w:sz w:val="24"/>
          <w:szCs w:val="24"/>
          <w:lang w:val="en-GB"/>
        </w:rPr>
        <w:t>continue</w:t>
      </w:r>
      <w:r w:rsidR="00507BA3" w:rsidRPr="00AC3795">
        <w:rPr>
          <w:rFonts w:ascii="Times New Roman" w:hAnsi="Times New Roman" w:cs="Times New Roman"/>
          <w:color w:val="000000" w:themeColor="text1"/>
          <w:sz w:val="24"/>
          <w:szCs w:val="24"/>
          <w:lang w:val="en-GB"/>
        </w:rPr>
        <w:t>d</w:t>
      </w:r>
      <w:r w:rsidR="00464D1B" w:rsidRPr="00AC3795">
        <w:rPr>
          <w:rFonts w:ascii="Times New Roman" w:hAnsi="Times New Roman" w:cs="Times New Roman"/>
          <w:color w:val="000000" w:themeColor="text1"/>
          <w:sz w:val="24"/>
          <w:szCs w:val="24"/>
          <w:lang w:val="en-GB"/>
        </w:rPr>
        <w:t xml:space="preserve"> to fix</w:t>
      </w:r>
      <w:r w:rsidR="000B4ED1" w:rsidRPr="00AC3795">
        <w:rPr>
          <w:rFonts w:ascii="Times New Roman" w:hAnsi="Times New Roman" w:cs="Times New Roman"/>
          <w:color w:val="000000" w:themeColor="text1"/>
          <w:sz w:val="24"/>
          <w:szCs w:val="24"/>
          <w:lang w:val="en-GB"/>
        </w:rPr>
        <w:t>ate on</w:t>
      </w:r>
      <w:r w:rsidR="00464D1B" w:rsidRPr="00AC3795">
        <w:rPr>
          <w:rFonts w:ascii="Times New Roman" w:hAnsi="Times New Roman" w:cs="Times New Roman"/>
          <w:color w:val="000000" w:themeColor="text1"/>
          <w:sz w:val="24"/>
          <w:szCs w:val="24"/>
          <w:lang w:val="en-GB"/>
        </w:rPr>
        <w:t xml:space="preserve"> the elements </w:t>
      </w:r>
      <w:r w:rsidR="000B4ED1" w:rsidRPr="00AC3795">
        <w:rPr>
          <w:rFonts w:ascii="Times New Roman" w:hAnsi="Times New Roman" w:cs="Times New Roman"/>
          <w:color w:val="000000" w:themeColor="text1"/>
          <w:sz w:val="24"/>
          <w:szCs w:val="24"/>
          <w:lang w:val="en-GB"/>
        </w:rPr>
        <w:t xml:space="preserve">related </w:t>
      </w:r>
      <w:r w:rsidR="00464D1B" w:rsidRPr="00AC3795">
        <w:rPr>
          <w:rFonts w:ascii="Times New Roman" w:hAnsi="Times New Roman" w:cs="Times New Roman"/>
          <w:color w:val="000000" w:themeColor="text1"/>
          <w:sz w:val="24"/>
          <w:szCs w:val="24"/>
          <w:lang w:val="en-GB"/>
        </w:rPr>
        <w:t xml:space="preserve">to the familiar solution, even when they </w:t>
      </w:r>
      <w:r w:rsidR="00507BA3" w:rsidRPr="00AC3795">
        <w:rPr>
          <w:rFonts w:ascii="Times New Roman" w:hAnsi="Times New Roman" w:cs="Times New Roman"/>
          <w:color w:val="000000" w:themeColor="text1"/>
          <w:sz w:val="24"/>
          <w:szCs w:val="24"/>
          <w:lang w:val="en-GB"/>
        </w:rPr>
        <w:t xml:space="preserve">claimed to be </w:t>
      </w:r>
      <w:r w:rsidR="00464D1B" w:rsidRPr="00AC3795">
        <w:rPr>
          <w:rFonts w:ascii="Times New Roman" w:hAnsi="Times New Roman" w:cs="Times New Roman"/>
          <w:color w:val="000000" w:themeColor="text1"/>
          <w:sz w:val="24"/>
          <w:szCs w:val="24"/>
          <w:lang w:val="en-GB"/>
        </w:rPr>
        <w:t xml:space="preserve">searching for alternatives. </w:t>
      </w:r>
    </w:p>
    <w:p w14:paraId="77DACABB" w14:textId="3A2B4E99" w:rsidR="00B4161D" w:rsidRPr="00AC3795" w:rsidRDefault="003A2F88"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Recently,</w:t>
      </w:r>
      <w:r w:rsidR="005F4DC3" w:rsidRPr="00AC3795">
        <w:rPr>
          <w:rFonts w:ascii="Times New Roman" w:hAnsi="Times New Roman" w:cs="Times New Roman"/>
          <w:color w:val="000000" w:themeColor="text1"/>
          <w:sz w:val="24"/>
          <w:szCs w:val="24"/>
          <w:lang w:val="en-GB"/>
        </w:rPr>
        <w:t xml:space="preserve"> Thomas and </w:t>
      </w:r>
      <w:proofErr w:type="spellStart"/>
      <w:r w:rsidR="005F4DC3" w:rsidRPr="00AC3795">
        <w:rPr>
          <w:rFonts w:ascii="Times New Roman" w:hAnsi="Times New Roman" w:cs="Times New Roman"/>
          <w:color w:val="000000" w:themeColor="text1"/>
          <w:sz w:val="24"/>
          <w:szCs w:val="24"/>
          <w:lang w:val="en-GB"/>
        </w:rPr>
        <w:t>Did</w:t>
      </w:r>
      <w:r w:rsidR="00662F89" w:rsidRPr="00AC3795">
        <w:rPr>
          <w:rFonts w:ascii="Times New Roman" w:hAnsi="Times New Roman" w:cs="Times New Roman"/>
          <w:color w:val="000000" w:themeColor="text1"/>
          <w:sz w:val="24"/>
          <w:szCs w:val="24"/>
          <w:lang w:val="en-GB"/>
        </w:rPr>
        <w:t>ierjean</w:t>
      </w:r>
      <w:proofErr w:type="spellEnd"/>
      <w:r w:rsidR="00662F89" w:rsidRPr="00AC3795">
        <w:rPr>
          <w:rFonts w:ascii="Times New Roman" w:hAnsi="Times New Roman" w:cs="Times New Roman"/>
          <w:color w:val="000000" w:themeColor="text1"/>
          <w:sz w:val="24"/>
          <w:szCs w:val="24"/>
          <w:lang w:val="en-GB"/>
        </w:rPr>
        <w:t xml:space="preserve"> (2016)</w:t>
      </w:r>
      <w:r w:rsidR="00A11B50" w:rsidRPr="00AC3795">
        <w:rPr>
          <w:rFonts w:ascii="Times New Roman" w:hAnsi="Times New Roman" w:cs="Times New Roman"/>
          <w:color w:val="000000" w:themeColor="text1"/>
          <w:sz w:val="24"/>
          <w:szCs w:val="24"/>
          <w:lang w:val="en-GB"/>
        </w:rPr>
        <w:t xml:space="preserve"> used a new type of</w:t>
      </w:r>
      <w:r w:rsidR="000B4ED1" w:rsidRPr="00AC3795">
        <w:rPr>
          <w:rFonts w:ascii="Times New Roman" w:hAnsi="Times New Roman" w:cs="Times New Roman"/>
          <w:color w:val="000000" w:themeColor="text1"/>
          <w:sz w:val="24"/>
          <w:szCs w:val="24"/>
          <w:lang w:val="en-GB"/>
        </w:rPr>
        <w:t xml:space="preserve"> insight</w:t>
      </w:r>
      <w:r w:rsidR="00A11B50" w:rsidRPr="00AC3795">
        <w:rPr>
          <w:rFonts w:ascii="Times New Roman" w:hAnsi="Times New Roman" w:cs="Times New Roman"/>
          <w:color w:val="000000" w:themeColor="text1"/>
          <w:sz w:val="24"/>
          <w:szCs w:val="24"/>
          <w:lang w:val="en-GB"/>
        </w:rPr>
        <w:t xml:space="preserve"> problem, a magic trick (</w:t>
      </w:r>
      <w:proofErr w:type="spellStart"/>
      <w:r w:rsidR="00A11B50" w:rsidRPr="00AC3795">
        <w:rPr>
          <w:rFonts w:ascii="Times New Roman" w:hAnsi="Times New Roman" w:cs="Times New Roman"/>
          <w:color w:val="000000" w:themeColor="text1"/>
          <w:sz w:val="24"/>
          <w:szCs w:val="24"/>
          <w:lang w:val="en-GB"/>
        </w:rPr>
        <w:t>Danek</w:t>
      </w:r>
      <w:proofErr w:type="spellEnd"/>
      <w:r w:rsidR="00A11B50" w:rsidRPr="00AC3795">
        <w:rPr>
          <w:rFonts w:ascii="Times New Roman" w:hAnsi="Times New Roman" w:cs="Times New Roman"/>
          <w:color w:val="000000" w:themeColor="text1"/>
          <w:sz w:val="24"/>
          <w:szCs w:val="24"/>
          <w:lang w:val="en-GB"/>
        </w:rPr>
        <w:t xml:space="preserve">, Fraps, von Müller, </w:t>
      </w:r>
      <w:proofErr w:type="spellStart"/>
      <w:r w:rsidR="00A11B50" w:rsidRPr="00AC3795">
        <w:rPr>
          <w:rFonts w:ascii="Times New Roman" w:hAnsi="Times New Roman" w:cs="Times New Roman"/>
          <w:color w:val="000000" w:themeColor="text1"/>
          <w:sz w:val="24"/>
          <w:szCs w:val="24"/>
          <w:lang w:val="en-GB"/>
        </w:rPr>
        <w:t>Grothe</w:t>
      </w:r>
      <w:proofErr w:type="spellEnd"/>
      <w:r w:rsidR="00A11B50" w:rsidRPr="00AC3795">
        <w:rPr>
          <w:rFonts w:ascii="Times New Roman" w:hAnsi="Times New Roman" w:cs="Times New Roman"/>
          <w:color w:val="000000" w:themeColor="text1"/>
          <w:sz w:val="24"/>
          <w:szCs w:val="24"/>
          <w:lang w:val="en-GB"/>
        </w:rPr>
        <w:t xml:space="preserve"> &amp; </w:t>
      </w:r>
      <w:proofErr w:type="spellStart"/>
      <w:r w:rsidR="00A11B50" w:rsidRPr="00AC3795">
        <w:rPr>
          <w:rFonts w:ascii="Times New Roman" w:hAnsi="Times New Roman" w:cs="Times New Roman"/>
          <w:color w:val="000000" w:themeColor="text1"/>
          <w:sz w:val="24"/>
          <w:szCs w:val="24"/>
          <w:lang w:val="en-GB"/>
        </w:rPr>
        <w:t>Öllinger</w:t>
      </w:r>
      <w:proofErr w:type="spellEnd"/>
      <w:r w:rsidR="00A11B50" w:rsidRPr="00AC3795">
        <w:rPr>
          <w:rFonts w:ascii="Times New Roman" w:hAnsi="Times New Roman" w:cs="Times New Roman"/>
          <w:color w:val="000000" w:themeColor="text1"/>
          <w:sz w:val="24"/>
          <w:szCs w:val="24"/>
          <w:lang w:val="en-GB"/>
        </w:rPr>
        <w:t>, 2013; 2014),</w:t>
      </w:r>
      <w:r w:rsidR="003965EA" w:rsidRPr="00AC3795">
        <w:rPr>
          <w:rFonts w:ascii="Times New Roman" w:hAnsi="Times New Roman" w:cs="Times New Roman"/>
          <w:color w:val="000000" w:themeColor="text1"/>
          <w:sz w:val="24"/>
          <w:szCs w:val="24"/>
          <w:lang w:val="en-GB"/>
        </w:rPr>
        <w:t xml:space="preserve"> to investigate the </w:t>
      </w:r>
      <w:proofErr w:type="spellStart"/>
      <w:r w:rsidR="003965EA" w:rsidRPr="00AC3795">
        <w:rPr>
          <w:rFonts w:ascii="Times New Roman" w:hAnsi="Times New Roman" w:cs="Times New Roman"/>
          <w:color w:val="000000" w:themeColor="text1"/>
          <w:sz w:val="24"/>
          <w:szCs w:val="24"/>
          <w:lang w:val="en-GB"/>
        </w:rPr>
        <w:t>Einstellung</w:t>
      </w:r>
      <w:proofErr w:type="spellEnd"/>
      <w:r w:rsidR="003965EA" w:rsidRPr="00AC3795">
        <w:rPr>
          <w:rFonts w:ascii="Times New Roman" w:hAnsi="Times New Roman" w:cs="Times New Roman"/>
          <w:color w:val="000000" w:themeColor="text1"/>
          <w:sz w:val="24"/>
          <w:szCs w:val="24"/>
          <w:lang w:val="en-GB"/>
        </w:rPr>
        <w:t xml:space="preserve"> effect</w:t>
      </w:r>
      <w:r w:rsidR="0069393F" w:rsidRPr="00AC3795">
        <w:rPr>
          <w:rFonts w:ascii="Times New Roman" w:hAnsi="Times New Roman" w:cs="Times New Roman"/>
          <w:color w:val="000000" w:themeColor="text1"/>
          <w:sz w:val="24"/>
          <w:szCs w:val="24"/>
          <w:lang w:val="en-GB"/>
        </w:rPr>
        <w:t xml:space="preserve">. </w:t>
      </w:r>
      <w:r w:rsidR="00625EA3" w:rsidRPr="00AC3795">
        <w:rPr>
          <w:rFonts w:ascii="Times New Roman" w:hAnsi="Times New Roman" w:cs="Times New Roman"/>
          <w:color w:val="000000" w:themeColor="text1"/>
          <w:sz w:val="24"/>
          <w:szCs w:val="24"/>
          <w:lang w:val="en-GB"/>
        </w:rPr>
        <w:t>Manipulating people</w:t>
      </w:r>
      <w:r w:rsidR="00DD460B" w:rsidRPr="00AC3795">
        <w:rPr>
          <w:rFonts w:ascii="Times New Roman" w:hAnsi="Times New Roman" w:cs="Times New Roman"/>
          <w:color w:val="000000" w:themeColor="text1"/>
          <w:sz w:val="24"/>
          <w:szCs w:val="24"/>
          <w:lang w:val="en-GB"/>
        </w:rPr>
        <w:t>’</w:t>
      </w:r>
      <w:r w:rsidR="00625EA3" w:rsidRPr="00AC3795">
        <w:rPr>
          <w:rFonts w:ascii="Times New Roman" w:hAnsi="Times New Roman" w:cs="Times New Roman"/>
          <w:color w:val="000000" w:themeColor="text1"/>
          <w:sz w:val="24"/>
          <w:szCs w:val="24"/>
          <w:lang w:val="en-GB"/>
        </w:rPr>
        <w:t>s</w:t>
      </w:r>
      <w:r w:rsidR="00694669" w:rsidRPr="00AC3795">
        <w:rPr>
          <w:rFonts w:ascii="Times New Roman" w:hAnsi="Times New Roman" w:cs="Times New Roman"/>
          <w:color w:val="000000" w:themeColor="text1"/>
          <w:sz w:val="24"/>
          <w:szCs w:val="24"/>
          <w:lang w:val="en-GB"/>
        </w:rPr>
        <w:t xml:space="preserve"> </w:t>
      </w:r>
      <w:r w:rsidR="000B4ED1" w:rsidRPr="00AC3795">
        <w:rPr>
          <w:rFonts w:ascii="Times New Roman" w:hAnsi="Times New Roman" w:cs="Times New Roman"/>
          <w:color w:val="000000" w:themeColor="text1"/>
          <w:sz w:val="24"/>
          <w:szCs w:val="24"/>
          <w:lang w:val="en-GB"/>
        </w:rPr>
        <w:t xml:space="preserve">reasoning </w:t>
      </w:r>
      <w:r w:rsidR="00694669" w:rsidRPr="00AC3795">
        <w:rPr>
          <w:rFonts w:ascii="Times New Roman" w:hAnsi="Times New Roman" w:cs="Times New Roman"/>
          <w:color w:val="000000" w:themeColor="text1"/>
          <w:sz w:val="24"/>
          <w:szCs w:val="24"/>
          <w:lang w:val="en-GB"/>
        </w:rPr>
        <w:t xml:space="preserve">process </w:t>
      </w:r>
      <w:r w:rsidR="000B4ED1" w:rsidRPr="00AC3795">
        <w:rPr>
          <w:rFonts w:ascii="Times New Roman" w:hAnsi="Times New Roman" w:cs="Times New Roman"/>
          <w:color w:val="000000" w:themeColor="text1"/>
          <w:sz w:val="24"/>
          <w:szCs w:val="24"/>
          <w:lang w:val="en-GB"/>
        </w:rPr>
        <w:t>is an important element of magicians’</w:t>
      </w:r>
      <w:r w:rsidR="00694669" w:rsidRPr="00AC3795">
        <w:rPr>
          <w:rFonts w:ascii="Times New Roman" w:hAnsi="Times New Roman" w:cs="Times New Roman"/>
          <w:color w:val="000000" w:themeColor="text1"/>
          <w:sz w:val="24"/>
          <w:szCs w:val="24"/>
          <w:lang w:val="en-GB"/>
        </w:rPr>
        <w:t xml:space="preserve"> misdirection</w:t>
      </w:r>
      <w:r w:rsidR="000B4ED1" w:rsidRPr="00AC3795">
        <w:rPr>
          <w:rFonts w:ascii="Times New Roman" w:hAnsi="Times New Roman" w:cs="Times New Roman"/>
          <w:color w:val="000000" w:themeColor="text1"/>
          <w:sz w:val="24"/>
          <w:szCs w:val="24"/>
          <w:lang w:val="en-GB"/>
        </w:rPr>
        <w:t xml:space="preserve"> principles</w:t>
      </w:r>
      <w:r w:rsidR="00694669" w:rsidRPr="00AC3795">
        <w:rPr>
          <w:rFonts w:ascii="Times New Roman" w:hAnsi="Times New Roman" w:cs="Times New Roman"/>
          <w:color w:val="000000" w:themeColor="text1"/>
          <w:sz w:val="24"/>
          <w:szCs w:val="24"/>
          <w:lang w:val="en-GB"/>
        </w:rPr>
        <w:t xml:space="preserve"> (</w:t>
      </w:r>
      <w:r w:rsidR="0069393F" w:rsidRPr="00AC3795">
        <w:rPr>
          <w:rFonts w:ascii="Times New Roman" w:hAnsi="Times New Roman" w:cs="Times New Roman"/>
          <w:color w:val="000000" w:themeColor="text1"/>
          <w:sz w:val="24"/>
          <w:szCs w:val="24"/>
          <w:lang w:val="en-GB"/>
        </w:rPr>
        <w:t xml:space="preserve">Kuhn, </w:t>
      </w:r>
      <w:proofErr w:type="spellStart"/>
      <w:r w:rsidR="0069393F" w:rsidRPr="00AC3795">
        <w:rPr>
          <w:rFonts w:ascii="Times New Roman" w:hAnsi="Times New Roman" w:cs="Times New Roman"/>
          <w:color w:val="000000" w:themeColor="text1"/>
          <w:sz w:val="24"/>
          <w:szCs w:val="24"/>
          <w:lang w:val="en-GB"/>
        </w:rPr>
        <w:lastRenderedPageBreak/>
        <w:t>Caffaratti</w:t>
      </w:r>
      <w:proofErr w:type="spellEnd"/>
      <w:r w:rsidR="0069393F" w:rsidRPr="00AC3795">
        <w:rPr>
          <w:rFonts w:ascii="Times New Roman" w:hAnsi="Times New Roman" w:cs="Times New Roman"/>
          <w:color w:val="000000" w:themeColor="text1"/>
          <w:sz w:val="24"/>
          <w:szCs w:val="24"/>
          <w:lang w:val="en-GB"/>
        </w:rPr>
        <w:t xml:space="preserve">, </w:t>
      </w:r>
      <w:proofErr w:type="spellStart"/>
      <w:r w:rsidR="0069393F" w:rsidRPr="00AC3795">
        <w:rPr>
          <w:rFonts w:ascii="Times New Roman" w:hAnsi="Times New Roman" w:cs="Times New Roman"/>
          <w:color w:val="000000" w:themeColor="text1"/>
          <w:sz w:val="24"/>
          <w:szCs w:val="24"/>
          <w:lang w:val="en-GB"/>
        </w:rPr>
        <w:t>Teszka</w:t>
      </w:r>
      <w:proofErr w:type="spellEnd"/>
      <w:r w:rsidR="0069393F" w:rsidRPr="00AC3795">
        <w:rPr>
          <w:rFonts w:ascii="Times New Roman" w:hAnsi="Times New Roman" w:cs="Times New Roman"/>
          <w:color w:val="000000" w:themeColor="text1"/>
          <w:sz w:val="24"/>
          <w:szCs w:val="24"/>
          <w:lang w:val="en-GB"/>
        </w:rPr>
        <w:t xml:space="preserve"> &amp; </w:t>
      </w:r>
      <w:proofErr w:type="spellStart"/>
      <w:r w:rsidR="0069393F" w:rsidRPr="00AC3795">
        <w:rPr>
          <w:rFonts w:ascii="Times New Roman" w:hAnsi="Times New Roman" w:cs="Times New Roman"/>
          <w:color w:val="000000" w:themeColor="text1"/>
          <w:sz w:val="24"/>
          <w:szCs w:val="24"/>
          <w:lang w:val="en-GB"/>
        </w:rPr>
        <w:t>Rensink</w:t>
      </w:r>
      <w:proofErr w:type="spellEnd"/>
      <w:r w:rsidR="0069393F" w:rsidRPr="00AC3795">
        <w:rPr>
          <w:rFonts w:ascii="Times New Roman" w:hAnsi="Times New Roman" w:cs="Times New Roman"/>
          <w:color w:val="000000" w:themeColor="text1"/>
          <w:sz w:val="24"/>
          <w:szCs w:val="24"/>
          <w:lang w:val="en-GB"/>
        </w:rPr>
        <w:t>, 2014</w:t>
      </w:r>
      <w:r w:rsidR="00694669" w:rsidRPr="00AC3795">
        <w:rPr>
          <w:rFonts w:ascii="Times New Roman" w:hAnsi="Times New Roman" w:cs="Times New Roman"/>
          <w:color w:val="000000" w:themeColor="text1"/>
          <w:sz w:val="24"/>
          <w:szCs w:val="24"/>
          <w:lang w:val="en-GB"/>
        </w:rPr>
        <w:t xml:space="preserve">), and </w:t>
      </w:r>
      <w:r w:rsidR="000B4ED1" w:rsidRPr="00AC3795">
        <w:rPr>
          <w:rFonts w:ascii="Times New Roman" w:hAnsi="Times New Roman" w:cs="Times New Roman"/>
          <w:color w:val="000000" w:themeColor="text1"/>
          <w:sz w:val="24"/>
          <w:szCs w:val="24"/>
          <w:lang w:val="en-GB"/>
        </w:rPr>
        <w:t>magicians have arguably spent centuries</w:t>
      </w:r>
      <w:r w:rsidR="00694669" w:rsidRPr="00AC3795">
        <w:rPr>
          <w:rFonts w:ascii="Times New Roman" w:hAnsi="Times New Roman" w:cs="Times New Roman"/>
          <w:color w:val="000000" w:themeColor="text1"/>
          <w:sz w:val="24"/>
          <w:szCs w:val="24"/>
          <w:lang w:val="en-GB"/>
        </w:rPr>
        <w:t xml:space="preserve"> develop</w:t>
      </w:r>
      <w:r w:rsidR="000B4ED1" w:rsidRPr="00AC3795">
        <w:rPr>
          <w:rFonts w:ascii="Times New Roman" w:hAnsi="Times New Roman" w:cs="Times New Roman"/>
          <w:color w:val="000000" w:themeColor="text1"/>
          <w:sz w:val="24"/>
          <w:szCs w:val="24"/>
          <w:lang w:val="en-GB"/>
        </w:rPr>
        <w:t>ing their</w:t>
      </w:r>
      <w:r w:rsidR="00694669" w:rsidRPr="00AC3795">
        <w:rPr>
          <w:rFonts w:ascii="Times New Roman" w:hAnsi="Times New Roman" w:cs="Times New Roman"/>
          <w:color w:val="000000" w:themeColor="text1"/>
          <w:sz w:val="24"/>
          <w:szCs w:val="24"/>
          <w:lang w:val="en-GB"/>
        </w:rPr>
        <w:t xml:space="preserve"> intuitive knowledge of human cognitive limitations (Kuhn, </w:t>
      </w:r>
      <w:proofErr w:type="spellStart"/>
      <w:r w:rsidR="00694669" w:rsidRPr="00AC3795">
        <w:rPr>
          <w:rFonts w:ascii="Times New Roman" w:hAnsi="Times New Roman" w:cs="Times New Roman"/>
          <w:color w:val="000000" w:themeColor="text1"/>
          <w:sz w:val="24"/>
          <w:szCs w:val="24"/>
          <w:lang w:val="en-GB"/>
        </w:rPr>
        <w:t>Amlani</w:t>
      </w:r>
      <w:proofErr w:type="spellEnd"/>
      <w:r w:rsidR="00694669" w:rsidRPr="00AC3795">
        <w:rPr>
          <w:rFonts w:ascii="Times New Roman" w:hAnsi="Times New Roman" w:cs="Times New Roman"/>
          <w:color w:val="000000" w:themeColor="text1"/>
          <w:sz w:val="24"/>
          <w:szCs w:val="24"/>
          <w:lang w:val="en-GB"/>
        </w:rPr>
        <w:t xml:space="preserve">, &amp; </w:t>
      </w:r>
      <w:proofErr w:type="spellStart"/>
      <w:r w:rsidR="00694669" w:rsidRPr="00AC3795">
        <w:rPr>
          <w:rFonts w:ascii="Times New Roman" w:hAnsi="Times New Roman" w:cs="Times New Roman"/>
          <w:color w:val="000000" w:themeColor="text1"/>
          <w:sz w:val="24"/>
          <w:szCs w:val="24"/>
          <w:lang w:val="en-GB"/>
        </w:rPr>
        <w:t>Rensink</w:t>
      </w:r>
      <w:proofErr w:type="spellEnd"/>
      <w:r w:rsidR="00694669" w:rsidRPr="00AC3795">
        <w:rPr>
          <w:rFonts w:ascii="Times New Roman" w:hAnsi="Times New Roman" w:cs="Times New Roman"/>
          <w:color w:val="000000" w:themeColor="text1"/>
          <w:sz w:val="24"/>
          <w:szCs w:val="24"/>
          <w:lang w:val="en-GB"/>
        </w:rPr>
        <w:t xml:space="preserve">, 2008; </w:t>
      </w:r>
      <w:proofErr w:type="spellStart"/>
      <w:r w:rsidR="00694669" w:rsidRPr="00AC3795">
        <w:rPr>
          <w:rFonts w:ascii="Times New Roman" w:hAnsi="Times New Roman" w:cs="Times New Roman"/>
          <w:color w:val="000000" w:themeColor="text1"/>
          <w:sz w:val="24"/>
          <w:szCs w:val="24"/>
          <w:lang w:val="en-GB"/>
        </w:rPr>
        <w:t>Rensink</w:t>
      </w:r>
      <w:proofErr w:type="spellEnd"/>
      <w:r w:rsidR="00694669" w:rsidRPr="00AC3795">
        <w:rPr>
          <w:rFonts w:ascii="Times New Roman" w:hAnsi="Times New Roman" w:cs="Times New Roman"/>
          <w:color w:val="000000" w:themeColor="text1"/>
          <w:sz w:val="24"/>
          <w:szCs w:val="24"/>
          <w:lang w:val="en-GB"/>
        </w:rPr>
        <w:t xml:space="preserve"> &amp; Kuhn, 2014</w:t>
      </w:r>
      <w:r w:rsidR="00886E9A" w:rsidRPr="00AC3795">
        <w:rPr>
          <w:rFonts w:ascii="Times New Roman" w:hAnsi="Times New Roman" w:cs="Times New Roman"/>
          <w:color w:val="000000" w:themeColor="text1"/>
          <w:sz w:val="24"/>
          <w:szCs w:val="24"/>
          <w:lang w:val="en-GB"/>
        </w:rPr>
        <w:t>, 2015</w:t>
      </w:r>
      <w:r w:rsidR="00694669" w:rsidRPr="00AC3795">
        <w:rPr>
          <w:rFonts w:ascii="Times New Roman" w:hAnsi="Times New Roman" w:cs="Times New Roman"/>
          <w:color w:val="000000" w:themeColor="text1"/>
          <w:sz w:val="24"/>
          <w:szCs w:val="24"/>
          <w:lang w:val="en-GB"/>
        </w:rPr>
        <w:t xml:space="preserve">; Thomas, </w:t>
      </w:r>
      <w:proofErr w:type="spellStart"/>
      <w:r w:rsidR="00694669" w:rsidRPr="00AC3795">
        <w:rPr>
          <w:rFonts w:ascii="Times New Roman" w:hAnsi="Times New Roman" w:cs="Times New Roman"/>
          <w:color w:val="000000" w:themeColor="text1"/>
          <w:sz w:val="24"/>
          <w:szCs w:val="24"/>
          <w:lang w:val="en-GB"/>
        </w:rPr>
        <w:t>Didierjean</w:t>
      </w:r>
      <w:proofErr w:type="spellEnd"/>
      <w:r w:rsidR="00694669" w:rsidRPr="00AC3795">
        <w:rPr>
          <w:rFonts w:ascii="Times New Roman" w:hAnsi="Times New Roman" w:cs="Times New Roman"/>
          <w:color w:val="000000" w:themeColor="text1"/>
          <w:sz w:val="24"/>
          <w:szCs w:val="24"/>
          <w:lang w:val="en-GB"/>
        </w:rPr>
        <w:t xml:space="preserve">, </w:t>
      </w:r>
      <w:proofErr w:type="spellStart"/>
      <w:r w:rsidR="00694669" w:rsidRPr="00AC3795">
        <w:rPr>
          <w:rFonts w:ascii="Times New Roman" w:hAnsi="Times New Roman" w:cs="Times New Roman"/>
          <w:color w:val="000000" w:themeColor="text1"/>
          <w:sz w:val="24"/>
          <w:szCs w:val="24"/>
          <w:lang w:val="en-GB"/>
        </w:rPr>
        <w:t>Maquestiaux</w:t>
      </w:r>
      <w:proofErr w:type="spellEnd"/>
      <w:r w:rsidR="00694669" w:rsidRPr="00AC3795">
        <w:rPr>
          <w:rFonts w:ascii="Times New Roman" w:hAnsi="Times New Roman" w:cs="Times New Roman"/>
          <w:color w:val="000000" w:themeColor="text1"/>
          <w:sz w:val="24"/>
          <w:szCs w:val="24"/>
          <w:lang w:val="en-GB"/>
        </w:rPr>
        <w:t xml:space="preserve">, &amp; </w:t>
      </w:r>
      <w:proofErr w:type="spellStart"/>
      <w:r w:rsidR="00694669" w:rsidRPr="00AC3795">
        <w:rPr>
          <w:rFonts w:ascii="Times New Roman" w:hAnsi="Times New Roman" w:cs="Times New Roman"/>
          <w:color w:val="000000" w:themeColor="text1"/>
          <w:sz w:val="24"/>
          <w:szCs w:val="24"/>
          <w:lang w:val="en-GB"/>
        </w:rPr>
        <w:t>Gygax</w:t>
      </w:r>
      <w:proofErr w:type="spellEnd"/>
      <w:r w:rsidR="00694669" w:rsidRPr="00AC3795">
        <w:rPr>
          <w:rFonts w:ascii="Times New Roman" w:hAnsi="Times New Roman" w:cs="Times New Roman"/>
          <w:color w:val="000000" w:themeColor="text1"/>
          <w:sz w:val="24"/>
          <w:szCs w:val="24"/>
          <w:lang w:val="en-GB"/>
        </w:rPr>
        <w:t xml:space="preserve">, 2015). Whilst </w:t>
      </w:r>
      <w:r w:rsidR="000B4ED1" w:rsidRPr="00AC3795">
        <w:rPr>
          <w:rFonts w:ascii="Times New Roman" w:hAnsi="Times New Roman" w:cs="Times New Roman"/>
          <w:color w:val="000000" w:themeColor="text1"/>
          <w:sz w:val="24"/>
          <w:szCs w:val="24"/>
          <w:lang w:val="en-GB"/>
        </w:rPr>
        <w:t>many</w:t>
      </w:r>
      <w:r w:rsidR="00694669" w:rsidRPr="00AC3795">
        <w:rPr>
          <w:rFonts w:ascii="Times New Roman" w:hAnsi="Times New Roman" w:cs="Times New Roman"/>
          <w:color w:val="000000" w:themeColor="text1"/>
          <w:sz w:val="24"/>
          <w:szCs w:val="24"/>
          <w:lang w:val="en-GB"/>
        </w:rPr>
        <w:t xml:space="preserve"> misdirection principles involve manipulating </w:t>
      </w:r>
      <w:r w:rsidR="000B4ED1" w:rsidRPr="00AC3795">
        <w:rPr>
          <w:rFonts w:ascii="Times New Roman" w:hAnsi="Times New Roman" w:cs="Times New Roman"/>
          <w:color w:val="000000" w:themeColor="text1"/>
          <w:sz w:val="24"/>
          <w:szCs w:val="24"/>
          <w:lang w:val="en-GB"/>
        </w:rPr>
        <w:t xml:space="preserve">spectators’ </w:t>
      </w:r>
      <w:r w:rsidR="00694669" w:rsidRPr="00AC3795">
        <w:rPr>
          <w:rFonts w:ascii="Times New Roman" w:hAnsi="Times New Roman" w:cs="Times New Roman"/>
          <w:color w:val="000000" w:themeColor="text1"/>
          <w:sz w:val="24"/>
          <w:szCs w:val="24"/>
          <w:lang w:val="en-GB"/>
        </w:rPr>
        <w:t>attentional and perceptual strategies, some of the most effective techniques involve manipulat</w:t>
      </w:r>
      <w:r w:rsidR="005D6529" w:rsidRPr="00AC3795">
        <w:rPr>
          <w:rFonts w:ascii="Times New Roman" w:hAnsi="Times New Roman" w:cs="Times New Roman"/>
          <w:color w:val="000000" w:themeColor="text1"/>
          <w:sz w:val="24"/>
          <w:szCs w:val="24"/>
          <w:lang w:val="en-GB"/>
        </w:rPr>
        <w:t>ing</w:t>
      </w:r>
      <w:r w:rsidR="00694669" w:rsidRPr="00AC3795">
        <w:rPr>
          <w:rFonts w:ascii="Times New Roman" w:hAnsi="Times New Roman" w:cs="Times New Roman"/>
          <w:color w:val="000000" w:themeColor="text1"/>
          <w:sz w:val="24"/>
          <w:szCs w:val="24"/>
          <w:lang w:val="en-GB"/>
        </w:rPr>
        <w:t xml:space="preserve"> </w:t>
      </w:r>
      <w:r w:rsidR="000B4ED1" w:rsidRPr="00AC3795">
        <w:rPr>
          <w:rFonts w:ascii="Times New Roman" w:hAnsi="Times New Roman" w:cs="Times New Roman"/>
          <w:color w:val="000000" w:themeColor="text1"/>
          <w:sz w:val="24"/>
          <w:szCs w:val="24"/>
          <w:lang w:val="en-GB"/>
        </w:rPr>
        <w:t xml:space="preserve">reasoning, i.e., </w:t>
      </w:r>
      <w:r w:rsidR="00694669" w:rsidRPr="00AC3795">
        <w:rPr>
          <w:rFonts w:ascii="Times New Roman" w:hAnsi="Times New Roman" w:cs="Times New Roman"/>
          <w:color w:val="000000" w:themeColor="text1"/>
          <w:sz w:val="24"/>
          <w:szCs w:val="24"/>
          <w:lang w:val="en-GB"/>
        </w:rPr>
        <w:t xml:space="preserve">how </w:t>
      </w:r>
      <w:r w:rsidR="000B4ED1" w:rsidRPr="00AC3795">
        <w:rPr>
          <w:rFonts w:ascii="Times New Roman" w:hAnsi="Times New Roman" w:cs="Times New Roman"/>
          <w:color w:val="000000" w:themeColor="text1"/>
          <w:sz w:val="24"/>
          <w:szCs w:val="24"/>
          <w:lang w:val="en-GB"/>
        </w:rPr>
        <w:t xml:space="preserve">the spectators subsequently </w:t>
      </w:r>
      <w:r w:rsidR="00694669" w:rsidRPr="00AC3795">
        <w:rPr>
          <w:rFonts w:ascii="Times New Roman" w:hAnsi="Times New Roman" w:cs="Times New Roman"/>
          <w:color w:val="000000" w:themeColor="text1"/>
          <w:sz w:val="24"/>
          <w:szCs w:val="24"/>
          <w:lang w:val="en-GB"/>
        </w:rPr>
        <w:t>interpret what they have just seen</w:t>
      </w:r>
      <w:r w:rsidR="00D04EA7" w:rsidRPr="00AC3795">
        <w:rPr>
          <w:rFonts w:ascii="Times New Roman" w:hAnsi="Times New Roman" w:cs="Times New Roman"/>
          <w:color w:val="000000" w:themeColor="text1"/>
          <w:sz w:val="24"/>
          <w:szCs w:val="24"/>
          <w:lang w:val="en-GB"/>
        </w:rPr>
        <w:t>. Beyond their use in magic performances,</w:t>
      </w:r>
      <w:r w:rsidR="00694669" w:rsidRPr="00AC3795">
        <w:rPr>
          <w:rFonts w:ascii="Times New Roman" w:hAnsi="Times New Roman" w:cs="Times New Roman"/>
          <w:color w:val="000000" w:themeColor="text1"/>
          <w:sz w:val="24"/>
          <w:szCs w:val="24"/>
          <w:lang w:val="en-GB"/>
        </w:rPr>
        <w:t xml:space="preserve"> these principles can provide intriguing insights into every day problem solving processes. </w:t>
      </w:r>
      <w:r w:rsidR="004047E6" w:rsidRPr="00AC3795">
        <w:rPr>
          <w:rFonts w:ascii="Times New Roman" w:hAnsi="Times New Roman" w:cs="Times New Roman"/>
          <w:color w:val="000000" w:themeColor="text1"/>
          <w:sz w:val="24"/>
          <w:szCs w:val="24"/>
          <w:lang w:val="en-GB"/>
        </w:rPr>
        <w:t>A</w:t>
      </w:r>
      <w:r w:rsidR="004845DC" w:rsidRPr="00AC3795">
        <w:rPr>
          <w:rFonts w:ascii="Times New Roman" w:hAnsi="Times New Roman" w:cs="Times New Roman"/>
          <w:color w:val="000000" w:themeColor="text1"/>
          <w:sz w:val="24"/>
          <w:szCs w:val="24"/>
          <w:lang w:val="en-GB"/>
        </w:rPr>
        <w:t>mong all the psychological</w:t>
      </w:r>
      <w:r w:rsidR="00AE5B84" w:rsidRPr="00AC3795">
        <w:rPr>
          <w:rFonts w:ascii="Times New Roman" w:hAnsi="Times New Roman" w:cs="Times New Roman"/>
          <w:color w:val="000000" w:themeColor="text1"/>
          <w:sz w:val="24"/>
          <w:szCs w:val="24"/>
          <w:lang w:val="en-GB"/>
        </w:rPr>
        <w:t xml:space="preserve"> tools often</w:t>
      </w:r>
      <w:r w:rsidR="00D04EA7" w:rsidRPr="00AC3795">
        <w:rPr>
          <w:rFonts w:ascii="Times New Roman" w:hAnsi="Times New Roman" w:cs="Times New Roman"/>
          <w:color w:val="000000" w:themeColor="text1"/>
          <w:sz w:val="24"/>
          <w:szCs w:val="24"/>
          <w:lang w:val="en-GB"/>
        </w:rPr>
        <w:t xml:space="preserve"> </w:t>
      </w:r>
      <w:r w:rsidR="004845DC" w:rsidRPr="00AC3795">
        <w:rPr>
          <w:rFonts w:ascii="Times New Roman" w:hAnsi="Times New Roman" w:cs="Times New Roman"/>
          <w:color w:val="000000" w:themeColor="text1"/>
          <w:sz w:val="24"/>
          <w:szCs w:val="24"/>
          <w:lang w:val="en-GB"/>
        </w:rPr>
        <w:t>used by</w:t>
      </w:r>
      <w:r w:rsidR="00C957BA" w:rsidRPr="00AC3795">
        <w:rPr>
          <w:rFonts w:ascii="Times New Roman" w:hAnsi="Times New Roman" w:cs="Times New Roman"/>
          <w:color w:val="000000" w:themeColor="text1"/>
          <w:sz w:val="24"/>
          <w:szCs w:val="24"/>
          <w:lang w:val="en-GB"/>
        </w:rPr>
        <w:t xml:space="preserve"> magicians</w:t>
      </w:r>
      <w:r w:rsidR="00825D67" w:rsidRPr="00AC3795">
        <w:rPr>
          <w:rFonts w:ascii="Times New Roman" w:hAnsi="Times New Roman" w:cs="Times New Roman"/>
          <w:color w:val="000000" w:themeColor="text1"/>
          <w:sz w:val="24"/>
          <w:szCs w:val="24"/>
          <w:lang w:val="en-GB"/>
        </w:rPr>
        <w:t xml:space="preserve"> to mislead </w:t>
      </w:r>
      <w:r w:rsidR="005D6529" w:rsidRPr="00AC3795">
        <w:rPr>
          <w:rFonts w:ascii="Times New Roman" w:hAnsi="Times New Roman" w:cs="Times New Roman"/>
          <w:color w:val="000000" w:themeColor="text1"/>
          <w:sz w:val="24"/>
          <w:szCs w:val="24"/>
          <w:lang w:val="en-GB"/>
        </w:rPr>
        <w:t xml:space="preserve">people’s </w:t>
      </w:r>
      <w:r w:rsidR="00AE5B84" w:rsidRPr="00AC3795">
        <w:rPr>
          <w:rFonts w:ascii="Times New Roman" w:hAnsi="Times New Roman" w:cs="Times New Roman"/>
          <w:color w:val="000000" w:themeColor="text1"/>
          <w:sz w:val="24"/>
          <w:szCs w:val="24"/>
          <w:lang w:val="en-GB"/>
        </w:rPr>
        <w:t>mind,</w:t>
      </w:r>
      <w:r w:rsidR="00C957BA" w:rsidRPr="00AC3795">
        <w:rPr>
          <w:rFonts w:ascii="Times New Roman" w:hAnsi="Times New Roman" w:cs="Times New Roman"/>
          <w:color w:val="000000" w:themeColor="text1"/>
          <w:sz w:val="24"/>
          <w:szCs w:val="24"/>
          <w:lang w:val="en-GB"/>
        </w:rPr>
        <w:t xml:space="preserve"> one</w:t>
      </w:r>
      <w:r w:rsidR="00D04EA7" w:rsidRPr="00AC3795">
        <w:rPr>
          <w:rFonts w:ascii="Times New Roman" w:hAnsi="Times New Roman" w:cs="Times New Roman"/>
          <w:color w:val="000000" w:themeColor="text1"/>
          <w:sz w:val="24"/>
          <w:szCs w:val="24"/>
          <w:lang w:val="en-GB"/>
        </w:rPr>
        <w:t xml:space="preserve"> in particular</w:t>
      </w:r>
      <w:r w:rsidR="00C957BA" w:rsidRPr="00AC3795">
        <w:rPr>
          <w:rFonts w:ascii="Times New Roman" w:hAnsi="Times New Roman" w:cs="Times New Roman"/>
          <w:color w:val="000000" w:themeColor="text1"/>
          <w:sz w:val="24"/>
          <w:szCs w:val="24"/>
          <w:lang w:val="en-GB"/>
        </w:rPr>
        <w:t xml:space="preserve"> seems to be closely linked to a fixing effect</w:t>
      </w:r>
      <w:r w:rsidR="004845DC" w:rsidRPr="00AC3795">
        <w:rPr>
          <w:rFonts w:ascii="Times New Roman" w:hAnsi="Times New Roman" w:cs="Times New Roman"/>
          <w:color w:val="000000" w:themeColor="text1"/>
          <w:sz w:val="24"/>
          <w:szCs w:val="24"/>
          <w:lang w:val="en-GB"/>
        </w:rPr>
        <w:t>: the</w:t>
      </w:r>
      <w:r w:rsidR="00D04EA7" w:rsidRPr="00AC3795">
        <w:rPr>
          <w:rFonts w:ascii="Times New Roman" w:hAnsi="Times New Roman" w:cs="Times New Roman"/>
          <w:color w:val="000000" w:themeColor="text1"/>
          <w:sz w:val="24"/>
          <w:szCs w:val="24"/>
          <w:lang w:val="en-GB"/>
        </w:rPr>
        <w:t xml:space="preserve"> </w:t>
      </w:r>
      <w:r w:rsidR="004845DC" w:rsidRPr="00AC3795">
        <w:rPr>
          <w:rFonts w:ascii="Times New Roman" w:hAnsi="Times New Roman" w:cs="Times New Roman"/>
          <w:color w:val="000000" w:themeColor="text1"/>
          <w:sz w:val="24"/>
          <w:szCs w:val="24"/>
          <w:lang w:val="en-GB"/>
        </w:rPr>
        <w:t xml:space="preserve">false solution </w:t>
      </w:r>
      <w:r w:rsidR="00FB0BC2" w:rsidRPr="00AC3795">
        <w:rPr>
          <w:rFonts w:ascii="Times New Roman" w:hAnsi="Times New Roman" w:cs="Times New Roman"/>
          <w:color w:val="000000" w:themeColor="text1"/>
          <w:sz w:val="24"/>
          <w:szCs w:val="24"/>
          <w:lang w:val="en-GB"/>
        </w:rPr>
        <w:t>(</w:t>
      </w:r>
      <w:r w:rsidR="00A664BE" w:rsidRPr="00AC3795">
        <w:rPr>
          <w:rFonts w:ascii="Times New Roman" w:hAnsi="Times New Roman" w:cs="Times New Roman"/>
          <w:color w:val="000000" w:themeColor="text1"/>
          <w:sz w:val="24"/>
          <w:szCs w:val="24"/>
          <w:lang w:val="en-GB"/>
        </w:rPr>
        <w:t xml:space="preserve">Kuhn, </w:t>
      </w:r>
      <w:r w:rsidR="009F274B" w:rsidRPr="00AC3795">
        <w:rPr>
          <w:rFonts w:ascii="Times New Roman" w:hAnsi="Times New Roman" w:cs="Times New Roman"/>
          <w:color w:val="000000" w:themeColor="text1"/>
          <w:sz w:val="24"/>
          <w:szCs w:val="24"/>
          <w:lang w:val="en-GB"/>
        </w:rPr>
        <w:t>et al</w:t>
      </w:r>
      <w:r w:rsidR="002D63D2" w:rsidRPr="00AC3795">
        <w:rPr>
          <w:rFonts w:ascii="Times New Roman" w:hAnsi="Times New Roman" w:cs="Times New Roman"/>
          <w:color w:val="000000" w:themeColor="text1"/>
          <w:sz w:val="24"/>
          <w:szCs w:val="24"/>
          <w:lang w:val="en-GB"/>
        </w:rPr>
        <w:t>.</w:t>
      </w:r>
      <w:r w:rsidR="00A664BE" w:rsidRPr="00AC3795">
        <w:rPr>
          <w:rFonts w:ascii="Times New Roman" w:hAnsi="Times New Roman" w:cs="Times New Roman"/>
          <w:color w:val="000000" w:themeColor="text1"/>
          <w:sz w:val="24"/>
          <w:szCs w:val="24"/>
          <w:lang w:val="en-GB"/>
        </w:rPr>
        <w:t xml:space="preserve">, 2014; Lamont &amp; Wiseman, 2005; </w:t>
      </w:r>
      <w:proofErr w:type="spellStart"/>
      <w:r w:rsidR="00FB0BC2" w:rsidRPr="00AC3795">
        <w:rPr>
          <w:rFonts w:ascii="Times New Roman" w:hAnsi="Times New Roman" w:cs="Times New Roman"/>
          <w:color w:val="000000" w:themeColor="text1"/>
          <w:sz w:val="24"/>
          <w:szCs w:val="24"/>
          <w:lang w:val="en-GB"/>
        </w:rPr>
        <w:t>Tamariz</w:t>
      </w:r>
      <w:proofErr w:type="spellEnd"/>
      <w:r w:rsidR="00FB0BC2" w:rsidRPr="00AC3795">
        <w:rPr>
          <w:rFonts w:ascii="Times New Roman" w:hAnsi="Times New Roman" w:cs="Times New Roman"/>
          <w:color w:val="000000" w:themeColor="text1"/>
          <w:sz w:val="24"/>
          <w:szCs w:val="24"/>
          <w:lang w:val="en-GB"/>
        </w:rPr>
        <w:t>, 1988</w:t>
      </w:r>
      <w:r w:rsidR="000E461F" w:rsidRPr="00AC3795">
        <w:rPr>
          <w:rFonts w:ascii="Times New Roman" w:hAnsi="Times New Roman" w:cs="Times New Roman"/>
          <w:color w:val="000000" w:themeColor="text1"/>
          <w:sz w:val="24"/>
          <w:szCs w:val="24"/>
          <w:lang w:val="en-GB"/>
        </w:rPr>
        <w:t>)</w:t>
      </w:r>
      <w:r w:rsidR="00FB0BC2" w:rsidRPr="00AC3795">
        <w:rPr>
          <w:rFonts w:ascii="Times New Roman" w:hAnsi="Times New Roman" w:cs="Times New Roman"/>
          <w:color w:val="000000" w:themeColor="text1"/>
          <w:sz w:val="24"/>
          <w:szCs w:val="24"/>
          <w:lang w:val="en-GB"/>
        </w:rPr>
        <w:t xml:space="preserve">. </w:t>
      </w:r>
      <w:r w:rsidR="00F12885" w:rsidRPr="00AC3795">
        <w:rPr>
          <w:rFonts w:ascii="Times New Roman" w:hAnsi="Times New Roman" w:cs="Times New Roman"/>
          <w:color w:val="000000" w:themeColor="text1"/>
          <w:sz w:val="24"/>
          <w:szCs w:val="24"/>
          <w:lang w:val="en-GB"/>
        </w:rPr>
        <w:t>The false solutio</w:t>
      </w:r>
      <w:r w:rsidR="007019CB" w:rsidRPr="00AC3795">
        <w:rPr>
          <w:rFonts w:ascii="Times New Roman" w:hAnsi="Times New Roman" w:cs="Times New Roman"/>
          <w:color w:val="000000" w:themeColor="text1"/>
          <w:sz w:val="24"/>
          <w:szCs w:val="24"/>
          <w:lang w:val="en-GB"/>
        </w:rPr>
        <w:t>n correspond</w:t>
      </w:r>
      <w:r w:rsidR="00DD460B" w:rsidRPr="00AC3795">
        <w:rPr>
          <w:rFonts w:ascii="Times New Roman" w:hAnsi="Times New Roman" w:cs="Times New Roman"/>
          <w:color w:val="000000" w:themeColor="text1"/>
          <w:sz w:val="24"/>
          <w:szCs w:val="24"/>
          <w:lang w:val="en-GB"/>
        </w:rPr>
        <w:t>s</w:t>
      </w:r>
      <w:r w:rsidR="007019CB" w:rsidRPr="00AC3795">
        <w:rPr>
          <w:rFonts w:ascii="Times New Roman" w:hAnsi="Times New Roman" w:cs="Times New Roman"/>
          <w:color w:val="000000" w:themeColor="text1"/>
          <w:sz w:val="24"/>
          <w:szCs w:val="24"/>
          <w:lang w:val="en-GB"/>
        </w:rPr>
        <w:t xml:space="preserve"> to any method other than the one used to produc</w:t>
      </w:r>
      <w:r w:rsidR="00885BE0" w:rsidRPr="00AC3795">
        <w:rPr>
          <w:rFonts w:ascii="Times New Roman" w:hAnsi="Times New Roman" w:cs="Times New Roman"/>
          <w:color w:val="000000" w:themeColor="text1"/>
          <w:sz w:val="24"/>
          <w:szCs w:val="24"/>
          <w:lang w:val="en-GB"/>
        </w:rPr>
        <w:t>e</w:t>
      </w:r>
      <w:r w:rsidR="007019CB" w:rsidRPr="00AC3795">
        <w:rPr>
          <w:rFonts w:ascii="Times New Roman" w:hAnsi="Times New Roman" w:cs="Times New Roman"/>
          <w:color w:val="000000" w:themeColor="text1"/>
          <w:sz w:val="24"/>
          <w:szCs w:val="24"/>
          <w:lang w:val="en-GB"/>
        </w:rPr>
        <w:t xml:space="preserve"> the magical effect. </w:t>
      </w:r>
      <w:r w:rsidR="003F0E65" w:rsidRPr="00AC3795">
        <w:rPr>
          <w:rFonts w:ascii="Times New Roman" w:hAnsi="Times New Roman" w:cs="Times New Roman"/>
          <w:color w:val="000000" w:themeColor="text1"/>
          <w:sz w:val="24"/>
          <w:szCs w:val="24"/>
          <w:lang w:val="en-GB"/>
        </w:rPr>
        <w:t>During a magic trick</w:t>
      </w:r>
      <w:r w:rsidR="009F5122" w:rsidRPr="00AC3795">
        <w:rPr>
          <w:rFonts w:ascii="Times New Roman" w:hAnsi="Times New Roman" w:cs="Times New Roman"/>
          <w:color w:val="000000" w:themeColor="text1"/>
          <w:sz w:val="24"/>
          <w:szCs w:val="24"/>
          <w:lang w:val="en-GB"/>
        </w:rPr>
        <w:t xml:space="preserve"> (e.g., </w:t>
      </w:r>
      <w:r w:rsidR="00D04EA7" w:rsidRPr="00AC3795">
        <w:rPr>
          <w:rFonts w:ascii="Times New Roman" w:hAnsi="Times New Roman" w:cs="Times New Roman"/>
          <w:color w:val="000000" w:themeColor="text1"/>
          <w:sz w:val="24"/>
          <w:szCs w:val="24"/>
          <w:lang w:val="en-GB"/>
        </w:rPr>
        <w:t xml:space="preserve">a </w:t>
      </w:r>
      <w:r w:rsidR="00AF1582" w:rsidRPr="00AC3795">
        <w:rPr>
          <w:rFonts w:ascii="Times New Roman" w:eastAsiaTheme="minorEastAsia" w:hAnsi="Times New Roman" w:cs="Times New Roman"/>
          <w:color w:val="000000" w:themeColor="text1"/>
          <w:sz w:val="24"/>
          <w:szCs w:val="24"/>
          <w:lang w:val="en-GB" w:eastAsia="fr-FR"/>
        </w:rPr>
        <w:t>magical transposition</w:t>
      </w:r>
      <w:r w:rsidR="00D04EA7" w:rsidRPr="00AC3795">
        <w:rPr>
          <w:rFonts w:ascii="Times New Roman" w:eastAsiaTheme="minorEastAsia" w:hAnsi="Times New Roman" w:cs="Times New Roman"/>
          <w:color w:val="000000" w:themeColor="text1"/>
          <w:sz w:val="24"/>
          <w:szCs w:val="24"/>
          <w:lang w:val="en-GB" w:eastAsia="fr-FR"/>
        </w:rPr>
        <w:t xml:space="preserve">, where </w:t>
      </w:r>
      <w:r w:rsidR="00AF1582" w:rsidRPr="00AC3795">
        <w:rPr>
          <w:rFonts w:ascii="Times New Roman" w:eastAsiaTheme="minorEastAsia" w:hAnsi="Times New Roman" w:cs="Times New Roman"/>
          <w:color w:val="000000" w:themeColor="text1"/>
          <w:sz w:val="24"/>
          <w:szCs w:val="24"/>
          <w:lang w:val="en-GB" w:eastAsia="fr-FR"/>
        </w:rPr>
        <w:t xml:space="preserve">a </w:t>
      </w:r>
      <w:r w:rsidR="00D04EA7" w:rsidRPr="00AC3795">
        <w:rPr>
          <w:rFonts w:ascii="Times New Roman" w:eastAsiaTheme="minorEastAsia" w:hAnsi="Times New Roman" w:cs="Times New Roman"/>
          <w:color w:val="000000" w:themeColor="text1"/>
          <w:sz w:val="24"/>
          <w:szCs w:val="24"/>
          <w:lang w:val="en-GB" w:eastAsia="fr-FR"/>
        </w:rPr>
        <w:t>playing card</w:t>
      </w:r>
      <w:r w:rsidR="00AF1582" w:rsidRPr="00AC3795">
        <w:rPr>
          <w:rFonts w:ascii="Times New Roman" w:eastAsiaTheme="minorEastAsia" w:hAnsi="Times New Roman" w:cs="Times New Roman"/>
          <w:color w:val="000000" w:themeColor="text1"/>
          <w:sz w:val="24"/>
          <w:szCs w:val="24"/>
          <w:lang w:val="en-GB" w:eastAsia="fr-FR"/>
        </w:rPr>
        <w:t xml:space="preserve"> </w:t>
      </w:r>
      <w:r w:rsidR="00D04EA7" w:rsidRPr="00AC3795">
        <w:rPr>
          <w:rFonts w:ascii="Times New Roman" w:eastAsiaTheme="minorEastAsia" w:hAnsi="Times New Roman" w:cs="Times New Roman"/>
          <w:color w:val="000000" w:themeColor="text1"/>
          <w:sz w:val="24"/>
          <w:szCs w:val="24"/>
          <w:lang w:val="en-GB" w:eastAsia="fr-FR"/>
        </w:rPr>
        <w:t>appears to vanish from the</w:t>
      </w:r>
      <w:r w:rsidR="00AF1582" w:rsidRPr="00AC3795">
        <w:rPr>
          <w:rFonts w:ascii="Times New Roman" w:eastAsiaTheme="minorEastAsia" w:hAnsi="Times New Roman" w:cs="Times New Roman"/>
          <w:color w:val="000000" w:themeColor="text1"/>
          <w:sz w:val="24"/>
          <w:szCs w:val="24"/>
          <w:lang w:val="en-GB" w:eastAsia="fr-FR"/>
        </w:rPr>
        <w:t xml:space="preserve"> top of </w:t>
      </w:r>
      <w:r w:rsidR="00D04EA7" w:rsidRPr="00AC3795">
        <w:rPr>
          <w:rFonts w:ascii="Times New Roman" w:eastAsiaTheme="minorEastAsia" w:hAnsi="Times New Roman" w:cs="Times New Roman"/>
          <w:color w:val="000000" w:themeColor="text1"/>
          <w:sz w:val="24"/>
          <w:szCs w:val="24"/>
          <w:lang w:val="en-GB" w:eastAsia="fr-FR"/>
        </w:rPr>
        <w:t xml:space="preserve">a </w:t>
      </w:r>
      <w:r w:rsidR="00AF1582" w:rsidRPr="00AC3795">
        <w:rPr>
          <w:rFonts w:ascii="Times New Roman" w:eastAsiaTheme="minorEastAsia" w:hAnsi="Times New Roman" w:cs="Times New Roman"/>
          <w:color w:val="000000" w:themeColor="text1"/>
          <w:sz w:val="24"/>
          <w:szCs w:val="24"/>
          <w:lang w:val="en-GB" w:eastAsia="fr-FR"/>
        </w:rPr>
        <w:t xml:space="preserve">deck </w:t>
      </w:r>
      <w:r w:rsidR="00D04EA7" w:rsidRPr="00AC3795">
        <w:rPr>
          <w:rFonts w:ascii="Times New Roman" w:eastAsiaTheme="minorEastAsia" w:hAnsi="Times New Roman" w:cs="Times New Roman"/>
          <w:color w:val="000000" w:themeColor="text1"/>
          <w:sz w:val="24"/>
          <w:szCs w:val="24"/>
          <w:lang w:val="en-GB" w:eastAsia="fr-FR"/>
        </w:rPr>
        <w:t xml:space="preserve">and then reappear in the magicians’ </w:t>
      </w:r>
      <w:r w:rsidR="00AF1582" w:rsidRPr="00AC3795">
        <w:rPr>
          <w:rFonts w:ascii="Times New Roman" w:eastAsiaTheme="minorEastAsia" w:hAnsi="Times New Roman" w:cs="Times New Roman"/>
          <w:color w:val="000000" w:themeColor="text1"/>
          <w:sz w:val="24"/>
          <w:szCs w:val="24"/>
          <w:lang w:val="en-GB" w:eastAsia="fr-FR"/>
        </w:rPr>
        <w:t>back pocket</w:t>
      </w:r>
      <w:r w:rsidR="009F5122" w:rsidRPr="00AC3795">
        <w:rPr>
          <w:rFonts w:ascii="Times New Roman" w:hAnsi="Times New Roman" w:cs="Times New Roman"/>
          <w:color w:val="000000" w:themeColor="text1"/>
          <w:sz w:val="24"/>
          <w:szCs w:val="24"/>
          <w:lang w:val="en-GB"/>
        </w:rPr>
        <w:t>)</w:t>
      </w:r>
      <w:r w:rsidR="003F0E65" w:rsidRPr="00AC3795">
        <w:rPr>
          <w:rFonts w:ascii="Times New Roman" w:hAnsi="Times New Roman" w:cs="Times New Roman"/>
          <w:color w:val="000000" w:themeColor="text1"/>
          <w:sz w:val="24"/>
          <w:szCs w:val="24"/>
          <w:lang w:val="en-GB"/>
        </w:rPr>
        <w:t xml:space="preserve">, </w:t>
      </w:r>
      <w:r w:rsidR="00FA71C8" w:rsidRPr="00AC3795">
        <w:rPr>
          <w:rFonts w:ascii="Times New Roman" w:hAnsi="Times New Roman" w:cs="Times New Roman"/>
          <w:color w:val="000000" w:themeColor="text1"/>
          <w:sz w:val="24"/>
          <w:szCs w:val="24"/>
          <w:lang w:val="en-GB"/>
        </w:rPr>
        <w:t>the performer can</w:t>
      </w:r>
      <w:r w:rsidR="00DF7377" w:rsidRPr="00AC3795">
        <w:rPr>
          <w:rFonts w:ascii="Times New Roman" w:hAnsi="Times New Roman" w:cs="Times New Roman"/>
          <w:color w:val="000000" w:themeColor="text1"/>
          <w:sz w:val="24"/>
          <w:szCs w:val="24"/>
          <w:lang w:val="en-GB"/>
        </w:rPr>
        <w:t xml:space="preserve"> </w:t>
      </w:r>
      <w:r w:rsidR="00A24782" w:rsidRPr="00AC3795">
        <w:rPr>
          <w:rFonts w:ascii="Times New Roman" w:hAnsi="Times New Roman" w:cs="Times New Roman"/>
          <w:color w:val="000000" w:themeColor="text1"/>
          <w:sz w:val="24"/>
          <w:szCs w:val="24"/>
          <w:lang w:val="en-GB"/>
        </w:rPr>
        <w:t xml:space="preserve">suggest </w:t>
      </w:r>
      <w:r w:rsidR="00FA71C8" w:rsidRPr="00AC3795">
        <w:rPr>
          <w:rFonts w:ascii="Times New Roman" w:hAnsi="Times New Roman" w:cs="Times New Roman"/>
          <w:color w:val="000000" w:themeColor="text1"/>
          <w:sz w:val="24"/>
          <w:szCs w:val="24"/>
          <w:lang w:val="en-GB"/>
        </w:rPr>
        <w:t xml:space="preserve">a false explanation </w:t>
      </w:r>
      <w:r w:rsidR="00A24782" w:rsidRPr="00AC3795">
        <w:rPr>
          <w:rFonts w:ascii="Times New Roman" w:hAnsi="Times New Roman" w:cs="Times New Roman"/>
          <w:color w:val="000000" w:themeColor="text1"/>
          <w:sz w:val="24"/>
          <w:szCs w:val="24"/>
          <w:lang w:val="en-GB"/>
        </w:rPr>
        <w:t>of</w:t>
      </w:r>
      <w:r w:rsidR="00DF7377" w:rsidRPr="00AC3795">
        <w:rPr>
          <w:rFonts w:ascii="Times New Roman" w:hAnsi="Times New Roman" w:cs="Times New Roman"/>
          <w:color w:val="000000" w:themeColor="text1"/>
          <w:sz w:val="24"/>
          <w:szCs w:val="24"/>
          <w:lang w:val="en-GB"/>
        </w:rPr>
        <w:t xml:space="preserve"> the trick </w:t>
      </w:r>
      <w:r w:rsidR="009F5122" w:rsidRPr="00AC3795">
        <w:rPr>
          <w:rFonts w:ascii="Times New Roman" w:hAnsi="Times New Roman" w:cs="Times New Roman"/>
          <w:color w:val="000000" w:themeColor="text1"/>
          <w:sz w:val="24"/>
          <w:szCs w:val="24"/>
          <w:lang w:val="en-GB"/>
        </w:rPr>
        <w:t xml:space="preserve">(e.g., </w:t>
      </w:r>
      <w:r w:rsidR="00601529" w:rsidRPr="00AC3795">
        <w:rPr>
          <w:rFonts w:ascii="Times New Roman" w:hAnsi="Times New Roman" w:cs="Times New Roman"/>
          <w:color w:val="000000" w:themeColor="text1"/>
          <w:sz w:val="24"/>
          <w:szCs w:val="24"/>
          <w:lang w:val="en-GB"/>
        </w:rPr>
        <w:t xml:space="preserve">the </w:t>
      </w:r>
      <w:r w:rsidR="00AF1582" w:rsidRPr="00AC3795">
        <w:rPr>
          <w:rFonts w:ascii="Times New Roman" w:hAnsi="Times New Roman" w:cs="Times New Roman"/>
          <w:color w:val="000000" w:themeColor="text1"/>
          <w:sz w:val="24"/>
          <w:szCs w:val="24"/>
          <w:lang w:val="en-GB"/>
        </w:rPr>
        <w:t xml:space="preserve">card </w:t>
      </w:r>
      <w:r w:rsidR="00DD460B" w:rsidRPr="00AC3795">
        <w:rPr>
          <w:rFonts w:ascii="Times New Roman" w:hAnsi="Times New Roman" w:cs="Times New Roman"/>
          <w:color w:val="000000" w:themeColor="text1"/>
          <w:sz w:val="24"/>
          <w:szCs w:val="24"/>
          <w:lang w:val="en-GB"/>
        </w:rPr>
        <w:t>is secretly hidden</w:t>
      </w:r>
      <w:r w:rsidR="00601529" w:rsidRPr="00AC3795">
        <w:rPr>
          <w:rFonts w:ascii="Times New Roman" w:hAnsi="Times New Roman" w:cs="Times New Roman"/>
          <w:color w:val="000000" w:themeColor="text1"/>
          <w:sz w:val="24"/>
          <w:szCs w:val="24"/>
          <w:lang w:val="en-GB"/>
        </w:rPr>
        <w:t xml:space="preserve"> in the palm</w:t>
      </w:r>
      <w:r w:rsidR="00AF1582" w:rsidRPr="00AC3795">
        <w:rPr>
          <w:rFonts w:ascii="Times New Roman" w:hAnsi="Times New Roman" w:cs="Times New Roman"/>
          <w:color w:val="000000" w:themeColor="text1"/>
          <w:sz w:val="24"/>
          <w:szCs w:val="24"/>
          <w:lang w:val="en-GB"/>
        </w:rPr>
        <w:t xml:space="preserve"> of his hand</w:t>
      </w:r>
      <w:r w:rsidR="009F5122" w:rsidRPr="00AC3795">
        <w:rPr>
          <w:rFonts w:ascii="Times New Roman" w:hAnsi="Times New Roman" w:cs="Times New Roman"/>
          <w:color w:val="000000" w:themeColor="text1"/>
          <w:sz w:val="24"/>
          <w:szCs w:val="24"/>
          <w:lang w:val="en-GB"/>
        </w:rPr>
        <w:t xml:space="preserve">) </w:t>
      </w:r>
      <w:r w:rsidR="00F36662" w:rsidRPr="00AC3795">
        <w:rPr>
          <w:rFonts w:ascii="Times New Roman" w:hAnsi="Times New Roman" w:cs="Times New Roman"/>
          <w:color w:val="000000" w:themeColor="text1"/>
          <w:sz w:val="24"/>
          <w:szCs w:val="24"/>
          <w:lang w:val="en-GB"/>
        </w:rPr>
        <w:t>to divert participants</w:t>
      </w:r>
      <w:r w:rsidR="005D6529" w:rsidRPr="00AC3795">
        <w:rPr>
          <w:rFonts w:ascii="Times New Roman" w:hAnsi="Times New Roman" w:cs="Times New Roman"/>
          <w:color w:val="000000" w:themeColor="text1"/>
          <w:sz w:val="24"/>
          <w:szCs w:val="24"/>
          <w:lang w:val="en-GB"/>
        </w:rPr>
        <w:t>’</w:t>
      </w:r>
      <w:r w:rsidR="00F36662" w:rsidRPr="00AC3795">
        <w:rPr>
          <w:rFonts w:ascii="Times New Roman" w:hAnsi="Times New Roman" w:cs="Times New Roman"/>
          <w:color w:val="000000" w:themeColor="text1"/>
          <w:sz w:val="24"/>
          <w:szCs w:val="24"/>
          <w:lang w:val="en-GB"/>
        </w:rPr>
        <w:t xml:space="preserve"> susp</w:t>
      </w:r>
      <w:r w:rsidR="003504FA" w:rsidRPr="00AC3795">
        <w:rPr>
          <w:rFonts w:ascii="Times New Roman" w:hAnsi="Times New Roman" w:cs="Times New Roman"/>
          <w:color w:val="000000" w:themeColor="text1"/>
          <w:sz w:val="24"/>
          <w:szCs w:val="24"/>
          <w:lang w:val="en-GB"/>
        </w:rPr>
        <w:t>icion away from the real secret of the trick</w:t>
      </w:r>
      <w:r w:rsidR="009F5122" w:rsidRPr="00AC3795">
        <w:rPr>
          <w:rFonts w:ascii="Times New Roman" w:hAnsi="Times New Roman" w:cs="Times New Roman"/>
          <w:color w:val="000000" w:themeColor="text1"/>
          <w:sz w:val="24"/>
          <w:szCs w:val="24"/>
          <w:lang w:val="en-GB"/>
        </w:rPr>
        <w:t xml:space="preserve"> (e.g., </w:t>
      </w:r>
      <w:r w:rsidR="00C93BC9" w:rsidRPr="00AC3795">
        <w:rPr>
          <w:rFonts w:ascii="Times New Roman" w:hAnsi="Times New Roman" w:cs="Times New Roman"/>
          <w:color w:val="000000" w:themeColor="text1"/>
          <w:sz w:val="24"/>
          <w:szCs w:val="24"/>
          <w:lang w:val="en-GB"/>
        </w:rPr>
        <w:t>he uses a duplicate queen of clubs</w:t>
      </w:r>
      <w:r w:rsidR="009F5122" w:rsidRPr="00AC3795">
        <w:rPr>
          <w:rFonts w:ascii="Times New Roman" w:hAnsi="Times New Roman" w:cs="Times New Roman"/>
          <w:color w:val="000000" w:themeColor="text1"/>
          <w:sz w:val="24"/>
          <w:szCs w:val="24"/>
          <w:lang w:val="en-GB"/>
        </w:rPr>
        <w:t>)</w:t>
      </w:r>
      <w:r w:rsidR="00FA71C8" w:rsidRPr="00AC3795">
        <w:rPr>
          <w:rFonts w:ascii="Times New Roman" w:hAnsi="Times New Roman" w:cs="Times New Roman"/>
          <w:color w:val="000000" w:themeColor="text1"/>
          <w:sz w:val="24"/>
          <w:szCs w:val="24"/>
          <w:lang w:val="en-GB"/>
        </w:rPr>
        <w:t>.</w:t>
      </w:r>
      <w:r w:rsidR="00D32D62" w:rsidRPr="00AC3795">
        <w:rPr>
          <w:rFonts w:ascii="Times New Roman" w:hAnsi="Times New Roman" w:cs="Times New Roman"/>
          <w:color w:val="000000" w:themeColor="text1"/>
          <w:sz w:val="24"/>
          <w:szCs w:val="24"/>
          <w:lang w:val="en-GB"/>
        </w:rPr>
        <w:t xml:space="preserve"> </w:t>
      </w:r>
    </w:p>
    <w:p w14:paraId="1FA0636B" w14:textId="1C47F38A" w:rsidR="00AA6E05" w:rsidRPr="00AC3795" w:rsidRDefault="00C5667C" w:rsidP="00505023">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Thomas and </w:t>
      </w:r>
      <w:proofErr w:type="spellStart"/>
      <w:r w:rsidRPr="00AC3795">
        <w:rPr>
          <w:rFonts w:ascii="Times New Roman" w:hAnsi="Times New Roman" w:cs="Times New Roman"/>
          <w:color w:val="000000" w:themeColor="text1"/>
          <w:sz w:val="24"/>
          <w:szCs w:val="24"/>
          <w:lang w:val="en-GB"/>
        </w:rPr>
        <w:t>Didierjean</w:t>
      </w:r>
      <w:proofErr w:type="spellEnd"/>
      <w:r w:rsidR="009A4D97" w:rsidRPr="00AC3795">
        <w:rPr>
          <w:rFonts w:ascii="Times New Roman" w:hAnsi="Times New Roman" w:cs="Times New Roman"/>
          <w:color w:val="000000" w:themeColor="text1"/>
          <w:sz w:val="24"/>
          <w:szCs w:val="24"/>
          <w:lang w:val="en-GB"/>
        </w:rPr>
        <w:t xml:space="preserve"> </w:t>
      </w:r>
      <w:r w:rsidR="00387EEE"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2016)</w:t>
      </w:r>
      <w:r w:rsidR="00387EEE" w:rsidRPr="00AC3795">
        <w:rPr>
          <w:rFonts w:ascii="Times New Roman" w:hAnsi="Times New Roman" w:cs="Times New Roman"/>
          <w:color w:val="000000" w:themeColor="text1"/>
          <w:sz w:val="24"/>
          <w:szCs w:val="24"/>
          <w:lang w:val="en-GB"/>
        </w:rPr>
        <w:t xml:space="preserve"> presented</w:t>
      </w:r>
      <w:r w:rsidRPr="00AC3795">
        <w:rPr>
          <w:rFonts w:ascii="Times New Roman" w:hAnsi="Times New Roman" w:cs="Times New Roman"/>
          <w:color w:val="000000" w:themeColor="text1"/>
          <w:sz w:val="24"/>
          <w:szCs w:val="24"/>
          <w:lang w:val="en-GB"/>
        </w:rPr>
        <w:t xml:space="preserve"> participants </w:t>
      </w:r>
      <w:r w:rsidR="00387EEE" w:rsidRPr="00AC3795">
        <w:rPr>
          <w:rFonts w:ascii="Times New Roman" w:hAnsi="Times New Roman" w:cs="Times New Roman"/>
          <w:color w:val="000000" w:themeColor="text1"/>
          <w:sz w:val="24"/>
          <w:szCs w:val="24"/>
          <w:lang w:val="en-GB"/>
        </w:rPr>
        <w:t xml:space="preserve">with </w:t>
      </w:r>
      <w:r w:rsidRPr="00AC3795">
        <w:rPr>
          <w:rFonts w:ascii="Times New Roman" w:hAnsi="Times New Roman" w:cs="Times New Roman"/>
          <w:color w:val="000000" w:themeColor="text1"/>
          <w:sz w:val="24"/>
          <w:szCs w:val="24"/>
          <w:lang w:val="en-GB"/>
        </w:rPr>
        <w:t>a</w:t>
      </w:r>
      <w:r w:rsidR="00387EEE" w:rsidRPr="00AC3795">
        <w:rPr>
          <w:rFonts w:ascii="Times New Roman" w:hAnsi="Times New Roman" w:cs="Times New Roman"/>
          <w:color w:val="000000" w:themeColor="text1"/>
          <w:sz w:val="24"/>
          <w:szCs w:val="24"/>
          <w:lang w:val="en-GB"/>
        </w:rPr>
        <w:t xml:space="preserve"> short</w:t>
      </w:r>
      <w:r w:rsidR="003965EA"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magic trick</w:t>
      </w:r>
      <w:r w:rsidR="00387EEE" w:rsidRPr="00AC3795">
        <w:rPr>
          <w:rFonts w:ascii="Times New Roman" w:hAnsi="Times New Roman" w:cs="Times New Roman"/>
          <w:color w:val="000000" w:themeColor="text1"/>
          <w:sz w:val="24"/>
          <w:szCs w:val="24"/>
          <w:lang w:val="en-GB"/>
        </w:rPr>
        <w:t xml:space="preserve">. The participants freely selected a playing card from an array of </w:t>
      </w:r>
      <w:r w:rsidR="008C50B8" w:rsidRPr="00AC3795">
        <w:rPr>
          <w:rFonts w:ascii="Times New Roman" w:hAnsi="Times New Roman" w:cs="Times New Roman"/>
          <w:color w:val="000000" w:themeColor="text1"/>
          <w:sz w:val="24"/>
          <w:szCs w:val="24"/>
          <w:lang w:val="en-GB"/>
        </w:rPr>
        <w:t>six</w:t>
      </w:r>
      <w:r w:rsidR="00387EEE" w:rsidRPr="00AC3795">
        <w:rPr>
          <w:rFonts w:ascii="Times New Roman" w:hAnsi="Times New Roman" w:cs="Times New Roman"/>
          <w:color w:val="000000" w:themeColor="text1"/>
          <w:sz w:val="24"/>
          <w:szCs w:val="24"/>
          <w:lang w:val="en-GB"/>
        </w:rPr>
        <w:t xml:space="preserve"> facedown cards. When their card was turned over, the magician revealed that he had correctly predicted the identity of the card that they had chosen.</w:t>
      </w:r>
      <w:r w:rsidR="009A4D97" w:rsidRPr="00AC3795">
        <w:rPr>
          <w:rFonts w:ascii="Times New Roman" w:hAnsi="Times New Roman" w:cs="Times New Roman"/>
          <w:color w:val="000000" w:themeColor="text1"/>
          <w:sz w:val="24"/>
          <w:szCs w:val="24"/>
          <w:lang w:val="en-GB"/>
        </w:rPr>
        <w:t xml:space="preserve"> T</w:t>
      </w:r>
      <w:r w:rsidRPr="00AC3795">
        <w:rPr>
          <w:rFonts w:ascii="Times New Roman" w:hAnsi="Times New Roman" w:cs="Times New Roman"/>
          <w:color w:val="000000" w:themeColor="text1"/>
          <w:sz w:val="24"/>
          <w:szCs w:val="24"/>
          <w:lang w:val="en-GB"/>
        </w:rPr>
        <w:t xml:space="preserve">he secret of the trick </w:t>
      </w:r>
      <w:r w:rsidR="00D04EA7" w:rsidRPr="00AC3795">
        <w:rPr>
          <w:rFonts w:ascii="Times New Roman" w:hAnsi="Times New Roman" w:cs="Times New Roman"/>
          <w:color w:val="000000" w:themeColor="text1"/>
          <w:sz w:val="24"/>
          <w:szCs w:val="24"/>
          <w:lang w:val="en-GB"/>
        </w:rPr>
        <w:t>was</w:t>
      </w:r>
      <w:r w:rsidRPr="00AC3795">
        <w:rPr>
          <w:rFonts w:ascii="Times New Roman" w:hAnsi="Times New Roman" w:cs="Times New Roman"/>
          <w:color w:val="000000" w:themeColor="text1"/>
          <w:sz w:val="24"/>
          <w:szCs w:val="24"/>
          <w:lang w:val="en-GB"/>
        </w:rPr>
        <w:t xml:space="preserve"> simple</w:t>
      </w:r>
      <w:r w:rsidR="00676FF9" w:rsidRPr="00AC3795">
        <w:rPr>
          <w:rFonts w:ascii="Times New Roman" w:hAnsi="Times New Roman" w:cs="Times New Roman"/>
          <w:color w:val="000000" w:themeColor="text1"/>
          <w:sz w:val="24"/>
          <w:szCs w:val="24"/>
          <w:lang w:val="en-GB"/>
        </w:rPr>
        <w:t>; a</w:t>
      </w:r>
      <w:r w:rsidRPr="00AC3795">
        <w:rPr>
          <w:rFonts w:ascii="Times New Roman" w:hAnsi="Times New Roman" w:cs="Times New Roman"/>
          <w:color w:val="000000" w:themeColor="text1"/>
          <w:sz w:val="24"/>
          <w:szCs w:val="24"/>
          <w:lang w:val="en-GB"/>
        </w:rPr>
        <w:t xml:space="preserve">ll the cards </w:t>
      </w:r>
      <w:r w:rsidR="00D04EA7" w:rsidRPr="00AC3795">
        <w:rPr>
          <w:rFonts w:ascii="Times New Roman" w:hAnsi="Times New Roman" w:cs="Times New Roman"/>
          <w:color w:val="000000" w:themeColor="text1"/>
          <w:sz w:val="24"/>
          <w:szCs w:val="24"/>
          <w:lang w:val="en-GB"/>
        </w:rPr>
        <w:t xml:space="preserve">were </w:t>
      </w:r>
      <w:r w:rsidR="00387EEE" w:rsidRPr="00AC3795">
        <w:rPr>
          <w:rFonts w:ascii="Times New Roman" w:hAnsi="Times New Roman" w:cs="Times New Roman"/>
          <w:color w:val="000000" w:themeColor="text1"/>
          <w:sz w:val="24"/>
          <w:szCs w:val="24"/>
          <w:lang w:val="en-GB"/>
        </w:rPr>
        <w:t>identical</w:t>
      </w:r>
      <w:r w:rsidRPr="00AC3795">
        <w:rPr>
          <w:rFonts w:ascii="Times New Roman" w:hAnsi="Times New Roman" w:cs="Times New Roman"/>
          <w:color w:val="000000" w:themeColor="text1"/>
          <w:sz w:val="24"/>
          <w:szCs w:val="24"/>
          <w:lang w:val="en-GB"/>
        </w:rPr>
        <w:t>. Before the</w:t>
      </w:r>
      <w:r w:rsidR="00387EEE" w:rsidRPr="00AC3795">
        <w:rPr>
          <w:rFonts w:ascii="Times New Roman" w:hAnsi="Times New Roman" w:cs="Times New Roman"/>
          <w:color w:val="000000" w:themeColor="text1"/>
          <w:sz w:val="24"/>
          <w:szCs w:val="24"/>
          <w:lang w:val="en-GB"/>
        </w:rPr>
        <w:t>y were presented with the</w:t>
      </w:r>
      <w:r w:rsidRPr="00AC3795">
        <w:rPr>
          <w:rFonts w:ascii="Times New Roman" w:hAnsi="Times New Roman" w:cs="Times New Roman"/>
          <w:color w:val="000000" w:themeColor="text1"/>
          <w:sz w:val="24"/>
          <w:szCs w:val="24"/>
          <w:lang w:val="en-GB"/>
        </w:rPr>
        <w:t xml:space="preserve"> magic trick, som</w:t>
      </w:r>
      <w:r w:rsidR="008A4B79" w:rsidRPr="00AC3795">
        <w:rPr>
          <w:rFonts w:ascii="Times New Roman" w:hAnsi="Times New Roman" w:cs="Times New Roman"/>
          <w:color w:val="000000" w:themeColor="text1"/>
          <w:sz w:val="24"/>
          <w:szCs w:val="24"/>
          <w:lang w:val="en-GB"/>
        </w:rPr>
        <w:t xml:space="preserve">e participants were exposed to an </w:t>
      </w:r>
      <w:r w:rsidR="008A4B79" w:rsidRPr="00AC3795">
        <w:rPr>
          <w:rFonts w:ascii="Times New Roman" w:hAnsi="Times New Roman" w:cs="Times New Roman"/>
          <w:color w:val="000000" w:themeColor="text1"/>
          <w:sz w:val="24"/>
          <w:szCs w:val="24"/>
          <w:lang w:val="en-GB"/>
        </w:rPr>
        <w:lastRenderedPageBreak/>
        <w:t>unlikely</w:t>
      </w:r>
      <w:r w:rsidR="00BE18B7"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 xml:space="preserve">false solution: </w:t>
      </w:r>
      <w:r w:rsidR="00483D3E"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I can influence your choice with my gestures</w:t>
      </w:r>
      <w:r w:rsidR="00483D3E"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w:t>
      </w:r>
      <w:r w:rsidR="007963B7" w:rsidRPr="00AC3795">
        <w:rPr>
          <w:rFonts w:ascii="Times New Roman" w:hAnsi="Times New Roman" w:cs="Times New Roman"/>
          <w:color w:val="000000" w:themeColor="text1"/>
          <w:sz w:val="24"/>
          <w:szCs w:val="24"/>
          <w:lang w:val="en-GB"/>
        </w:rPr>
        <w:t>Participants who were exposed to this suggestion were less likely to correctly identify the real secret compared to those participants who simply watched the magic trick. This effect persisted even when participants were explicitly instructed for a conditional alternative (“if your solution was not the correct one, could you find another solution?”). These results</w:t>
      </w:r>
      <w:r w:rsidRPr="00AC3795">
        <w:rPr>
          <w:rFonts w:ascii="Times New Roman" w:hAnsi="Times New Roman" w:cs="Times New Roman"/>
          <w:color w:val="000000" w:themeColor="text1"/>
          <w:sz w:val="24"/>
          <w:szCs w:val="24"/>
          <w:lang w:val="en-GB"/>
        </w:rPr>
        <w:t xml:space="preserve"> </w:t>
      </w:r>
      <w:r w:rsidR="00387EEE" w:rsidRPr="00AC3795">
        <w:rPr>
          <w:rFonts w:ascii="Times New Roman" w:hAnsi="Times New Roman" w:cs="Times New Roman"/>
          <w:color w:val="000000" w:themeColor="text1"/>
          <w:sz w:val="24"/>
          <w:szCs w:val="24"/>
          <w:lang w:val="en-GB"/>
        </w:rPr>
        <w:t xml:space="preserve">demonstrated </w:t>
      </w:r>
      <w:r w:rsidRPr="00AC3795">
        <w:rPr>
          <w:rFonts w:ascii="Times New Roman" w:hAnsi="Times New Roman" w:cs="Times New Roman"/>
          <w:color w:val="000000" w:themeColor="text1"/>
          <w:sz w:val="24"/>
          <w:szCs w:val="24"/>
          <w:lang w:val="en-GB"/>
        </w:rPr>
        <w:t xml:space="preserve">that a single exposure to a </w:t>
      </w:r>
      <w:r w:rsidR="00387EEE" w:rsidRPr="00AC3795">
        <w:rPr>
          <w:rFonts w:ascii="Times New Roman" w:hAnsi="Times New Roman" w:cs="Times New Roman"/>
          <w:color w:val="000000" w:themeColor="text1"/>
          <w:sz w:val="24"/>
          <w:szCs w:val="24"/>
          <w:lang w:val="en-GB"/>
        </w:rPr>
        <w:t xml:space="preserve">false </w:t>
      </w:r>
      <w:r w:rsidRPr="00AC3795">
        <w:rPr>
          <w:rFonts w:ascii="Times New Roman" w:hAnsi="Times New Roman" w:cs="Times New Roman"/>
          <w:color w:val="000000" w:themeColor="text1"/>
          <w:sz w:val="24"/>
          <w:szCs w:val="24"/>
          <w:lang w:val="en-GB"/>
        </w:rPr>
        <w:t xml:space="preserve">solution </w:t>
      </w:r>
      <w:proofErr w:type="gramStart"/>
      <w:r w:rsidR="007963B7" w:rsidRPr="00AC3795">
        <w:rPr>
          <w:rFonts w:ascii="Times New Roman" w:hAnsi="Times New Roman" w:cs="Times New Roman"/>
          <w:color w:val="000000" w:themeColor="text1"/>
          <w:sz w:val="24"/>
          <w:szCs w:val="24"/>
          <w:lang w:val="en-GB"/>
        </w:rPr>
        <w:t>can</w:t>
      </w:r>
      <w:proofErr w:type="gramEnd"/>
      <w:r w:rsidR="007963B7" w:rsidRPr="00AC3795">
        <w:rPr>
          <w:rFonts w:ascii="Times New Roman" w:hAnsi="Times New Roman" w:cs="Times New Roman"/>
          <w:color w:val="000000" w:themeColor="text1"/>
          <w:sz w:val="24"/>
          <w:szCs w:val="24"/>
          <w:lang w:val="en-GB"/>
        </w:rPr>
        <w:t xml:space="preserve"> inhibit </w:t>
      </w:r>
      <w:r w:rsidRPr="00AC3795">
        <w:rPr>
          <w:rFonts w:ascii="Times New Roman" w:hAnsi="Times New Roman" w:cs="Times New Roman"/>
          <w:color w:val="000000" w:themeColor="text1"/>
          <w:sz w:val="24"/>
          <w:szCs w:val="24"/>
          <w:lang w:val="en-GB"/>
        </w:rPr>
        <w:t>participants from discovering</w:t>
      </w:r>
      <w:r w:rsidR="003965EA" w:rsidRPr="00AC3795">
        <w:rPr>
          <w:rFonts w:ascii="Times New Roman" w:hAnsi="Times New Roman" w:cs="Times New Roman"/>
          <w:color w:val="000000" w:themeColor="text1"/>
          <w:sz w:val="24"/>
          <w:szCs w:val="24"/>
          <w:lang w:val="en-GB"/>
        </w:rPr>
        <w:t xml:space="preserve"> the real secret</w:t>
      </w:r>
      <w:r w:rsidR="007963B7"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 xml:space="preserve">The authors </w:t>
      </w:r>
      <w:r w:rsidR="00387EEE" w:rsidRPr="00AC3795">
        <w:rPr>
          <w:rFonts w:ascii="Times New Roman" w:hAnsi="Times New Roman" w:cs="Times New Roman"/>
          <w:color w:val="000000" w:themeColor="text1"/>
          <w:sz w:val="24"/>
          <w:szCs w:val="24"/>
          <w:lang w:val="en-GB"/>
        </w:rPr>
        <w:t>attributed this</w:t>
      </w:r>
      <w:r w:rsidRPr="00AC3795">
        <w:rPr>
          <w:rFonts w:ascii="Times New Roman" w:hAnsi="Times New Roman" w:cs="Times New Roman"/>
          <w:color w:val="000000" w:themeColor="text1"/>
          <w:sz w:val="24"/>
          <w:szCs w:val="24"/>
          <w:lang w:val="en-GB"/>
        </w:rPr>
        <w:t xml:space="preserve"> mind fixing effect </w:t>
      </w:r>
      <w:r w:rsidR="00387EEE" w:rsidRPr="00AC3795">
        <w:rPr>
          <w:rFonts w:ascii="Times New Roman" w:hAnsi="Times New Roman" w:cs="Times New Roman"/>
          <w:color w:val="000000" w:themeColor="text1"/>
          <w:sz w:val="24"/>
          <w:szCs w:val="24"/>
          <w:lang w:val="en-GB"/>
        </w:rPr>
        <w:t>to the concept of</w:t>
      </w:r>
      <w:r w:rsidRPr="00AC3795">
        <w:rPr>
          <w:rFonts w:ascii="Times New Roman" w:hAnsi="Times New Roman" w:cs="Times New Roman"/>
          <w:color w:val="000000" w:themeColor="text1"/>
          <w:sz w:val="24"/>
          <w:szCs w:val="24"/>
          <w:lang w:val="en-GB"/>
        </w:rPr>
        <w:t xml:space="preserve"> cognitive economy</w:t>
      </w:r>
      <w:r w:rsidR="00387EEE" w:rsidRPr="00AC3795">
        <w:rPr>
          <w:rFonts w:ascii="Times New Roman" w:hAnsi="Times New Roman" w:cs="Times New Roman"/>
          <w:color w:val="000000" w:themeColor="text1"/>
          <w:sz w:val="24"/>
          <w:szCs w:val="24"/>
          <w:lang w:val="en-GB"/>
        </w:rPr>
        <w:t>. That is</w:t>
      </w:r>
      <w:r w:rsidR="007963B7" w:rsidRPr="00AC3795">
        <w:rPr>
          <w:rFonts w:ascii="Times New Roman" w:hAnsi="Times New Roman" w:cs="Times New Roman"/>
          <w:color w:val="000000" w:themeColor="text1"/>
          <w:sz w:val="24"/>
          <w:szCs w:val="24"/>
          <w:lang w:val="en-GB"/>
        </w:rPr>
        <w:t xml:space="preserve"> to say,</w:t>
      </w:r>
      <w:r w:rsidRPr="00AC3795">
        <w:rPr>
          <w:rFonts w:ascii="Times New Roman" w:hAnsi="Times New Roman" w:cs="Times New Roman"/>
          <w:color w:val="000000" w:themeColor="text1"/>
          <w:sz w:val="24"/>
          <w:szCs w:val="24"/>
          <w:lang w:val="en-GB"/>
        </w:rPr>
        <w:t xml:space="preserve"> </w:t>
      </w:r>
      <w:r w:rsidR="007963B7" w:rsidRPr="00AC3795">
        <w:rPr>
          <w:rFonts w:ascii="Times New Roman" w:hAnsi="Times New Roman" w:cs="Times New Roman"/>
          <w:color w:val="000000" w:themeColor="text1"/>
          <w:sz w:val="24"/>
          <w:szCs w:val="24"/>
          <w:lang w:val="en-GB"/>
        </w:rPr>
        <w:t xml:space="preserve">it can be </w:t>
      </w:r>
      <w:r w:rsidRPr="00AC3795">
        <w:rPr>
          <w:rFonts w:ascii="Times New Roman" w:hAnsi="Times New Roman" w:cs="Times New Roman"/>
          <w:color w:val="000000" w:themeColor="text1"/>
          <w:sz w:val="24"/>
          <w:szCs w:val="24"/>
          <w:lang w:val="en-GB"/>
        </w:rPr>
        <w:t>more economic and efficient to direct our attention toward</w:t>
      </w:r>
      <w:r w:rsidR="009A4D97" w:rsidRPr="00AC3795">
        <w:rPr>
          <w:rFonts w:ascii="Times New Roman" w:hAnsi="Times New Roman" w:cs="Times New Roman"/>
          <w:color w:val="000000" w:themeColor="text1"/>
          <w:sz w:val="24"/>
          <w:szCs w:val="24"/>
          <w:lang w:val="en-GB"/>
        </w:rPr>
        <w:t>s</w:t>
      </w:r>
      <w:r w:rsidRPr="00AC3795">
        <w:rPr>
          <w:rFonts w:ascii="Times New Roman" w:hAnsi="Times New Roman" w:cs="Times New Roman"/>
          <w:color w:val="000000" w:themeColor="text1"/>
          <w:sz w:val="24"/>
          <w:szCs w:val="24"/>
          <w:lang w:val="en-GB"/>
        </w:rPr>
        <w:t xml:space="preserve"> a</w:t>
      </w:r>
      <w:r w:rsidR="007963B7" w:rsidRPr="00AC3795">
        <w:rPr>
          <w:rFonts w:ascii="Times New Roman" w:hAnsi="Times New Roman" w:cs="Times New Roman"/>
          <w:color w:val="000000" w:themeColor="text1"/>
          <w:sz w:val="24"/>
          <w:szCs w:val="24"/>
          <w:lang w:val="en-GB"/>
        </w:rPr>
        <w:t xml:space="preserve">n apparently </w:t>
      </w:r>
      <w:r w:rsidR="008C50B8" w:rsidRPr="00AC3795">
        <w:rPr>
          <w:rFonts w:ascii="Times New Roman" w:hAnsi="Times New Roman" w:cs="Times New Roman"/>
          <w:color w:val="000000" w:themeColor="text1"/>
          <w:sz w:val="24"/>
          <w:szCs w:val="24"/>
          <w:lang w:val="en-GB"/>
        </w:rPr>
        <w:t>available solution</w:t>
      </w:r>
      <w:r w:rsidRPr="00AC3795">
        <w:rPr>
          <w:rFonts w:ascii="Times New Roman" w:hAnsi="Times New Roman" w:cs="Times New Roman"/>
          <w:color w:val="000000" w:themeColor="text1"/>
          <w:sz w:val="24"/>
          <w:szCs w:val="24"/>
          <w:lang w:val="en-GB"/>
        </w:rPr>
        <w:t xml:space="preserve"> (</w:t>
      </w:r>
      <w:r w:rsidR="007963B7" w:rsidRPr="00AC3795">
        <w:rPr>
          <w:rFonts w:ascii="Times New Roman" w:hAnsi="Times New Roman" w:cs="Times New Roman"/>
          <w:color w:val="000000" w:themeColor="text1"/>
          <w:sz w:val="24"/>
          <w:szCs w:val="24"/>
          <w:lang w:val="en-GB"/>
        </w:rPr>
        <w:t xml:space="preserve">in this case, a </w:t>
      </w:r>
      <w:r w:rsidRPr="00AC3795">
        <w:rPr>
          <w:rFonts w:ascii="Times New Roman" w:hAnsi="Times New Roman" w:cs="Times New Roman"/>
          <w:color w:val="000000" w:themeColor="text1"/>
          <w:sz w:val="24"/>
          <w:szCs w:val="24"/>
          <w:lang w:val="en-GB"/>
        </w:rPr>
        <w:t>false solution) than to investigate a hypothetical alternative that may not even exist</w:t>
      </w:r>
      <w:r w:rsidR="00505023"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However, once this </w:t>
      </w:r>
      <w:r w:rsidR="008A4B79" w:rsidRPr="00AC3795">
        <w:rPr>
          <w:rFonts w:ascii="Times New Roman" w:hAnsi="Times New Roman" w:cs="Times New Roman"/>
          <w:color w:val="000000" w:themeColor="text1"/>
          <w:sz w:val="24"/>
          <w:szCs w:val="24"/>
          <w:lang w:val="en-GB"/>
        </w:rPr>
        <w:t xml:space="preserve">unlikely </w:t>
      </w:r>
      <w:r w:rsidRPr="00AC3795">
        <w:rPr>
          <w:rFonts w:ascii="Times New Roman" w:hAnsi="Times New Roman" w:cs="Times New Roman"/>
          <w:color w:val="000000" w:themeColor="text1"/>
          <w:sz w:val="24"/>
          <w:szCs w:val="24"/>
          <w:lang w:val="en-GB"/>
        </w:rPr>
        <w:t xml:space="preserve">false solution was explicitly ruled out, most of the participants </w:t>
      </w:r>
      <w:r w:rsidR="007963B7" w:rsidRPr="00AC3795">
        <w:rPr>
          <w:rFonts w:ascii="Times New Roman" w:hAnsi="Times New Roman" w:cs="Times New Roman"/>
          <w:color w:val="000000" w:themeColor="text1"/>
          <w:sz w:val="24"/>
          <w:szCs w:val="24"/>
          <w:lang w:val="en-GB"/>
        </w:rPr>
        <w:t>were able to identify</w:t>
      </w:r>
      <w:r w:rsidRPr="00AC3795">
        <w:rPr>
          <w:rFonts w:ascii="Times New Roman" w:hAnsi="Times New Roman" w:cs="Times New Roman"/>
          <w:color w:val="000000" w:themeColor="text1"/>
          <w:sz w:val="24"/>
          <w:szCs w:val="24"/>
          <w:lang w:val="en-GB"/>
        </w:rPr>
        <w:t xml:space="preserve"> the alternative solution</w:t>
      </w:r>
      <w:r w:rsidR="007963B7" w:rsidRPr="00AC3795">
        <w:rPr>
          <w:rFonts w:ascii="Times New Roman" w:hAnsi="Times New Roman" w:cs="Times New Roman"/>
          <w:color w:val="000000" w:themeColor="text1"/>
          <w:sz w:val="24"/>
          <w:szCs w:val="24"/>
          <w:lang w:val="en-GB"/>
        </w:rPr>
        <w:t>, i.e. the true secret</w:t>
      </w:r>
      <w:r w:rsidRPr="00AC3795">
        <w:rPr>
          <w:rFonts w:ascii="Times New Roman" w:hAnsi="Times New Roman" w:cs="Times New Roman"/>
          <w:color w:val="000000" w:themeColor="text1"/>
          <w:sz w:val="24"/>
          <w:szCs w:val="24"/>
          <w:lang w:val="en-GB"/>
        </w:rPr>
        <w:t xml:space="preserve">. </w:t>
      </w:r>
      <w:r w:rsidR="00C57AFC" w:rsidRPr="00AC3795">
        <w:rPr>
          <w:rFonts w:ascii="Times New Roman" w:hAnsi="Times New Roman" w:cs="Times New Roman"/>
          <w:color w:val="000000" w:themeColor="text1"/>
          <w:sz w:val="24"/>
          <w:szCs w:val="24"/>
          <w:lang w:val="en-GB"/>
        </w:rPr>
        <w:t xml:space="preserve">In other words, </w:t>
      </w:r>
      <w:r w:rsidR="009872DC" w:rsidRPr="00AC3795">
        <w:rPr>
          <w:rFonts w:ascii="Times New Roman" w:hAnsi="Times New Roman" w:cs="Times New Roman"/>
          <w:color w:val="000000" w:themeColor="text1"/>
          <w:sz w:val="24"/>
          <w:szCs w:val="24"/>
          <w:lang w:val="en-GB"/>
        </w:rPr>
        <w:t xml:space="preserve">after the participants considered </w:t>
      </w:r>
      <w:r w:rsidR="00C57AFC" w:rsidRPr="00AC3795">
        <w:rPr>
          <w:rFonts w:ascii="Times New Roman" w:hAnsi="Times New Roman" w:cs="Times New Roman"/>
          <w:color w:val="000000" w:themeColor="text1"/>
          <w:sz w:val="24"/>
          <w:szCs w:val="24"/>
          <w:lang w:val="en-GB"/>
        </w:rPr>
        <w:t>the f</w:t>
      </w:r>
      <w:r w:rsidR="00CF3C3F" w:rsidRPr="00AC3795">
        <w:rPr>
          <w:rFonts w:ascii="Times New Roman" w:hAnsi="Times New Roman" w:cs="Times New Roman"/>
          <w:color w:val="000000" w:themeColor="text1"/>
          <w:sz w:val="24"/>
          <w:szCs w:val="24"/>
          <w:lang w:val="en-GB"/>
        </w:rPr>
        <w:t xml:space="preserve">alse solution </w:t>
      </w:r>
      <w:r w:rsidR="009872DC" w:rsidRPr="00AC3795">
        <w:rPr>
          <w:rFonts w:ascii="Times New Roman" w:hAnsi="Times New Roman" w:cs="Times New Roman"/>
          <w:color w:val="000000" w:themeColor="text1"/>
          <w:sz w:val="24"/>
          <w:szCs w:val="24"/>
          <w:lang w:val="en-GB"/>
        </w:rPr>
        <w:t>to be</w:t>
      </w:r>
      <w:r w:rsidR="00CF3C3F" w:rsidRPr="00AC3795">
        <w:rPr>
          <w:rFonts w:ascii="Times New Roman" w:hAnsi="Times New Roman" w:cs="Times New Roman"/>
          <w:color w:val="000000" w:themeColor="text1"/>
          <w:sz w:val="24"/>
          <w:szCs w:val="24"/>
          <w:lang w:val="en-GB"/>
        </w:rPr>
        <w:t xml:space="preserve"> </w:t>
      </w:r>
      <w:r w:rsidR="001E5556" w:rsidRPr="00AC3795">
        <w:rPr>
          <w:rFonts w:ascii="Times New Roman" w:hAnsi="Times New Roman" w:cs="Times New Roman"/>
          <w:color w:val="000000" w:themeColor="text1"/>
          <w:sz w:val="24"/>
          <w:szCs w:val="24"/>
          <w:lang w:val="en-GB"/>
        </w:rPr>
        <w:t>incorrect</w:t>
      </w:r>
      <w:r w:rsidR="009872DC" w:rsidRPr="00AC3795">
        <w:rPr>
          <w:rFonts w:ascii="Times New Roman" w:hAnsi="Times New Roman" w:cs="Times New Roman"/>
          <w:color w:val="000000" w:themeColor="text1"/>
          <w:sz w:val="24"/>
          <w:szCs w:val="24"/>
          <w:lang w:val="en-GB"/>
        </w:rPr>
        <w:t>, they ceased to fixate on it and were able to easily discover the true secret</w:t>
      </w:r>
      <w:r w:rsidR="00C57AFC" w:rsidRPr="00AC3795">
        <w:rPr>
          <w:rFonts w:ascii="Times New Roman" w:hAnsi="Times New Roman" w:cs="Times New Roman"/>
          <w:color w:val="000000" w:themeColor="text1"/>
          <w:sz w:val="24"/>
          <w:szCs w:val="24"/>
          <w:lang w:val="en-GB"/>
        </w:rPr>
        <w:t xml:space="preserve">. </w:t>
      </w:r>
    </w:p>
    <w:p w14:paraId="6712C088" w14:textId="68AFEB43" w:rsidR="006761B3" w:rsidRPr="00AC3795" w:rsidRDefault="00B62AF3" w:rsidP="00D147E3">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T</w:t>
      </w:r>
      <w:r w:rsidR="00724072" w:rsidRPr="00AC3795">
        <w:rPr>
          <w:rFonts w:ascii="Times New Roman" w:hAnsi="Times New Roman" w:cs="Times New Roman"/>
          <w:color w:val="000000" w:themeColor="text1"/>
          <w:sz w:val="24"/>
          <w:szCs w:val="24"/>
          <w:lang w:val="en-GB"/>
        </w:rPr>
        <w:t>h</w:t>
      </w:r>
      <w:r w:rsidR="00A961F9" w:rsidRPr="00AC3795">
        <w:rPr>
          <w:rFonts w:ascii="Times New Roman" w:hAnsi="Times New Roman" w:cs="Times New Roman"/>
          <w:color w:val="000000" w:themeColor="text1"/>
          <w:sz w:val="24"/>
          <w:szCs w:val="24"/>
          <w:lang w:val="en-GB"/>
        </w:rPr>
        <w:t>is last result</w:t>
      </w:r>
      <w:r w:rsidR="00724072" w:rsidRPr="00AC3795">
        <w:rPr>
          <w:rFonts w:ascii="Times New Roman" w:hAnsi="Times New Roman" w:cs="Times New Roman"/>
          <w:color w:val="000000" w:themeColor="text1"/>
          <w:sz w:val="24"/>
          <w:szCs w:val="24"/>
          <w:lang w:val="en-GB"/>
        </w:rPr>
        <w:t xml:space="preserve"> contradict</w:t>
      </w:r>
      <w:r w:rsidR="00F55A41" w:rsidRPr="00AC3795">
        <w:rPr>
          <w:rFonts w:ascii="Times New Roman" w:hAnsi="Times New Roman" w:cs="Times New Roman"/>
          <w:color w:val="000000" w:themeColor="text1"/>
          <w:sz w:val="24"/>
          <w:szCs w:val="24"/>
          <w:lang w:val="en-GB"/>
        </w:rPr>
        <w:t>s</w:t>
      </w:r>
      <w:r w:rsidR="00A961F9" w:rsidRPr="00AC3795">
        <w:rPr>
          <w:rFonts w:ascii="Times New Roman" w:hAnsi="Times New Roman" w:cs="Times New Roman"/>
          <w:color w:val="000000" w:themeColor="text1"/>
          <w:sz w:val="24"/>
          <w:szCs w:val="24"/>
          <w:lang w:val="en-GB"/>
        </w:rPr>
        <w:t xml:space="preserve"> magicians’ assumptions about</w:t>
      </w:r>
      <w:r w:rsidR="00724072" w:rsidRPr="00AC3795">
        <w:rPr>
          <w:rFonts w:ascii="Times New Roman" w:hAnsi="Times New Roman" w:cs="Times New Roman"/>
          <w:color w:val="000000" w:themeColor="text1"/>
          <w:sz w:val="24"/>
          <w:szCs w:val="24"/>
          <w:lang w:val="en-GB"/>
        </w:rPr>
        <w:t xml:space="preserve"> the false solution</w:t>
      </w:r>
      <w:r w:rsidR="00AA6E05" w:rsidRPr="00AC3795">
        <w:rPr>
          <w:rFonts w:ascii="Times New Roman" w:hAnsi="Times New Roman" w:cs="Times New Roman"/>
          <w:color w:val="000000" w:themeColor="text1"/>
          <w:sz w:val="24"/>
          <w:szCs w:val="24"/>
          <w:lang w:val="en-GB"/>
        </w:rPr>
        <w:t>, because a</w:t>
      </w:r>
      <w:r w:rsidR="003E6388"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f</w:t>
      </w:r>
      <w:r w:rsidR="00A961F9" w:rsidRPr="00AC3795">
        <w:rPr>
          <w:rFonts w:ascii="Times New Roman" w:hAnsi="Times New Roman" w:cs="Times New Roman"/>
          <w:color w:val="000000" w:themeColor="text1"/>
          <w:sz w:val="24"/>
          <w:szCs w:val="24"/>
          <w:lang w:val="en-GB"/>
        </w:rPr>
        <w:t>alse solution</w:t>
      </w:r>
      <w:r w:rsidR="00724072" w:rsidRPr="00AC3795">
        <w:rPr>
          <w:rFonts w:ascii="Times New Roman" w:hAnsi="Times New Roman" w:cs="Times New Roman"/>
          <w:color w:val="000000" w:themeColor="text1"/>
          <w:sz w:val="24"/>
          <w:szCs w:val="24"/>
          <w:lang w:val="en-GB"/>
        </w:rPr>
        <w:t xml:space="preserve"> should prevent observers from discovering </w:t>
      </w:r>
      <w:r w:rsidR="00A961F9" w:rsidRPr="00AC3795">
        <w:rPr>
          <w:rFonts w:ascii="Times New Roman" w:hAnsi="Times New Roman" w:cs="Times New Roman"/>
          <w:color w:val="000000" w:themeColor="text1"/>
          <w:sz w:val="24"/>
          <w:szCs w:val="24"/>
          <w:lang w:val="en-GB"/>
        </w:rPr>
        <w:t>the secret method even once</w:t>
      </w:r>
      <w:r w:rsidR="00724072" w:rsidRPr="00AC3795">
        <w:rPr>
          <w:rFonts w:ascii="Times New Roman" w:hAnsi="Times New Roman" w:cs="Times New Roman"/>
          <w:color w:val="000000" w:themeColor="text1"/>
          <w:sz w:val="24"/>
          <w:szCs w:val="24"/>
          <w:lang w:val="en-GB"/>
        </w:rPr>
        <w:t xml:space="preserve"> this solution has been ruled out</w:t>
      </w:r>
      <w:r w:rsidRPr="00AC3795">
        <w:rPr>
          <w:rFonts w:ascii="Times New Roman" w:hAnsi="Times New Roman" w:cs="Times New Roman"/>
          <w:color w:val="000000" w:themeColor="text1"/>
          <w:sz w:val="24"/>
          <w:szCs w:val="24"/>
          <w:lang w:val="en-GB"/>
        </w:rPr>
        <w:t xml:space="preserve"> </w:t>
      </w:r>
      <w:r w:rsidR="00CF3C3F" w:rsidRPr="00AC3795">
        <w:rPr>
          <w:rFonts w:ascii="Times New Roman" w:hAnsi="Times New Roman" w:cs="Times New Roman"/>
          <w:color w:val="000000" w:themeColor="text1"/>
          <w:sz w:val="24"/>
          <w:szCs w:val="24"/>
          <w:lang w:val="en-GB"/>
        </w:rPr>
        <w:t xml:space="preserve">and considered </w:t>
      </w:r>
      <w:r w:rsidR="009B079E" w:rsidRPr="00AC3795">
        <w:rPr>
          <w:rFonts w:ascii="Times New Roman" w:hAnsi="Times New Roman" w:cs="Times New Roman"/>
          <w:color w:val="000000" w:themeColor="text1"/>
          <w:sz w:val="24"/>
          <w:szCs w:val="24"/>
          <w:lang w:val="en-GB"/>
        </w:rPr>
        <w:t xml:space="preserve">impossible </w:t>
      </w:r>
      <w:r w:rsidRPr="00AC3795">
        <w:rPr>
          <w:rFonts w:ascii="Times New Roman" w:hAnsi="Times New Roman" w:cs="Times New Roman"/>
          <w:color w:val="000000" w:themeColor="text1"/>
          <w:sz w:val="24"/>
          <w:szCs w:val="24"/>
          <w:lang w:val="en-GB"/>
        </w:rPr>
        <w:t xml:space="preserve">(see Kuhn, </w:t>
      </w:r>
      <w:proofErr w:type="spellStart"/>
      <w:r w:rsidRPr="00AC3795">
        <w:rPr>
          <w:rFonts w:ascii="Times New Roman" w:hAnsi="Times New Roman" w:cs="Times New Roman"/>
          <w:color w:val="000000" w:themeColor="text1"/>
          <w:sz w:val="24"/>
          <w:szCs w:val="24"/>
          <w:lang w:val="en-GB"/>
        </w:rPr>
        <w:t>Caffaratti</w:t>
      </w:r>
      <w:proofErr w:type="spellEnd"/>
      <w:r w:rsidRPr="00AC3795">
        <w:rPr>
          <w:rFonts w:ascii="Times New Roman" w:hAnsi="Times New Roman" w:cs="Times New Roman"/>
          <w:color w:val="000000" w:themeColor="text1"/>
          <w:sz w:val="24"/>
          <w:szCs w:val="24"/>
          <w:lang w:val="en-GB"/>
        </w:rPr>
        <w:t xml:space="preserve">, </w:t>
      </w:r>
      <w:proofErr w:type="spellStart"/>
      <w:r w:rsidRPr="00AC3795">
        <w:rPr>
          <w:rFonts w:ascii="Times New Roman" w:hAnsi="Times New Roman" w:cs="Times New Roman"/>
          <w:color w:val="000000" w:themeColor="text1"/>
          <w:sz w:val="24"/>
          <w:szCs w:val="24"/>
          <w:lang w:val="en-GB"/>
        </w:rPr>
        <w:t>Tezka</w:t>
      </w:r>
      <w:proofErr w:type="spellEnd"/>
      <w:r w:rsidRPr="00AC3795">
        <w:rPr>
          <w:rFonts w:ascii="Times New Roman" w:hAnsi="Times New Roman" w:cs="Times New Roman"/>
          <w:color w:val="000000" w:themeColor="text1"/>
          <w:sz w:val="24"/>
          <w:szCs w:val="24"/>
          <w:lang w:val="en-GB"/>
        </w:rPr>
        <w:t xml:space="preserve"> &amp; </w:t>
      </w:r>
      <w:proofErr w:type="spellStart"/>
      <w:r w:rsidRPr="00AC3795">
        <w:rPr>
          <w:rFonts w:ascii="Times New Roman" w:hAnsi="Times New Roman" w:cs="Times New Roman"/>
          <w:color w:val="000000" w:themeColor="text1"/>
          <w:sz w:val="24"/>
          <w:szCs w:val="24"/>
          <w:lang w:val="en-GB"/>
        </w:rPr>
        <w:t>Rensink</w:t>
      </w:r>
      <w:proofErr w:type="spellEnd"/>
      <w:r w:rsidRPr="00AC3795">
        <w:rPr>
          <w:rFonts w:ascii="Times New Roman" w:hAnsi="Times New Roman" w:cs="Times New Roman"/>
          <w:color w:val="000000" w:themeColor="text1"/>
          <w:sz w:val="24"/>
          <w:szCs w:val="24"/>
          <w:lang w:val="en-GB"/>
        </w:rPr>
        <w:t xml:space="preserve">, 2014; Lamont &amp; Wiseman, 2005; Thomas &amp; </w:t>
      </w:r>
      <w:proofErr w:type="spellStart"/>
      <w:r w:rsidRPr="00AC3795">
        <w:rPr>
          <w:rFonts w:ascii="Times New Roman" w:hAnsi="Times New Roman" w:cs="Times New Roman"/>
          <w:color w:val="000000" w:themeColor="text1"/>
          <w:sz w:val="24"/>
          <w:szCs w:val="24"/>
          <w:lang w:val="en-GB"/>
        </w:rPr>
        <w:t>Didierjean</w:t>
      </w:r>
      <w:proofErr w:type="spellEnd"/>
      <w:r w:rsidRPr="00AC3795">
        <w:rPr>
          <w:rFonts w:ascii="Times New Roman" w:hAnsi="Times New Roman" w:cs="Times New Roman"/>
          <w:color w:val="000000" w:themeColor="text1"/>
          <w:sz w:val="24"/>
          <w:szCs w:val="24"/>
          <w:lang w:val="en-GB"/>
        </w:rPr>
        <w:t>, 2016)</w:t>
      </w:r>
      <w:r w:rsidR="00B02D55" w:rsidRPr="00AC3795">
        <w:rPr>
          <w:rFonts w:ascii="Times New Roman" w:hAnsi="Times New Roman" w:cs="Times New Roman"/>
          <w:color w:val="000000" w:themeColor="text1"/>
          <w:sz w:val="24"/>
          <w:szCs w:val="24"/>
          <w:lang w:val="en-GB"/>
        </w:rPr>
        <w:t xml:space="preserve">. </w:t>
      </w:r>
      <w:r w:rsidR="004F7653" w:rsidRPr="00AC3795">
        <w:rPr>
          <w:rFonts w:ascii="Times New Roman" w:hAnsi="Times New Roman" w:cs="Times New Roman"/>
          <w:color w:val="000000" w:themeColor="text1"/>
          <w:sz w:val="24"/>
          <w:szCs w:val="24"/>
          <w:lang w:val="en-GB"/>
        </w:rPr>
        <w:t xml:space="preserve">According to </w:t>
      </w:r>
      <w:r w:rsidR="009B079E" w:rsidRPr="00AC3795">
        <w:rPr>
          <w:rFonts w:ascii="Times New Roman" w:hAnsi="Times New Roman" w:cs="Times New Roman"/>
          <w:color w:val="000000" w:themeColor="text1"/>
          <w:sz w:val="24"/>
          <w:szCs w:val="24"/>
          <w:lang w:val="en-GB"/>
        </w:rPr>
        <w:t xml:space="preserve">Thomas and </w:t>
      </w:r>
      <w:proofErr w:type="spellStart"/>
      <w:r w:rsidR="009B079E" w:rsidRPr="00AC3795">
        <w:rPr>
          <w:rFonts w:ascii="Times New Roman" w:hAnsi="Times New Roman" w:cs="Times New Roman"/>
          <w:color w:val="000000" w:themeColor="text1"/>
          <w:sz w:val="24"/>
          <w:szCs w:val="24"/>
          <w:lang w:val="en-GB"/>
        </w:rPr>
        <w:t>Didierjean</w:t>
      </w:r>
      <w:proofErr w:type="spellEnd"/>
      <w:r w:rsidR="009B079E" w:rsidRPr="00AC3795">
        <w:rPr>
          <w:rFonts w:ascii="Times New Roman" w:hAnsi="Times New Roman" w:cs="Times New Roman"/>
          <w:color w:val="000000" w:themeColor="text1"/>
          <w:sz w:val="24"/>
          <w:szCs w:val="24"/>
          <w:lang w:val="en-GB"/>
        </w:rPr>
        <w:t xml:space="preserve"> (2016)</w:t>
      </w:r>
      <w:r w:rsidR="00FB3ADF" w:rsidRPr="00AC3795">
        <w:rPr>
          <w:rFonts w:ascii="Times New Roman" w:hAnsi="Times New Roman" w:cs="Times New Roman"/>
          <w:color w:val="000000" w:themeColor="text1"/>
          <w:sz w:val="24"/>
          <w:szCs w:val="24"/>
          <w:lang w:val="en-GB"/>
        </w:rPr>
        <w:t xml:space="preserve">, </w:t>
      </w:r>
      <w:r w:rsidR="004F7653" w:rsidRPr="00AC3795">
        <w:rPr>
          <w:rFonts w:ascii="Times New Roman" w:hAnsi="Times New Roman" w:cs="Times New Roman"/>
          <w:color w:val="000000" w:themeColor="text1"/>
          <w:sz w:val="24"/>
          <w:szCs w:val="24"/>
          <w:lang w:val="en-GB"/>
        </w:rPr>
        <w:t>th</w:t>
      </w:r>
      <w:r w:rsidR="00FB3ADF" w:rsidRPr="00AC3795">
        <w:rPr>
          <w:rFonts w:ascii="Times New Roman" w:hAnsi="Times New Roman" w:cs="Times New Roman"/>
          <w:color w:val="000000" w:themeColor="text1"/>
          <w:sz w:val="24"/>
          <w:szCs w:val="24"/>
          <w:lang w:val="en-GB"/>
        </w:rPr>
        <w:t>e</w:t>
      </w:r>
      <w:r w:rsidR="004F7653" w:rsidRPr="00AC3795">
        <w:rPr>
          <w:rFonts w:ascii="Times New Roman" w:hAnsi="Times New Roman" w:cs="Times New Roman"/>
          <w:color w:val="000000" w:themeColor="text1"/>
          <w:sz w:val="24"/>
          <w:szCs w:val="24"/>
          <w:lang w:val="en-GB"/>
        </w:rPr>
        <w:t xml:space="preserve"> </w:t>
      </w:r>
      <w:r w:rsidR="00BC5C5D" w:rsidRPr="00AC3795">
        <w:rPr>
          <w:rFonts w:ascii="Times New Roman" w:hAnsi="Times New Roman" w:cs="Times New Roman"/>
          <w:color w:val="000000" w:themeColor="text1"/>
          <w:sz w:val="24"/>
          <w:szCs w:val="24"/>
          <w:lang w:val="en-GB"/>
        </w:rPr>
        <w:t xml:space="preserve">nature of the false solution used in their </w:t>
      </w:r>
      <w:proofErr w:type="gramStart"/>
      <w:r w:rsidR="00F72E32" w:rsidRPr="00AC3795">
        <w:rPr>
          <w:rFonts w:ascii="Times New Roman" w:hAnsi="Times New Roman" w:cs="Times New Roman"/>
          <w:color w:val="000000" w:themeColor="text1"/>
          <w:sz w:val="24"/>
          <w:szCs w:val="24"/>
          <w:lang w:val="en-GB"/>
        </w:rPr>
        <w:t xml:space="preserve">experiment </w:t>
      </w:r>
      <w:r w:rsidR="00BC5C5D" w:rsidRPr="00AC3795">
        <w:rPr>
          <w:rFonts w:ascii="Times New Roman" w:hAnsi="Times New Roman" w:cs="Times New Roman"/>
          <w:color w:val="000000" w:themeColor="text1"/>
          <w:sz w:val="24"/>
          <w:szCs w:val="24"/>
          <w:lang w:val="en-GB"/>
        </w:rPr>
        <w:t xml:space="preserve"> could</w:t>
      </w:r>
      <w:proofErr w:type="gramEnd"/>
      <w:r w:rsidR="00BC5C5D" w:rsidRPr="00AC3795">
        <w:rPr>
          <w:rFonts w:ascii="Times New Roman" w:hAnsi="Times New Roman" w:cs="Times New Roman"/>
          <w:color w:val="000000" w:themeColor="text1"/>
          <w:sz w:val="24"/>
          <w:szCs w:val="24"/>
          <w:lang w:val="en-GB"/>
        </w:rPr>
        <w:t xml:space="preserve"> explain the </w:t>
      </w:r>
      <w:r w:rsidR="004F7653" w:rsidRPr="00AC3795">
        <w:rPr>
          <w:rFonts w:ascii="Times New Roman" w:hAnsi="Times New Roman" w:cs="Times New Roman"/>
          <w:color w:val="000000" w:themeColor="text1"/>
          <w:sz w:val="24"/>
          <w:szCs w:val="24"/>
          <w:lang w:val="en-GB"/>
        </w:rPr>
        <w:t xml:space="preserve">contradiction </w:t>
      </w:r>
      <w:r w:rsidR="00FB3ADF" w:rsidRPr="00AC3795">
        <w:rPr>
          <w:rFonts w:ascii="Times New Roman" w:hAnsi="Times New Roman" w:cs="Times New Roman"/>
          <w:color w:val="000000" w:themeColor="text1"/>
          <w:sz w:val="24"/>
          <w:szCs w:val="24"/>
          <w:lang w:val="en-GB"/>
        </w:rPr>
        <w:t xml:space="preserve">between their results and </w:t>
      </w:r>
      <w:r w:rsidR="00FB3ADF" w:rsidRPr="00CE0AD3">
        <w:rPr>
          <w:rFonts w:ascii="Times New Roman" w:hAnsi="Times New Roman" w:cs="Times New Roman"/>
          <w:b/>
          <w:color w:val="0070C0"/>
          <w:sz w:val="24"/>
          <w:szCs w:val="24"/>
          <w:lang w:val="en-GB"/>
        </w:rPr>
        <w:t>magicians</w:t>
      </w:r>
      <w:r w:rsidR="0022403C" w:rsidRPr="00CE0AD3">
        <w:rPr>
          <w:rFonts w:ascii="Times New Roman" w:hAnsi="Times New Roman" w:cs="Times New Roman"/>
          <w:b/>
          <w:color w:val="0070C0"/>
          <w:sz w:val="24"/>
          <w:szCs w:val="24"/>
          <w:lang w:val="en-GB"/>
        </w:rPr>
        <w:t>’</w:t>
      </w:r>
      <w:r w:rsidR="00FB3ADF" w:rsidRPr="00CE0AD3">
        <w:rPr>
          <w:rFonts w:ascii="Times New Roman" w:hAnsi="Times New Roman" w:cs="Times New Roman"/>
          <w:b/>
          <w:color w:val="0070C0"/>
          <w:sz w:val="24"/>
          <w:szCs w:val="24"/>
          <w:lang w:val="en-GB"/>
        </w:rPr>
        <w:t xml:space="preserve"> assumption</w:t>
      </w:r>
      <w:r w:rsidR="00CE0AD3" w:rsidRPr="00CE0AD3">
        <w:rPr>
          <w:rFonts w:ascii="Times New Roman" w:hAnsi="Times New Roman" w:cs="Times New Roman"/>
          <w:b/>
          <w:color w:val="0070C0"/>
          <w:sz w:val="24"/>
          <w:szCs w:val="24"/>
          <w:lang w:val="en-GB"/>
        </w:rPr>
        <w:t>s</w:t>
      </w:r>
      <w:r w:rsidR="00B72017" w:rsidRPr="00AC3795">
        <w:rPr>
          <w:rFonts w:ascii="Times New Roman" w:hAnsi="Times New Roman" w:cs="Times New Roman"/>
          <w:color w:val="000000" w:themeColor="text1"/>
          <w:sz w:val="24"/>
          <w:szCs w:val="24"/>
          <w:lang w:val="en-GB"/>
        </w:rPr>
        <w:t xml:space="preserve">. </w:t>
      </w:r>
      <w:r w:rsidR="005372F3" w:rsidRPr="00AC3795">
        <w:rPr>
          <w:rFonts w:ascii="Times New Roman" w:hAnsi="Times New Roman" w:cs="Times New Roman"/>
          <w:color w:val="000000" w:themeColor="text1"/>
          <w:sz w:val="24"/>
          <w:szCs w:val="24"/>
          <w:lang w:val="en-GB"/>
        </w:rPr>
        <w:t xml:space="preserve">Thomas and </w:t>
      </w:r>
      <w:proofErr w:type="spellStart"/>
      <w:r w:rsidR="005372F3" w:rsidRPr="00AC3795">
        <w:rPr>
          <w:rFonts w:ascii="Times New Roman" w:hAnsi="Times New Roman" w:cs="Times New Roman"/>
          <w:color w:val="000000" w:themeColor="text1"/>
          <w:sz w:val="24"/>
          <w:szCs w:val="24"/>
          <w:lang w:val="en-GB"/>
        </w:rPr>
        <w:t>Didierjean</w:t>
      </w:r>
      <w:proofErr w:type="spellEnd"/>
      <w:r w:rsidR="005372F3" w:rsidRPr="00AC3795">
        <w:rPr>
          <w:rFonts w:ascii="Times New Roman" w:hAnsi="Times New Roman" w:cs="Times New Roman"/>
          <w:color w:val="000000" w:themeColor="text1"/>
          <w:sz w:val="24"/>
          <w:szCs w:val="24"/>
          <w:lang w:val="en-GB"/>
        </w:rPr>
        <w:t xml:space="preserve"> (2016) </w:t>
      </w:r>
      <w:r w:rsidR="00B24B73" w:rsidRPr="00AC3795">
        <w:rPr>
          <w:rFonts w:ascii="Times New Roman" w:hAnsi="Times New Roman" w:cs="Times New Roman"/>
          <w:color w:val="000000" w:themeColor="text1"/>
          <w:sz w:val="24"/>
          <w:szCs w:val="24"/>
          <w:lang w:val="en-GB"/>
        </w:rPr>
        <w:t xml:space="preserve">used </w:t>
      </w:r>
      <w:r w:rsidR="00CE596B" w:rsidRPr="00AC3795">
        <w:rPr>
          <w:rFonts w:ascii="Times New Roman" w:hAnsi="Times New Roman" w:cs="Times New Roman"/>
          <w:color w:val="000000" w:themeColor="text1"/>
          <w:sz w:val="24"/>
          <w:szCs w:val="24"/>
          <w:lang w:val="en-GB"/>
        </w:rPr>
        <w:t>an unlikely false solution (“he will use his</w:t>
      </w:r>
      <w:r w:rsidR="00FB3ADF" w:rsidRPr="00AC3795">
        <w:rPr>
          <w:rFonts w:ascii="Times New Roman" w:hAnsi="Times New Roman" w:cs="Times New Roman"/>
          <w:color w:val="000000" w:themeColor="text1"/>
          <w:sz w:val="24"/>
          <w:szCs w:val="24"/>
          <w:lang w:val="en-GB"/>
        </w:rPr>
        <w:t xml:space="preserve"> gesture </w:t>
      </w:r>
      <w:r w:rsidR="00BC5C5D" w:rsidRPr="00AC3795">
        <w:rPr>
          <w:rFonts w:ascii="Times New Roman" w:hAnsi="Times New Roman" w:cs="Times New Roman"/>
          <w:color w:val="000000" w:themeColor="text1"/>
          <w:sz w:val="24"/>
          <w:szCs w:val="24"/>
          <w:lang w:val="en-GB"/>
        </w:rPr>
        <w:t xml:space="preserve">to </w:t>
      </w:r>
      <w:r w:rsidR="008F161D" w:rsidRPr="00AC3795">
        <w:rPr>
          <w:rFonts w:ascii="Times New Roman" w:hAnsi="Times New Roman" w:cs="Times New Roman"/>
          <w:color w:val="000000" w:themeColor="text1"/>
          <w:sz w:val="24"/>
          <w:szCs w:val="24"/>
          <w:lang w:val="en-GB"/>
        </w:rPr>
        <w:t xml:space="preserve">influence my </w:t>
      </w:r>
      <w:r w:rsidR="00FB3ADF" w:rsidRPr="00AC3795">
        <w:rPr>
          <w:rFonts w:ascii="Times New Roman" w:hAnsi="Times New Roman" w:cs="Times New Roman"/>
          <w:color w:val="000000" w:themeColor="text1"/>
          <w:sz w:val="24"/>
          <w:szCs w:val="24"/>
          <w:lang w:val="en-GB"/>
        </w:rPr>
        <w:t>choice”)</w:t>
      </w:r>
      <w:r w:rsidR="005372F3" w:rsidRPr="00AC3795">
        <w:rPr>
          <w:rFonts w:ascii="Times New Roman" w:hAnsi="Times New Roman" w:cs="Times New Roman"/>
          <w:color w:val="000000" w:themeColor="text1"/>
          <w:sz w:val="24"/>
          <w:szCs w:val="24"/>
          <w:lang w:val="en-GB"/>
        </w:rPr>
        <w:t xml:space="preserve">, and the experimenter </w:t>
      </w:r>
      <w:r w:rsidR="005372F3" w:rsidRPr="00AC3795">
        <w:rPr>
          <w:rFonts w:ascii="Times New Roman" w:hAnsi="Times New Roman" w:cs="Times New Roman"/>
          <w:color w:val="000000" w:themeColor="text1"/>
          <w:sz w:val="24"/>
          <w:szCs w:val="24"/>
          <w:lang w:val="en-GB"/>
        </w:rPr>
        <w:lastRenderedPageBreak/>
        <w:t>explicitly informed participants about this solution. Instead, m</w:t>
      </w:r>
      <w:r w:rsidR="00D147E3" w:rsidRPr="00AC3795">
        <w:rPr>
          <w:rFonts w:ascii="Times New Roman" w:hAnsi="Times New Roman" w:cs="Times New Roman"/>
          <w:color w:val="000000" w:themeColor="text1"/>
          <w:sz w:val="24"/>
          <w:szCs w:val="24"/>
          <w:lang w:val="en-GB"/>
        </w:rPr>
        <w:t xml:space="preserve">agicians typically use </w:t>
      </w:r>
      <w:r w:rsidR="00FB3ADF" w:rsidRPr="00AC3795">
        <w:rPr>
          <w:rFonts w:ascii="Times New Roman" w:hAnsi="Times New Roman" w:cs="Times New Roman"/>
          <w:color w:val="000000" w:themeColor="text1"/>
          <w:sz w:val="24"/>
          <w:szCs w:val="24"/>
          <w:lang w:val="en-GB"/>
        </w:rPr>
        <w:t xml:space="preserve">very </w:t>
      </w:r>
      <w:r w:rsidR="00D147E3" w:rsidRPr="00AC3795">
        <w:rPr>
          <w:rFonts w:ascii="Times New Roman" w:hAnsi="Times New Roman" w:cs="Times New Roman"/>
          <w:color w:val="000000" w:themeColor="text1"/>
          <w:sz w:val="24"/>
          <w:szCs w:val="24"/>
          <w:lang w:val="en-GB"/>
        </w:rPr>
        <w:t xml:space="preserve">obvious </w:t>
      </w:r>
      <w:r w:rsidR="00BB099F" w:rsidRPr="00AC3795">
        <w:rPr>
          <w:rFonts w:ascii="Times New Roman" w:hAnsi="Times New Roman" w:cs="Times New Roman"/>
          <w:color w:val="000000" w:themeColor="text1"/>
          <w:sz w:val="24"/>
          <w:szCs w:val="24"/>
          <w:lang w:val="en-GB"/>
        </w:rPr>
        <w:t xml:space="preserve">false </w:t>
      </w:r>
      <w:r w:rsidR="00D147E3" w:rsidRPr="00AC3795">
        <w:rPr>
          <w:rFonts w:ascii="Times New Roman" w:hAnsi="Times New Roman" w:cs="Times New Roman"/>
          <w:color w:val="000000" w:themeColor="text1"/>
          <w:sz w:val="24"/>
          <w:szCs w:val="24"/>
          <w:lang w:val="en-GB"/>
        </w:rPr>
        <w:t>solutions, which are implicitly im</w:t>
      </w:r>
      <w:r w:rsidR="00BC5C5D" w:rsidRPr="00AC3795">
        <w:rPr>
          <w:rFonts w:ascii="Times New Roman" w:hAnsi="Times New Roman" w:cs="Times New Roman"/>
          <w:color w:val="000000" w:themeColor="text1"/>
          <w:sz w:val="24"/>
          <w:szCs w:val="24"/>
          <w:lang w:val="en-GB"/>
        </w:rPr>
        <w:t xml:space="preserve">plied through specific actions </w:t>
      </w:r>
      <w:r w:rsidR="00D147E3" w:rsidRPr="00AC3795">
        <w:rPr>
          <w:rFonts w:ascii="Times New Roman" w:hAnsi="Times New Roman" w:cs="Times New Roman"/>
          <w:color w:val="000000" w:themeColor="text1"/>
          <w:sz w:val="24"/>
          <w:szCs w:val="24"/>
          <w:lang w:val="en-GB"/>
        </w:rPr>
        <w:t>(e.g., I guess that an object is hidden in the</w:t>
      </w:r>
      <w:r w:rsidR="009B079E" w:rsidRPr="00AC3795">
        <w:rPr>
          <w:rFonts w:ascii="Times New Roman" w:hAnsi="Times New Roman" w:cs="Times New Roman"/>
          <w:color w:val="000000" w:themeColor="text1"/>
          <w:sz w:val="24"/>
          <w:szCs w:val="24"/>
          <w:lang w:val="en-GB"/>
        </w:rPr>
        <w:t xml:space="preserve"> magician’s</w:t>
      </w:r>
      <w:r w:rsidR="00D147E3" w:rsidRPr="00AC3795">
        <w:rPr>
          <w:rFonts w:ascii="Times New Roman" w:hAnsi="Times New Roman" w:cs="Times New Roman"/>
          <w:color w:val="000000" w:themeColor="text1"/>
          <w:sz w:val="24"/>
          <w:szCs w:val="24"/>
          <w:lang w:val="en-GB"/>
        </w:rPr>
        <w:t xml:space="preserve"> hand).</w:t>
      </w:r>
      <w:r w:rsidR="00724072" w:rsidRPr="00AC3795">
        <w:rPr>
          <w:rFonts w:ascii="Times New Roman" w:hAnsi="Times New Roman" w:cs="Times New Roman"/>
          <w:color w:val="000000" w:themeColor="text1"/>
          <w:sz w:val="24"/>
          <w:szCs w:val="24"/>
          <w:lang w:val="en-GB"/>
        </w:rPr>
        <w:t xml:space="preserve"> </w:t>
      </w:r>
      <w:r w:rsidR="00B72017" w:rsidRPr="00AC3795">
        <w:rPr>
          <w:rFonts w:ascii="Times New Roman" w:hAnsi="Times New Roman" w:cs="Times New Roman"/>
          <w:color w:val="000000" w:themeColor="text1"/>
          <w:sz w:val="24"/>
          <w:szCs w:val="24"/>
          <w:lang w:val="en-GB"/>
        </w:rPr>
        <w:t xml:space="preserve">It is likely that </w:t>
      </w:r>
      <w:r w:rsidR="00D147E3" w:rsidRPr="00AC3795">
        <w:rPr>
          <w:rFonts w:ascii="Times New Roman" w:hAnsi="Times New Roman" w:cs="Times New Roman"/>
          <w:color w:val="000000" w:themeColor="text1"/>
          <w:sz w:val="24"/>
          <w:szCs w:val="24"/>
          <w:lang w:val="en-GB"/>
        </w:rPr>
        <w:t>a</w:t>
      </w:r>
      <w:r w:rsidR="0022403C" w:rsidRPr="00AC3795">
        <w:rPr>
          <w:rFonts w:ascii="Times New Roman" w:hAnsi="Times New Roman" w:cs="Times New Roman"/>
          <w:color w:val="000000" w:themeColor="text1"/>
          <w:sz w:val="24"/>
          <w:szCs w:val="24"/>
          <w:lang w:val="en-GB"/>
        </w:rPr>
        <w:t>n obvious, and internally generated</w:t>
      </w:r>
      <w:r w:rsidR="00D32923" w:rsidRPr="00AC3795">
        <w:rPr>
          <w:rFonts w:ascii="Times New Roman" w:hAnsi="Times New Roman" w:cs="Times New Roman"/>
          <w:color w:val="000000" w:themeColor="text1"/>
          <w:sz w:val="24"/>
          <w:szCs w:val="24"/>
          <w:lang w:val="en-GB"/>
        </w:rPr>
        <w:t xml:space="preserve"> </w:t>
      </w:r>
      <w:r w:rsidR="00BB099F" w:rsidRPr="00AC3795">
        <w:rPr>
          <w:rFonts w:ascii="Times New Roman" w:hAnsi="Times New Roman" w:cs="Times New Roman"/>
          <w:color w:val="000000" w:themeColor="text1"/>
          <w:sz w:val="24"/>
          <w:szCs w:val="24"/>
          <w:lang w:val="en-GB"/>
        </w:rPr>
        <w:t xml:space="preserve">false </w:t>
      </w:r>
      <w:r w:rsidR="009F60BA" w:rsidRPr="00AC3795">
        <w:rPr>
          <w:rFonts w:ascii="Times New Roman" w:hAnsi="Times New Roman" w:cs="Times New Roman"/>
          <w:color w:val="000000" w:themeColor="text1"/>
          <w:sz w:val="24"/>
          <w:szCs w:val="24"/>
          <w:lang w:val="en-GB"/>
        </w:rPr>
        <w:t>solution</w:t>
      </w:r>
      <w:r w:rsidR="00BA0485" w:rsidRPr="00AC3795">
        <w:rPr>
          <w:rFonts w:ascii="Times New Roman" w:hAnsi="Times New Roman" w:cs="Times New Roman"/>
          <w:color w:val="000000" w:themeColor="text1"/>
          <w:sz w:val="24"/>
          <w:szCs w:val="24"/>
          <w:lang w:val="en-GB"/>
        </w:rPr>
        <w:t xml:space="preserve"> </w:t>
      </w:r>
      <w:r w:rsidR="00FB3ADF" w:rsidRPr="00AC3795">
        <w:rPr>
          <w:rFonts w:ascii="Times New Roman" w:hAnsi="Times New Roman" w:cs="Times New Roman"/>
          <w:color w:val="000000" w:themeColor="text1"/>
          <w:sz w:val="24"/>
          <w:szCs w:val="24"/>
          <w:lang w:val="en-GB"/>
        </w:rPr>
        <w:t>will be more trusted</w:t>
      </w:r>
      <w:r w:rsidR="003B68EB" w:rsidRPr="00AC3795">
        <w:rPr>
          <w:rFonts w:ascii="Times New Roman" w:hAnsi="Times New Roman" w:cs="Times New Roman"/>
          <w:color w:val="000000" w:themeColor="text1"/>
          <w:sz w:val="24"/>
          <w:szCs w:val="24"/>
          <w:lang w:val="en-GB"/>
        </w:rPr>
        <w:t>/activated</w:t>
      </w:r>
      <w:r w:rsidR="00FB3ADF" w:rsidRPr="00AC3795">
        <w:rPr>
          <w:rFonts w:ascii="Times New Roman" w:hAnsi="Times New Roman" w:cs="Times New Roman"/>
          <w:color w:val="000000" w:themeColor="text1"/>
          <w:sz w:val="24"/>
          <w:szCs w:val="24"/>
          <w:lang w:val="en-GB"/>
        </w:rPr>
        <w:t xml:space="preserve"> </w:t>
      </w:r>
      <w:r w:rsidR="00B72017" w:rsidRPr="00AC3795">
        <w:rPr>
          <w:rFonts w:ascii="Times New Roman" w:hAnsi="Times New Roman" w:cs="Times New Roman"/>
          <w:color w:val="000000" w:themeColor="text1"/>
          <w:sz w:val="24"/>
          <w:szCs w:val="24"/>
          <w:lang w:val="en-GB"/>
        </w:rPr>
        <w:t xml:space="preserve">and </w:t>
      </w:r>
      <w:r w:rsidR="00C87792" w:rsidRPr="00AC3795">
        <w:rPr>
          <w:rFonts w:ascii="Times New Roman" w:hAnsi="Times New Roman" w:cs="Times New Roman"/>
          <w:color w:val="000000" w:themeColor="text1"/>
          <w:sz w:val="24"/>
          <w:szCs w:val="24"/>
          <w:lang w:val="en-GB"/>
        </w:rPr>
        <w:t xml:space="preserve">thus </w:t>
      </w:r>
      <w:r w:rsidR="00B72017" w:rsidRPr="00CE0AD3">
        <w:rPr>
          <w:rFonts w:ascii="Times New Roman" w:hAnsi="Times New Roman" w:cs="Times New Roman"/>
          <w:b/>
          <w:color w:val="0070C0"/>
          <w:sz w:val="24"/>
          <w:szCs w:val="24"/>
          <w:lang w:val="en-GB"/>
        </w:rPr>
        <w:t>hard</w:t>
      </w:r>
      <w:r w:rsidR="009F60BA" w:rsidRPr="00CE0AD3">
        <w:rPr>
          <w:rFonts w:ascii="Times New Roman" w:hAnsi="Times New Roman" w:cs="Times New Roman"/>
          <w:b/>
          <w:color w:val="0070C0"/>
          <w:sz w:val="24"/>
          <w:szCs w:val="24"/>
          <w:lang w:val="en-GB"/>
        </w:rPr>
        <w:t>er</w:t>
      </w:r>
      <w:r w:rsidR="00CE0AD3" w:rsidRPr="00CE0AD3">
        <w:rPr>
          <w:rFonts w:ascii="Times New Roman" w:hAnsi="Times New Roman" w:cs="Times New Roman"/>
          <w:b/>
          <w:color w:val="0070C0"/>
          <w:sz w:val="24"/>
          <w:szCs w:val="24"/>
          <w:lang w:val="en-GB"/>
        </w:rPr>
        <w:t xml:space="preserve"> to</w:t>
      </w:r>
      <w:r w:rsidR="00B72017" w:rsidRPr="00CE0AD3">
        <w:rPr>
          <w:rFonts w:ascii="Times New Roman" w:hAnsi="Times New Roman" w:cs="Times New Roman"/>
          <w:b/>
          <w:color w:val="0070C0"/>
          <w:sz w:val="24"/>
          <w:szCs w:val="24"/>
          <w:lang w:val="en-GB"/>
        </w:rPr>
        <w:t xml:space="preserve"> abando</w:t>
      </w:r>
      <w:r w:rsidR="005372F3" w:rsidRPr="00CE0AD3">
        <w:rPr>
          <w:rFonts w:ascii="Times New Roman" w:hAnsi="Times New Roman" w:cs="Times New Roman"/>
          <w:b/>
          <w:color w:val="0070C0"/>
          <w:sz w:val="24"/>
          <w:szCs w:val="24"/>
          <w:lang w:val="en-GB"/>
        </w:rPr>
        <w:t>n</w:t>
      </w:r>
      <w:r w:rsidR="00C87792" w:rsidRPr="00CE0AD3">
        <w:rPr>
          <w:rFonts w:ascii="Times New Roman" w:hAnsi="Times New Roman" w:cs="Times New Roman"/>
          <w:b/>
          <w:color w:val="0070C0"/>
          <w:sz w:val="24"/>
          <w:szCs w:val="24"/>
          <w:lang w:val="en-GB"/>
        </w:rPr>
        <w:t xml:space="preserve"> compare</w:t>
      </w:r>
      <w:r w:rsidR="00CE0AD3" w:rsidRPr="00CE0AD3">
        <w:rPr>
          <w:rFonts w:ascii="Times New Roman" w:hAnsi="Times New Roman" w:cs="Times New Roman"/>
          <w:b/>
          <w:color w:val="0070C0"/>
          <w:sz w:val="24"/>
          <w:szCs w:val="24"/>
          <w:lang w:val="en-GB"/>
        </w:rPr>
        <w:t>d</w:t>
      </w:r>
      <w:r w:rsidR="00C87792" w:rsidRPr="00CE0AD3">
        <w:rPr>
          <w:rFonts w:ascii="Times New Roman" w:hAnsi="Times New Roman" w:cs="Times New Roman"/>
          <w:b/>
          <w:color w:val="0070C0"/>
          <w:sz w:val="24"/>
          <w:szCs w:val="24"/>
          <w:lang w:val="en-GB"/>
        </w:rPr>
        <w:t xml:space="preserve"> to</w:t>
      </w:r>
      <w:r w:rsidR="00C87792" w:rsidRPr="00CE0AD3">
        <w:rPr>
          <w:rFonts w:ascii="Times New Roman" w:hAnsi="Times New Roman" w:cs="Times New Roman"/>
          <w:color w:val="0070C0"/>
          <w:sz w:val="24"/>
          <w:szCs w:val="24"/>
          <w:lang w:val="en-GB"/>
        </w:rPr>
        <w:t xml:space="preserve"> </w:t>
      </w:r>
      <w:r w:rsidR="00C87792" w:rsidRPr="00AC3795">
        <w:rPr>
          <w:rFonts w:ascii="Times New Roman" w:hAnsi="Times New Roman" w:cs="Times New Roman"/>
          <w:color w:val="000000" w:themeColor="text1"/>
          <w:sz w:val="24"/>
          <w:szCs w:val="24"/>
          <w:lang w:val="en-GB"/>
        </w:rPr>
        <w:t xml:space="preserve">an </w:t>
      </w:r>
      <w:r w:rsidR="00FB3ADF" w:rsidRPr="00AC3795">
        <w:rPr>
          <w:rFonts w:ascii="Times New Roman" w:hAnsi="Times New Roman" w:cs="Times New Roman"/>
          <w:color w:val="000000" w:themeColor="text1"/>
          <w:sz w:val="24"/>
          <w:szCs w:val="24"/>
          <w:lang w:val="en-GB"/>
        </w:rPr>
        <w:t>unlikely</w:t>
      </w:r>
      <w:r w:rsidR="00C87792" w:rsidRPr="00AC3795">
        <w:rPr>
          <w:rFonts w:ascii="Times New Roman" w:hAnsi="Times New Roman" w:cs="Times New Roman"/>
          <w:color w:val="000000" w:themeColor="text1"/>
          <w:sz w:val="24"/>
          <w:szCs w:val="24"/>
          <w:lang w:val="en-GB"/>
        </w:rPr>
        <w:t>/</w:t>
      </w:r>
      <w:r w:rsidR="006265ED" w:rsidRPr="00AC3795">
        <w:rPr>
          <w:rFonts w:ascii="Times New Roman" w:hAnsi="Times New Roman" w:cs="Times New Roman"/>
          <w:color w:val="000000" w:themeColor="text1"/>
          <w:sz w:val="24"/>
          <w:szCs w:val="24"/>
          <w:lang w:val="en-GB"/>
        </w:rPr>
        <w:t>implausible</w:t>
      </w:r>
      <w:r w:rsidR="00C87792" w:rsidRPr="00AC3795">
        <w:rPr>
          <w:rFonts w:ascii="Times New Roman" w:hAnsi="Times New Roman" w:cs="Times New Roman"/>
          <w:color w:val="000000" w:themeColor="text1"/>
          <w:sz w:val="24"/>
          <w:szCs w:val="24"/>
          <w:lang w:val="en-GB"/>
        </w:rPr>
        <w:t xml:space="preserve"> </w:t>
      </w:r>
      <w:r w:rsidR="00BB099F" w:rsidRPr="00AC3795">
        <w:rPr>
          <w:rFonts w:ascii="Times New Roman" w:hAnsi="Times New Roman" w:cs="Times New Roman"/>
          <w:color w:val="000000" w:themeColor="text1"/>
          <w:sz w:val="24"/>
          <w:szCs w:val="24"/>
          <w:lang w:val="en-GB"/>
        </w:rPr>
        <w:t xml:space="preserve">false </w:t>
      </w:r>
      <w:r w:rsidR="00C87792" w:rsidRPr="00AC3795">
        <w:rPr>
          <w:rFonts w:ascii="Times New Roman" w:hAnsi="Times New Roman" w:cs="Times New Roman"/>
          <w:color w:val="000000" w:themeColor="text1"/>
          <w:sz w:val="24"/>
          <w:szCs w:val="24"/>
          <w:lang w:val="en-GB"/>
        </w:rPr>
        <w:t>solution</w:t>
      </w:r>
      <w:r w:rsidR="00EC17FC" w:rsidRPr="00AC3795">
        <w:rPr>
          <w:rFonts w:ascii="Times New Roman" w:hAnsi="Times New Roman" w:cs="Times New Roman"/>
          <w:color w:val="000000" w:themeColor="text1"/>
          <w:sz w:val="24"/>
          <w:szCs w:val="24"/>
          <w:lang w:val="en-GB"/>
        </w:rPr>
        <w:t xml:space="preserve">. </w:t>
      </w:r>
    </w:p>
    <w:p w14:paraId="5571183E" w14:textId="77777777" w:rsidR="00114869" w:rsidRPr="00AC3795" w:rsidRDefault="006123D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 </w:t>
      </w:r>
    </w:p>
    <w:p w14:paraId="6EBBDF82" w14:textId="662B2A97" w:rsidR="00843118" w:rsidRPr="00AC3795" w:rsidRDefault="008B5627" w:rsidP="008B5627">
      <w:pPr>
        <w:autoSpaceDE w:val="0"/>
        <w:autoSpaceDN w:val="0"/>
        <w:adjustRightInd w:val="0"/>
        <w:spacing w:after="0" w:line="480" w:lineRule="auto"/>
        <w:ind w:firstLine="708"/>
        <w:jc w:val="both"/>
        <w:rPr>
          <w:rFonts w:ascii="Times New Roman" w:eastAsiaTheme="minorEastAsia" w:hAnsi="Times New Roman" w:cs="Times New Roman"/>
          <w:color w:val="000000" w:themeColor="text1"/>
          <w:sz w:val="24"/>
          <w:szCs w:val="24"/>
          <w:lang w:val="en-US" w:eastAsia="fr-FR"/>
        </w:rPr>
      </w:pPr>
      <w:r w:rsidRPr="00AC3795">
        <w:rPr>
          <w:rFonts w:ascii="Times New Roman" w:hAnsi="Times New Roman" w:cs="Times New Roman"/>
          <w:color w:val="000000" w:themeColor="text1"/>
          <w:sz w:val="24"/>
          <w:szCs w:val="24"/>
          <w:lang w:val="en-GB"/>
        </w:rPr>
        <w:t>The aim of the</w:t>
      </w:r>
      <w:r w:rsidR="00B1137E" w:rsidRPr="00AC3795">
        <w:rPr>
          <w:rFonts w:ascii="Times New Roman" w:hAnsi="Times New Roman" w:cs="Times New Roman"/>
          <w:color w:val="000000" w:themeColor="text1"/>
          <w:sz w:val="24"/>
          <w:szCs w:val="24"/>
          <w:lang w:val="en-GB"/>
        </w:rPr>
        <w:t xml:space="preserve"> present </w:t>
      </w:r>
      <w:r w:rsidR="005D7004" w:rsidRPr="00AC3795">
        <w:rPr>
          <w:rFonts w:ascii="Times New Roman" w:hAnsi="Times New Roman" w:cs="Times New Roman"/>
          <w:color w:val="000000" w:themeColor="text1"/>
          <w:sz w:val="24"/>
          <w:szCs w:val="24"/>
          <w:lang w:val="en-GB"/>
        </w:rPr>
        <w:t xml:space="preserve">study was to </w:t>
      </w:r>
      <w:r w:rsidR="00DD5630" w:rsidRPr="00AC3795">
        <w:rPr>
          <w:rFonts w:ascii="Times New Roman" w:hAnsi="Times New Roman" w:cs="Times New Roman"/>
          <w:color w:val="000000" w:themeColor="text1"/>
          <w:sz w:val="24"/>
          <w:szCs w:val="24"/>
          <w:lang w:val="en-GB"/>
        </w:rPr>
        <w:t xml:space="preserve">investigate </w:t>
      </w:r>
      <w:r w:rsidR="005D7004" w:rsidRPr="00AC3795">
        <w:rPr>
          <w:rFonts w:ascii="Times New Roman" w:hAnsi="Times New Roman" w:cs="Times New Roman"/>
          <w:color w:val="000000" w:themeColor="text1"/>
          <w:sz w:val="24"/>
          <w:szCs w:val="24"/>
          <w:lang w:val="en-GB"/>
        </w:rPr>
        <w:t xml:space="preserve">this hypothesis and to test </w:t>
      </w:r>
      <w:r w:rsidR="00DD5630" w:rsidRPr="00AC3795">
        <w:rPr>
          <w:rFonts w:ascii="Times New Roman" w:hAnsi="Times New Roman" w:cs="Times New Roman"/>
          <w:color w:val="000000" w:themeColor="text1"/>
          <w:sz w:val="24"/>
          <w:szCs w:val="24"/>
          <w:lang w:val="en-GB"/>
        </w:rPr>
        <w:t xml:space="preserve">whether an </w:t>
      </w:r>
      <w:r w:rsidR="005D7004" w:rsidRPr="00AC3795">
        <w:rPr>
          <w:rFonts w:ascii="Times New Roman" w:hAnsi="Times New Roman" w:cs="Times New Roman"/>
          <w:color w:val="000000" w:themeColor="text1"/>
          <w:sz w:val="24"/>
          <w:szCs w:val="24"/>
          <w:lang w:val="en-GB"/>
        </w:rPr>
        <w:t xml:space="preserve">obvious </w:t>
      </w:r>
      <w:r w:rsidR="00BB099F" w:rsidRPr="00AC3795">
        <w:rPr>
          <w:rFonts w:ascii="Times New Roman" w:hAnsi="Times New Roman" w:cs="Times New Roman"/>
          <w:color w:val="000000" w:themeColor="text1"/>
          <w:sz w:val="24"/>
          <w:szCs w:val="24"/>
          <w:lang w:val="en-GB"/>
        </w:rPr>
        <w:t xml:space="preserve">false </w:t>
      </w:r>
      <w:r w:rsidR="00DD5630" w:rsidRPr="00AC3795">
        <w:rPr>
          <w:rFonts w:ascii="Times New Roman" w:hAnsi="Times New Roman" w:cs="Times New Roman"/>
          <w:color w:val="000000" w:themeColor="text1"/>
          <w:sz w:val="24"/>
          <w:szCs w:val="24"/>
          <w:lang w:val="en-GB"/>
        </w:rPr>
        <w:t xml:space="preserve">solution can prevent people from discovering a simple alternative, even when this </w:t>
      </w:r>
      <w:r w:rsidR="00BB099F" w:rsidRPr="00AC3795">
        <w:rPr>
          <w:rFonts w:ascii="Times New Roman" w:hAnsi="Times New Roman" w:cs="Times New Roman"/>
          <w:color w:val="000000" w:themeColor="text1"/>
          <w:sz w:val="24"/>
          <w:szCs w:val="24"/>
          <w:lang w:val="en-GB"/>
        </w:rPr>
        <w:t xml:space="preserve">false </w:t>
      </w:r>
      <w:r w:rsidR="00DD5630" w:rsidRPr="00AC3795">
        <w:rPr>
          <w:rFonts w:ascii="Times New Roman" w:hAnsi="Times New Roman" w:cs="Times New Roman"/>
          <w:color w:val="000000" w:themeColor="text1"/>
          <w:sz w:val="24"/>
          <w:szCs w:val="24"/>
          <w:lang w:val="en-GB"/>
        </w:rPr>
        <w:t xml:space="preserve">solution has been </w:t>
      </w:r>
      <w:r w:rsidR="00F55A41" w:rsidRPr="00AC3795">
        <w:rPr>
          <w:rFonts w:ascii="Times New Roman" w:hAnsi="Times New Roman" w:cs="Times New Roman"/>
          <w:color w:val="000000" w:themeColor="text1"/>
          <w:sz w:val="24"/>
          <w:szCs w:val="24"/>
          <w:lang w:val="en-GB"/>
        </w:rPr>
        <w:t>shown to be impossible</w:t>
      </w:r>
      <w:r w:rsidRPr="00AC3795">
        <w:rPr>
          <w:rFonts w:ascii="Times New Roman" w:hAnsi="Times New Roman" w:cs="Times New Roman"/>
          <w:color w:val="000000" w:themeColor="text1"/>
          <w:sz w:val="24"/>
          <w:szCs w:val="24"/>
          <w:lang w:val="en-GB"/>
        </w:rPr>
        <w:t xml:space="preserve">. </w:t>
      </w:r>
      <w:r w:rsidR="005D7004" w:rsidRPr="00AC3795">
        <w:rPr>
          <w:rFonts w:ascii="Times New Roman" w:hAnsi="Times New Roman" w:cs="Times New Roman"/>
          <w:color w:val="000000" w:themeColor="text1"/>
          <w:sz w:val="24"/>
          <w:szCs w:val="24"/>
          <w:lang w:val="en-GB"/>
        </w:rPr>
        <w:t>In our</w:t>
      </w:r>
      <w:r w:rsidR="00B1137E" w:rsidRPr="00AC3795">
        <w:rPr>
          <w:rFonts w:ascii="Times New Roman" w:hAnsi="Times New Roman" w:cs="Times New Roman"/>
          <w:color w:val="000000" w:themeColor="text1"/>
          <w:sz w:val="24"/>
          <w:szCs w:val="24"/>
          <w:lang w:val="en-GB"/>
        </w:rPr>
        <w:t xml:space="preserve"> experiment</w:t>
      </w:r>
      <w:r w:rsidR="005D7004" w:rsidRPr="00AC3795">
        <w:rPr>
          <w:rFonts w:ascii="Times New Roman" w:hAnsi="Times New Roman" w:cs="Times New Roman"/>
          <w:color w:val="000000" w:themeColor="text1"/>
          <w:sz w:val="24"/>
          <w:szCs w:val="24"/>
          <w:lang w:val="en-GB"/>
        </w:rPr>
        <w:t>,</w:t>
      </w:r>
      <w:r w:rsidR="00B1137E" w:rsidRPr="00AC3795">
        <w:rPr>
          <w:rFonts w:ascii="Times New Roman" w:hAnsi="Times New Roman" w:cs="Times New Roman"/>
          <w:color w:val="000000" w:themeColor="text1"/>
          <w:sz w:val="24"/>
          <w:szCs w:val="24"/>
          <w:lang w:val="en-GB"/>
        </w:rPr>
        <w:t xml:space="preserve"> </w:t>
      </w:r>
      <w:r w:rsidR="002C171E" w:rsidRPr="00AC3795">
        <w:rPr>
          <w:rFonts w:ascii="Times New Roman" w:hAnsi="Times New Roman" w:cs="Times New Roman"/>
          <w:color w:val="000000" w:themeColor="text1"/>
          <w:sz w:val="24"/>
          <w:szCs w:val="24"/>
          <w:lang w:val="en-GB"/>
        </w:rPr>
        <w:t>observers</w:t>
      </w:r>
      <w:r w:rsidR="00B1137E" w:rsidRPr="00AC3795">
        <w:rPr>
          <w:rFonts w:ascii="Times New Roman" w:hAnsi="Times New Roman" w:cs="Times New Roman"/>
          <w:color w:val="000000" w:themeColor="text1"/>
          <w:sz w:val="24"/>
          <w:szCs w:val="24"/>
          <w:lang w:val="en-GB"/>
        </w:rPr>
        <w:t xml:space="preserve"> </w:t>
      </w:r>
      <w:r w:rsidR="00885BE0" w:rsidRPr="00AC3795">
        <w:rPr>
          <w:rFonts w:ascii="Times New Roman" w:hAnsi="Times New Roman" w:cs="Times New Roman"/>
          <w:color w:val="000000" w:themeColor="text1"/>
          <w:sz w:val="24"/>
          <w:szCs w:val="24"/>
          <w:lang w:val="en-GB"/>
        </w:rPr>
        <w:t>were led</w:t>
      </w:r>
      <w:r w:rsidR="00B1137E" w:rsidRPr="00AC3795">
        <w:rPr>
          <w:rFonts w:ascii="Times New Roman" w:hAnsi="Times New Roman" w:cs="Times New Roman"/>
          <w:color w:val="000000" w:themeColor="text1"/>
          <w:sz w:val="24"/>
          <w:szCs w:val="24"/>
          <w:lang w:val="en-GB"/>
        </w:rPr>
        <w:t xml:space="preserve"> to believe an </w:t>
      </w:r>
      <w:r w:rsidR="005D7004" w:rsidRPr="00AC3795">
        <w:rPr>
          <w:rFonts w:ascii="Times New Roman" w:hAnsi="Times New Roman" w:cs="Times New Roman"/>
          <w:color w:val="000000" w:themeColor="text1"/>
          <w:sz w:val="24"/>
          <w:szCs w:val="24"/>
          <w:lang w:val="en-GB"/>
        </w:rPr>
        <w:t xml:space="preserve">obvious </w:t>
      </w:r>
      <w:r w:rsidR="00C16C58" w:rsidRPr="00AC3795">
        <w:rPr>
          <w:rFonts w:ascii="Times New Roman" w:hAnsi="Times New Roman" w:cs="Times New Roman"/>
          <w:color w:val="000000" w:themeColor="text1"/>
          <w:sz w:val="24"/>
          <w:szCs w:val="24"/>
          <w:lang w:val="en-GB"/>
        </w:rPr>
        <w:t xml:space="preserve">false </w:t>
      </w:r>
      <w:r w:rsidR="002C171E" w:rsidRPr="00AC3795">
        <w:rPr>
          <w:rFonts w:ascii="Times New Roman" w:hAnsi="Times New Roman" w:cs="Times New Roman"/>
          <w:color w:val="000000" w:themeColor="text1"/>
          <w:sz w:val="24"/>
          <w:szCs w:val="24"/>
          <w:lang w:val="en-GB"/>
        </w:rPr>
        <w:t>solution to a magic trick</w:t>
      </w:r>
      <w:r w:rsidR="005D7004" w:rsidRPr="00AC3795">
        <w:rPr>
          <w:rFonts w:ascii="Times New Roman" w:hAnsi="Times New Roman" w:cs="Times New Roman"/>
          <w:color w:val="000000" w:themeColor="text1"/>
          <w:sz w:val="24"/>
          <w:szCs w:val="24"/>
          <w:lang w:val="en-GB"/>
        </w:rPr>
        <w:t xml:space="preserve"> ("he concealed the card in his hand and he will secretly place it into his pocket</w:t>
      </w:r>
      <w:r w:rsidR="001153D5" w:rsidRPr="00AC3795">
        <w:rPr>
          <w:rFonts w:ascii="Times New Roman" w:hAnsi="Times New Roman" w:cs="Times New Roman"/>
          <w:color w:val="000000" w:themeColor="text1"/>
          <w:sz w:val="24"/>
          <w:szCs w:val="24"/>
          <w:lang w:val="en-GB"/>
        </w:rPr>
        <w:t>”</w:t>
      </w:r>
      <w:r w:rsidR="005D7004" w:rsidRPr="00AC3795">
        <w:rPr>
          <w:rFonts w:ascii="Times New Roman" w:hAnsi="Times New Roman" w:cs="Times New Roman"/>
          <w:color w:val="000000" w:themeColor="text1"/>
          <w:sz w:val="24"/>
          <w:szCs w:val="24"/>
          <w:lang w:val="en-GB"/>
        </w:rPr>
        <w:t xml:space="preserve">) that </w:t>
      </w:r>
      <w:r w:rsidR="00F55A41" w:rsidRPr="00AC3795">
        <w:rPr>
          <w:rFonts w:ascii="Times New Roman" w:hAnsi="Times New Roman" w:cs="Times New Roman"/>
          <w:color w:val="000000" w:themeColor="text1"/>
          <w:sz w:val="24"/>
          <w:szCs w:val="24"/>
          <w:lang w:val="en-GB"/>
        </w:rPr>
        <w:t xml:space="preserve">was later shown to be impossible </w:t>
      </w:r>
      <w:r w:rsidR="005D7004" w:rsidRPr="00AC3795">
        <w:rPr>
          <w:rFonts w:ascii="Times New Roman" w:hAnsi="Times New Roman" w:cs="Times New Roman"/>
          <w:color w:val="000000" w:themeColor="text1"/>
          <w:sz w:val="24"/>
          <w:szCs w:val="24"/>
          <w:lang w:val="en-GB"/>
        </w:rPr>
        <w:t xml:space="preserve">(“he shows his hand empty”). </w:t>
      </w:r>
      <w:r w:rsidR="001153D5" w:rsidRPr="00AC3795">
        <w:rPr>
          <w:rFonts w:ascii="Times New Roman" w:hAnsi="Times New Roman" w:cs="Times New Roman"/>
          <w:color w:val="000000" w:themeColor="text1"/>
          <w:sz w:val="24"/>
          <w:szCs w:val="24"/>
          <w:lang w:val="en-GB"/>
        </w:rPr>
        <w:t>W</w:t>
      </w:r>
      <w:r w:rsidR="00B1137E" w:rsidRPr="00AC3795">
        <w:rPr>
          <w:rFonts w:ascii="Times New Roman" w:hAnsi="Times New Roman" w:cs="Times New Roman"/>
          <w:color w:val="000000" w:themeColor="text1"/>
          <w:sz w:val="24"/>
          <w:szCs w:val="24"/>
          <w:lang w:val="en-GB"/>
        </w:rPr>
        <w:t xml:space="preserve">e predict that this false solution </w:t>
      </w:r>
      <w:r w:rsidR="00F55A41" w:rsidRPr="00AC3795">
        <w:rPr>
          <w:rFonts w:ascii="Times New Roman" w:hAnsi="Times New Roman" w:cs="Times New Roman"/>
          <w:color w:val="000000" w:themeColor="text1"/>
          <w:sz w:val="24"/>
          <w:szCs w:val="24"/>
          <w:lang w:val="en-GB"/>
        </w:rPr>
        <w:t xml:space="preserve">will </w:t>
      </w:r>
      <w:r w:rsidR="00B1137E" w:rsidRPr="00AC3795">
        <w:rPr>
          <w:rFonts w:ascii="Times New Roman" w:hAnsi="Times New Roman" w:cs="Times New Roman"/>
          <w:color w:val="000000" w:themeColor="text1"/>
          <w:sz w:val="24"/>
          <w:szCs w:val="24"/>
          <w:lang w:val="en-GB"/>
        </w:rPr>
        <w:t xml:space="preserve">prevent participants from discovering a relatively simple solution, even though </w:t>
      </w:r>
      <w:r w:rsidR="002C171E" w:rsidRPr="00AC3795">
        <w:rPr>
          <w:rFonts w:ascii="Times New Roman" w:hAnsi="Times New Roman" w:cs="Times New Roman"/>
          <w:color w:val="000000" w:themeColor="text1"/>
          <w:sz w:val="24"/>
          <w:szCs w:val="24"/>
          <w:lang w:val="en-GB"/>
        </w:rPr>
        <w:t>they know that their initial solution was false</w:t>
      </w:r>
      <w:r w:rsidR="004A28AA" w:rsidRPr="00AC3795">
        <w:rPr>
          <w:rFonts w:ascii="Times New Roman" w:hAnsi="Times New Roman" w:cs="Times New Roman"/>
          <w:color w:val="000000" w:themeColor="text1"/>
          <w:sz w:val="24"/>
          <w:szCs w:val="24"/>
          <w:lang w:val="en-GB"/>
        </w:rPr>
        <w:t>/impossible</w:t>
      </w:r>
      <w:r w:rsidR="002C171E" w:rsidRPr="00AC3795">
        <w:rPr>
          <w:rFonts w:ascii="Times New Roman" w:hAnsi="Times New Roman" w:cs="Times New Roman"/>
          <w:color w:val="000000" w:themeColor="text1"/>
          <w:sz w:val="24"/>
          <w:szCs w:val="24"/>
          <w:lang w:val="en-GB"/>
        </w:rPr>
        <w:t>.</w:t>
      </w:r>
    </w:p>
    <w:p w14:paraId="387A6807" w14:textId="77777777" w:rsidR="00AF4CDE" w:rsidRPr="00AC3795" w:rsidRDefault="00AF4CDE" w:rsidP="008B5627">
      <w:pPr>
        <w:autoSpaceDE w:val="0"/>
        <w:autoSpaceDN w:val="0"/>
        <w:adjustRightInd w:val="0"/>
        <w:spacing w:after="0" w:line="480" w:lineRule="auto"/>
        <w:jc w:val="both"/>
        <w:rPr>
          <w:rFonts w:ascii="Times New Roman" w:hAnsi="Times New Roman" w:cs="Times New Roman"/>
          <w:b/>
          <w:color w:val="000000" w:themeColor="text1"/>
          <w:sz w:val="24"/>
          <w:szCs w:val="24"/>
          <w:lang w:val="en-GB"/>
        </w:rPr>
      </w:pPr>
    </w:p>
    <w:p w14:paraId="4AF59A4D" w14:textId="77777777" w:rsidR="008309D1" w:rsidRPr="00AC3795" w:rsidDel="00E66849" w:rsidRDefault="008309D1" w:rsidP="004F665B">
      <w:pPr>
        <w:autoSpaceDE w:val="0"/>
        <w:autoSpaceDN w:val="0"/>
        <w:adjustRightInd w:val="0"/>
        <w:spacing w:after="0" w:line="480" w:lineRule="auto"/>
        <w:jc w:val="both"/>
        <w:rPr>
          <w:rFonts w:ascii="Times New Roman" w:hAnsi="Times New Roman" w:cs="Times New Roman"/>
          <w:b/>
          <w:color w:val="000000" w:themeColor="text1"/>
          <w:sz w:val="24"/>
          <w:szCs w:val="24"/>
          <w:lang w:val="en-GB"/>
        </w:rPr>
      </w:pPr>
      <w:r w:rsidRPr="00AC3795" w:rsidDel="00E66849">
        <w:rPr>
          <w:rFonts w:ascii="Times New Roman" w:hAnsi="Times New Roman" w:cs="Times New Roman"/>
          <w:b/>
          <w:color w:val="000000" w:themeColor="text1"/>
          <w:sz w:val="24"/>
          <w:szCs w:val="24"/>
          <w:lang w:val="en-GB"/>
        </w:rPr>
        <w:t>Method</w:t>
      </w:r>
    </w:p>
    <w:p w14:paraId="4B2D59EF" w14:textId="77777777" w:rsidR="008309D1" w:rsidRPr="00AC3795" w:rsidRDefault="008309D1" w:rsidP="004F665B">
      <w:pPr>
        <w:autoSpaceDE w:val="0"/>
        <w:autoSpaceDN w:val="0"/>
        <w:adjustRightInd w:val="0"/>
        <w:spacing w:after="0" w:line="480" w:lineRule="auto"/>
        <w:jc w:val="both"/>
        <w:rPr>
          <w:rFonts w:ascii="Times New Roman" w:hAnsi="Times New Roman" w:cs="Times New Roman"/>
          <w:i/>
          <w:color w:val="000000" w:themeColor="text1"/>
          <w:sz w:val="24"/>
          <w:szCs w:val="24"/>
          <w:lang w:val="en-GB"/>
        </w:rPr>
      </w:pPr>
      <w:r w:rsidRPr="00AC3795">
        <w:rPr>
          <w:rFonts w:ascii="Times New Roman" w:hAnsi="Times New Roman" w:cs="Times New Roman"/>
          <w:i/>
          <w:color w:val="000000" w:themeColor="text1"/>
          <w:sz w:val="24"/>
          <w:szCs w:val="24"/>
          <w:lang w:val="en-GB"/>
        </w:rPr>
        <w:t>Participants</w:t>
      </w:r>
    </w:p>
    <w:p w14:paraId="25DFF720" w14:textId="16A8323B" w:rsidR="008309D1" w:rsidRPr="00AC3795" w:rsidRDefault="008309D1" w:rsidP="004F665B">
      <w:pPr>
        <w:autoSpaceDE w:val="0"/>
        <w:autoSpaceDN w:val="0"/>
        <w:adjustRightInd w:val="0"/>
        <w:spacing w:after="0" w:line="480" w:lineRule="auto"/>
        <w:ind w:firstLine="708"/>
        <w:jc w:val="both"/>
        <w:rPr>
          <w:rFonts w:ascii="Times New Roman" w:hAnsi="Times New Roman" w:cs="Times New Roman"/>
          <w:b/>
          <w:color w:val="000000" w:themeColor="text1"/>
          <w:sz w:val="24"/>
          <w:szCs w:val="24"/>
          <w:lang w:val="en-GB"/>
        </w:rPr>
      </w:pPr>
      <w:r w:rsidRPr="00AC3795">
        <w:rPr>
          <w:rFonts w:ascii="Times New Roman" w:hAnsi="Times New Roman" w:cs="Times New Roman"/>
          <w:color w:val="000000" w:themeColor="text1"/>
          <w:sz w:val="24"/>
          <w:szCs w:val="24"/>
          <w:lang w:val="en-GB"/>
        </w:rPr>
        <w:t>One hundred twenty students (</w:t>
      </w:r>
      <w:r w:rsidR="0003516C" w:rsidRPr="00AC3795">
        <w:rPr>
          <w:rFonts w:ascii="Times New Roman" w:hAnsi="Times New Roman" w:cs="Times New Roman"/>
          <w:color w:val="000000" w:themeColor="text1"/>
          <w:sz w:val="24"/>
          <w:szCs w:val="24"/>
          <w:lang w:val="en-GB"/>
        </w:rPr>
        <w:t>67</w:t>
      </w:r>
      <w:r w:rsidR="001506B0" w:rsidRPr="00AC3795">
        <w:rPr>
          <w:rFonts w:ascii="Times New Roman" w:hAnsi="Times New Roman" w:cs="Times New Roman"/>
          <w:color w:val="000000" w:themeColor="text1"/>
          <w:sz w:val="24"/>
          <w:szCs w:val="24"/>
          <w:lang w:val="en-GB"/>
        </w:rPr>
        <w:t xml:space="preserve"> female, 53 male</w:t>
      </w:r>
      <w:r w:rsidR="001506B0" w:rsidRPr="00AC3795">
        <w:rPr>
          <w:rStyle w:val="FootnoteReference"/>
          <w:rFonts w:ascii="Times New Roman" w:hAnsi="Times New Roman" w:cs="Times New Roman"/>
          <w:color w:val="000000" w:themeColor="text1"/>
          <w:sz w:val="24"/>
          <w:szCs w:val="24"/>
          <w:lang w:val="en-GB"/>
        </w:rPr>
        <w:footnoteReference w:id="1"/>
      </w:r>
      <w:r w:rsidR="001506B0"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 xml:space="preserve">mean age: 22 years, SD: 2,9) from Goldsmiths, University of London, United-Kingdom, </w:t>
      </w:r>
      <w:r w:rsidR="00885BE0" w:rsidRPr="00AC3795">
        <w:rPr>
          <w:rFonts w:ascii="Times New Roman" w:hAnsi="Times New Roman" w:cs="Times New Roman"/>
          <w:color w:val="000000" w:themeColor="text1"/>
          <w:sz w:val="24"/>
          <w:szCs w:val="24"/>
          <w:lang w:val="en-GB"/>
        </w:rPr>
        <w:t>took part</w:t>
      </w:r>
      <w:r w:rsidRPr="00AC3795">
        <w:rPr>
          <w:rFonts w:ascii="Times New Roman" w:hAnsi="Times New Roman" w:cs="Times New Roman"/>
          <w:color w:val="000000" w:themeColor="text1"/>
          <w:sz w:val="24"/>
          <w:szCs w:val="24"/>
          <w:lang w:val="en-GB"/>
        </w:rPr>
        <w:t xml:space="preserve"> in the experiment. All participants had normal or corrected-to normal visual acuity and provided informed consent and signed the ethic forms. </w:t>
      </w:r>
      <w:r w:rsidR="00C5231E" w:rsidRPr="00AC3795">
        <w:rPr>
          <w:rFonts w:ascii="Times New Roman" w:hAnsi="Times New Roman" w:cs="Times New Roman"/>
          <w:color w:val="000000" w:themeColor="text1"/>
          <w:sz w:val="24"/>
          <w:szCs w:val="24"/>
          <w:lang w:val="en-GB"/>
        </w:rPr>
        <w:t>All the participants were debriefed at the end of the experiment.</w:t>
      </w:r>
      <w:r w:rsidR="00C5231E" w:rsidRPr="00AC3795">
        <w:rPr>
          <w:rFonts w:ascii="Times New Roman" w:hAnsi="Times New Roman" w:cs="Times New Roman"/>
          <w:b/>
          <w:color w:val="000000" w:themeColor="text1"/>
          <w:sz w:val="24"/>
          <w:szCs w:val="24"/>
          <w:lang w:val="en-GB"/>
        </w:rPr>
        <w:t xml:space="preserve"> </w:t>
      </w:r>
    </w:p>
    <w:p w14:paraId="1C183D2D" w14:textId="77777777" w:rsidR="008309D1" w:rsidRPr="00AC3795" w:rsidRDefault="008309D1" w:rsidP="004F665B">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68EFA3D0" w14:textId="77777777" w:rsidR="008309D1" w:rsidRPr="00AC3795" w:rsidRDefault="008309D1" w:rsidP="004F665B">
      <w:pPr>
        <w:autoSpaceDE w:val="0"/>
        <w:autoSpaceDN w:val="0"/>
        <w:adjustRightInd w:val="0"/>
        <w:spacing w:after="0" w:line="480" w:lineRule="auto"/>
        <w:jc w:val="both"/>
        <w:rPr>
          <w:rFonts w:ascii="Times New Roman" w:hAnsi="Times New Roman" w:cs="Times New Roman"/>
          <w:i/>
          <w:color w:val="000000" w:themeColor="text1"/>
          <w:sz w:val="24"/>
          <w:szCs w:val="24"/>
          <w:lang w:val="en-GB"/>
        </w:rPr>
      </w:pPr>
      <w:r w:rsidRPr="00AC3795">
        <w:rPr>
          <w:rFonts w:ascii="Times New Roman" w:hAnsi="Times New Roman" w:cs="Times New Roman"/>
          <w:i/>
          <w:color w:val="000000" w:themeColor="text1"/>
          <w:sz w:val="24"/>
          <w:szCs w:val="24"/>
          <w:lang w:val="en-GB"/>
        </w:rPr>
        <w:t>Stimuli and procedure</w:t>
      </w:r>
    </w:p>
    <w:p w14:paraId="4C6C52CE" w14:textId="210DD114" w:rsidR="00DB5008" w:rsidRPr="00AC3795" w:rsidRDefault="008309D1" w:rsidP="00DB5008">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gramStart"/>
      <w:r w:rsidRPr="00AC3795">
        <w:rPr>
          <w:rFonts w:ascii="Times New Roman" w:hAnsi="Times New Roman" w:cs="Times New Roman"/>
          <w:color w:val="000000" w:themeColor="text1"/>
          <w:sz w:val="24"/>
          <w:szCs w:val="24"/>
          <w:lang w:val="en-GB"/>
        </w:rPr>
        <w:t xml:space="preserve">Three versions of a magic trick were </w:t>
      </w:r>
      <w:r w:rsidR="003A68FA" w:rsidRPr="00AC3795">
        <w:rPr>
          <w:rFonts w:ascii="Times New Roman" w:hAnsi="Times New Roman" w:cs="Times New Roman"/>
          <w:color w:val="000000" w:themeColor="text1"/>
          <w:sz w:val="24"/>
          <w:szCs w:val="24"/>
          <w:lang w:val="en-GB"/>
        </w:rPr>
        <w:t xml:space="preserve">performed </w:t>
      </w:r>
      <w:r w:rsidRPr="00AC3795">
        <w:rPr>
          <w:rFonts w:ascii="Times New Roman" w:hAnsi="Times New Roman" w:cs="Times New Roman"/>
          <w:color w:val="000000" w:themeColor="text1"/>
          <w:sz w:val="24"/>
          <w:szCs w:val="24"/>
          <w:lang w:val="en-GB"/>
        </w:rPr>
        <w:t>live by the same performer</w:t>
      </w:r>
      <w:proofErr w:type="gramEnd"/>
      <w:r w:rsidR="00DC1CB6" w:rsidRPr="00AC3795">
        <w:rPr>
          <w:rFonts w:ascii="Times New Roman" w:hAnsi="Times New Roman" w:cs="Times New Roman"/>
          <w:color w:val="000000" w:themeColor="text1"/>
          <w:sz w:val="24"/>
          <w:szCs w:val="24"/>
          <w:lang w:val="en-GB"/>
        </w:rPr>
        <w:t xml:space="preserve"> (first author)</w:t>
      </w:r>
      <w:r w:rsidR="003A68FA" w:rsidRPr="00AC3795">
        <w:rPr>
          <w:rFonts w:ascii="Times New Roman" w:hAnsi="Times New Roman" w:cs="Times New Roman"/>
          <w:color w:val="000000" w:themeColor="text1"/>
          <w:sz w:val="24"/>
          <w:szCs w:val="24"/>
          <w:lang w:val="en-GB"/>
        </w:rPr>
        <w:t>, and e</w:t>
      </w:r>
      <w:r w:rsidRPr="00AC3795">
        <w:rPr>
          <w:rFonts w:ascii="Times New Roman" w:hAnsi="Times New Roman" w:cs="Times New Roman"/>
          <w:color w:val="000000" w:themeColor="text1"/>
          <w:sz w:val="24"/>
          <w:szCs w:val="24"/>
          <w:lang w:val="en-GB"/>
        </w:rPr>
        <w:t xml:space="preserve">ach participant was </w:t>
      </w:r>
      <w:r w:rsidR="003A68FA" w:rsidRPr="00AC3795">
        <w:rPr>
          <w:rFonts w:ascii="Times New Roman" w:hAnsi="Times New Roman" w:cs="Times New Roman"/>
          <w:color w:val="000000" w:themeColor="text1"/>
          <w:sz w:val="24"/>
          <w:szCs w:val="24"/>
          <w:lang w:val="en-GB"/>
        </w:rPr>
        <w:t xml:space="preserve">tested </w:t>
      </w:r>
      <w:r w:rsidRPr="00AC3795">
        <w:rPr>
          <w:rFonts w:ascii="Times New Roman" w:hAnsi="Times New Roman" w:cs="Times New Roman"/>
          <w:color w:val="000000" w:themeColor="text1"/>
          <w:sz w:val="24"/>
          <w:szCs w:val="24"/>
          <w:lang w:val="en-GB"/>
        </w:rPr>
        <w:t>individually</w:t>
      </w:r>
      <w:r w:rsidR="00015AE5" w:rsidRPr="00AC3795">
        <w:rPr>
          <w:rFonts w:ascii="Times New Roman" w:eastAsiaTheme="minorEastAsia" w:hAnsi="Times New Roman" w:cs="Times New Roman"/>
          <w:color w:val="000000" w:themeColor="text1"/>
          <w:sz w:val="24"/>
          <w:szCs w:val="24"/>
          <w:lang w:val="en-GB" w:eastAsia="fr-FR"/>
        </w:rPr>
        <w:t xml:space="preserve"> (see Figure 1 for a visual description and see Appendix A for video links)</w:t>
      </w:r>
      <w:r w:rsidR="00B35FEE" w:rsidRPr="00AC3795">
        <w:rPr>
          <w:rFonts w:ascii="Times New Roman" w:eastAsiaTheme="minorEastAsia" w:hAnsi="Times New Roman" w:cs="Times New Roman"/>
          <w:color w:val="000000" w:themeColor="text1"/>
          <w:sz w:val="24"/>
          <w:szCs w:val="24"/>
          <w:lang w:val="en-GB" w:eastAsia="fr-FR"/>
        </w:rPr>
        <w:t>, watching only one version of the trick</w:t>
      </w:r>
      <w:r w:rsidRPr="00AC3795">
        <w:rPr>
          <w:rFonts w:ascii="Times New Roman" w:hAnsi="Times New Roman" w:cs="Times New Roman"/>
          <w:color w:val="000000" w:themeColor="text1"/>
          <w:sz w:val="24"/>
          <w:szCs w:val="24"/>
          <w:lang w:val="en-GB"/>
        </w:rPr>
        <w:t>.</w:t>
      </w:r>
      <w:r w:rsidR="00E66849" w:rsidRPr="00AC3795">
        <w:rPr>
          <w:rFonts w:ascii="Times New Roman" w:hAnsi="Times New Roman" w:cs="Times New Roman"/>
          <w:color w:val="000000" w:themeColor="text1"/>
          <w:sz w:val="24"/>
          <w:szCs w:val="24"/>
          <w:lang w:val="en-GB"/>
        </w:rPr>
        <w:t xml:space="preserve"> </w:t>
      </w:r>
      <w:r w:rsidR="00DB5008" w:rsidRPr="00AC3795">
        <w:rPr>
          <w:rFonts w:ascii="Times New Roman" w:hAnsi="Times New Roman" w:cs="Times New Roman"/>
          <w:color w:val="000000" w:themeColor="text1"/>
          <w:sz w:val="24"/>
          <w:szCs w:val="24"/>
          <w:lang w:val="en-GB"/>
        </w:rPr>
        <w:t xml:space="preserve">The first </w:t>
      </w:r>
      <w:r w:rsidR="002E0779" w:rsidRPr="00AC3795">
        <w:rPr>
          <w:rFonts w:ascii="Times New Roman" w:hAnsi="Times New Roman" w:cs="Times New Roman"/>
          <w:color w:val="000000" w:themeColor="text1"/>
          <w:sz w:val="24"/>
          <w:szCs w:val="24"/>
          <w:lang w:val="en-GB"/>
        </w:rPr>
        <w:t>version</w:t>
      </w:r>
      <w:r w:rsidR="00DB5008" w:rsidRPr="00AC3795">
        <w:rPr>
          <w:rFonts w:ascii="Times New Roman" w:hAnsi="Times New Roman" w:cs="Times New Roman"/>
          <w:color w:val="000000" w:themeColor="text1"/>
          <w:sz w:val="24"/>
          <w:szCs w:val="24"/>
          <w:lang w:val="en-GB"/>
        </w:rPr>
        <w:t xml:space="preserve"> was intended to establish whether participa</w:t>
      </w:r>
      <w:r w:rsidR="003C25CE" w:rsidRPr="00AC3795">
        <w:rPr>
          <w:rFonts w:ascii="Times New Roman" w:hAnsi="Times New Roman" w:cs="Times New Roman"/>
          <w:color w:val="000000" w:themeColor="text1"/>
          <w:sz w:val="24"/>
          <w:szCs w:val="24"/>
          <w:lang w:val="en-GB"/>
        </w:rPr>
        <w:t>nt</w:t>
      </w:r>
      <w:r w:rsidR="00DB5008" w:rsidRPr="00AC3795">
        <w:rPr>
          <w:rFonts w:ascii="Times New Roman" w:hAnsi="Times New Roman" w:cs="Times New Roman"/>
          <w:color w:val="000000" w:themeColor="text1"/>
          <w:sz w:val="24"/>
          <w:szCs w:val="24"/>
          <w:lang w:val="en-GB"/>
        </w:rPr>
        <w:t xml:space="preserve">s would discover and report the false solution in the absence </w:t>
      </w:r>
      <w:proofErr w:type="gramStart"/>
      <w:r w:rsidR="00DB5008" w:rsidRPr="00AC3795">
        <w:rPr>
          <w:rFonts w:ascii="Times New Roman" w:hAnsi="Times New Roman" w:cs="Times New Roman"/>
          <w:color w:val="000000" w:themeColor="text1"/>
          <w:sz w:val="24"/>
          <w:szCs w:val="24"/>
          <w:lang w:val="en-GB"/>
        </w:rPr>
        <w:t>of an extinction</w:t>
      </w:r>
      <w:proofErr w:type="gramEnd"/>
      <w:r w:rsidR="00DB5008" w:rsidRPr="00AC3795">
        <w:rPr>
          <w:rFonts w:ascii="Times New Roman" w:hAnsi="Times New Roman" w:cs="Times New Roman"/>
          <w:color w:val="000000" w:themeColor="text1"/>
          <w:sz w:val="24"/>
          <w:szCs w:val="24"/>
          <w:lang w:val="en-GB"/>
        </w:rPr>
        <w:t xml:space="preserve"> (</w:t>
      </w:r>
      <w:r w:rsidR="00711488" w:rsidRPr="00AC3795">
        <w:rPr>
          <w:rFonts w:ascii="Times New Roman" w:hAnsi="Times New Roman" w:cs="Times New Roman"/>
          <w:color w:val="000000" w:themeColor="text1"/>
          <w:sz w:val="24"/>
          <w:szCs w:val="24"/>
          <w:lang w:val="en-GB"/>
        </w:rPr>
        <w:t>false solution c</w:t>
      </w:r>
      <w:r w:rsidR="00DB5008" w:rsidRPr="00AC3795">
        <w:rPr>
          <w:rFonts w:ascii="Times New Roman" w:hAnsi="Times New Roman" w:cs="Times New Roman"/>
          <w:color w:val="000000" w:themeColor="text1"/>
          <w:sz w:val="24"/>
          <w:szCs w:val="24"/>
          <w:lang w:val="en-GB"/>
        </w:rPr>
        <w:t>ontrol trick). The aim of the second version of the trick was to establish the extent to which participants would discover the correct solution when it was presented without this false solution</w:t>
      </w:r>
      <w:r w:rsidR="00711488" w:rsidRPr="00AC3795">
        <w:rPr>
          <w:rFonts w:ascii="Times New Roman" w:hAnsi="Times New Roman" w:cs="Times New Roman"/>
          <w:color w:val="000000" w:themeColor="text1"/>
          <w:sz w:val="24"/>
          <w:szCs w:val="24"/>
          <w:lang w:val="en-GB"/>
        </w:rPr>
        <w:t xml:space="preserve"> </w:t>
      </w:r>
      <w:r w:rsidR="00DB5008" w:rsidRPr="00AC3795">
        <w:rPr>
          <w:rFonts w:ascii="Times New Roman" w:hAnsi="Times New Roman" w:cs="Times New Roman"/>
          <w:color w:val="000000" w:themeColor="text1"/>
          <w:sz w:val="24"/>
          <w:szCs w:val="24"/>
          <w:lang w:val="en-GB"/>
        </w:rPr>
        <w:t>(</w:t>
      </w:r>
      <w:r w:rsidR="00F07C88" w:rsidRPr="00AC3795">
        <w:rPr>
          <w:rFonts w:ascii="Times New Roman" w:hAnsi="Times New Roman" w:cs="Times New Roman"/>
          <w:color w:val="000000" w:themeColor="text1"/>
          <w:sz w:val="24"/>
          <w:szCs w:val="24"/>
          <w:lang w:val="en-GB"/>
        </w:rPr>
        <w:t>no false solution trick</w:t>
      </w:r>
      <w:r w:rsidR="00DB5008" w:rsidRPr="00AC3795">
        <w:rPr>
          <w:rFonts w:ascii="Times New Roman" w:hAnsi="Times New Roman" w:cs="Times New Roman"/>
          <w:color w:val="000000" w:themeColor="text1"/>
          <w:sz w:val="24"/>
          <w:szCs w:val="24"/>
          <w:lang w:val="en-GB"/>
        </w:rPr>
        <w:t>). The aim of the third version of the trick was to establish the extent to which participants discovered the solution when the false solution was activated, but immediately and unquestionably ruled out</w:t>
      </w:r>
      <w:r w:rsidR="00F07C88" w:rsidRPr="00AC3795">
        <w:rPr>
          <w:rFonts w:ascii="Times New Roman" w:hAnsi="Times New Roman" w:cs="Times New Roman"/>
          <w:color w:val="000000" w:themeColor="text1"/>
          <w:sz w:val="24"/>
          <w:szCs w:val="24"/>
          <w:lang w:val="en-GB"/>
        </w:rPr>
        <w:t xml:space="preserve"> (false solution extinction trick)</w:t>
      </w:r>
      <w:r w:rsidR="00DB5008" w:rsidRPr="00AC3795">
        <w:rPr>
          <w:rFonts w:ascii="Times New Roman" w:hAnsi="Times New Roman" w:cs="Times New Roman"/>
          <w:color w:val="000000" w:themeColor="text1"/>
          <w:sz w:val="24"/>
          <w:szCs w:val="24"/>
          <w:lang w:val="en-GB"/>
        </w:rPr>
        <w:t xml:space="preserve">. Each of our 120 participants </w:t>
      </w:r>
      <w:proofErr w:type="gramStart"/>
      <w:r w:rsidR="00885BE0" w:rsidRPr="00AC3795">
        <w:rPr>
          <w:rFonts w:ascii="Times New Roman" w:hAnsi="Times New Roman" w:cs="Times New Roman"/>
          <w:color w:val="000000" w:themeColor="text1"/>
          <w:sz w:val="24"/>
          <w:szCs w:val="24"/>
          <w:lang w:val="en-GB"/>
        </w:rPr>
        <w:t>were</w:t>
      </w:r>
      <w:proofErr w:type="gramEnd"/>
      <w:r w:rsidR="00885BE0" w:rsidRPr="00AC3795">
        <w:rPr>
          <w:rFonts w:ascii="Times New Roman" w:hAnsi="Times New Roman" w:cs="Times New Roman"/>
          <w:color w:val="000000" w:themeColor="text1"/>
          <w:sz w:val="24"/>
          <w:szCs w:val="24"/>
          <w:lang w:val="en-GB"/>
        </w:rPr>
        <w:t xml:space="preserve"> </w:t>
      </w:r>
      <w:r w:rsidR="00DB5008" w:rsidRPr="00AC3795">
        <w:rPr>
          <w:rFonts w:ascii="Times New Roman" w:hAnsi="Times New Roman" w:cs="Times New Roman"/>
          <w:color w:val="000000" w:themeColor="text1"/>
          <w:sz w:val="24"/>
          <w:szCs w:val="24"/>
          <w:lang w:val="en-GB"/>
        </w:rPr>
        <w:t>randomly allocat</w:t>
      </w:r>
      <w:r w:rsidR="00D543D9" w:rsidRPr="00AC3795">
        <w:rPr>
          <w:rFonts w:ascii="Times New Roman" w:hAnsi="Times New Roman" w:cs="Times New Roman"/>
          <w:color w:val="000000" w:themeColor="text1"/>
          <w:sz w:val="24"/>
          <w:szCs w:val="24"/>
          <w:lang w:val="en-GB"/>
        </w:rPr>
        <w:t xml:space="preserve">ed to watch one of these tricks, after which they were asked </w:t>
      </w:r>
      <w:r w:rsidR="00711488" w:rsidRPr="00AC3795">
        <w:rPr>
          <w:rFonts w:ascii="Times New Roman" w:hAnsi="Times New Roman" w:cs="Times New Roman"/>
          <w:color w:val="000000" w:themeColor="text1"/>
          <w:sz w:val="24"/>
          <w:szCs w:val="24"/>
          <w:lang w:val="en-GB"/>
        </w:rPr>
        <w:t xml:space="preserve">a </w:t>
      </w:r>
      <w:r w:rsidR="00D543D9" w:rsidRPr="00AC3795">
        <w:rPr>
          <w:rFonts w:ascii="Times New Roman" w:hAnsi="Times New Roman" w:cs="Times New Roman"/>
          <w:color w:val="000000" w:themeColor="text1"/>
          <w:sz w:val="24"/>
          <w:szCs w:val="24"/>
          <w:lang w:val="en-GB"/>
        </w:rPr>
        <w:t xml:space="preserve">question about how they thought the trick was done. </w:t>
      </w:r>
    </w:p>
    <w:p w14:paraId="72B1866B" w14:textId="556F6F5D" w:rsidR="00420298" w:rsidRPr="00AC3795" w:rsidRDefault="00D543D9" w:rsidP="002D6288">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In the </w:t>
      </w:r>
      <w:r w:rsidR="00711488" w:rsidRPr="00AC3795">
        <w:rPr>
          <w:rFonts w:ascii="Times New Roman" w:hAnsi="Times New Roman" w:cs="Times New Roman"/>
          <w:color w:val="000000" w:themeColor="text1"/>
          <w:sz w:val="24"/>
          <w:szCs w:val="24"/>
          <w:lang w:val="en-GB"/>
        </w:rPr>
        <w:t xml:space="preserve">false solution </w:t>
      </w:r>
      <w:r w:rsidRPr="00AC3795">
        <w:rPr>
          <w:rFonts w:ascii="Times New Roman" w:hAnsi="Times New Roman" w:cs="Times New Roman"/>
          <w:color w:val="000000" w:themeColor="text1"/>
          <w:sz w:val="24"/>
          <w:szCs w:val="24"/>
          <w:lang w:val="en-GB"/>
        </w:rPr>
        <w:t xml:space="preserve">control </w:t>
      </w:r>
      <w:r w:rsidR="00711488" w:rsidRPr="00AC3795">
        <w:rPr>
          <w:rFonts w:ascii="Times New Roman" w:hAnsi="Times New Roman" w:cs="Times New Roman"/>
          <w:color w:val="000000" w:themeColor="text1"/>
          <w:sz w:val="24"/>
          <w:szCs w:val="24"/>
          <w:lang w:val="en-GB"/>
        </w:rPr>
        <w:t>trick</w:t>
      </w:r>
      <w:r w:rsidRPr="00AC3795">
        <w:rPr>
          <w:rFonts w:ascii="Times New Roman" w:hAnsi="Times New Roman" w:cs="Times New Roman"/>
          <w:color w:val="000000" w:themeColor="text1"/>
          <w:sz w:val="24"/>
          <w:szCs w:val="24"/>
          <w:lang w:val="en-GB"/>
        </w:rPr>
        <w:t xml:space="preserve">, the </w:t>
      </w:r>
      <w:r w:rsidR="00331537" w:rsidRPr="00AC3795">
        <w:rPr>
          <w:rFonts w:ascii="Times New Roman" w:eastAsiaTheme="minorEastAsia" w:hAnsi="Times New Roman" w:cs="Times New Roman"/>
          <w:color w:val="000000" w:themeColor="text1"/>
          <w:sz w:val="24"/>
          <w:szCs w:val="24"/>
          <w:lang w:val="en-GB" w:eastAsia="fr-FR"/>
        </w:rPr>
        <w:t>performer</w:t>
      </w:r>
      <w:r w:rsidR="003C07CC" w:rsidRPr="00AC3795">
        <w:rPr>
          <w:rFonts w:ascii="Times New Roman" w:eastAsiaTheme="minorEastAsia" w:hAnsi="Times New Roman" w:cs="Times New Roman"/>
          <w:color w:val="000000" w:themeColor="text1"/>
          <w:sz w:val="24"/>
          <w:szCs w:val="24"/>
          <w:lang w:val="en-GB" w:eastAsia="fr-FR"/>
        </w:rPr>
        <w:t xml:space="preserve"> </w:t>
      </w:r>
      <w:r w:rsidR="00446A60" w:rsidRPr="00AC3795">
        <w:rPr>
          <w:rFonts w:ascii="Times New Roman" w:eastAsiaTheme="minorEastAsia" w:hAnsi="Times New Roman" w:cs="Times New Roman"/>
          <w:color w:val="000000" w:themeColor="text1"/>
          <w:sz w:val="24"/>
          <w:szCs w:val="24"/>
          <w:lang w:val="en-GB" w:eastAsia="fr-FR"/>
        </w:rPr>
        <w:t xml:space="preserve">(with his sleeves up) </w:t>
      </w:r>
      <w:r w:rsidR="00331537" w:rsidRPr="00AC3795">
        <w:rPr>
          <w:rFonts w:ascii="Times New Roman" w:eastAsiaTheme="minorEastAsia" w:hAnsi="Times New Roman" w:cs="Times New Roman"/>
          <w:color w:val="000000" w:themeColor="text1"/>
          <w:sz w:val="24"/>
          <w:szCs w:val="24"/>
          <w:lang w:val="en-GB" w:eastAsia="fr-FR"/>
        </w:rPr>
        <w:t xml:space="preserve">held a red-backed deck of cards in his right hand and spread it face up to show that all the cards were different. He then removed </w:t>
      </w:r>
      <w:r w:rsidR="00691C38" w:rsidRPr="00AC3795">
        <w:rPr>
          <w:rFonts w:ascii="Times New Roman" w:eastAsiaTheme="minorEastAsia" w:hAnsi="Times New Roman" w:cs="Times New Roman"/>
          <w:color w:val="000000" w:themeColor="text1"/>
          <w:sz w:val="24"/>
          <w:szCs w:val="24"/>
          <w:lang w:val="en-GB" w:eastAsia="fr-FR"/>
        </w:rPr>
        <w:t xml:space="preserve">the </w:t>
      </w:r>
      <w:r w:rsidR="00331537" w:rsidRPr="00AC3795">
        <w:rPr>
          <w:rFonts w:ascii="Times New Roman" w:eastAsiaTheme="minorEastAsia" w:hAnsi="Times New Roman" w:cs="Times New Roman"/>
          <w:color w:val="000000" w:themeColor="text1"/>
          <w:sz w:val="24"/>
          <w:szCs w:val="24"/>
          <w:lang w:val="en-GB" w:eastAsia="fr-FR"/>
        </w:rPr>
        <w:t>queen of clubs and placed it face up on the top of the face down deck</w:t>
      </w:r>
      <w:r w:rsidR="00520DA0" w:rsidRPr="00AC3795">
        <w:rPr>
          <w:rFonts w:ascii="Times New Roman" w:eastAsiaTheme="minorEastAsia" w:hAnsi="Times New Roman" w:cs="Times New Roman"/>
          <w:color w:val="000000" w:themeColor="text1"/>
          <w:sz w:val="24"/>
          <w:szCs w:val="24"/>
          <w:lang w:val="en-GB" w:eastAsia="fr-FR"/>
        </w:rPr>
        <w:t>.</w:t>
      </w:r>
      <w:r w:rsidR="00331537" w:rsidRPr="00AC3795">
        <w:rPr>
          <w:rFonts w:ascii="Times New Roman" w:eastAsiaTheme="minorEastAsia" w:hAnsi="Times New Roman" w:cs="Times New Roman"/>
          <w:color w:val="000000" w:themeColor="text1"/>
          <w:sz w:val="24"/>
          <w:szCs w:val="24"/>
          <w:lang w:val="en-GB" w:eastAsia="fr-FR"/>
        </w:rPr>
        <w:t xml:space="preserve"> He explained that he </w:t>
      </w:r>
      <w:r w:rsidR="00992CF9" w:rsidRPr="00AC3795">
        <w:rPr>
          <w:rFonts w:ascii="Times New Roman" w:eastAsiaTheme="minorEastAsia" w:hAnsi="Times New Roman" w:cs="Times New Roman"/>
          <w:color w:val="000000" w:themeColor="text1"/>
          <w:sz w:val="24"/>
          <w:szCs w:val="24"/>
          <w:lang w:val="en-GB" w:eastAsia="fr-FR"/>
        </w:rPr>
        <w:t xml:space="preserve">would </w:t>
      </w:r>
      <w:r w:rsidR="00331537" w:rsidRPr="00AC3795">
        <w:rPr>
          <w:rFonts w:ascii="Times New Roman" w:eastAsiaTheme="minorEastAsia" w:hAnsi="Times New Roman" w:cs="Times New Roman"/>
          <w:color w:val="000000" w:themeColor="text1"/>
          <w:sz w:val="24"/>
          <w:szCs w:val="24"/>
          <w:lang w:val="en-GB" w:eastAsia="fr-FR"/>
        </w:rPr>
        <w:t xml:space="preserve">magically transpose </w:t>
      </w:r>
      <w:r w:rsidR="00992CF9" w:rsidRPr="00AC3795">
        <w:rPr>
          <w:rFonts w:ascii="Times New Roman" w:eastAsiaTheme="minorEastAsia" w:hAnsi="Times New Roman" w:cs="Times New Roman"/>
          <w:color w:val="000000" w:themeColor="text1"/>
          <w:sz w:val="24"/>
          <w:szCs w:val="24"/>
          <w:lang w:val="en-GB" w:eastAsia="fr-FR"/>
        </w:rPr>
        <w:t xml:space="preserve">the queen of clubs </w:t>
      </w:r>
      <w:r w:rsidR="00331537" w:rsidRPr="00AC3795">
        <w:rPr>
          <w:rFonts w:ascii="Times New Roman" w:eastAsiaTheme="minorEastAsia" w:hAnsi="Times New Roman" w:cs="Times New Roman"/>
          <w:color w:val="000000" w:themeColor="text1"/>
          <w:sz w:val="24"/>
          <w:szCs w:val="24"/>
          <w:lang w:val="en-GB" w:eastAsia="fr-FR"/>
        </w:rPr>
        <w:t xml:space="preserve">from the top of the deck </w:t>
      </w:r>
      <w:r w:rsidR="00992CF9" w:rsidRPr="00AC3795">
        <w:rPr>
          <w:rFonts w:ascii="Times New Roman" w:eastAsiaTheme="minorEastAsia" w:hAnsi="Times New Roman" w:cs="Times New Roman"/>
          <w:color w:val="000000" w:themeColor="text1"/>
          <w:sz w:val="24"/>
          <w:szCs w:val="24"/>
          <w:lang w:val="en-GB" w:eastAsia="fr-FR"/>
        </w:rPr>
        <w:t>in</w:t>
      </w:r>
      <w:r w:rsidR="00331537" w:rsidRPr="00AC3795">
        <w:rPr>
          <w:rFonts w:ascii="Times New Roman" w:eastAsiaTheme="minorEastAsia" w:hAnsi="Times New Roman" w:cs="Times New Roman"/>
          <w:color w:val="000000" w:themeColor="text1"/>
          <w:sz w:val="24"/>
          <w:szCs w:val="24"/>
          <w:lang w:val="en-GB" w:eastAsia="fr-FR"/>
        </w:rPr>
        <w:t>to his back pocket.</w:t>
      </w:r>
      <w:r w:rsidR="00992CF9" w:rsidRPr="00AC3795">
        <w:rPr>
          <w:rFonts w:ascii="Times New Roman" w:eastAsiaTheme="minorEastAsia" w:hAnsi="Times New Roman" w:cs="Times New Roman"/>
          <w:color w:val="000000" w:themeColor="text1"/>
          <w:sz w:val="24"/>
          <w:szCs w:val="24"/>
          <w:lang w:val="en-GB" w:eastAsia="fr-FR"/>
        </w:rPr>
        <w:t xml:space="preserve"> Unbeknownst to the participants, the magician already had a </w:t>
      </w:r>
      <w:r w:rsidR="00992CF9" w:rsidRPr="00AC3795">
        <w:rPr>
          <w:rFonts w:ascii="Times New Roman" w:eastAsiaTheme="minorEastAsia" w:hAnsi="Times New Roman" w:cs="Times New Roman"/>
          <w:i/>
          <w:color w:val="000000" w:themeColor="text1"/>
          <w:sz w:val="24"/>
          <w:szCs w:val="24"/>
          <w:lang w:val="en-GB" w:eastAsia="fr-FR"/>
        </w:rPr>
        <w:t>duplicate</w:t>
      </w:r>
      <w:r w:rsidR="00992CF9" w:rsidRPr="00AC3795">
        <w:rPr>
          <w:rFonts w:ascii="Times New Roman" w:eastAsiaTheme="minorEastAsia" w:hAnsi="Times New Roman" w:cs="Times New Roman"/>
          <w:color w:val="000000" w:themeColor="text1"/>
          <w:sz w:val="24"/>
          <w:szCs w:val="24"/>
          <w:lang w:val="en-GB" w:eastAsia="fr-FR"/>
        </w:rPr>
        <w:t xml:space="preserve"> queen of clubs in his back pocket.</w:t>
      </w:r>
      <w:r w:rsidR="00331537" w:rsidRPr="00AC3795">
        <w:rPr>
          <w:rFonts w:ascii="Times New Roman" w:eastAsiaTheme="minorEastAsia" w:hAnsi="Times New Roman" w:cs="Times New Roman"/>
          <w:color w:val="000000" w:themeColor="text1"/>
          <w:sz w:val="24"/>
          <w:szCs w:val="24"/>
          <w:lang w:val="en-GB" w:eastAsia="fr-FR"/>
        </w:rPr>
        <w:t xml:space="preserve"> </w:t>
      </w:r>
      <w:r w:rsidR="00992CF9" w:rsidRPr="00AC3795">
        <w:rPr>
          <w:rFonts w:ascii="Times New Roman" w:eastAsiaTheme="minorEastAsia" w:hAnsi="Times New Roman" w:cs="Times New Roman"/>
          <w:color w:val="000000" w:themeColor="text1"/>
          <w:sz w:val="24"/>
          <w:szCs w:val="24"/>
          <w:lang w:val="en-GB" w:eastAsia="fr-FR"/>
        </w:rPr>
        <w:t xml:space="preserve">The magician then openly </w:t>
      </w:r>
      <w:r w:rsidR="003C07CC" w:rsidRPr="00AC3795">
        <w:rPr>
          <w:rFonts w:ascii="Times New Roman" w:eastAsiaTheme="minorEastAsia" w:hAnsi="Times New Roman" w:cs="Times New Roman"/>
          <w:color w:val="000000" w:themeColor="text1"/>
          <w:sz w:val="24"/>
          <w:szCs w:val="24"/>
          <w:lang w:val="en-GB" w:eastAsia="fr-FR"/>
        </w:rPr>
        <w:t>proceeded to</w:t>
      </w:r>
      <w:r w:rsidR="00331537" w:rsidRPr="00AC3795">
        <w:rPr>
          <w:rFonts w:ascii="Times New Roman" w:eastAsiaTheme="minorEastAsia" w:hAnsi="Times New Roman" w:cs="Times New Roman"/>
          <w:color w:val="000000" w:themeColor="text1"/>
          <w:sz w:val="24"/>
          <w:szCs w:val="24"/>
          <w:lang w:val="en-GB" w:eastAsia="fr-FR"/>
        </w:rPr>
        <w:t xml:space="preserve"> turn the </w:t>
      </w:r>
      <w:r w:rsidR="00992CF9" w:rsidRPr="00AC3795">
        <w:rPr>
          <w:rFonts w:ascii="Times New Roman" w:eastAsiaTheme="minorEastAsia" w:hAnsi="Times New Roman" w:cs="Times New Roman"/>
          <w:color w:val="000000" w:themeColor="text1"/>
          <w:sz w:val="24"/>
          <w:szCs w:val="24"/>
          <w:lang w:val="en-GB" w:eastAsia="fr-FR"/>
        </w:rPr>
        <w:t xml:space="preserve">queen of clubs </w:t>
      </w:r>
      <w:r w:rsidR="00331537" w:rsidRPr="00AC3795">
        <w:rPr>
          <w:rFonts w:ascii="Times New Roman" w:eastAsiaTheme="minorEastAsia" w:hAnsi="Times New Roman" w:cs="Times New Roman"/>
          <w:color w:val="000000" w:themeColor="text1"/>
          <w:sz w:val="24"/>
          <w:szCs w:val="24"/>
          <w:lang w:val="en-GB" w:eastAsia="fr-FR"/>
        </w:rPr>
        <w:t>face down on</w:t>
      </w:r>
      <w:r w:rsidR="00520DA0" w:rsidRPr="00AC3795">
        <w:rPr>
          <w:rFonts w:ascii="Times New Roman" w:eastAsiaTheme="minorEastAsia" w:hAnsi="Times New Roman" w:cs="Times New Roman"/>
          <w:color w:val="000000" w:themeColor="text1"/>
          <w:sz w:val="24"/>
          <w:szCs w:val="24"/>
          <w:lang w:val="en-GB" w:eastAsia="fr-FR"/>
        </w:rPr>
        <w:t xml:space="preserve"> top of the deck</w:t>
      </w:r>
      <w:r w:rsidR="00331537" w:rsidRPr="00AC3795">
        <w:rPr>
          <w:rFonts w:ascii="Times New Roman" w:eastAsiaTheme="minorEastAsia" w:hAnsi="Times New Roman" w:cs="Times New Roman"/>
          <w:color w:val="000000" w:themeColor="text1"/>
          <w:sz w:val="24"/>
          <w:szCs w:val="24"/>
          <w:lang w:val="en-GB" w:eastAsia="fr-FR"/>
        </w:rPr>
        <w:t xml:space="preserve"> and </w:t>
      </w:r>
      <w:r w:rsidR="00992CF9" w:rsidRPr="00AC3795">
        <w:rPr>
          <w:rFonts w:ascii="Times New Roman" w:eastAsiaTheme="minorEastAsia" w:hAnsi="Times New Roman" w:cs="Times New Roman"/>
          <w:color w:val="000000" w:themeColor="text1"/>
          <w:sz w:val="24"/>
          <w:szCs w:val="24"/>
          <w:lang w:val="en-GB" w:eastAsia="fr-FR"/>
        </w:rPr>
        <w:t>panto</w:t>
      </w:r>
      <w:r w:rsidR="00331537" w:rsidRPr="00AC3795">
        <w:rPr>
          <w:rFonts w:ascii="Times New Roman" w:eastAsiaTheme="minorEastAsia" w:hAnsi="Times New Roman" w:cs="Times New Roman"/>
          <w:color w:val="000000" w:themeColor="text1"/>
          <w:sz w:val="24"/>
          <w:szCs w:val="24"/>
          <w:lang w:val="en-GB" w:eastAsia="fr-FR"/>
        </w:rPr>
        <w:t xml:space="preserve">mimed </w:t>
      </w:r>
      <w:r w:rsidR="00992CF9" w:rsidRPr="00AC3795">
        <w:rPr>
          <w:rFonts w:ascii="Times New Roman" w:eastAsiaTheme="minorEastAsia" w:hAnsi="Times New Roman" w:cs="Times New Roman"/>
          <w:color w:val="000000" w:themeColor="text1"/>
          <w:sz w:val="24"/>
          <w:szCs w:val="24"/>
          <w:lang w:val="en-GB" w:eastAsia="fr-FR"/>
        </w:rPr>
        <w:t xml:space="preserve">the action of </w:t>
      </w:r>
      <w:r w:rsidR="00331537" w:rsidRPr="00AC3795">
        <w:rPr>
          <w:rFonts w:ascii="Times New Roman" w:eastAsiaTheme="minorEastAsia" w:hAnsi="Times New Roman" w:cs="Times New Roman"/>
          <w:color w:val="000000" w:themeColor="text1"/>
          <w:sz w:val="24"/>
          <w:szCs w:val="24"/>
          <w:lang w:val="en-GB" w:eastAsia="fr-FR"/>
        </w:rPr>
        <w:t>“secretly” conceal</w:t>
      </w:r>
      <w:r w:rsidR="00992CF9" w:rsidRPr="00AC3795">
        <w:rPr>
          <w:rFonts w:ascii="Times New Roman" w:eastAsiaTheme="minorEastAsia" w:hAnsi="Times New Roman" w:cs="Times New Roman"/>
          <w:color w:val="000000" w:themeColor="text1"/>
          <w:sz w:val="24"/>
          <w:szCs w:val="24"/>
          <w:lang w:val="en-GB" w:eastAsia="fr-FR"/>
        </w:rPr>
        <w:t>ing</w:t>
      </w:r>
      <w:r w:rsidR="00331537" w:rsidRPr="00AC3795">
        <w:rPr>
          <w:rFonts w:ascii="Times New Roman" w:eastAsiaTheme="minorEastAsia" w:hAnsi="Times New Roman" w:cs="Times New Roman"/>
          <w:color w:val="000000" w:themeColor="text1"/>
          <w:sz w:val="24"/>
          <w:szCs w:val="24"/>
          <w:lang w:val="en-GB" w:eastAsia="fr-FR"/>
        </w:rPr>
        <w:t xml:space="preserve"> the queen of clubs in the </w:t>
      </w:r>
      <w:r w:rsidR="00331537" w:rsidRPr="00AC3795">
        <w:rPr>
          <w:rFonts w:ascii="Times New Roman" w:eastAsiaTheme="minorEastAsia" w:hAnsi="Times New Roman" w:cs="Times New Roman"/>
          <w:color w:val="000000" w:themeColor="text1"/>
          <w:sz w:val="24"/>
          <w:szCs w:val="24"/>
          <w:lang w:val="en-GB" w:eastAsia="fr-FR"/>
        </w:rPr>
        <w:lastRenderedPageBreak/>
        <w:t xml:space="preserve">palm of his </w:t>
      </w:r>
      <w:r w:rsidR="007B78F3" w:rsidRPr="00AC3795">
        <w:rPr>
          <w:rFonts w:ascii="Times New Roman" w:eastAsiaTheme="minorEastAsia" w:hAnsi="Times New Roman" w:cs="Times New Roman"/>
          <w:color w:val="000000" w:themeColor="text1"/>
          <w:sz w:val="24"/>
          <w:szCs w:val="24"/>
          <w:lang w:val="en-GB" w:eastAsia="fr-FR"/>
        </w:rPr>
        <w:t xml:space="preserve">left </w:t>
      </w:r>
      <w:r w:rsidR="00331537" w:rsidRPr="00AC3795">
        <w:rPr>
          <w:rFonts w:ascii="Times New Roman" w:eastAsiaTheme="minorEastAsia" w:hAnsi="Times New Roman" w:cs="Times New Roman"/>
          <w:color w:val="000000" w:themeColor="text1"/>
          <w:sz w:val="24"/>
          <w:szCs w:val="24"/>
          <w:lang w:val="en-GB" w:eastAsia="fr-FR"/>
        </w:rPr>
        <w:t>hand (this palming action is exaggerate</w:t>
      </w:r>
      <w:r w:rsidR="00885BE0" w:rsidRPr="00AC3795">
        <w:rPr>
          <w:rFonts w:ascii="Times New Roman" w:eastAsiaTheme="minorEastAsia" w:hAnsi="Times New Roman" w:cs="Times New Roman"/>
          <w:color w:val="000000" w:themeColor="text1"/>
          <w:sz w:val="24"/>
          <w:szCs w:val="24"/>
          <w:lang w:val="en-GB" w:eastAsia="fr-FR"/>
        </w:rPr>
        <w:t>d</w:t>
      </w:r>
      <w:r w:rsidR="00331537" w:rsidRPr="00AC3795">
        <w:rPr>
          <w:rFonts w:ascii="Times New Roman" w:eastAsiaTheme="minorEastAsia" w:hAnsi="Times New Roman" w:cs="Times New Roman"/>
          <w:color w:val="000000" w:themeColor="text1"/>
          <w:sz w:val="24"/>
          <w:szCs w:val="24"/>
          <w:lang w:val="en-GB" w:eastAsia="fr-FR"/>
        </w:rPr>
        <w:t xml:space="preserve">, unnatural </w:t>
      </w:r>
      <w:r w:rsidR="00992CF9" w:rsidRPr="00AC3795">
        <w:rPr>
          <w:rFonts w:ascii="Times New Roman" w:eastAsiaTheme="minorEastAsia" w:hAnsi="Times New Roman" w:cs="Times New Roman"/>
          <w:color w:val="000000" w:themeColor="text1"/>
          <w:sz w:val="24"/>
          <w:szCs w:val="24"/>
          <w:lang w:val="en-GB" w:eastAsia="fr-FR"/>
        </w:rPr>
        <w:t xml:space="preserve">so as to </w:t>
      </w:r>
      <w:r w:rsidR="00331537" w:rsidRPr="00AC3795">
        <w:rPr>
          <w:rFonts w:ascii="Times New Roman" w:eastAsiaTheme="minorEastAsia" w:hAnsi="Times New Roman" w:cs="Times New Roman"/>
          <w:color w:val="000000" w:themeColor="text1"/>
          <w:sz w:val="24"/>
          <w:szCs w:val="24"/>
          <w:lang w:val="en-GB" w:eastAsia="fr-FR"/>
        </w:rPr>
        <w:t xml:space="preserve">be </w:t>
      </w:r>
      <w:r w:rsidR="00992CF9" w:rsidRPr="00AC3795">
        <w:rPr>
          <w:rFonts w:ascii="Times New Roman" w:eastAsiaTheme="minorEastAsia" w:hAnsi="Times New Roman" w:cs="Times New Roman"/>
          <w:color w:val="000000" w:themeColor="text1"/>
          <w:sz w:val="24"/>
          <w:szCs w:val="24"/>
          <w:lang w:val="en-GB" w:eastAsia="fr-FR"/>
        </w:rPr>
        <w:t xml:space="preserve">easily </w:t>
      </w:r>
      <w:r w:rsidR="00331537" w:rsidRPr="00AC3795">
        <w:rPr>
          <w:rFonts w:ascii="Times New Roman" w:eastAsiaTheme="minorEastAsia" w:hAnsi="Times New Roman" w:cs="Times New Roman"/>
          <w:color w:val="000000" w:themeColor="text1"/>
          <w:sz w:val="24"/>
          <w:szCs w:val="24"/>
          <w:lang w:val="en-GB" w:eastAsia="fr-FR"/>
        </w:rPr>
        <w:t>detect</w:t>
      </w:r>
      <w:r w:rsidR="00520DA0" w:rsidRPr="00AC3795">
        <w:rPr>
          <w:rFonts w:ascii="Times New Roman" w:eastAsiaTheme="minorEastAsia" w:hAnsi="Times New Roman" w:cs="Times New Roman"/>
          <w:color w:val="000000" w:themeColor="text1"/>
          <w:sz w:val="24"/>
          <w:szCs w:val="24"/>
          <w:lang w:val="en-GB" w:eastAsia="fr-FR"/>
        </w:rPr>
        <w:t xml:space="preserve">ed by </w:t>
      </w:r>
      <w:r w:rsidR="007B78F3" w:rsidRPr="00AC3795">
        <w:rPr>
          <w:rFonts w:ascii="Times New Roman" w:eastAsiaTheme="minorEastAsia" w:hAnsi="Times New Roman" w:cs="Times New Roman"/>
          <w:color w:val="000000" w:themeColor="text1"/>
          <w:sz w:val="24"/>
          <w:szCs w:val="24"/>
          <w:lang w:val="en-GB" w:eastAsia="fr-FR"/>
        </w:rPr>
        <w:t>the</w:t>
      </w:r>
      <w:r w:rsidR="00520DA0" w:rsidRPr="00AC3795">
        <w:rPr>
          <w:rFonts w:ascii="Times New Roman" w:eastAsiaTheme="minorEastAsia" w:hAnsi="Times New Roman" w:cs="Times New Roman"/>
          <w:color w:val="000000" w:themeColor="text1"/>
          <w:sz w:val="24"/>
          <w:szCs w:val="24"/>
          <w:lang w:val="en-GB" w:eastAsia="fr-FR"/>
        </w:rPr>
        <w:t xml:space="preserve"> participants)</w:t>
      </w:r>
      <w:r w:rsidR="00C00EB3" w:rsidRPr="00AC3795">
        <w:rPr>
          <w:rFonts w:ascii="Times New Roman" w:eastAsiaTheme="minorEastAsia" w:hAnsi="Times New Roman" w:cs="Times New Roman"/>
          <w:color w:val="000000" w:themeColor="text1"/>
          <w:sz w:val="24"/>
          <w:szCs w:val="24"/>
          <w:lang w:val="en-GB" w:eastAsia="fr-FR"/>
        </w:rPr>
        <w:t xml:space="preserve"> (see Figure 1a)</w:t>
      </w:r>
      <w:r w:rsidR="00446A60" w:rsidRPr="00AC3795">
        <w:rPr>
          <w:rFonts w:ascii="Times New Roman" w:eastAsiaTheme="minorEastAsia" w:hAnsi="Times New Roman" w:cs="Times New Roman"/>
          <w:color w:val="000000" w:themeColor="text1"/>
          <w:sz w:val="24"/>
          <w:szCs w:val="24"/>
          <w:lang w:val="en-GB" w:eastAsia="fr-FR"/>
        </w:rPr>
        <w:t>.</w:t>
      </w:r>
      <w:r w:rsidR="00331537" w:rsidRPr="00AC3795">
        <w:rPr>
          <w:rFonts w:ascii="Times New Roman" w:eastAsiaTheme="minorEastAsia" w:hAnsi="Times New Roman" w:cs="Times New Roman"/>
          <w:color w:val="000000" w:themeColor="text1"/>
          <w:sz w:val="24"/>
          <w:szCs w:val="24"/>
          <w:lang w:val="en-GB" w:eastAsia="fr-FR"/>
        </w:rPr>
        <w:t xml:space="preserve"> The </w:t>
      </w:r>
      <w:r w:rsidR="00331537" w:rsidRPr="00AC3795">
        <w:rPr>
          <w:rFonts w:ascii="Times New Roman" w:hAnsi="Times New Roman" w:cs="Times New Roman"/>
          <w:color w:val="000000" w:themeColor="text1"/>
          <w:sz w:val="24"/>
          <w:szCs w:val="24"/>
          <w:lang w:val="en-GB"/>
        </w:rPr>
        <w:t xml:space="preserve">aim of this fake palming action was to highlight </w:t>
      </w:r>
      <w:r w:rsidR="00DB409A" w:rsidRPr="00AC3795">
        <w:rPr>
          <w:rFonts w:ascii="Times New Roman" w:hAnsi="Times New Roman" w:cs="Times New Roman"/>
          <w:color w:val="000000" w:themeColor="text1"/>
          <w:sz w:val="24"/>
          <w:szCs w:val="24"/>
          <w:lang w:val="en-GB"/>
        </w:rPr>
        <w:t>the</w:t>
      </w:r>
      <w:r w:rsidR="00C57ACE" w:rsidRPr="00AC3795">
        <w:rPr>
          <w:rFonts w:ascii="Times New Roman" w:hAnsi="Times New Roman" w:cs="Times New Roman"/>
          <w:color w:val="000000" w:themeColor="text1"/>
          <w:sz w:val="24"/>
          <w:szCs w:val="24"/>
          <w:lang w:val="en-GB"/>
        </w:rPr>
        <w:t xml:space="preserve"> likely and obvious</w:t>
      </w:r>
      <w:r w:rsidR="00331537" w:rsidRPr="00AC3795">
        <w:rPr>
          <w:rFonts w:ascii="Times New Roman" w:hAnsi="Times New Roman" w:cs="Times New Roman"/>
          <w:color w:val="000000" w:themeColor="text1"/>
          <w:sz w:val="24"/>
          <w:szCs w:val="24"/>
          <w:lang w:val="en-GB"/>
        </w:rPr>
        <w:t xml:space="preserve"> false</w:t>
      </w:r>
      <w:r w:rsidR="00DB409A" w:rsidRPr="00AC3795">
        <w:rPr>
          <w:rFonts w:ascii="Times New Roman" w:hAnsi="Times New Roman" w:cs="Times New Roman"/>
          <w:color w:val="000000" w:themeColor="text1"/>
          <w:sz w:val="24"/>
          <w:szCs w:val="24"/>
          <w:lang w:val="en-GB"/>
        </w:rPr>
        <w:t xml:space="preserve"> solution, namely that </w:t>
      </w:r>
      <w:r w:rsidR="00992CF9" w:rsidRPr="00AC3795">
        <w:rPr>
          <w:rFonts w:ascii="Times New Roman" w:hAnsi="Times New Roman" w:cs="Times New Roman"/>
          <w:color w:val="000000" w:themeColor="text1"/>
          <w:sz w:val="24"/>
          <w:szCs w:val="24"/>
          <w:lang w:val="en-GB"/>
        </w:rPr>
        <w:t xml:space="preserve">the magician might </w:t>
      </w:r>
      <w:r w:rsidR="00331537" w:rsidRPr="00AC3795">
        <w:rPr>
          <w:rFonts w:ascii="Times New Roman" w:hAnsi="Times New Roman" w:cs="Times New Roman"/>
          <w:color w:val="000000" w:themeColor="text1"/>
          <w:sz w:val="24"/>
          <w:szCs w:val="24"/>
          <w:lang w:val="en-GB"/>
        </w:rPr>
        <w:t>palm the card from the packed and secretly place it into his pocket.</w:t>
      </w:r>
      <w:r w:rsidR="00446A60" w:rsidRPr="00AC3795">
        <w:rPr>
          <w:rFonts w:ascii="Times New Roman" w:hAnsi="Times New Roman" w:cs="Times New Roman"/>
          <w:color w:val="000000" w:themeColor="text1"/>
          <w:sz w:val="24"/>
          <w:szCs w:val="24"/>
          <w:lang w:val="en-GB"/>
        </w:rPr>
        <w:t xml:space="preserve"> </w:t>
      </w:r>
      <w:r w:rsidR="00331537" w:rsidRPr="00AC3795">
        <w:rPr>
          <w:rFonts w:ascii="Times New Roman" w:eastAsiaTheme="minorEastAsia" w:hAnsi="Times New Roman" w:cs="Times New Roman"/>
          <w:color w:val="000000" w:themeColor="text1"/>
          <w:sz w:val="24"/>
          <w:szCs w:val="24"/>
          <w:lang w:val="en-GB" w:eastAsia="fr-FR"/>
        </w:rPr>
        <w:t xml:space="preserve">He then put this “suspicious” hand in his left back pocket and produced the queen </w:t>
      </w:r>
      <w:r w:rsidR="00520DA0" w:rsidRPr="00AC3795">
        <w:rPr>
          <w:rFonts w:ascii="Times New Roman" w:eastAsiaTheme="minorEastAsia" w:hAnsi="Times New Roman" w:cs="Times New Roman"/>
          <w:color w:val="000000" w:themeColor="text1"/>
          <w:sz w:val="24"/>
          <w:szCs w:val="24"/>
          <w:lang w:val="en-GB" w:eastAsia="fr-FR"/>
        </w:rPr>
        <w:t>of clubs</w:t>
      </w:r>
      <w:r w:rsidR="00C00EB3" w:rsidRPr="00AC3795">
        <w:rPr>
          <w:rFonts w:ascii="Times New Roman" w:eastAsiaTheme="minorEastAsia" w:hAnsi="Times New Roman" w:cs="Times New Roman"/>
          <w:color w:val="000000" w:themeColor="text1"/>
          <w:sz w:val="24"/>
          <w:szCs w:val="24"/>
          <w:lang w:val="en-GB" w:eastAsia="fr-FR"/>
        </w:rPr>
        <w:t xml:space="preserve"> (see Figure 1e)</w:t>
      </w:r>
      <w:r w:rsidR="00015AE5" w:rsidRPr="00AC3795">
        <w:rPr>
          <w:rFonts w:ascii="Times New Roman" w:eastAsiaTheme="minorEastAsia" w:hAnsi="Times New Roman" w:cs="Times New Roman"/>
          <w:color w:val="000000" w:themeColor="text1"/>
          <w:sz w:val="24"/>
          <w:szCs w:val="24"/>
          <w:lang w:val="en-GB" w:eastAsia="fr-FR"/>
        </w:rPr>
        <w:t xml:space="preserve">. </w:t>
      </w:r>
      <w:r w:rsidR="00331537" w:rsidRPr="00AC3795">
        <w:rPr>
          <w:rFonts w:ascii="Times New Roman" w:hAnsi="Times New Roman" w:cs="Times New Roman"/>
          <w:color w:val="000000" w:themeColor="text1"/>
          <w:sz w:val="24"/>
          <w:szCs w:val="24"/>
          <w:lang w:val="en-GB"/>
        </w:rPr>
        <w:t>After completing the trick, the magician asked participants to verbally answer the following question: ‘‘what is the secret of the trick?</w:t>
      </w:r>
      <w:proofErr w:type="gramStart"/>
      <w:r w:rsidR="00331537" w:rsidRPr="00AC3795">
        <w:rPr>
          <w:rFonts w:ascii="Times New Roman" w:hAnsi="Times New Roman" w:cs="Times New Roman"/>
          <w:color w:val="000000" w:themeColor="text1"/>
          <w:sz w:val="24"/>
          <w:szCs w:val="24"/>
          <w:lang w:val="en-GB"/>
        </w:rPr>
        <w:t>”.</w:t>
      </w:r>
      <w:proofErr w:type="gramEnd"/>
      <w:r w:rsidR="00331537" w:rsidRPr="00AC3795">
        <w:rPr>
          <w:rFonts w:ascii="Times New Roman" w:hAnsi="Times New Roman" w:cs="Times New Roman"/>
          <w:color w:val="000000" w:themeColor="text1"/>
          <w:sz w:val="24"/>
          <w:szCs w:val="24"/>
          <w:lang w:val="en-GB"/>
        </w:rPr>
        <w:t xml:space="preserve"> The real secret of the trick was</w:t>
      </w:r>
      <w:r w:rsidR="003C07CC" w:rsidRPr="00AC3795">
        <w:rPr>
          <w:rFonts w:ascii="Times New Roman" w:hAnsi="Times New Roman" w:cs="Times New Roman"/>
          <w:color w:val="000000" w:themeColor="text1"/>
          <w:sz w:val="24"/>
          <w:szCs w:val="24"/>
          <w:lang w:val="en-GB"/>
        </w:rPr>
        <w:t xml:space="preserve"> that</w:t>
      </w:r>
      <w:r w:rsidR="00331537" w:rsidRPr="00AC3795">
        <w:rPr>
          <w:rFonts w:ascii="Times New Roman" w:hAnsi="Times New Roman" w:cs="Times New Roman"/>
          <w:color w:val="000000" w:themeColor="text1"/>
          <w:sz w:val="24"/>
          <w:szCs w:val="24"/>
          <w:lang w:val="en-GB"/>
        </w:rPr>
        <w:t xml:space="preserve"> the magician had </w:t>
      </w:r>
      <w:r w:rsidR="00331537" w:rsidRPr="00AC3795">
        <w:rPr>
          <w:rFonts w:ascii="Times New Roman" w:eastAsiaTheme="minorEastAsia" w:hAnsi="Times New Roman" w:cs="Times New Roman"/>
          <w:color w:val="000000" w:themeColor="text1"/>
          <w:sz w:val="24"/>
          <w:szCs w:val="24"/>
          <w:lang w:val="en-GB" w:eastAsia="fr-FR"/>
        </w:rPr>
        <w:t xml:space="preserve">a duplicate queen of clubs </w:t>
      </w:r>
      <w:r w:rsidR="003C07CC" w:rsidRPr="00AC3795">
        <w:rPr>
          <w:rFonts w:ascii="Times New Roman" w:eastAsiaTheme="minorEastAsia" w:hAnsi="Times New Roman" w:cs="Times New Roman"/>
          <w:color w:val="000000" w:themeColor="text1"/>
          <w:sz w:val="24"/>
          <w:szCs w:val="24"/>
          <w:lang w:val="en-GB" w:eastAsia="fr-FR"/>
        </w:rPr>
        <w:t xml:space="preserve">in </w:t>
      </w:r>
      <w:r w:rsidR="00331537" w:rsidRPr="00AC3795">
        <w:rPr>
          <w:rFonts w:ascii="Times New Roman" w:eastAsiaTheme="minorEastAsia" w:hAnsi="Times New Roman" w:cs="Times New Roman"/>
          <w:color w:val="000000" w:themeColor="text1"/>
          <w:sz w:val="24"/>
          <w:szCs w:val="24"/>
          <w:lang w:val="en-GB" w:eastAsia="fr-FR"/>
        </w:rPr>
        <w:t>his pocket.</w:t>
      </w:r>
      <w:r w:rsidR="006754AB" w:rsidRPr="00AC3795">
        <w:rPr>
          <w:rFonts w:ascii="Times New Roman" w:hAnsi="Times New Roman" w:cs="Times New Roman"/>
          <w:color w:val="000000" w:themeColor="text1"/>
          <w:sz w:val="24"/>
          <w:szCs w:val="24"/>
          <w:lang w:val="en-GB"/>
        </w:rPr>
        <w:t xml:space="preserve"> P</w:t>
      </w:r>
      <w:r w:rsidR="00331537" w:rsidRPr="00AC3795">
        <w:rPr>
          <w:rFonts w:ascii="Times New Roman" w:hAnsi="Times New Roman" w:cs="Times New Roman"/>
          <w:color w:val="000000" w:themeColor="text1"/>
          <w:sz w:val="24"/>
          <w:szCs w:val="24"/>
          <w:lang w:val="en-GB"/>
        </w:rPr>
        <w:t xml:space="preserve">articipants had unlimited time to give </w:t>
      </w:r>
      <w:r w:rsidR="006754AB" w:rsidRPr="00AC3795">
        <w:rPr>
          <w:rFonts w:ascii="Times New Roman" w:hAnsi="Times New Roman" w:cs="Times New Roman"/>
          <w:color w:val="000000" w:themeColor="text1"/>
          <w:sz w:val="24"/>
          <w:szCs w:val="24"/>
          <w:lang w:val="en-GB"/>
        </w:rPr>
        <w:t xml:space="preserve">their </w:t>
      </w:r>
      <w:r w:rsidR="00331537" w:rsidRPr="00AC3795">
        <w:rPr>
          <w:rFonts w:ascii="Times New Roman" w:hAnsi="Times New Roman" w:cs="Times New Roman"/>
          <w:color w:val="000000" w:themeColor="text1"/>
          <w:sz w:val="24"/>
          <w:szCs w:val="24"/>
          <w:lang w:val="en-GB"/>
        </w:rPr>
        <w:t xml:space="preserve">answer. </w:t>
      </w:r>
    </w:p>
    <w:p w14:paraId="1F7EB20E" w14:textId="7151A23B" w:rsidR="00420298" w:rsidRPr="00AC3795" w:rsidRDefault="003C07CC" w:rsidP="002D6288">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In the </w:t>
      </w:r>
      <w:r w:rsidR="002D6288" w:rsidRPr="00AC3795">
        <w:rPr>
          <w:rFonts w:ascii="Times New Roman" w:hAnsi="Times New Roman" w:cs="Times New Roman"/>
          <w:color w:val="000000" w:themeColor="text1"/>
          <w:sz w:val="24"/>
          <w:szCs w:val="24"/>
          <w:lang w:val="en-GB"/>
        </w:rPr>
        <w:t>n</w:t>
      </w:r>
      <w:r w:rsidR="00331537" w:rsidRPr="00AC3795">
        <w:rPr>
          <w:rFonts w:ascii="Times New Roman" w:hAnsi="Times New Roman" w:cs="Times New Roman"/>
          <w:color w:val="000000" w:themeColor="text1"/>
          <w:sz w:val="24"/>
          <w:szCs w:val="24"/>
          <w:lang w:val="en-GB"/>
        </w:rPr>
        <w:t xml:space="preserve">o </w:t>
      </w:r>
      <w:r w:rsidR="002D6288" w:rsidRPr="00AC3795">
        <w:rPr>
          <w:rFonts w:ascii="Times New Roman" w:hAnsi="Times New Roman" w:cs="Times New Roman"/>
          <w:color w:val="000000" w:themeColor="text1"/>
          <w:sz w:val="24"/>
          <w:szCs w:val="24"/>
          <w:lang w:val="en-GB"/>
        </w:rPr>
        <w:t>f</w:t>
      </w:r>
      <w:r w:rsidR="00331537" w:rsidRPr="00AC3795">
        <w:rPr>
          <w:rFonts w:ascii="Times New Roman" w:hAnsi="Times New Roman" w:cs="Times New Roman"/>
          <w:color w:val="000000" w:themeColor="text1"/>
          <w:sz w:val="24"/>
          <w:szCs w:val="24"/>
          <w:lang w:val="en-GB"/>
        </w:rPr>
        <w:t>a</w:t>
      </w:r>
      <w:r w:rsidR="00520DA0" w:rsidRPr="00AC3795">
        <w:rPr>
          <w:rFonts w:ascii="Times New Roman" w:hAnsi="Times New Roman" w:cs="Times New Roman"/>
          <w:color w:val="000000" w:themeColor="text1"/>
          <w:sz w:val="24"/>
          <w:szCs w:val="24"/>
          <w:lang w:val="en-GB"/>
        </w:rPr>
        <w:t xml:space="preserve">lse </w:t>
      </w:r>
      <w:r w:rsidR="002D6288" w:rsidRPr="00AC3795">
        <w:rPr>
          <w:rFonts w:ascii="Times New Roman" w:hAnsi="Times New Roman" w:cs="Times New Roman"/>
          <w:color w:val="000000" w:themeColor="text1"/>
          <w:sz w:val="24"/>
          <w:szCs w:val="24"/>
          <w:lang w:val="en-GB"/>
        </w:rPr>
        <w:t>s</w:t>
      </w:r>
      <w:r w:rsidR="00520DA0" w:rsidRPr="00AC3795">
        <w:rPr>
          <w:rFonts w:ascii="Times New Roman" w:hAnsi="Times New Roman" w:cs="Times New Roman"/>
          <w:color w:val="000000" w:themeColor="text1"/>
          <w:sz w:val="24"/>
          <w:szCs w:val="24"/>
          <w:lang w:val="en-GB"/>
        </w:rPr>
        <w:t>olution trick</w:t>
      </w:r>
      <w:r w:rsidR="00711488"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the magician carried out the same actions as in the </w:t>
      </w:r>
      <w:r w:rsidR="00FC1EC5" w:rsidRPr="00AC3795">
        <w:rPr>
          <w:rFonts w:ascii="Times New Roman" w:hAnsi="Times New Roman" w:cs="Times New Roman"/>
          <w:color w:val="000000" w:themeColor="text1"/>
          <w:sz w:val="24"/>
          <w:szCs w:val="24"/>
          <w:lang w:val="en-GB"/>
        </w:rPr>
        <w:t xml:space="preserve">false solution </w:t>
      </w:r>
      <w:r w:rsidRPr="00AC3795">
        <w:rPr>
          <w:rFonts w:ascii="Times New Roman" w:hAnsi="Times New Roman" w:cs="Times New Roman"/>
          <w:color w:val="000000" w:themeColor="text1"/>
          <w:sz w:val="24"/>
          <w:szCs w:val="24"/>
          <w:lang w:val="en-GB"/>
        </w:rPr>
        <w:t xml:space="preserve">control </w:t>
      </w:r>
      <w:r w:rsidR="00FC1EC5" w:rsidRPr="00AC3795">
        <w:rPr>
          <w:rFonts w:ascii="Times New Roman" w:hAnsi="Times New Roman" w:cs="Times New Roman"/>
          <w:color w:val="000000" w:themeColor="text1"/>
          <w:sz w:val="24"/>
          <w:szCs w:val="24"/>
          <w:lang w:val="en-GB"/>
        </w:rPr>
        <w:t>trick</w:t>
      </w:r>
      <w:r w:rsidRPr="00AC3795">
        <w:rPr>
          <w:rFonts w:ascii="Times New Roman" w:hAnsi="Times New Roman" w:cs="Times New Roman"/>
          <w:color w:val="000000" w:themeColor="text1"/>
          <w:sz w:val="24"/>
          <w:szCs w:val="24"/>
          <w:lang w:val="en-GB"/>
        </w:rPr>
        <w:t xml:space="preserve"> with </w:t>
      </w:r>
      <w:r w:rsidR="00992CF9" w:rsidRPr="00AC3795">
        <w:rPr>
          <w:rFonts w:ascii="Times New Roman" w:hAnsi="Times New Roman" w:cs="Times New Roman"/>
          <w:color w:val="000000" w:themeColor="text1"/>
          <w:sz w:val="24"/>
          <w:szCs w:val="24"/>
          <w:lang w:val="en-GB"/>
        </w:rPr>
        <w:t xml:space="preserve">one exception. The magician </w:t>
      </w:r>
      <w:r w:rsidRPr="00AC3795">
        <w:rPr>
          <w:rFonts w:ascii="Times New Roman" w:hAnsi="Times New Roman" w:cs="Times New Roman"/>
          <w:color w:val="000000" w:themeColor="text1"/>
          <w:sz w:val="24"/>
          <w:szCs w:val="24"/>
          <w:lang w:val="en-GB"/>
        </w:rPr>
        <w:t xml:space="preserve">did not </w:t>
      </w:r>
      <w:r w:rsidR="00992CF9" w:rsidRPr="00AC3795">
        <w:rPr>
          <w:rFonts w:ascii="Times New Roman" w:hAnsi="Times New Roman" w:cs="Times New Roman"/>
          <w:color w:val="000000" w:themeColor="text1"/>
          <w:sz w:val="24"/>
          <w:szCs w:val="24"/>
          <w:lang w:val="en-GB"/>
        </w:rPr>
        <w:t xml:space="preserve">go through the actions of </w:t>
      </w:r>
      <w:r w:rsidRPr="00AC3795">
        <w:rPr>
          <w:rFonts w:ascii="Times New Roman" w:hAnsi="Times New Roman" w:cs="Times New Roman"/>
          <w:color w:val="000000" w:themeColor="text1"/>
          <w:sz w:val="24"/>
          <w:szCs w:val="24"/>
          <w:lang w:val="en-GB"/>
        </w:rPr>
        <w:t>pretend</w:t>
      </w:r>
      <w:r w:rsidR="00992CF9" w:rsidRPr="00AC3795">
        <w:rPr>
          <w:rFonts w:ascii="Times New Roman" w:hAnsi="Times New Roman" w:cs="Times New Roman"/>
          <w:color w:val="000000" w:themeColor="text1"/>
          <w:sz w:val="24"/>
          <w:szCs w:val="24"/>
          <w:lang w:val="en-GB"/>
        </w:rPr>
        <w:t>ing</w:t>
      </w:r>
      <w:r w:rsidRPr="00AC3795">
        <w:rPr>
          <w:rFonts w:ascii="Times New Roman" w:hAnsi="Times New Roman" w:cs="Times New Roman"/>
          <w:color w:val="000000" w:themeColor="text1"/>
          <w:sz w:val="24"/>
          <w:szCs w:val="24"/>
          <w:lang w:val="en-GB"/>
        </w:rPr>
        <w:t xml:space="preserve"> to palm the card</w:t>
      </w:r>
      <w:r w:rsidR="00992CF9" w:rsidRPr="00AC3795">
        <w:rPr>
          <w:rFonts w:ascii="Times New Roman" w:hAnsi="Times New Roman" w:cs="Times New Roman"/>
          <w:color w:val="000000" w:themeColor="text1"/>
          <w:sz w:val="24"/>
          <w:szCs w:val="24"/>
          <w:lang w:val="en-GB"/>
        </w:rPr>
        <w:t>. I</w:t>
      </w:r>
      <w:r w:rsidRPr="00AC3795">
        <w:rPr>
          <w:rFonts w:ascii="Times New Roman" w:hAnsi="Times New Roman" w:cs="Times New Roman"/>
          <w:color w:val="000000" w:themeColor="text1"/>
          <w:sz w:val="24"/>
          <w:szCs w:val="24"/>
          <w:lang w:val="en-GB"/>
        </w:rPr>
        <w:t>nstead</w:t>
      </w:r>
      <w:r w:rsidR="00992CF9" w:rsidRPr="00AC3795">
        <w:rPr>
          <w:rFonts w:ascii="Times New Roman" w:hAnsi="Times New Roman" w:cs="Times New Roman"/>
          <w:color w:val="000000" w:themeColor="text1"/>
          <w:sz w:val="24"/>
          <w:szCs w:val="24"/>
          <w:lang w:val="en-GB"/>
        </w:rPr>
        <w:t>, he</w:t>
      </w:r>
      <w:r w:rsidRPr="00AC3795">
        <w:rPr>
          <w:rFonts w:ascii="Times New Roman" w:hAnsi="Times New Roman" w:cs="Times New Roman"/>
          <w:color w:val="000000" w:themeColor="text1"/>
          <w:sz w:val="24"/>
          <w:szCs w:val="24"/>
          <w:lang w:val="en-GB"/>
        </w:rPr>
        <w:t xml:space="preserve"> </w:t>
      </w:r>
      <w:r w:rsidR="00331537" w:rsidRPr="00AC3795">
        <w:rPr>
          <w:rFonts w:ascii="Times New Roman" w:eastAsiaTheme="minorEastAsia" w:hAnsi="Times New Roman" w:cs="Times New Roman"/>
          <w:color w:val="000000" w:themeColor="text1"/>
          <w:sz w:val="24"/>
          <w:szCs w:val="24"/>
          <w:lang w:val="en-GB" w:eastAsia="fr-FR"/>
        </w:rPr>
        <w:t>showed that his left hand was empty (from both sides with his fingers spread)</w:t>
      </w:r>
      <w:r w:rsidR="00C00EB3" w:rsidRPr="00AC3795">
        <w:rPr>
          <w:rFonts w:ascii="Times New Roman" w:eastAsiaTheme="minorEastAsia" w:hAnsi="Times New Roman" w:cs="Times New Roman"/>
          <w:color w:val="000000" w:themeColor="text1"/>
          <w:sz w:val="24"/>
          <w:szCs w:val="24"/>
          <w:lang w:val="en-GB" w:eastAsia="fr-FR"/>
        </w:rPr>
        <w:t xml:space="preserve"> (see Figure 1b)</w:t>
      </w:r>
      <w:r w:rsidR="00420298" w:rsidRPr="00AC3795">
        <w:rPr>
          <w:rFonts w:ascii="Times New Roman" w:eastAsiaTheme="minorEastAsia" w:hAnsi="Times New Roman" w:cs="Times New Roman"/>
          <w:color w:val="000000" w:themeColor="text1"/>
          <w:sz w:val="24"/>
          <w:szCs w:val="24"/>
          <w:lang w:val="en-GB" w:eastAsia="fr-FR"/>
        </w:rPr>
        <w:t xml:space="preserve">, before </w:t>
      </w:r>
      <w:r w:rsidR="00331537" w:rsidRPr="00AC3795">
        <w:rPr>
          <w:rFonts w:ascii="Times New Roman" w:eastAsiaTheme="minorEastAsia" w:hAnsi="Times New Roman" w:cs="Times New Roman"/>
          <w:color w:val="000000" w:themeColor="text1"/>
          <w:sz w:val="24"/>
          <w:szCs w:val="24"/>
          <w:lang w:val="en-GB" w:eastAsia="fr-FR"/>
        </w:rPr>
        <w:t>produc</w:t>
      </w:r>
      <w:r w:rsidR="00420298" w:rsidRPr="00AC3795">
        <w:rPr>
          <w:rFonts w:ascii="Times New Roman" w:eastAsiaTheme="minorEastAsia" w:hAnsi="Times New Roman" w:cs="Times New Roman"/>
          <w:color w:val="000000" w:themeColor="text1"/>
          <w:sz w:val="24"/>
          <w:szCs w:val="24"/>
          <w:lang w:val="en-GB" w:eastAsia="fr-FR"/>
        </w:rPr>
        <w:t xml:space="preserve">ing </w:t>
      </w:r>
      <w:r w:rsidR="00331537" w:rsidRPr="00AC3795">
        <w:rPr>
          <w:rFonts w:ascii="Times New Roman" w:eastAsiaTheme="minorEastAsia" w:hAnsi="Times New Roman" w:cs="Times New Roman"/>
          <w:color w:val="000000" w:themeColor="text1"/>
          <w:sz w:val="24"/>
          <w:szCs w:val="24"/>
          <w:lang w:val="en-GB" w:eastAsia="fr-FR"/>
        </w:rPr>
        <w:t>the queen of clubs from his bac</w:t>
      </w:r>
      <w:r w:rsidR="00520DA0" w:rsidRPr="00AC3795">
        <w:rPr>
          <w:rFonts w:ascii="Times New Roman" w:eastAsiaTheme="minorEastAsia" w:hAnsi="Times New Roman" w:cs="Times New Roman"/>
          <w:color w:val="000000" w:themeColor="text1"/>
          <w:sz w:val="24"/>
          <w:szCs w:val="24"/>
          <w:lang w:val="en-GB" w:eastAsia="fr-FR"/>
        </w:rPr>
        <w:t>k pocket</w:t>
      </w:r>
      <w:r w:rsidR="00C00EB3" w:rsidRPr="00AC3795">
        <w:rPr>
          <w:rFonts w:ascii="Times New Roman" w:eastAsiaTheme="minorEastAsia" w:hAnsi="Times New Roman" w:cs="Times New Roman"/>
          <w:color w:val="000000" w:themeColor="text1"/>
          <w:sz w:val="24"/>
          <w:szCs w:val="24"/>
          <w:lang w:val="en-GB" w:eastAsia="fr-FR"/>
        </w:rPr>
        <w:t xml:space="preserve"> (see Figure 1e)</w:t>
      </w:r>
      <w:r w:rsidR="00331537" w:rsidRPr="00AC3795">
        <w:rPr>
          <w:rFonts w:ascii="Times New Roman" w:eastAsiaTheme="minorEastAsia" w:hAnsi="Times New Roman" w:cs="Times New Roman"/>
          <w:color w:val="000000" w:themeColor="text1"/>
          <w:sz w:val="24"/>
          <w:szCs w:val="24"/>
          <w:lang w:val="en-GB" w:eastAsia="fr-FR"/>
        </w:rPr>
        <w:t xml:space="preserve">. </w:t>
      </w:r>
      <w:r w:rsidR="00420298" w:rsidRPr="00AC3795">
        <w:rPr>
          <w:rFonts w:ascii="Times New Roman" w:eastAsiaTheme="minorEastAsia" w:hAnsi="Times New Roman" w:cs="Times New Roman"/>
          <w:color w:val="000000" w:themeColor="text1"/>
          <w:sz w:val="24"/>
          <w:szCs w:val="24"/>
          <w:lang w:val="en-GB" w:eastAsia="fr-FR"/>
        </w:rPr>
        <w:t>After the trick</w:t>
      </w:r>
      <w:r w:rsidR="00992CF9" w:rsidRPr="00AC3795">
        <w:rPr>
          <w:rFonts w:ascii="Times New Roman" w:eastAsiaTheme="minorEastAsia" w:hAnsi="Times New Roman" w:cs="Times New Roman"/>
          <w:color w:val="000000" w:themeColor="text1"/>
          <w:sz w:val="24"/>
          <w:szCs w:val="24"/>
          <w:lang w:val="en-GB" w:eastAsia="fr-FR"/>
        </w:rPr>
        <w:t>,</w:t>
      </w:r>
      <w:r w:rsidR="00420298" w:rsidRPr="00AC3795">
        <w:rPr>
          <w:rFonts w:ascii="Times New Roman" w:eastAsiaTheme="minorEastAsia" w:hAnsi="Times New Roman" w:cs="Times New Roman"/>
          <w:color w:val="000000" w:themeColor="text1"/>
          <w:sz w:val="24"/>
          <w:szCs w:val="24"/>
          <w:lang w:val="en-GB" w:eastAsia="fr-FR"/>
        </w:rPr>
        <w:t xml:space="preserve"> participants were asked the same question as outlined above</w:t>
      </w:r>
      <w:r w:rsidR="00992CF9" w:rsidRPr="00AC3795">
        <w:rPr>
          <w:rFonts w:ascii="Times New Roman" w:eastAsiaTheme="minorEastAsia" w:hAnsi="Times New Roman" w:cs="Times New Roman"/>
          <w:color w:val="000000" w:themeColor="text1"/>
          <w:sz w:val="24"/>
          <w:szCs w:val="24"/>
          <w:lang w:val="en-GB" w:eastAsia="fr-FR"/>
        </w:rPr>
        <w:t xml:space="preserve">. Additionally, </w:t>
      </w:r>
      <w:r w:rsidR="00885BE0" w:rsidRPr="00AC3795">
        <w:rPr>
          <w:rFonts w:ascii="Times New Roman" w:eastAsiaTheme="minorEastAsia" w:hAnsi="Times New Roman" w:cs="Times New Roman"/>
          <w:color w:val="000000" w:themeColor="text1"/>
          <w:sz w:val="24"/>
          <w:szCs w:val="24"/>
          <w:lang w:val="en-GB" w:eastAsia="fr-FR"/>
        </w:rPr>
        <w:t>they were</w:t>
      </w:r>
      <w:r w:rsidR="002D6288" w:rsidRPr="00AC3795">
        <w:rPr>
          <w:rFonts w:ascii="Times New Roman" w:eastAsiaTheme="minorEastAsia" w:hAnsi="Times New Roman" w:cs="Times New Roman"/>
          <w:color w:val="000000" w:themeColor="text1"/>
          <w:sz w:val="24"/>
          <w:szCs w:val="24"/>
          <w:lang w:val="en-GB" w:eastAsia="fr-FR"/>
        </w:rPr>
        <w:t xml:space="preserve"> asked to</w:t>
      </w:r>
      <w:r w:rsidR="002D6288" w:rsidRPr="00AC3795">
        <w:rPr>
          <w:rFonts w:ascii="Times New Roman" w:hAnsi="Times New Roman" w:cs="Times New Roman"/>
          <w:color w:val="000000" w:themeColor="text1"/>
          <w:sz w:val="24"/>
          <w:szCs w:val="24"/>
          <w:lang w:val="en-GB"/>
        </w:rPr>
        <w:t xml:space="preserve"> rate their confidence in the</w:t>
      </w:r>
      <w:r w:rsidR="007B78F3" w:rsidRPr="00AC3795">
        <w:rPr>
          <w:rFonts w:ascii="Times New Roman" w:hAnsi="Times New Roman" w:cs="Times New Roman"/>
          <w:color w:val="000000" w:themeColor="text1"/>
          <w:sz w:val="24"/>
          <w:szCs w:val="24"/>
          <w:lang w:val="en-GB"/>
        </w:rPr>
        <w:t>ir</w:t>
      </w:r>
      <w:r w:rsidR="002D6288" w:rsidRPr="00AC3795">
        <w:rPr>
          <w:rFonts w:ascii="Times New Roman" w:hAnsi="Times New Roman" w:cs="Times New Roman"/>
          <w:color w:val="000000" w:themeColor="text1"/>
          <w:sz w:val="24"/>
          <w:szCs w:val="24"/>
          <w:lang w:val="en-GB"/>
        </w:rPr>
        <w:t xml:space="preserve"> answer on a scale from one to seven (1=not confid</w:t>
      </w:r>
      <w:r w:rsidR="00885BE0" w:rsidRPr="00AC3795">
        <w:rPr>
          <w:rFonts w:ascii="Times New Roman" w:hAnsi="Times New Roman" w:cs="Times New Roman"/>
          <w:color w:val="000000" w:themeColor="text1"/>
          <w:sz w:val="24"/>
          <w:szCs w:val="24"/>
          <w:lang w:val="en-GB"/>
        </w:rPr>
        <w:t>e</w:t>
      </w:r>
      <w:r w:rsidR="002D6288" w:rsidRPr="00AC3795">
        <w:rPr>
          <w:rFonts w:ascii="Times New Roman" w:hAnsi="Times New Roman" w:cs="Times New Roman"/>
          <w:color w:val="000000" w:themeColor="text1"/>
          <w:sz w:val="24"/>
          <w:szCs w:val="24"/>
          <w:lang w:val="en-GB"/>
        </w:rPr>
        <w:t>nt, 7=very confident)</w:t>
      </w:r>
      <w:r w:rsidR="00A6664F" w:rsidRPr="00AC3795">
        <w:rPr>
          <w:rStyle w:val="FootnoteReference"/>
          <w:rFonts w:ascii="Times New Roman" w:hAnsi="Times New Roman" w:cs="Times New Roman"/>
          <w:color w:val="000000" w:themeColor="text1"/>
          <w:sz w:val="24"/>
          <w:szCs w:val="24"/>
          <w:lang w:val="en-GB"/>
        </w:rPr>
        <w:footnoteReference w:id="2"/>
      </w:r>
      <w:r w:rsidR="002D6288" w:rsidRPr="00AC3795">
        <w:rPr>
          <w:rFonts w:ascii="Times New Roman" w:hAnsi="Times New Roman" w:cs="Times New Roman"/>
          <w:color w:val="000000" w:themeColor="text1"/>
          <w:sz w:val="24"/>
          <w:szCs w:val="24"/>
          <w:lang w:val="en-GB"/>
        </w:rPr>
        <w:t xml:space="preserve">. The aim of </w:t>
      </w:r>
      <w:r w:rsidR="00691C38" w:rsidRPr="00AC3795">
        <w:rPr>
          <w:rFonts w:ascii="Times New Roman" w:hAnsi="Times New Roman" w:cs="Times New Roman"/>
          <w:color w:val="000000" w:themeColor="text1"/>
          <w:sz w:val="24"/>
          <w:szCs w:val="24"/>
          <w:lang w:val="en-GB"/>
        </w:rPr>
        <w:t>these confidence</w:t>
      </w:r>
      <w:r w:rsidR="002D6288" w:rsidRPr="00AC3795">
        <w:rPr>
          <w:rFonts w:ascii="Times New Roman" w:hAnsi="Times New Roman" w:cs="Times New Roman"/>
          <w:color w:val="000000" w:themeColor="text1"/>
          <w:sz w:val="24"/>
          <w:szCs w:val="24"/>
          <w:lang w:val="en-GB"/>
        </w:rPr>
        <w:t xml:space="preserve"> </w:t>
      </w:r>
      <w:r w:rsidR="00691C38" w:rsidRPr="00AC3795">
        <w:rPr>
          <w:rFonts w:ascii="Times New Roman" w:hAnsi="Times New Roman" w:cs="Times New Roman"/>
          <w:color w:val="000000" w:themeColor="text1"/>
          <w:sz w:val="24"/>
          <w:szCs w:val="24"/>
          <w:lang w:val="en-GB"/>
        </w:rPr>
        <w:t>ratings</w:t>
      </w:r>
      <w:r w:rsidR="002D6288" w:rsidRPr="00AC3795">
        <w:rPr>
          <w:rFonts w:ascii="Times New Roman" w:hAnsi="Times New Roman" w:cs="Times New Roman"/>
          <w:color w:val="000000" w:themeColor="text1"/>
          <w:sz w:val="24"/>
          <w:szCs w:val="24"/>
          <w:lang w:val="en-GB"/>
        </w:rPr>
        <w:t xml:space="preserve"> was to </w:t>
      </w:r>
      <w:r w:rsidR="00691C38" w:rsidRPr="00AC3795">
        <w:rPr>
          <w:rFonts w:ascii="Times New Roman" w:hAnsi="Times New Roman" w:cs="Times New Roman"/>
          <w:color w:val="000000" w:themeColor="text1"/>
          <w:sz w:val="24"/>
          <w:szCs w:val="24"/>
          <w:lang w:val="en-GB"/>
        </w:rPr>
        <w:t xml:space="preserve">establish whether </w:t>
      </w:r>
      <w:r w:rsidR="002D6288" w:rsidRPr="00AC3795">
        <w:rPr>
          <w:rFonts w:ascii="Times New Roman" w:hAnsi="Times New Roman" w:cs="Times New Roman"/>
          <w:color w:val="000000" w:themeColor="text1"/>
          <w:sz w:val="24"/>
          <w:szCs w:val="24"/>
          <w:lang w:val="en-GB"/>
        </w:rPr>
        <w:t xml:space="preserve">the false solution only influenced the discovery of the real secret, or </w:t>
      </w:r>
      <w:r w:rsidR="00691C38" w:rsidRPr="00AC3795">
        <w:rPr>
          <w:rFonts w:ascii="Times New Roman" w:hAnsi="Times New Roman" w:cs="Times New Roman"/>
          <w:color w:val="000000" w:themeColor="text1"/>
          <w:sz w:val="24"/>
          <w:szCs w:val="24"/>
          <w:lang w:val="en-GB"/>
        </w:rPr>
        <w:t>whether</w:t>
      </w:r>
      <w:r w:rsidR="002D6288" w:rsidRPr="00AC3795">
        <w:rPr>
          <w:rFonts w:ascii="Times New Roman" w:hAnsi="Times New Roman" w:cs="Times New Roman"/>
          <w:color w:val="000000" w:themeColor="text1"/>
          <w:sz w:val="24"/>
          <w:szCs w:val="24"/>
          <w:lang w:val="en-GB"/>
        </w:rPr>
        <w:t xml:space="preserve"> it also influence</w:t>
      </w:r>
      <w:r w:rsidR="00691C38" w:rsidRPr="00AC3795">
        <w:rPr>
          <w:rFonts w:ascii="Times New Roman" w:hAnsi="Times New Roman" w:cs="Times New Roman"/>
          <w:color w:val="000000" w:themeColor="text1"/>
          <w:sz w:val="24"/>
          <w:szCs w:val="24"/>
          <w:lang w:val="en-GB"/>
        </w:rPr>
        <w:t>d</w:t>
      </w:r>
      <w:r w:rsidR="002D6288" w:rsidRPr="00AC3795">
        <w:rPr>
          <w:rFonts w:ascii="Times New Roman" w:hAnsi="Times New Roman" w:cs="Times New Roman"/>
          <w:color w:val="000000" w:themeColor="text1"/>
          <w:sz w:val="24"/>
          <w:szCs w:val="24"/>
          <w:lang w:val="en-GB"/>
        </w:rPr>
        <w:t xml:space="preserve"> participants</w:t>
      </w:r>
      <w:r w:rsidR="00691C38" w:rsidRPr="00AC3795">
        <w:rPr>
          <w:rFonts w:ascii="Times New Roman" w:hAnsi="Times New Roman" w:cs="Times New Roman"/>
          <w:color w:val="000000" w:themeColor="text1"/>
          <w:sz w:val="24"/>
          <w:szCs w:val="24"/>
          <w:lang w:val="en-GB"/>
        </w:rPr>
        <w:t xml:space="preserve">’ confidence in </w:t>
      </w:r>
      <w:r w:rsidR="002D6288" w:rsidRPr="00AC3795">
        <w:rPr>
          <w:rFonts w:ascii="Times New Roman" w:hAnsi="Times New Roman" w:cs="Times New Roman"/>
          <w:color w:val="000000" w:themeColor="text1"/>
          <w:sz w:val="24"/>
          <w:szCs w:val="24"/>
          <w:lang w:val="en-GB"/>
        </w:rPr>
        <w:t>this solution.</w:t>
      </w:r>
    </w:p>
    <w:p w14:paraId="5E5DA962" w14:textId="3E135F1A" w:rsidR="003A6104" w:rsidRPr="00AC3795" w:rsidRDefault="00420298" w:rsidP="000719F0">
      <w:pPr>
        <w:autoSpaceDE w:val="0"/>
        <w:autoSpaceDN w:val="0"/>
        <w:adjustRightInd w:val="0"/>
        <w:spacing w:after="0" w:line="480" w:lineRule="auto"/>
        <w:ind w:firstLine="708"/>
        <w:jc w:val="both"/>
        <w:rPr>
          <w:rFonts w:ascii="Times New Roman" w:eastAsiaTheme="minorEastAsia" w:hAnsi="Times New Roman" w:cs="Times New Roman"/>
          <w:color w:val="000000" w:themeColor="text1"/>
          <w:sz w:val="24"/>
          <w:szCs w:val="24"/>
          <w:lang w:val="en-GB" w:eastAsia="fr-FR"/>
        </w:rPr>
      </w:pPr>
      <w:r w:rsidRPr="00AC3795">
        <w:rPr>
          <w:rFonts w:ascii="Times New Roman" w:eastAsiaTheme="minorEastAsia" w:hAnsi="Times New Roman" w:cs="Times New Roman"/>
          <w:color w:val="000000" w:themeColor="text1"/>
          <w:sz w:val="24"/>
          <w:szCs w:val="24"/>
          <w:lang w:val="en-GB" w:eastAsia="fr-FR"/>
        </w:rPr>
        <w:t xml:space="preserve">The final version of the trick, </w:t>
      </w:r>
      <w:r w:rsidR="002D6288" w:rsidRPr="00AC3795">
        <w:rPr>
          <w:rFonts w:ascii="Times New Roman" w:eastAsiaTheme="minorEastAsia" w:hAnsi="Times New Roman" w:cs="Times New Roman"/>
          <w:color w:val="000000" w:themeColor="text1"/>
          <w:sz w:val="24"/>
          <w:szCs w:val="24"/>
          <w:lang w:val="en-GB" w:eastAsia="fr-FR"/>
        </w:rPr>
        <w:t>t</w:t>
      </w:r>
      <w:r w:rsidRPr="00AC3795">
        <w:rPr>
          <w:rFonts w:ascii="Times New Roman" w:eastAsiaTheme="minorEastAsia" w:hAnsi="Times New Roman" w:cs="Times New Roman"/>
          <w:color w:val="000000" w:themeColor="text1"/>
          <w:sz w:val="24"/>
          <w:szCs w:val="24"/>
          <w:lang w:val="en-GB" w:eastAsia="fr-FR"/>
        </w:rPr>
        <w:t xml:space="preserve">he </w:t>
      </w:r>
      <w:r w:rsidR="002D6288" w:rsidRPr="00AC3795">
        <w:rPr>
          <w:rFonts w:ascii="Times New Roman" w:eastAsiaTheme="minorEastAsia" w:hAnsi="Times New Roman" w:cs="Times New Roman"/>
          <w:color w:val="000000" w:themeColor="text1"/>
          <w:sz w:val="24"/>
          <w:szCs w:val="24"/>
          <w:lang w:val="en-GB" w:eastAsia="fr-FR"/>
        </w:rPr>
        <w:t>f</w:t>
      </w:r>
      <w:r w:rsidRPr="00AC3795">
        <w:rPr>
          <w:rFonts w:ascii="Times New Roman" w:eastAsiaTheme="minorEastAsia" w:hAnsi="Times New Roman" w:cs="Times New Roman"/>
          <w:color w:val="000000" w:themeColor="text1"/>
          <w:sz w:val="24"/>
          <w:szCs w:val="24"/>
          <w:lang w:val="en-GB" w:eastAsia="fr-FR"/>
        </w:rPr>
        <w:t xml:space="preserve">alse </w:t>
      </w:r>
      <w:r w:rsidR="002D6288" w:rsidRPr="00AC3795">
        <w:rPr>
          <w:rFonts w:ascii="Times New Roman" w:eastAsiaTheme="minorEastAsia" w:hAnsi="Times New Roman" w:cs="Times New Roman"/>
          <w:color w:val="000000" w:themeColor="text1"/>
          <w:sz w:val="24"/>
          <w:szCs w:val="24"/>
          <w:lang w:val="en-GB" w:eastAsia="fr-FR"/>
        </w:rPr>
        <w:t>s</w:t>
      </w:r>
      <w:r w:rsidRPr="00AC3795">
        <w:rPr>
          <w:rFonts w:ascii="Times New Roman" w:eastAsiaTheme="minorEastAsia" w:hAnsi="Times New Roman" w:cs="Times New Roman"/>
          <w:color w:val="000000" w:themeColor="text1"/>
          <w:sz w:val="24"/>
          <w:szCs w:val="24"/>
          <w:lang w:val="en-GB" w:eastAsia="fr-FR"/>
        </w:rPr>
        <w:t>olution</w:t>
      </w:r>
      <w:r w:rsidR="002D6288" w:rsidRPr="00AC3795">
        <w:rPr>
          <w:rFonts w:ascii="Times New Roman" w:eastAsiaTheme="minorEastAsia" w:hAnsi="Times New Roman" w:cs="Times New Roman"/>
          <w:color w:val="000000" w:themeColor="text1"/>
          <w:sz w:val="24"/>
          <w:szCs w:val="24"/>
          <w:lang w:val="en-GB" w:eastAsia="fr-FR"/>
        </w:rPr>
        <w:t xml:space="preserve"> extinction trick</w:t>
      </w:r>
      <w:r w:rsidRPr="00AC3795">
        <w:rPr>
          <w:rFonts w:ascii="Times New Roman" w:eastAsiaTheme="minorEastAsia" w:hAnsi="Times New Roman" w:cs="Times New Roman"/>
          <w:color w:val="000000" w:themeColor="text1"/>
          <w:sz w:val="24"/>
          <w:szCs w:val="24"/>
          <w:lang w:val="en-GB" w:eastAsia="fr-FR"/>
        </w:rPr>
        <w:t>, was</w:t>
      </w:r>
      <w:r w:rsidR="007B78F3" w:rsidRPr="00AC3795">
        <w:rPr>
          <w:rFonts w:ascii="Times New Roman" w:eastAsiaTheme="minorEastAsia" w:hAnsi="Times New Roman" w:cs="Times New Roman"/>
          <w:color w:val="000000" w:themeColor="text1"/>
          <w:sz w:val="24"/>
          <w:szCs w:val="24"/>
          <w:lang w:val="en-GB" w:eastAsia="fr-FR"/>
        </w:rPr>
        <w:t xml:space="preserve"> likewise</w:t>
      </w:r>
      <w:r w:rsidRPr="00AC3795">
        <w:rPr>
          <w:rFonts w:ascii="Times New Roman" w:eastAsiaTheme="minorEastAsia" w:hAnsi="Times New Roman" w:cs="Times New Roman"/>
          <w:color w:val="000000" w:themeColor="text1"/>
          <w:sz w:val="24"/>
          <w:szCs w:val="24"/>
          <w:lang w:val="en-GB" w:eastAsia="fr-FR"/>
        </w:rPr>
        <w:t xml:space="preserve"> identical to the </w:t>
      </w:r>
      <w:r w:rsidR="00FC1EC5" w:rsidRPr="00AC3795">
        <w:rPr>
          <w:rFonts w:ascii="Times New Roman" w:eastAsiaTheme="minorEastAsia" w:hAnsi="Times New Roman" w:cs="Times New Roman"/>
          <w:color w:val="000000" w:themeColor="text1"/>
          <w:sz w:val="24"/>
          <w:szCs w:val="24"/>
          <w:lang w:val="en-GB" w:eastAsia="fr-FR"/>
        </w:rPr>
        <w:t xml:space="preserve">false solution </w:t>
      </w:r>
      <w:r w:rsidRPr="00AC3795">
        <w:rPr>
          <w:rFonts w:ascii="Times New Roman" w:eastAsiaTheme="minorEastAsia" w:hAnsi="Times New Roman" w:cs="Times New Roman"/>
          <w:color w:val="000000" w:themeColor="text1"/>
          <w:sz w:val="24"/>
          <w:szCs w:val="24"/>
          <w:lang w:val="en-GB" w:eastAsia="fr-FR"/>
        </w:rPr>
        <w:t xml:space="preserve">control </w:t>
      </w:r>
      <w:r w:rsidR="00FC1EC5" w:rsidRPr="00AC3795">
        <w:rPr>
          <w:rFonts w:ascii="Times New Roman" w:eastAsiaTheme="minorEastAsia" w:hAnsi="Times New Roman" w:cs="Times New Roman"/>
          <w:color w:val="000000" w:themeColor="text1"/>
          <w:sz w:val="24"/>
          <w:szCs w:val="24"/>
          <w:lang w:val="en-GB" w:eastAsia="fr-FR"/>
        </w:rPr>
        <w:t>trick</w:t>
      </w:r>
      <w:r w:rsidRPr="00AC3795">
        <w:rPr>
          <w:rFonts w:ascii="Times New Roman" w:eastAsiaTheme="minorEastAsia" w:hAnsi="Times New Roman" w:cs="Times New Roman"/>
          <w:color w:val="000000" w:themeColor="text1"/>
          <w:sz w:val="24"/>
          <w:szCs w:val="24"/>
          <w:lang w:val="en-GB" w:eastAsia="fr-FR"/>
        </w:rPr>
        <w:t xml:space="preserve">, </w:t>
      </w:r>
      <w:r w:rsidR="007B78F3" w:rsidRPr="00AC3795">
        <w:rPr>
          <w:rFonts w:ascii="Times New Roman" w:eastAsiaTheme="minorEastAsia" w:hAnsi="Times New Roman" w:cs="Times New Roman"/>
          <w:color w:val="000000" w:themeColor="text1"/>
          <w:sz w:val="24"/>
          <w:szCs w:val="24"/>
          <w:lang w:val="en-GB" w:eastAsia="fr-FR"/>
        </w:rPr>
        <w:t xml:space="preserve">with one exception. The magician initiated the fake palming pantomime with his left hand, just like in </w:t>
      </w:r>
      <w:r w:rsidR="00BC04BF" w:rsidRPr="00AC3795">
        <w:rPr>
          <w:rFonts w:ascii="Times New Roman" w:eastAsiaTheme="minorEastAsia" w:hAnsi="Times New Roman" w:cs="Times New Roman"/>
          <w:color w:val="000000" w:themeColor="text1"/>
          <w:sz w:val="24"/>
          <w:szCs w:val="24"/>
          <w:lang w:val="en-GB" w:eastAsia="fr-FR"/>
        </w:rPr>
        <w:lastRenderedPageBreak/>
        <w:t xml:space="preserve">the </w:t>
      </w:r>
      <w:r w:rsidR="007B78F3" w:rsidRPr="00AC3795">
        <w:rPr>
          <w:rFonts w:ascii="Times New Roman" w:eastAsiaTheme="minorEastAsia" w:hAnsi="Times New Roman" w:cs="Times New Roman"/>
          <w:color w:val="000000" w:themeColor="text1"/>
          <w:sz w:val="24"/>
          <w:szCs w:val="24"/>
          <w:lang w:val="en-GB" w:eastAsia="fr-FR"/>
        </w:rPr>
        <w:t xml:space="preserve">false solution control trick </w:t>
      </w:r>
      <w:r w:rsidR="00C00EB3" w:rsidRPr="00AC3795">
        <w:rPr>
          <w:rFonts w:ascii="Times New Roman" w:eastAsiaTheme="minorEastAsia" w:hAnsi="Times New Roman" w:cs="Times New Roman"/>
          <w:color w:val="000000" w:themeColor="text1"/>
          <w:sz w:val="24"/>
          <w:szCs w:val="24"/>
          <w:lang w:val="en-GB" w:eastAsia="fr-FR"/>
        </w:rPr>
        <w:t>(see Figure 1c)</w:t>
      </w:r>
      <w:r w:rsidR="007B78F3" w:rsidRPr="00AC3795">
        <w:rPr>
          <w:rFonts w:ascii="Times New Roman" w:eastAsiaTheme="minorEastAsia" w:hAnsi="Times New Roman" w:cs="Times New Roman"/>
          <w:color w:val="000000" w:themeColor="text1"/>
          <w:sz w:val="24"/>
          <w:szCs w:val="24"/>
          <w:lang w:val="en-GB" w:eastAsia="fr-FR"/>
        </w:rPr>
        <w:t>.</w:t>
      </w:r>
      <w:r w:rsidRPr="00AC3795">
        <w:rPr>
          <w:rFonts w:ascii="Times New Roman" w:eastAsiaTheme="minorEastAsia" w:hAnsi="Times New Roman" w:cs="Times New Roman"/>
          <w:color w:val="000000" w:themeColor="text1"/>
          <w:sz w:val="24"/>
          <w:szCs w:val="24"/>
          <w:lang w:val="en-GB" w:eastAsia="fr-FR"/>
        </w:rPr>
        <w:t xml:space="preserve"> </w:t>
      </w:r>
      <w:r w:rsidR="007B78F3" w:rsidRPr="00AC3795">
        <w:rPr>
          <w:rFonts w:ascii="Times New Roman" w:eastAsiaTheme="minorEastAsia" w:hAnsi="Times New Roman" w:cs="Times New Roman"/>
          <w:color w:val="000000" w:themeColor="text1"/>
          <w:sz w:val="24"/>
          <w:szCs w:val="24"/>
          <w:lang w:val="en-GB" w:eastAsia="fr-FR"/>
        </w:rPr>
        <w:t xml:space="preserve"> However, instead of reaching directly into his pocket, </w:t>
      </w:r>
      <w:r w:rsidRPr="00AC3795">
        <w:rPr>
          <w:rFonts w:ascii="Times New Roman" w:hAnsi="Times New Roman" w:cs="Times New Roman"/>
          <w:color w:val="000000" w:themeColor="text1"/>
          <w:sz w:val="24"/>
          <w:szCs w:val="24"/>
          <w:lang w:val="en-GB"/>
        </w:rPr>
        <w:t xml:space="preserve">the magician suddenly </w:t>
      </w:r>
      <w:r w:rsidR="007B78F3" w:rsidRPr="00AC3795">
        <w:rPr>
          <w:rFonts w:ascii="Times New Roman" w:hAnsi="Times New Roman" w:cs="Times New Roman"/>
          <w:color w:val="000000" w:themeColor="text1"/>
          <w:sz w:val="24"/>
          <w:szCs w:val="24"/>
          <w:lang w:val="en-GB"/>
        </w:rPr>
        <w:t>froze</w:t>
      </w:r>
      <w:r w:rsidRPr="00AC3795">
        <w:rPr>
          <w:rFonts w:ascii="Times New Roman" w:hAnsi="Times New Roman" w:cs="Times New Roman"/>
          <w:color w:val="000000" w:themeColor="text1"/>
          <w:sz w:val="24"/>
          <w:szCs w:val="24"/>
          <w:lang w:val="en-GB"/>
        </w:rPr>
        <w:t>,</w:t>
      </w:r>
      <w:r w:rsidR="007B78F3" w:rsidRPr="00AC3795">
        <w:rPr>
          <w:rFonts w:ascii="Times New Roman" w:hAnsi="Times New Roman" w:cs="Times New Roman"/>
          <w:color w:val="000000" w:themeColor="text1"/>
          <w:sz w:val="24"/>
          <w:szCs w:val="24"/>
          <w:lang w:val="en-GB"/>
        </w:rPr>
        <w:t xml:space="preserve"> and then</w:t>
      </w:r>
      <w:r w:rsidRPr="00AC3795">
        <w:rPr>
          <w:rFonts w:ascii="Times New Roman" w:hAnsi="Times New Roman" w:cs="Times New Roman"/>
          <w:color w:val="000000" w:themeColor="text1"/>
          <w:sz w:val="24"/>
          <w:szCs w:val="24"/>
          <w:lang w:val="en-GB"/>
        </w:rPr>
        <w:t xml:space="preserve"> </w:t>
      </w:r>
      <w:r w:rsidR="007B78F3" w:rsidRPr="00AC3795">
        <w:rPr>
          <w:rFonts w:ascii="Times New Roman" w:hAnsi="Times New Roman" w:cs="Times New Roman"/>
          <w:color w:val="000000" w:themeColor="text1"/>
          <w:sz w:val="24"/>
          <w:szCs w:val="24"/>
          <w:lang w:val="en-GB"/>
        </w:rPr>
        <w:t xml:space="preserve">spread the </w:t>
      </w:r>
      <w:r w:rsidRPr="00AC3795">
        <w:rPr>
          <w:rFonts w:ascii="Times New Roman" w:hAnsi="Times New Roman" w:cs="Times New Roman"/>
          <w:color w:val="000000" w:themeColor="text1"/>
          <w:sz w:val="24"/>
          <w:szCs w:val="24"/>
          <w:lang w:val="en-GB"/>
        </w:rPr>
        <w:t>fingers</w:t>
      </w:r>
      <w:r w:rsidR="007B78F3" w:rsidRPr="00AC3795">
        <w:rPr>
          <w:rFonts w:ascii="Times New Roman" w:hAnsi="Times New Roman" w:cs="Times New Roman"/>
          <w:color w:val="000000" w:themeColor="text1"/>
          <w:sz w:val="24"/>
          <w:szCs w:val="24"/>
          <w:lang w:val="en-GB"/>
        </w:rPr>
        <w:t xml:space="preserve"> of his left hand and turned it palm up, showing it be completely empty </w:t>
      </w:r>
      <w:r w:rsidR="00C00EB3" w:rsidRPr="00AC3795">
        <w:rPr>
          <w:rFonts w:ascii="Times New Roman" w:hAnsi="Times New Roman" w:cs="Times New Roman"/>
          <w:color w:val="000000" w:themeColor="text1"/>
          <w:sz w:val="24"/>
          <w:szCs w:val="24"/>
          <w:lang w:val="en-GB"/>
        </w:rPr>
        <w:t>(see Figure 1d)</w:t>
      </w:r>
      <w:r w:rsidRPr="00AC3795">
        <w:rPr>
          <w:rFonts w:ascii="Times New Roman" w:hAnsi="Times New Roman" w:cs="Times New Roman"/>
          <w:color w:val="000000" w:themeColor="text1"/>
          <w:sz w:val="24"/>
          <w:szCs w:val="24"/>
          <w:lang w:val="en-GB"/>
        </w:rPr>
        <w:t xml:space="preserve">. This simple gesture </w:t>
      </w:r>
      <w:r w:rsidRPr="00AC3795">
        <w:rPr>
          <w:rFonts w:ascii="Times New Roman" w:eastAsiaTheme="minorEastAsia" w:hAnsi="Times New Roman" w:cs="Times New Roman"/>
          <w:color w:val="000000" w:themeColor="text1"/>
          <w:sz w:val="24"/>
          <w:szCs w:val="24"/>
          <w:lang w:val="en-GB" w:eastAsia="fr-FR"/>
        </w:rPr>
        <w:t>proved that no card was hidden in his hand and that the false solution “palm</w:t>
      </w:r>
      <w:r w:rsidR="007B78F3" w:rsidRPr="00AC3795">
        <w:rPr>
          <w:rFonts w:ascii="Times New Roman" w:eastAsiaTheme="minorEastAsia" w:hAnsi="Times New Roman" w:cs="Times New Roman"/>
          <w:color w:val="000000" w:themeColor="text1"/>
          <w:sz w:val="24"/>
          <w:szCs w:val="24"/>
          <w:lang w:val="en-GB" w:eastAsia="fr-FR"/>
        </w:rPr>
        <w:t>ing</w:t>
      </w:r>
      <w:r w:rsidRPr="00AC3795">
        <w:rPr>
          <w:rFonts w:ascii="Times New Roman" w:eastAsiaTheme="minorEastAsia" w:hAnsi="Times New Roman" w:cs="Times New Roman"/>
          <w:color w:val="000000" w:themeColor="text1"/>
          <w:sz w:val="24"/>
          <w:szCs w:val="24"/>
          <w:lang w:val="en-GB" w:eastAsia="fr-FR"/>
        </w:rPr>
        <w:t xml:space="preserve"> the card” </w:t>
      </w:r>
      <w:r w:rsidR="008D54A5" w:rsidRPr="008D54A5">
        <w:rPr>
          <w:rFonts w:ascii="Times New Roman" w:eastAsiaTheme="minorEastAsia" w:hAnsi="Times New Roman" w:cs="Times New Roman"/>
          <w:b/>
          <w:color w:val="0070C0"/>
          <w:sz w:val="24"/>
          <w:szCs w:val="24"/>
          <w:lang w:val="en-GB" w:eastAsia="fr-FR"/>
        </w:rPr>
        <w:t xml:space="preserve">was </w:t>
      </w:r>
      <w:r w:rsidRPr="008D54A5">
        <w:rPr>
          <w:rFonts w:ascii="Times New Roman" w:eastAsiaTheme="minorEastAsia" w:hAnsi="Times New Roman" w:cs="Times New Roman"/>
          <w:b/>
          <w:color w:val="0070C0"/>
          <w:sz w:val="24"/>
          <w:szCs w:val="24"/>
          <w:lang w:val="en-GB" w:eastAsia="fr-FR"/>
        </w:rPr>
        <w:t>impossible</w:t>
      </w:r>
      <w:r w:rsidRPr="00AC3795">
        <w:rPr>
          <w:rFonts w:ascii="Times New Roman" w:eastAsiaTheme="minorEastAsia" w:hAnsi="Times New Roman" w:cs="Times New Roman"/>
          <w:color w:val="000000" w:themeColor="text1"/>
          <w:sz w:val="24"/>
          <w:szCs w:val="24"/>
          <w:lang w:val="en-GB" w:eastAsia="fr-FR"/>
        </w:rPr>
        <w:t xml:space="preserve">. </w:t>
      </w:r>
      <w:r w:rsidRPr="00AC3795">
        <w:rPr>
          <w:rFonts w:ascii="Times New Roman" w:hAnsi="Times New Roman" w:cs="Times New Roman"/>
          <w:color w:val="000000" w:themeColor="text1"/>
          <w:sz w:val="24"/>
          <w:szCs w:val="24"/>
          <w:lang w:val="en-GB"/>
        </w:rPr>
        <w:t>This version was designed to be visually simple and a</w:t>
      </w:r>
      <w:r w:rsidR="00BB099F" w:rsidRPr="00AC3795">
        <w:rPr>
          <w:rFonts w:ascii="Times New Roman" w:hAnsi="Times New Roman" w:cs="Times New Roman"/>
          <w:color w:val="000000" w:themeColor="text1"/>
          <w:sz w:val="24"/>
          <w:szCs w:val="24"/>
          <w:lang w:val="en-GB"/>
        </w:rPr>
        <w:t>s similar as possible to the no false solution</w:t>
      </w:r>
      <w:r w:rsidRPr="00AC3795">
        <w:rPr>
          <w:rFonts w:ascii="Times New Roman" w:hAnsi="Times New Roman" w:cs="Times New Roman"/>
          <w:color w:val="000000" w:themeColor="text1"/>
          <w:sz w:val="24"/>
          <w:szCs w:val="24"/>
          <w:lang w:val="en-GB"/>
        </w:rPr>
        <w:t xml:space="preserve"> trick </w:t>
      </w:r>
      <w:r w:rsidR="007B78F3" w:rsidRPr="00AC3795">
        <w:rPr>
          <w:rFonts w:ascii="Times New Roman" w:hAnsi="Times New Roman" w:cs="Times New Roman"/>
          <w:color w:val="000000" w:themeColor="text1"/>
          <w:sz w:val="24"/>
          <w:szCs w:val="24"/>
          <w:lang w:val="en-GB"/>
        </w:rPr>
        <w:t xml:space="preserve">condition </w:t>
      </w:r>
      <w:r w:rsidRPr="00AC3795">
        <w:rPr>
          <w:rFonts w:ascii="Times New Roman" w:hAnsi="Times New Roman" w:cs="Times New Roman"/>
          <w:color w:val="000000" w:themeColor="text1"/>
          <w:sz w:val="24"/>
          <w:szCs w:val="24"/>
          <w:lang w:val="en-GB"/>
        </w:rPr>
        <w:t xml:space="preserve">(approximately the same duration, with similar moves) to avoid any effect of the perceptual complexity. The only visual difference between the two versions is the closed fingers (palming action) in the false solution extinction trick while these fingers </w:t>
      </w:r>
      <w:r w:rsidR="00691C38" w:rsidRPr="00AC3795">
        <w:rPr>
          <w:rFonts w:ascii="Times New Roman" w:hAnsi="Times New Roman" w:cs="Times New Roman"/>
          <w:color w:val="000000" w:themeColor="text1"/>
          <w:sz w:val="24"/>
          <w:szCs w:val="24"/>
          <w:lang w:val="en-GB"/>
        </w:rPr>
        <w:t xml:space="preserve">are </w:t>
      </w:r>
      <w:r w:rsidRPr="00AC3795">
        <w:rPr>
          <w:rFonts w:ascii="Times New Roman" w:hAnsi="Times New Roman" w:cs="Times New Roman"/>
          <w:color w:val="000000" w:themeColor="text1"/>
          <w:sz w:val="24"/>
          <w:szCs w:val="24"/>
          <w:lang w:val="en-GB"/>
        </w:rPr>
        <w:t xml:space="preserve">open in the no false solution trick.  After the trick was completed, participants were asked the same set of questions as outlined </w:t>
      </w:r>
      <w:r w:rsidR="002D6288" w:rsidRPr="00AC3795">
        <w:rPr>
          <w:rFonts w:ascii="Times New Roman" w:hAnsi="Times New Roman" w:cs="Times New Roman"/>
          <w:color w:val="000000" w:themeColor="text1"/>
          <w:sz w:val="24"/>
          <w:szCs w:val="24"/>
          <w:lang w:val="en-GB"/>
        </w:rPr>
        <w:t xml:space="preserve">in the no false solution trick. </w:t>
      </w:r>
      <w:r w:rsidRPr="00AC3795">
        <w:rPr>
          <w:rFonts w:ascii="Times New Roman" w:hAnsi="Times New Roman" w:cs="Times New Roman"/>
          <w:color w:val="000000" w:themeColor="text1"/>
          <w:sz w:val="24"/>
          <w:szCs w:val="24"/>
          <w:lang w:val="en-GB"/>
        </w:rPr>
        <w:t xml:space="preserve"> </w:t>
      </w:r>
    </w:p>
    <w:p w14:paraId="4A380C7D" w14:textId="77777777" w:rsidR="004F665B" w:rsidRPr="00AC3795" w:rsidRDefault="00A55AAC" w:rsidP="004F665B">
      <w:pPr>
        <w:spacing w:line="480" w:lineRule="auto"/>
        <w:jc w:val="both"/>
        <w:rPr>
          <w:rFonts w:ascii="Times New Roman" w:hAnsi="Times New Roman" w:cs="Times New Roman"/>
          <w:b/>
          <w:color w:val="000000" w:themeColor="text1"/>
          <w:sz w:val="24"/>
          <w:szCs w:val="24"/>
          <w:lang w:val="en-GB"/>
        </w:rPr>
      </w:pPr>
      <w:r w:rsidRPr="00AC3795">
        <w:rPr>
          <w:rFonts w:ascii="Times New Roman" w:hAnsi="Times New Roman" w:cs="Times New Roman"/>
          <w:b/>
          <w:noProof/>
          <w:color w:val="000000" w:themeColor="text1"/>
          <w:sz w:val="24"/>
          <w:szCs w:val="24"/>
          <w:lang w:val="en-US"/>
        </w:rPr>
        <w:drawing>
          <wp:inline distT="0" distB="0" distL="0" distR="0" wp14:anchorId="35BB8BC3" wp14:editId="76ED98F2">
            <wp:extent cx="5760720" cy="42062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206240"/>
                    </a:xfrm>
                    <a:prstGeom prst="rect">
                      <a:avLst/>
                    </a:prstGeom>
                    <a:noFill/>
                    <a:ln>
                      <a:noFill/>
                    </a:ln>
                  </pic:spPr>
                </pic:pic>
              </a:graphicData>
            </a:graphic>
          </wp:inline>
        </w:drawing>
      </w:r>
    </w:p>
    <w:p w14:paraId="6343E2DC" w14:textId="64AD49FB" w:rsidR="007F2C2F" w:rsidRPr="00AC3795" w:rsidRDefault="007F2C2F" w:rsidP="007F2C2F">
      <w:pPr>
        <w:spacing w:line="480" w:lineRule="auto"/>
        <w:ind w:firstLine="708"/>
        <w:jc w:val="both"/>
        <w:rPr>
          <w:rFonts w:ascii="Times New Roman" w:eastAsiaTheme="minorEastAsia" w:hAnsi="Times New Roman" w:cs="Times New Roman"/>
          <w:b/>
          <w:color w:val="000000" w:themeColor="text1"/>
          <w:sz w:val="24"/>
          <w:szCs w:val="24"/>
          <w:lang w:val="en-US" w:eastAsia="fr-FR"/>
        </w:rPr>
      </w:pPr>
      <w:r w:rsidRPr="00AC3795">
        <w:rPr>
          <w:rFonts w:ascii="Times New Roman" w:eastAsiaTheme="minorEastAsia" w:hAnsi="Times New Roman" w:cs="Times New Roman"/>
          <w:b/>
          <w:color w:val="000000" w:themeColor="text1"/>
          <w:sz w:val="24"/>
          <w:szCs w:val="24"/>
          <w:lang w:val="en-US" w:eastAsia="fr-FR"/>
        </w:rPr>
        <w:lastRenderedPageBreak/>
        <w:t xml:space="preserve">Fig. 1. </w:t>
      </w:r>
      <w:proofErr w:type="gramStart"/>
      <w:r w:rsidRPr="00AC3795">
        <w:rPr>
          <w:rFonts w:ascii="Times New Roman" w:eastAsiaTheme="minorEastAsia" w:hAnsi="Times New Roman" w:cs="Times New Roman"/>
          <w:color w:val="000000" w:themeColor="text1"/>
          <w:sz w:val="24"/>
          <w:szCs w:val="24"/>
          <w:lang w:val="en-US" w:eastAsia="fr-FR"/>
        </w:rPr>
        <w:t xml:space="preserve">Visual description of each </w:t>
      </w:r>
      <w:r w:rsidR="00263394" w:rsidRPr="00AC3795">
        <w:rPr>
          <w:rFonts w:ascii="Times New Roman" w:eastAsiaTheme="minorEastAsia" w:hAnsi="Times New Roman" w:cs="Times New Roman"/>
          <w:color w:val="000000" w:themeColor="text1"/>
          <w:sz w:val="24"/>
          <w:szCs w:val="24"/>
          <w:lang w:val="en-US" w:eastAsia="fr-FR"/>
        </w:rPr>
        <w:t xml:space="preserve">condition </w:t>
      </w:r>
      <w:r w:rsidRPr="00AC3795">
        <w:rPr>
          <w:rFonts w:ascii="Times New Roman" w:eastAsiaTheme="minorEastAsia" w:hAnsi="Times New Roman" w:cs="Times New Roman"/>
          <w:color w:val="000000" w:themeColor="text1"/>
          <w:sz w:val="24"/>
          <w:szCs w:val="24"/>
          <w:lang w:val="en-US" w:eastAsia="fr-FR"/>
        </w:rPr>
        <w:t>(false solution control trick, no false solution trick, false solution extinction trick).</w:t>
      </w:r>
      <w:proofErr w:type="gramEnd"/>
      <w:r w:rsidRPr="00AC3795">
        <w:rPr>
          <w:rFonts w:ascii="Times New Roman" w:eastAsiaTheme="minorEastAsia" w:hAnsi="Times New Roman" w:cs="Times New Roman"/>
          <w:color w:val="000000" w:themeColor="text1"/>
          <w:sz w:val="24"/>
          <w:szCs w:val="24"/>
          <w:lang w:val="en-US" w:eastAsia="fr-FR"/>
        </w:rPr>
        <w:t xml:space="preserve"> </w:t>
      </w:r>
      <w:r w:rsidRPr="00AC3795">
        <w:rPr>
          <w:rFonts w:ascii="Times New Roman" w:eastAsiaTheme="minorEastAsia" w:hAnsi="Times New Roman" w:cs="Times New Roman"/>
          <w:b/>
          <w:color w:val="000000" w:themeColor="text1"/>
          <w:sz w:val="24"/>
          <w:szCs w:val="24"/>
          <w:lang w:val="en-US" w:eastAsia="fr-FR"/>
        </w:rPr>
        <w:t xml:space="preserve"> </w:t>
      </w:r>
    </w:p>
    <w:p w14:paraId="3E630EC1" w14:textId="77777777" w:rsidR="007F2C2F" w:rsidRPr="00AC3795" w:rsidRDefault="007F2C2F" w:rsidP="002D6288">
      <w:pPr>
        <w:spacing w:line="480" w:lineRule="auto"/>
        <w:jc w:val="both"/>
        <w:rPr>
          <w:rFonts w:ascii="Times New Roman" w:eastAsiaTheme="minorEastAsia" w:hAnsi="Times New Roman" w:cs="Times New Roman"/>
          <w:b/>
          <w:color w:val="000000" w:themeColor="text1"/>
          <w:sz w:val="24"/>
          <w:szCs w:val="24"/>
          <w:lang w:val="en-US" w:eastAsia="fr-FR"/>
        </w:rPr>
      </w:pPr>
    </w:p>
    <w:p w14:paraId="7939CD1D" w14:textId="77777777" w:rsidR="004F665B" w:rsidRPr="00AC3795" w:rsidRDefault="004F665B" w:rsidP="004F665B">
      <w:pPr>
        <w:spacing w:line="480" w:lineRule="auto"/>
        <w:jc w:val="both"/>
        <w:rPr>
          <w:rFonts w:ascii="Times New Roman" w:hAnsi="Times New Roman" w:cs="Times New Roman"/>
          <w:b/>
          <w:color w:val="000000" w:themeColor="text1"/>
          <w:sz w:val="24"/>
          <w:szCs w:val="24"/>
          <w:lang w:val="en-GB"/>
        </w:rPr>
      </w:pPr>
      <w:r w:rsidRPr="00AC3795">
        <w:rPr>
          <w:rFonts w:ascii="Times New Roman" w:hAnsi="Times New Roman" w:cs="Times New Roman"/>
          <w:b/>
          <w:color w:val="000000" w:themeColor="text1"/>
          <w:sz w:val="24"/>
          <w:szCs w:val="24"/>
          <w:lang w:val="en-GB"/>
        </w:rPr>
        <w:t>Re</w:t>
      </w:r>
      <w:r w:rsidR="008309D1" w:rsidRPr="00AC3795">
        <w:rPr>
          <w:rFonts w:ascii="Times New Roman" w:hAnsi="Times New Roman" w:cs="Times New Roman"/>
          <w:b/>
          <w:color w:val="000000" w:themeColor="text1"/>
          <w:sz w:val="24"/>
          <w:szCs w:val="24"/>
          <w:lang w:val="en-GB"/>
        </w:rPr>
        <w:t>sults</w:t>
      </w:r>
      <w:r w:rsidR="00C74297" w:rsidRPr="00AC3795">
        <w:rPr>
          <w:rFonts w:ascii="Times New Roman" w:hAnsi="Times New Roman" w:cs="Times New Roman"/>
          <w:b/>
          <w:color w:val="000000" w:themeColor="text1"/>
          <w:sz w:val="24"/>
          <w:szCs w:val="24"/>
          <w:lang w:val="en-GB"/>
        </w:rPr>
        <w:t xml:space="preserve"> </w:t>
      </w:r>
    </w:p>
    <w:p w14:paraId="397ECAEB" w14:textId="14DC9E09" w:rsidR="003B5994" w:rsidRPr="00AC3795" w:rsidRDefault="003B5994" w:rsidP="008B5627">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In the </w:t>
      </w:r>
      <w:r w:rsidR="00F73172" w:rsidRPr="00AC3795">
        <w:rPr>
          <w:rFonts w:ascii="Times New Roman" w:hAnsi="Times New Roman" w:cs="Times New Roman"/>
          <w:color w:val="000000" w:themeColor="text1"/>
          <w:sz w:val="24"/>
          <w:szCs w:val="24"/>
          <w:lang w:val="en-GB"/>
        </w:rPr>
        <w:t xml:space="preserve">false solution control </w:t>
      </w:r>
      <w:r w:rsidR="00FC1EC5" w:rsidRPr="00AC3795">
        <w:rPr>
          <w:rFonts w:ascii="Times New Roman" w:hAnsi="Times New Roman" w:cs="Times New Roman"/>
          <w:color w:val="000000" w:themeColor="text1"/>
          <w:sz w:val="24"/>
          <w:szCs w:val="24"/>
          <w:lang w:val="en-GB"/>
        </w:rPr>
        <w:t>trick</w:t>
      </w:r>
      <w:r w:rsidR="00F73172"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 xml:space="preserve">82,5% of the participants suggested that the magician palmed the card, </w:t>
      </w:r>
      <w:r w:rsidR="00E459D1" w:rsidRPr="00AC3795">
        <w:rPr>
          <w:rFonts w:ascii="Times New Roman" w:hAnsi="Times New Roman" w:cs="Times New Roman"/>
          <w:color w:val="000000" w:themeColor="text1"/>
          <w:sz w:val="24"/>
          <w:szCs w:val="24"/>
          <w:lang w:val="en-GB"/>
        </w:rPr>
        <w:t>i</w:t>
      </w:r>
      <w:r w:rsidRPr="00AC3795">
        <w:rPr>
          <w:rFonts w:ascii="Times New Roman" w:hAnsi="Times New Roman" w:cs="Times New Roman"/>
          <w:color w:val="000000" w:themeColor="text1"/>
          <w:sz w:val="24"/>
          <w:szCs w:val="24"/>
          <w:lang w:val="en-GB"/>
        </w:rPr>
        <w:t>llustrating t</w:t>
      </w:r>
      <w:r w:rsidR="00E612EA" w:rsidRPr="00AC3795">
        <w:rPr>
          <w:rFonts w:ascii="Times New Roman" w:hAnsi="Times New Roman" w:cs="Times New Roman"/>
          <w:color w:val="000000" w:themeColor="text1"/>
          <w:sz w:val="24"/>
          <w:szCs w:val="24"/>
          <w:lang w:val="en-GB"/>
        </w:rPr>
        <w:t xml:space="preserve">hat the false solution </w:t>
      </w:r>
      <w:r w:rsidR="00420298" w:rsidRPr="00AC3795">
        <w:rPr>
          <w:rFonts w:ascii="Times New Roman" w:hAnsi="Times New Roman" w:cs="Times New Roman"/>
          <w:color w:val="000000" w:themeColor="text1"/>
          <w:sz w:val="24"/>
          <w:szCs w:val="24"/>
          <w:lang w:val="en-GB"/>
        </w:rPr>
        <w:t xml:space="preserve">was sufficiently </w:t>
      </w:r>
      <w:r w:rsidR="00E612EA" w:rsidRPr="00AC3795">
        <w:rPr>
          <w:rFonts w:ascii="Times New Roman" w:hAnsi="Times New Roman" w:cs="Times New Roman"/>
          <w:color w:val="000000" w:themeColor="text1"/>
          <w:sz w:val="24"/>
          <w:szCs w:val="24"/>
          <w:lang w:val="en-GB"/>
        </w:rPr>
        <w:t>obvious to pop into most of the participants</w:t>
      </w:r>
      <w:r w:rsidR="00885BE0" w:rsidRPr="00AC3795">
        <w:rPr>
          <w:rFonts w:ascii="Times New Roman" w:hAnsi="Times New Roman" w:cs="Times New Roman"/>
          <w:color w:val="000000" w:themeColor="text1"/>
          <w:sz w:val="24"/>
          <w:szCs w:val="24"/>
          <w:lang w:val="en-GB"/>
        </w:rPr>
        <w:t>’</w:t>
      </w:r>
      <w:r w:rsidR="00E612EA" w:rsidRPr="00AC3795">
        <w:rPr>
          <w:rFonts w:ascii="Times New Roman" w:hAnsi="Times New Roman" w:cs="Times New Roman"/>
          <w:color w:val="000000" w:themeColor="text1"/>
          <w:sz w:val="24"/>
          <w:szCs w:val="24"/>
          <w:lang w:val="en-GB"/>
        </w:rPr>
        <w:t xml:space="preserve"> mind </w:t>
      </w:r>
      <w:r w:rsidR="00287A84" w:rsidRPr="00AC3795">
        <w:rPr>
          <w:rFonts w:ascii="Times New Roman" w:hAnsi="Times New Roman" w:cs="Times New Roman"/>
          <w:color w:val="000000" w:themeColor="text1"/>
          <w:sz w:val="24"/>
          <w:szCs w:val="24"/>
          <w:lang w:val="en-GB"/>
        </w:rPr>
        <w:t xml:space="preserve">(see </w:t>
      </w:r>
      <w:r w:rsidR="008D7C48" w:rsidRPr="00AC3795">
        <w:rPr>
          <w:rFonts w:ascii="Times New Roman" w:hAnsi="Times New Roman" w:cs="Times New Roman"/>
          <w:color w:val="000000" w:themeColor="text1"/>
          <w:sz w:val="24"/>
          <w:szCs w:val="24"/>
          <w:lang w:val="en-GB"/>
        </w:rPr>
        <w:t xml:space="preserve">Figure </w:t>
      </w:r>
      <w:r w:rsidR="00015AE5" w:rsidRPr="00AC3795">
        <w:rPr>
          <w:rFonts w:ascii="Times New Roman" w:hAnsi="Times New Roman" w:cs="Times New Roman"/>
          <w:color w:val="000000" w:themeColor="text1"/>
          <w:sz w:val="24"/>
          <w:szCs w:val="24"/>
          <w:lang w:val="en-GB"/>
        </w:rPr>
        <w:t>2</w:t>
      </w:r>
      <w:r w:rsidRPr="00AC3795">
        <w:rPr>
          <w:rFonts w:ascii="Times New Roman" w:hAnsi="Times New Roman" w:cs="Times New Roman"/>
          <w:color w:val="000000" w:themeColor="text1"/>
          <w:sz w:val="24"/>
          <w:szCs w:val="24"/>
          <w:lang w:val="en-GB"/>
        </w:rPr>
        <w:t xml:space="preserve"> for more details about participants</w:t>
      </w:r>
      <w:r w:rsidR="002B2091"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answers).</w:t>
      </w:r>
    </w:p>
    <w:p w14:paraId="503B7D1A" w14:textId="36D53C2B" w:rsidR="00E612EA" w:rsidRPr="00AC3795" w:rsidRDefault="003B5994" w:rsidP="00AD4FB5">
      <w:pPr>
        <w:spacing w:line="480" w:lineRule="auto"/>
        <w:ind w:firstLine="708"/>
        <w:jc w:val="both"/>
        <w:rPr>
          <w:rStyle w:val="CommentReference"/>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Our main interest lay in the different responses provided by participants who watched the </w:t>
      </w:r>
      <w:r w:rsidR="005750EB" w:rsidRPr="00AC3795">
        <w:rPr>
          <w:rFonts w:ascii="Times New Roman" w:hAnsi="Times New Roman" w:cs="Times New Roman"/>
          <w:color w:val="000000" w:themeColor="text1"/>
          <w:sz w:val="24"/>
          <w:szCs w:val="24"/>
          <w:lang w:val="en-GB"/>
        </w:rPr>
        <w:t xml:space="preserve">false solution extinction </w:t>
      </w:r>
      <w:r w:rsidRPr="00AC3795">
        <w:rPr>
          <w:rFonts w:ascii="Times New Roman" w:hAnsi="Times New Roman" w:cs="Times New Roman"/>
          <w:color w:val="000000" w:themeColor="text1"/>
          <w:sz w:val="24"/>
          <w:szCs w:val="24"/>
          <w:lang w:val="en-GB"/>
        </w:rPr>
        <w:t xml:space="preserve">trick compared with those who watched the version without </w:t>
      </w:r>
      <w:r w:rsidR="008657A0" w:rsidRPr="00AC3795">
        <w:rPr>
          <w:rFonts w:ascii="Times New Roman" w:hAnsi="Times New Roman" w:cs="Times New Roman"/>
          <w:color w:val="000000" w:themeColor="text1"/>
          <w:sz w:val="24"/>
          <w:szCs w:val="24"/>
          <w:lang w:val="en-GB"/>
        </w:rPr>
        <w:t xml:space="preserve">the false solution (see Figure </w:t>
      </w:r>
      <w:r w:rsidR="00015AE5" w:rsidRPr="00AC3795">
        <w:rPr>
          <w:rFonts w:ascii="Times New Roman" w:hAnsi="Times New Roman" w:cs="Times New Roman"/>
          <w:color w:val="000000" w:themeColor="text1"/>
          <w:sz w:val="24"/>
          <w:szCs w:val="24"/>
          <w:lang w:val="en-GB"/>
        </w:rPr>
        <w:t>3</w:t>
      </w:r>
      <w:r w:rsidRPr="00AC3795">
        <w:rPr>
          <w:rFonts w:ascii="Times New Roman" w:hAnsi="Times New Roman" w:cs="Times New Roman"/>
          <w:color w:val="000000" w:themeColor="text1"/>
          <w:sz w:val="24"/>
          <w:szCs w:val="24"/>
          <w:lang w:val="en-GB"/>
        </w:rPr>
        <w:t xml:space="preserve">a). As predicted, a </w:t>
      </w:r>
      <w:r w:rsidR="00E15E36" w:rsidRPr="00AC3795">
        <w:rPr>
          <w:rFonts w:ascii="Times New Roman" w:hAnsi="Times New Roman" w:cs="Times New Roman"/>
          <w:color w:val="000000" w:themeColor="text1"/>
          <w:sz w:val="24"/>
          <w:szCs w:val="24"/>
          <w:lang w:val="en-GB"/>
        </w:rPr>
        <w:t xml:space="preserve">significantly </w:t>
      </w:r>
      <w:r w:rsidRPr="00AC3795">
        <w:rPr>
          <w:rFonts w:ascii="Times New Roman" w:hAnsi="Times New Roman" w:cs="Times New Roman"/>
          <w:color w:val="000000" w:themeColor="text1"/>
          <w:sz w:val="24"/>
          <w:szCs w:val="24"/>
          <w:lang w:val="en-GB"/>
        </w:rPr>
        <w:t xml:space="preserve">smaller percentage of participants discovered the correct solution in the false solution </w:t>
      </w:r>
      <w:r w:rsidR="00E501BD" w:rsidRPr="00AC3795">
        <w:rPr>
          <w:rFonts w:ascii="Times New Roman" w:hAnsi="Times New Roman" w:cs="Times New Roman"/>
          <w:color w:val="000000" w:themeColor="text1"/>
          <w:sz w:val="24"/>
          <w:szCs w:val="24"/>
          <w:lang w:val="en-GB"/>
        </w:rPr>
        <w:t xml:space="preserve">extinction </w:t>
      </w:r>
      <w:r w:rsidRPr="00AC3795">
        <w:rPr>
          <w:rFonts w:ascii="Times New Roman" w:hAnsi="Times New Roman" w:cs="Times New Roman"/>
          <w:color w:val="000000" w:themeColor="text1"/>
          <w:sz w:val="24"/>
          <w:szCs w:val="24"/>
          <w:lang w:val="en-GB"/>
        </w:rPr>
        <w:t>trick (60%), compared to the no false solution trick (87,5%</w:t>
      </w:r>
      <w:r w:rsidR="00DC1CB6" w:rsidRPr="00AC3795">
        <w:rPr>
          <w:rFonts w:ascii="Times New Roman" w:hAnsi="Times New Roman" w:cs="Times New Roman"/>
          <w:color w:val="000000" w:themeColor="text1"/>
          <w:sz w:val="24"/>
          <w:szCs w:val="24"/>
          <w:lang w:val="en-GB"/>
        </w:rPr>
        <w:t xml:space="preserve">, </w:t>
      </w:r>
      <w:r w:rsidR="00DC1CB6" w:rsidRPr="00AC3795">
        <w:rPr>
          <w:rFonts w:ascii="Times New Roman" w:hAnsi="Times New Roman" w:cs="Times New Roman"/>
          <w:color w:val="000000" w:themeColor="text1"/>
          <w:sz w:val="24"/>
          <w:szCs w:val="24"/>
        </w:rPr>
        <w:t>χ</w:t>
      </w:r>
      <w:r w:rsidR="00DC1CB6" w:rsidRPr="00AC3795">
        <w:rPr>
          <w:rFonts w:ascii="Times New Roman" w:hAnsi="Times New Roman" w:cs="Times New Roman"/>
          <w:color w:val="000000" w:themeColor="text1"/>
          <w:sz w:val="24"/>
          <w:szCs w:val="24"/>
          <w:lang w:val="en-GB"/>
        </w:rPr>
        <w:t>²= 7,81, p &lt; .01</w:t>
      </w:r>
      <w:r w:rsidRPr="00AC3795">
        <w:rPr>
          <w:rFonts w:ascii="Times New Roman" w:hAnsi="Times New Roman" w:cs="Times New Roman"/>
          <w:color w:val="000000" w:themeColor="text1"/>
          <w:sz w:val="24"/>
          <w:szCs w:val="24"/>
          <w:lang w:val="en-GB"/>
        </w:rPr>
        <w:t>)</w:t>
      </w:r>
      <w:r w:rsidR="00C47024" w:rsidRPr="00AC3795">
        <w:rPr>
          <w:rFonts w:ascii="Times New Roman" w:hAnsi="Times New Roman" w:cs="Times New Roman"/>
          <w:color w:val="000000" w:themeColor="text1"/>
          <w:sz w:val="24"/>
          <w:szCs w:val="24"/>
          <w:lang w:val="en-GB"/>
        </w:rPr>
        <w:t xml:space="preserve">. </w:t>
      </w:r>
      <w:r w:rsidR="00EA1515" w:rsidRPr="00AC3795">
        <w:rPr>
          <w:rFonts w:ascii="Times New Roman" w:hAnsi="Times New Roman" w:cs="Times New Roman"/>
          <w:color w:val="000000" w:themeColor="text1"/>
          <w:sz w:val="24"/>
          <w:szCs w:val="24"/>
          <w:lang w:val="en-GB"/>
        </w:rPr>
        <w:t>It is important to highlight that</w:t>
      </w:r>
      <w:r w:rsidR="00B02D55" w:rsidRPr="00AC3795">
        <w:rPr>
          <w:rFonts w:ascii="Times New Roman" w:hAnsi="Times New Roman" w:cs="Times New Roman"/>
          <w:color w:val="000000" w:themeColor="text1"/>
          <w:sz w:val="24"/>
          <w:szCs w:val="24"/>
          <w:lang w:val="en-GB"/>
        </w:rPr>
        <w:t xml:space="preserve">, unlike in </w:t>
      </w:r>
      <w:proofErr w:type="spellStart"/>
      <w:r w:rsidR="00B02D55" w:rsidRPr="00AC3795">
        <w:rPr>
          <w:rFonts w:ascii="Times New Roman" w:hAnsi="Times New Roman" w:cs="Times New Roman"/>
          <w:color w:val="000000" w:themeColor="text1"/>
          <w:sz w:val="24"/>
          <w:szCs w:val="24"/>
          <w:lang w:val="en-GB"/>
        </w:rPr>
        <w:t>Luchins</w:t>
      </w:r>
      <w:proofErr w:type="spellEnd"/>
      <w:r w:rsidR="00805C21" w:rsidRPr="00AC3795">
        <w:rPr>
          <w:rFonts w:ascii="Times New Roman" w:hAnsi="Times New Roman" w:cs="Times New Roman"/>
          <w:color w:val="000000" w:themeColor="text1"/>
          <w:sz w:val="24"/>
          <w:szCs w:val="24"/>
          <w:lang w:val="en-GB"/>
        </w:rPr>
        <w:t>’</w:t>
      </w:r>
      <w:r w:rsidR="00B02D55" w:rsidRPr="00AC3795">
        <w:rPr>
          <w:rFonts w:ascii="Times New Roman" w:hAnsi="Times New Roman" w:cs="Times New Roman"/>
          <w:color w:val="000000" w:themeColor="text1"/>
          <w:sz w:val="24"/>
          <w:szCs w:val="24"/>
          <w:lang w:val="en-GB"/>
        </w:rPr>
        <w:t xml:space="preserve"> (1942) extinction problem,</w:t>
      </w:r>
      <w:r w:rsidR="00EA1515" w:rsidRPr="00AC3795">
        <w:rPr>
          <w:rFonts w:ascii="Times New Roman" w:hAnsi="Times New Roman" w:cs="Times New Roman"/>
          <w:color w:val="000000" w:themeColor="text1"/>
          <w:sz w:val="24"/>
          <w:szCs w:val="24"/>
          <w:lang w:val="en-GB"/>
        </w:rPr>
        <w:t xml:space="preserve"> i</w:t>
      </w:r>
      <w:r w:rsidR="00C47024" w:rsidRPr="00AC3795">
        <w:rPr>
          <w:rFonts w:ascii="Times New Roman" w:hAnsi="Times New Roman" w:cs="Times New Roman"/>
          <w:color w:val="000000" w:themeColor="text1"/>
          <w:sz w:val="24"/>
          <w:szCs w:val="24"/>
          <w:lang w:val="en-GB"/>
        </w:rPr>
        <w:t xml:space="preserve">n the false solution extinction </w:t>
      </w:r>
      <w:r w:rsidR="00087725" w:rsidRPr="00AC3795">
        <w:rPr>
          <w:rFonts w:ascii="Times New Roman" w:hAnsi="Times New Roman" w:cs="Times New Roman"/>
          <w:color w:val="000000" w:themeColor="text1"/>
          <w:sz w:val="24"/>
          <w:szCs w:val="24"/>
          <w:lang w:val="en-GB"/>
        </w:rPr>
        <w:t>trick</w:t>
      </w:r>
      <w:r w:rsidR="00C47024" w:rsidRPr="00AC3795">
        <w:rPr>
          <w:rFonts w:ascii="Times New Roman" w:hAnsi="Times New Roman" w:cs="Times New Roman"/>
          <w:color w:val="000000" w:themeColor="text1"/>
          <w:sz w:val="24"/>
          <w:szCs w:val="24"/>
          <w:lang w:val="en-GB"/>
        </w:rPr>
        <w:t xml:space="preserve">, most of the participants who failed to </w:t>
      </w:r>
      <w:r w:rsidR="00B21CD9" w:rsidRPr="00AC3795">
        <w:rPr>
          <w:rFonts w:ascii="Times New Roman" w:hAnsi="Times New Roman" w:cs="Times New Roman"/>
          <w:color w:val="000000" w:themeColor="text1"/>
          <w:sz w:val="24"/>
          <w:szCs w:val="24"/>
          <w:lang w:val="en-GB"/>
        </w:rPr>
        <w:t xml:space="preserve">discover </w:t>
      </w:r>
      <w:r w:rsidR="00C47024" w:rsidRPr="00AC3795">
        <w:rPr>
          <w:rFonts w:ascii="Times New Roman" w:hAnsi="Times New Roman" w:cs="Times New Roman"/>
          <w:color w:val="000000" w:themeColor="text1"/>
          <w:sz w:val="24"/>
          <w:szCs w:val="24"/>
          <w:lang w:val="en-GB"/>
        </w:rPr>
        <w:t xml:space="preserve">the secret </w:t>
      </w:r>
      <w:r w:rsidR="00051682" w:rsidRPr="00AC3795">
        <w:rPr>
          <w:rFonts w:ascii="Times New Roman" w:hAnsi="Times New Roman" w:cs="Times New Roman"/>
          <w:color w:val="000000" w:themeColor="text1"/>
          <w:sz w:val="24"/>
          <w:szCs w:val="24"/>
          <w:lang w:val="en-GB"/>
        </w:rPr>
        <w:t>did not propose</w:t>
      </w:r>
      <w:r w:rsidR="00C47024" w:rsidRPr="00AC3795">
        <w:rPr>
          <w:rFonts w:ascii="Times New Roman" w:hAnsi="Times New Roman" w:cs="Times New Roman"/>
          <w:color w:val="000000" w:themeColor="text1"/>
          <w:sz w:val="24"/>
          <w:szCs w:val="24"/>
          <w:lang w:val="en-GB"/>
        </w:rPr>
        <w:t xml:space="preserve"> the false solution</w:t>
      </w:r>
      <w:r w:rsidRPr="00AC3795">
        <w:rPr>
          <w:rFonts w:ascii="Times New Roman" w:hAnsi="Times New Roman" w:cs="Times New Roman"/>
          <w:color w:val="000000" w:themeColor="text1"/>
          <w:sz w:val="24"/>
          <w:szCs w:val="24"/>
          <w:lang w:val="en-GB"/>
        </w:rPr>
        <w:t xml:space="preserve"> </w:t>
      </w:r>
      <w:r w:rsidR="00051682" w:rsidRPr="00AC3795">
        <w:rPr>
          <w:rFonts w:ascii="Times New Roman" w:hAnsi="Times New Roman" w:cs="Times New Roman"/>
          <w:color w:val="000000" w:themeColor="text1"/>
          <w:sz w:val="24"/>
          <w:szCs w:val="24"/>
          <w:lang w:val="en-GB"/>
        </w:rPr>
        <w:t xml:space="preserve">as a potential </w:t>
      </w:r>
      <w:r w:rsidR="00B21CD9" w:rsidRPr="00AC3795">
        <w:rPr>
          <w:rFonts w:ascii="Times New Roman" w:hAnsi="Times New Roman" w:cs="Times New Roman"/>
          <w:color w:val="000000" w:themeColor="text1"/>
          <w:sz w:val="24"/>
          <w:szCs w:val="24"/>
          <w:lang w:val="en-GB"/>
        </w:rPr>
        <w:t>solution</w:t>
      </w:r>
      <w:r w:rsidR="00051682" w:rsidRPr="00AC3795">
        <w:rPr>
          <w:rFonts w:ascii="Times New Roman" w:hAnsi="Times New Roman" w:cs="Times New Roman"/>
          <w:color w:val="000000" w:themeColor="text1"/>
          <w:sz w:val="24"/>
          <w:szCs w:val="24"/>
          <w:lang w:val="en-GB"/>
        </w:rPr>
        <w:t xml:space="preserve"> </w:t>
      </w:r>
      <w:r w:rsidRPr="00AC3795">
        <w:rPr>
          <w:rStyle w:val="CommentReference"/>
          <w:rFonts w:ascii="Times New Roman" w:hAnsi="Times New Roman" w:cs="Times New Roman"/>
          <w:color w:val="000000" w:themeColor="text1"/>
          <w:sz w:val="24"/>
          <w:szCs w:val="24"/>
          <w:lang w:val="en-GB"/>
        </w:rPr>
        <w:t>(see</w:t>
      </w:r>
      <w:r w:rsidR="00287A84" w:rsidRPr="00AC3795">
        <w:rPr>
          <w:rStyle w:val="CommentReference"/>
          <w:rFonts w:ascii="Times New Roman" w:hAnsi="Times New Roman" w:cs="Times New Roman"/>
          <w:color w:val="000000" w:themeColor="text1"/>
          <w:sz w:val="24"/>
          <w:szCs w:val="24"/>
          <w:lang w:val="en-GB"/>
        </w:rPr>
        <w:t xml:space="preserve"> </w:t>
      </w:r>
      <w:r w:rsidR="008D7C48" w:rsidRPr="00AC3795">
        <w:rPr>
          <w:rStyle w:val="CommentReference"/>
          <w:rFonts w:ascii="Times New Roman" w:hAnsi="Times New Roman" w:cs="Times New Roman"/>
          <w:color w:val="000000" w:themeColor="text1"/>
          <w:sz w:val="24"/>
          <w:szCs w:val="24"/>
          <w:lang w:val="en-GB"/>
        </w:rPr>
        <w:t xml:space="preserve">Figure </w:t>
      </w:r>
      <w:r w:rsidR="00015AE5" w:rsidRPr="00AC3795">
        <w:rPr>
          <w:rStyle w:val="CommentReference"/>
          <w:rFonts w:ascii="Times New Roman" w:hAnsi="Times New Roman" w:cs="Times New Roman"/>
          <w:color w:val="000000" w:themeColor="text1"/>
          <w:sz w:val="24"/>
          <w:szCs w:val="24"/>
          <w:lang w:val="en-GB"/>
        </w:rPr>
        <w:t>2</w:t>
      </w:r>
      <w:r w:rsidRPr="00AC3795">
        <w:rPr>
          <w:rStyle w:val="CommentReference"/>
          <w:rFonts w:ascii="Times New Roman" w:hAnsi="Times New Roman" w:cs="Times New Roman"/>
          <w:color w:val="000000" w:themeColor="text1"/>
          <w:sz w:val="24"/>
          <w:szCs w:val="24"/>
          <w:lang w:val="en-GB"/>
        </w:rPr>
        <w:t xml:space="preserve"> for more details about </w:t>
      </w:r>
      <w:r w:rsidR="00EA1515" w:rsidRPr="00AC3795">
        <w:rPr>
          <w:rStyle w:val="CommentReference"/>
          <w:rFonts w:ascii="Times New Roman" w:hAnsi="Times New Roman" w:cs="Times New Roman"/>
          <w:color w:val="000000" w:themeColor="text1"/>
          <w:sz w:val="24"/>
          <w:szCs w:val="24"/>
          <w:lang w:val="en-GB"/>
        </w:rPr>
        <w:t>participants’</w:t>
      </w:r>
      <w:r w:rsidRPr="00AC3795">
        <w:rPr>
          <w:rStyle w:val="CommentReference"/>
          <w:rFonts w:ascii="Times New Roman" w:hAnsi="Times New Roman" w:cs="Times New Roman"/>
          <w:color w:val="000000" w:themeColor="text1"/>
          <w:sz w:val="24"/>
          <w:szCs w:val="24"/>
          <w:lang w:val="en-GB"/>
        </w:rPr>
        <w:t xml:space="preserve"> answers). </w:t>
      </w:r>
    </w:p>
    <w:p w14:paraId="153B1F39" w14:textId="6265B1A4" w:rsidR="00E71B14" w:rsidRPr="00AC3795" w:rsidRDefault="00AE645C" w:rsidP="00810EDF">
      <w:pPr>
        <w:spacing w:line="480" w:lineRule="auto"/>
        <w:ind w:firstLine="708"/>
        <w:jc w:val="both"/>
        <w:rPr>
          <w:rFonts w:ascii="Times New Roman" w:eastAsiaTheme="minorEastAsia" w:hAnsi="Times New Roman" w:cs="Times New Roman"/>
          <w:color w:val="000000" w:themeColor="text1"/>
          <w:sz w:val="24"/>
          <w:szCs w:val="24"/>
          <w:lang w:val="en-GB" w:eastAsia="fr-FR"/>
        </w:rPr>
      </w:pPr>
      <w:r w:rsidRPr="00AC3795">
        <w:rPr>
          <w:rStyle w:val="CommentReference"/>
          <w:rFonts w:ascii="Times New Roman" w:hAnsi="Times New Roman" w:cs="Times New Roman"/>
          <w:color w:val="000000" w:themeColor="text1"/>
          <w:sz w:val="24"/>
          <w:szCs w:val="24"/>
          <w:lang w:val="en-GB"/>
        </w:rPr>
        <w:t>T</w:t>
      </w:r>
      <w:r w:rsidR="003B5994" w:rsidRPr="00AC3795">
        <w:rPr>
          <w:rStyle w:val="CommentReference"/>
          <w:rFonts w:ascii="Times New Roman" w:hAnsi="Times New Roman" w:cs="Times New Roman"/>
          <w:color w:val="000000" w:themeColor="text1"/>
          <w:sz w:val="24"/>
          <w:szCs w:val="24"/>
          <w:lang w:val="en-GB"/>
        </w:rPr>
        <w:t>here was no significant difference in confidence level between those participants who discovered the correct solution in the no false solution trick (</w:t>
      </w:r>
      <w:r w:rsidR="003B5994" w:rsidRPr="00AC3795">
        <w:rPr>
          <w:rFonts w:ascii="Times New Roman" w:eastAsiaTheme="minorEastAsia" w:hAnsi="Times New Roman" w:cs="Times New Roman"/>
          <w:color w:val="000000" w:themeColor="text1"/>
          <w:sz w:val="24"/>
          <w:szCs w:val="24"/>
          <w:lang w:val="en-GB" w:eastAsia="fr-FR"/>
        </w:rPr>
        <w:t>N=35,</w:t>
      </w:r>
      <w:r w:rsidR="003B5994" w:rsidRPr="00AC3795">
        <w:rPr>
          <w:rFonts w:ascii="Times New Roman" w:eastAsiaTheme="minorEastAsia" w:hAnsi="Times New Roman" w:cs="Times New Roman"/>
          <w:i/>
          <w:color w:val="000000" w:themeColor="text1"/>
          <w:sz w:val="24"/>
          <w:szCs w:val="24"/>
          <w:lang w:val="en-US" w:eastAsia="fr-FR"/>
        </w:rPr>
        <w:t xml:space="preserve"> M</w:t>
      </w:r>
      <w:r w:rsidR="003B5994" w:rsidRPr="00AC3795">
        <w:rPr>
          <w:rFonts w:ascii="Times New Roman" w:eastAsiaTheme="minorEastAsia" w:hAnsi="Times New Roman" w:cs="Times New Roman"/>
          <w:color w:val="000000" w:themeColor="text1"/>
          <w:sz w:val="24"/>
          <w:szCs w:val="24"/>
          <w:lang w:val="en-US" w:eastAsia="fr-FR"/>
        </w:rPr>
        <w:t xml:space="preserve"> = 5,29, </w:t>
      </w:r>
      <w:r w:rsidR="003B5994" w:rsidRPr="00AC3795">
        <w:rPr>
          <w:rFonts w:ascii="Times New Roman" w:eastAsiaTheme="minorEastAsia" w:hAnsi="Times New Roman" w:cs="Times New Roman"/>
          <w:i/>
          <w:color w:val="000000" w:themeColor="text1"/>
          <w:sz w:val="24"/>
          <w:szCs w:val="24"/>
          <w:lang w:val="en-US" w:eastAsia="fr-FR"/>
        </w:rPr>
        <w:t>SD</w:t>
      </w:r>
      <w:r w:rsidR="003B5994" w:rsidRPr="00AC3795">
        <w:rPr>
          <w:rFonts w:ascii="Times New Roman" w:eastAsiaTheme="minorEastAsia" w:hAnsi="Times New Roman" w:cs="Times New Roman"/>
          <w:color w:val="000000" w:themeColor="text1"/>
          <w:sz w:val="24"/>
          <w:szCs w:val="24"/>
          <w:lang w:val="en-US" w:eastAsia="fr-FR"/>
        </w:rPr>
        <w:t xml:space="preserve"> = 1,53) and those who discovered it in the false solution </w:t>
      </w:r>
      <w:r w:rsidR="0018739C" w:rsidRPr="00AC3795">
        <w:rPr>
          <w:rFonts w:ascii="Times New Roman" w:eastAsiaTheme="minorEastAsia" w:hAnsi="Times New Roman" w:cs="Times New Roman"/>
          <w:color w:val="000000" w:themeColor="text1"/>
          <w:sz w:val="24"/>
          <w:szCs w:val="24"/>
          <w:lang w:val="en-US" w:eastAsia="fr-FR"/>
        </w:rPr>
        <w:t xml:space="preserve">extinction </w:t>
      </w:r>
      <w:r w:rsidR="003B5994" w:rsidRPr="00AC3795">
        <w:rPr>
          <w:rFonts w:ascii="Times New Roman" w:eastAsiaTheme="minorEastAsia" w:hAnsi="Times New Roman" w:cs="Times New Roman"/>
          <w:color w:val="000000" w:themeColor="text1"/>
          <w:sz w:val="24"/>
          <w:szCs w:val="24"/>
          <w:lang w:val="en-US" w:eastAsia="fr-FR"/>
        </w:rPr>
        <w:t xml:space="preserve">trick (N= 24, </w:t>
      </w:r>
      <w:r w:rsidR="003B5994" w:rsidRPr="00AC3795">
        <w:rPr>
          <w:rFonts w:ascii="Times New Roman" w:eastAsiaTheme="minorEastAsia" w:hAnsi="Times New Roman" w:cs="Times New Roman"/>
          <w:i/>
          <w:color w:val="000000" w:themeColor="text1"/>
          <w:sz w:val="24"/>
          <w:szCs w:val="24"/>
          <w:lang w:val="en-US" w:eastAsia="fr-FR"/>
        </w:rPr>
        <w:t>M</w:t>
      </w:r>
      <w:r w:rsidR="003B5994" w:rsidRPr="00AC3795">
        <w:rPr>
          <w:rFonts w:ascii="Times New Roman" w:eastAsiaTheme="minorEastAsia" w:hAnsi="Times New Roman" w:cs="Times New Roman"/>
          <w:color w:val="000000" w:themeColor="text1"/>
          <w:sz w:val="24"/>
          <w:szCs w:val="24"/>
          <w:lang w:val="en-US" w:eastAsia="fr-FR"/>
        </w:rPr>
        <w:t xml:space="preserve"> = 4,92, </w:t>
      </w:r>
      <w:r w:rsidR="003B5994" w:rsidRPr="00AC3795">
        <w:rPr>
          <w:rFonts w:ascii="Times New Roman" w:eastAsiaTheme="minorEastAsia" w:hAnsi="Times New Roman" w:cs="Times New Roman"/>
          <w:i/>
          <w:color w:val="000000" w:themeColor="text1"/>
          <w:sz w:val="24"/>
          <w:szCs w:val="24"/>
          <w:lang w:val="en-US" w:eastAsia="fr-FR"/>
        </w:rPr>
        <w:t>SD</w:t>
      </w:r>
      <w:r w:rsidR="003B5994" w:rsidRPr="00AC3795">
        <w:rPr>
          <w:rFonts w:ascii="Times New Roman" w:eastAsiaTheme="minorEastAsia" w:hAnsi="Times New Roman" w:cs="Times New Roman"/>
          <w:color w:val="000000" w:themeColor="text1"/>
          <w:sz w:val="24"/>
          <w:szCs w:val="24"/>
          <w:lang w:val="en-US" w:eastAsia="fr-FR"/>
        </w:rPr>
        <w:t xml:space="preserve"> = 1,50)</w:t>
      </w:r>
      <w:r w:rsidR="003B5994" w:rsidRPr="00AC3795">
        <w:rPr>
          <w:rFonts w:ascii="Times New Roman" w:eastAsiaTheme="minorEastAsia" w:hAnsi="Times New Roman" w:cs="Times New Roman"/>
          <w:color w:val="000000" w:themeColor="text1"/>
          <w:sz w:val="24"/>
          <w:szCs w:val="24"/>
          <w:lang w:val="en-GB" w:eastAsia="fr-FR"/>
        </w:rPr>
        <w:t xml:space="preserve">, </w:t>
      </w:r>
      <w:proofErr w:type="gramStart"/>
      <w:r w:rsidR="003B5994" w:rsidRPr="00AC3795">
        <w:rPr>
          <w:rFonts w:ascii="Times New Roman" w:eastAsiaTheme="minorEastAsia" w:hAnsi="Times New Roman" w:cs="Times New Roman"/>
          <w:i/>
          <w:color w:val="000000" w:themeColor="text1"/>
          <w:sz w:val="24"/>
          <w:szCs w:val="24"/>
          <w:lang w:val="en-US" w:eastAsia="fr-FR"/>
        </w:rPr>
        <w:t>t</w:t>
      </w:r>
      <w:r w:rsidR="003B5994" w:rsidRPr="00AC3795">
        <w:rPr>
          <w:rFonts w:ascii="Times New Roman" w:eastAsiaTheme="minorEastAsia" w:hAnsi="Times New Roman" w:cs="Times New Roman"/>
          <w:color w:val="000000" w:themeColor="text1"/>
          <w:sz w:val="24"/>
          <w:szCs w:val="24"/>
          <w:lang w:val="en-US" w:eastAsia="fr-FR"/>
        </w:rPr>
        <w:t>(</w:t>
      </w:r>
      <w:proofErr w:type="gramEnd"/>
      <w:r w:rsidR="003B5994" w:rsidRPr="00AC3795">
        <w:rPr>
          <w:rFonts w:ascii="Times New Roman" w:eastAsiaTheme="minorEastAsia" w:hAnsi="Times New Roman" w:cs="Times New Roman"/>
          <w:color w:val="000000" w:themeColor="text1"/>
          <w:sz w:val="24"/>
          <w:szCs w:val="24"/>
          <w:lang w:val="en-US" w:eastAsia="fr-FR"/>
        </w:rPr>
        <w:t xml:space="preserve">57) = 0.92, </w:t>
      </w:r>
      <w:r w:rsidR="003B5994" w:rsidRPr="00AC3795">
        <w:rPr>
          <w:rFonts w:ascii="Times New Roman" w:eastAsiaTheme="minorEastAsia" w:hAnsi="Times New Roman" w:cs="Times New Roman"/>
          <w:i/>
          <w:color w:val="000000" w:themeColor="text1"/>
          <w:sz w:val="24"/>
          <w:szCs w:val="24"/>
          <w:lang w:val="en-US" w:eastAsia="fr-FR"/>
        </w:rPr>
        <w:t>p</w:t>
      </w:r>
      <w:r w:rsidR="003B5994" w:rsidRPr="00AC3795">
        <w:rPr>
          <w:rFonts w:ascii="Times New Roman" w:eastAsiaTheme="minorEastAsia" w:hAnsi="Times New Roman" w:cs="Times New Roman"/>
          <w:color w:val="000000" w:themeColor="text1"/>
          <w:sz w:val="24"/>
          <w:szCs w:val="24"/>
          <w:lang w:val="en-US" w:eastAsia="fr-FR"/>
        </w:rPr>
        <w:t xml:space="preserve"> = .36</w:t>
      </w:r>
      <w:r w:rsidR="00015AE5" w:rsidRPr="00AC3795">
        <w:rPr>
          <w:rFonts w:ascii="Times New Roman" w:eastAsiaTheme="minorEastAsia" w:hAnsi="Times New Roman" w:cs="Times New Roman"/>
          <w:color w:val="000000" w:themeColor="text1"/>
          <w:sz w:val="24"/>
          <w:szCs w:val="24"/>
          <w:lang w:val="en-US" w:eastAsia="fr-FR"/>
        </w:rPr>
        <w:t xml:space="preserve"> (see Figure 3</w:t>
      </w:r>
      <w:r w:rsidR="00AD4FB5" w:rsidRPr="00AC3795">
        <w:rPr>
          <w:rFonts w:ascii="Times New Roman" w:eastAsiaTheme="minorEastAsia" w:hAnsi="Times New Roman" w:cs="Times New Roman"/>
          <w:color w:val="000000" w:themeColor="text1"/>
          <w:sz w:val="24"/>
          <w:szCs w:val="24"/>
          <w:lang w:val="en-US" w:eastAsia="fr-FR"/>
        </w:rPr>
        <w:t>b)</w:t>
      </w:r>
      <w:r w:rsidR="003B5994" w:rsidRPr="00AC3795">
        <w:rPr>
          <w:rFonts w:ascii="Times New Roman" w:eastAsiaTheme="minorEastAsia" w:hAnsi="Times New Roman" w:cs="Times New Roman"/>
          <w:color w:val="000000" w:themeColor="text1"/>
          <w:sz w:val="24"/>
          <w:szCs w:val="24"/>
          <w:lang w:val="en-US" w:eastAsia="fr-FR"/>
        </w:rPr>
        <w:t>.</w:t>
      </w:r>
      <w:r w:rsidR="005D7004" w:rsidRPr="00AC3795">
        <w:rPr>
          <w:rFonts w:ascii="Times New Roman" w:eastAsiaTheme="minorEastAsia" w:hAnsi="Times New Roman" w:cs="Times New Roman"/>
          <w:color w:val="000000" w:themeColor="text1"/>
          <w:sz w:val="24"/>
          <w:szCs w:val="24"/>
          <w:lang w:val="en-US" w:eastAsia="fr-FR"/>
        </w:rPr>
        <w:t xml:space="preserve"> </w:t>
      </w:r>
    </w:p>
    <w:p w14:paraId="182979D8" w14:textId="77777777" w:rsidR="00810EDF" w:rsidRPr="00AC3795" w:rsidRDefault="00810EDF" w:rsidP="008D7C48">
      <w:pPr>
        <w:spacing w:line="480" w:lineRule="auto"/>
        <w:jc w:val="center"/>
        <w:rPr>
          <w:rFonts w:ascii="Times New Roman" w:hAnsi="Times New Roman" w:cs="Times New Roman"/>
          <w:color w:val="000000" w:themeColor="text1"/>
          <w:sz w:val="24"/>
          <w:szCs w:val="24"/>
          <w:lang w:val="en-GB"/>
        </w:rPr>
      </w:pPr>
    </w:p>
    <w:p w14:paraId="0A34066C" w14:textId="77777777" w:rsidR="008D7C48" w:rsidRPr="00AC3795" w:rsidRDefault="008D7C48" w:rsidP="008D7C48">
      <w:pPr>
        <w:spacing w:line="480" w:lineRule="auto"/>
        <w:jc w:val="center"/>
        <w:rPr>
          <w:rFonts w:ascii="Times New Roman" w:eastAsiaTheme="minorEastAsia" w:hAnsi="Times New Roman" w:cs="Times New Roman"/>
          <w:color w:val="000000" w:themeColor="text1"/>
          <w:sz w:val="24"/>
          <w:szCs w:val="24"/>
          <w:lang w:val="en-GB" w:eastAsia="fr-FR"/>
        </w:rPr>
      </w:pPr>
      <w:r w:rsidRPr="00AC3795">
        <w:rPr>
          <w:noProof/>
          <w:color w:val="000000" w:themeColor="text1"/>
          <w:lang w:val="en-US"/>
        </w:rPr>
        <w:lastRenderedPageBreak/>
        <w:drawing>
          <wp:inline distT="0" distB="0" distL="0" distR="0" wp14:anchorId="14116557" wp14:editId="7A6983F5">
            <wp:extent cx="5029201" cy="3740706"/>
            <wp:effectExtent l="0" t="0" r="0" b="1270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E7247F" w14:textId="2D52EE01" w:rsidR="008D7C48" w:rsidRPr="00AC3795" w:rsidRDefault="008D7C48" w:rsidP="008D7C48">
      <w:pPr>
        <w:spacing w:line="480" w:lineRule="auto"/>
        <w:ind w:firstLine="708"/>
        <w:jc w:val="both"/>
        <w:rPr>
          <w:rFonts w:ascii="Times New Roman" w:eastAsiaTheme="minorEastAsia" w:hAnsi="Times New Roman" w:cs="Times New Roman"/>
          <w:b/>
          <w:color w:val="000000" w:themeColor="text1"/>
          <w:sz w:val="24"/>
          <w:szCs w:val="24"/>
          <w:lang w:val="en-US" w:eastAsia="fr-FR"/>
        </w:rPr>
      </w:pPr>
      <w:r w:rsidRPr="00AC3795">
        <w:rPr>
          <w:rFonts w:ascii="Times New Roman" w:eastAsiaTheme="minorEastAsia" w:hAnsi="Times New Roman" w:cs="Times New Roman"/>
          <w:b/>
          <w:color w:val="000000" w:themeColor="text1"/>
          <w:sz w:val="24"/>
          <w:szCs w:val="24"/>
          <w:lang w:val="en-US" w:eastAsia="fr-FR"/>
        </w:rPr>
        <w:t>Fig.</w:t>
      </w:r>
      <w:r w:rsidR="00015AE5" w:rsidRPr="00AC3795">
        <w:rPr>
          <w:rFonts w:ascii="Times New Roman" w:eastAsiaTheme="minorEastAsia" w:hAnsi="Times New Roman" w:cs="Times New Roman"/>
          <w:b/>
          <w:color w:val="000000" w:themeColor="text1"/>
          <w:sz w:val="24"/>
          <w:szCs w:val="24"/>
          <w:lang w:val="en-US" w:eastAsia="fr-FR"/>
        </w:rPr>
        <w:t xml:space="preserve"> 2</w:t>
      </w:r>
      <w:r w:rsidRPr="00AC3795">
        <w:rPr>
          <w:rFonts w:ascii="Times New Roman" w:eastAsiaTheme="minorEastAsia" w:hAnsi="Times New Roman" w:cs="Times New Roman"/>
          <w:b/>
          <w:color w:val="000000" w:themeColor="text1"/>
          <w:sz w:val="24"/>
          <w:szCs w:val="24"/>
          <w:lang w:val="en-US" w:eastAsia="fr-FR"/>
        </w:rPr>
        <w:t xml:space="preserve">. </w:t>
      </w:r>
      <w:proofErr w:type="gramStart"/>
      <w:r w:rsidRPr="00AC3795">
        <w:rPr>
          <w:rFonts w:ascii="Times New Roman" w:eastAsiaTheme="minorEastAsia" w:hAnsi="Times New Roman" w:cs="Times New Roman"/>
          <w:color w:val="000000" w:themeColor="text1"/>
          <w:sz w:val="24"/>
          <w:szCs w:val="24"/>
          <w:lang w:val="en-US" w:eastAsia="fr-FR"/>
        </w:rPr>
        <w:t xml:space="preserve">Percentage of participants as a function of the type of solution and the </w:t>
      </w:r>
      <w:r w:rsidR="00F66CAA" w:rsidRPr="00AC3795">
        <w:rPr>
          <w:rFonts w:ascii="Times New Roman" w:eastAsiaTheme="minorEastAsia" w:hAnsi="Times New Roman" w:cs="Times New Roman"/>
          <w:color w:val="000000" w:themeColor="text1"/>
          <w:sz w:val="24"/>
          <w:szCs w:val="24"/>
          <w:lang w:val="en-US" w:eastAsia="fr-FR"/>
        </w:rPr>
        <w:t xml:space="preserve">condition </w:t>
      </w:r>
      <w:r w:rsidRPr="00AC3795">
        <w:rPr>
          <w:rFonts w:ascii="Times New Roman" w:eastAsiaTheme="minorEastAsia" w:hAnsi="Times New Roman" w:cs="Times New Roman"/>
          <w:color w:val="000000" w:themeColor="text1"/>
          <w:sz w:val="24"/>
          <w:szCs w:val="24"/>
          <w:lang w:val="en-US" w:eastAsia="fr-FR"/>
        </w:rPr>
        <w:t>(</w:t>
      </w:r>
      <w:r w:rsidRPr="00AC3795">
        <w:rPr>
          <w:rFonts w:ascii="Times New Roman" w:hAnsi="Times New Roman" w:cs="Times New Roman"/>
          <w:color w:val="000000" w:themeColor="text1"/>
          <w:sz w:val="24"/>
          <w:szCs w:val="24"/>
          <w:lang w:val="en-GB"/>
        </w:rPr>
        <w:t>false solution (FS) control t</w:t>
      </w:r>
      <w:r w:rsidRPr="00AC3795">
        <w:rPr>
          <w:rFonts w:ascii="Times New Roman" w:eastAsiaTheme="minorEastAsia" w:hAnsi="Times New Roman" w:cs="Times New Roman"/>
          <w:color w:val="000000" w:themeColor="text1"/>
          <w:sz w:val="24"/>
          <w:szCs w:val="24"/>
          <w:lang w:val="en-US" w:eastAsia="fr-FR"/>
        </w:rPr>
        <w:t>rick, no false solution (no FS) trick, false solution (FS) ext</w:t>
      </w:r>
      <w:r w:rsidR="002151D0" w:rsidRPr="00AC3795">
        <w:rPr>
          <w:rFonts w:ascii="Times New Roman" w:eastAsiaTheme="minorEastAsia" w:hAnsi="Times New Roman" w:cs="Times New Roman"/>
          <w:color w:val="000000" w:themeColor="text1"/>
          <w:sz w:val="24"/>
          <w:szCs w:val="24"/>
          <w:lang w:val="en-US" w:eastAsia="fr-FR"/>
        </w:rPr>
        <w:t>inction trick</w:t>
      </w:r>
      <w:r w:rsidR="00703FDD" w:rsidRPr="00AC3795">
        <w:rPr>
          <w:rFonts w:ascii="Times New Roman" w:eastAsiaTheme="minorEastAsia" w:hAnsi="Times New Roman" w:cs="Times New Roman"/>
          <w:color w:val="000000" w:themeColor="text1"/>
          <w:sz w:val="24"/>
          <w:szCs w:val="24"/>
          <w:lang w:val="en-US" w:eastAsia="fr-FR"/>
        </w:rPr>
        <w:t>)</w:t>
      </w:r>
      <w:r w:rsidRPr="00AC3795">
        <w:rPr>
          <w:rFonts w:ascii="Times New Roman" w:eastAsiaTheme="minorEastAsia" w:hAnsi="Times New Roman" w:cs="Times New Roman"/>
          <w:color w:val="000000" w:themeColor="text1"/>
          <w:sz w:val="24"/>
          <w:szCs w:val="24"/>
          <w:lang w:val="en-US" w:eastAsia="fr-FR"/>
        </w:rPr>
        <w:t>.</w:t>
      </w:r>
      <w:proofErr w:type="gramEnd"/>
      <w:r w:rsidRPr="00AC3795">
        <w:rPr>
          <w:rFonts w:ascii="Times New Roman" w:eastAsiaTheme="minorEastAsia" w:hAnsi="Times New Roman" w:cs="Times New Roman"/>
          <w:b/>
          <w:color w:val="000000" w:themeColor="text1"/>
          <w:sz w:val="24"/>
          <w:szCs w:val="24"/>
          <w:lang w:val="en-US" w:eastAsia="fr-FR"/>
        </w:rPr>
        <w:t xml:space="preserve"> </w:t>
      </w:r>
    </w:p>
    <w:p w14:paraId="266FC5A6" w14:textId="77777777" w:rsidR="008D7C48" w:rsidRPr="00AC3795" w:rsidRDefault="008D7C48" w:rsidP="008D7C48">
      <w:pPr>
        <w:spacing w:line="480" w:lineRule="auto"/>
        <w:jc w:val="center"/>
        <w:rPr>
          <w:rFonts w:ascii="Times New Roman" w:eastAsiaTheme="minorEastAsia" w:hAnsi="Times New Roman" w:cs="Times New Roman"/>
          <w:color w:val="000000" w:themeColor="text1"/>
          <w:sz w:val="24"/>
          <w:szCs w:val="24"/>
          <w:lang w:val="en-GB" w:eastAsia="fr-FR"/>
        </w:rPr>
      </w:pPr>
    </w:p>
    <w:p w14:paraId="28FE3CE9" w14:textId="77777777" w:rsidR="008D7C48" w:rsidRPr="00AC3795" w:rsidRDefault="008D7C48"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3C7374B0" w14:textId="77777777" w:rsidR="0033325D" w:rsidRPr="00AC3795" w:rsidRDefault="0033325D" w:rsidP="004F665B">
      <w:pPr>
        <w:autoSpaceDE w:val="0"/>
        <w:autoSpaceDN w:val="0"/>
        <w:adjustRightInd w:val="0"/>
        <w:spacing w:after="0" w:line="480" w:lineRule="auto"/>
        <w:ind w:firstLine="708"/>
        <w:jc w:val="both"/>
        <w:rPr>
          <w:rFonts w:ascii="Times New Roman" w:eastAsiaTheme="minorEastAsia" w:hAnsi="Times New Roman" w:cs="Times New Roman"/>
          <w:color w:val="000000" w:themeColor="text1"/>
          <w:sz w:val="24"/>
          <w:szCs w:val="24"/>
          <w:lang w:val="en-GB" w:eastAsia="fr-FR"/>
        </w:rPr>
      </w:pPr>
    </w:p>
    <w:p w14:paraId="345046B3" w14:textId="77777777" w:rsidR="00002846" w:rsidRPr="00AC3795" w:rsidRDefault="00E66849" w:rsidP="004F665B">
      <w:pPr>
        <w:spacing w:line="480" w:lineRule="auto"/>
        <w:jc w:val="center"/>
        <w:rPr>
          <w:rFonts w:ascii="Times New Roman" w:hAnsi="Times New Roman" w:cs="Times New Roman"/>
          <w:color w:val="000000" w:themeColor="text1"/>
          <w:sz w:val="24"/>
          <w:szCs w:val="24"/>
          <w:lang w:val="en-GB"/>
        </w:rPr>
      </w:pPr>
      <w:r w:rsidRPr="00AC3795">
        <w:rPr>
          <w:rFonts w:ascii="Times New Roman" w:hAnsi="Times New Roman" w:cs="Times New Roman"/>
          <w:noProof/>
          <w:color w:val="000000" w:themeColor="text1"/>
          <w:sz w:val="24"/>
          <w:szCs w:val="24"/>
          <w:lang w:val="en-US"/>
        </w:rPr>
        <w:drawing>
          <wp:inline distT="0" distB="0" distL="0" distR="0" wp14:anchorId="3CF8478A" wp14:editId="1BDD4497">
            <wp:extent cx="4389120" cy="2468880"/>
            <wp:effectExtent l="0" t="0" r="0" b="762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9120" cy="2468880"/>
                    </a:xfrm>
                    <a:prstGeom prst="rect">
                      <a:avLst/>
                    </a:prstGeom>
                    <a:noFill/>
                    <a:ln>
                      <a:noFill/>
                    </a:ln>
                  </pic:spPr>
                </pic:pic>
              </a:graphicData>
            </a:graphic>
          </wp:inline>
        </w:drawing>
      </w:r>
    </w:p>
    <w:p w14:paraId="06B514CD" w14:textId="19CFC20D" w:rsidR="00002846" w:rsidRPr="00AC3795" w:rsidRDefault="008657A0" w:rsidP="004F665B">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b/>
          <w:color w:val="000000" w:themeColor="text1"/>
          <w:sz w:val="24"/>
          <w:szCs w:val="24"/>
          <w:lang w:val="en-GB"/>
        </w:rPr>
        <w:lastRenderedPageBreak/>
        <w:t>Fig.</w:t>
      </w:r>
      <w:r w:rsidR="00015AE5" w:rsidRPr="00AC3795">
        <w:rPr>
          <w:rFonts w:ascii="Times New Roman" w:hAnsi="Times New Roman" w:cs="Times New Roman"/>
          <w:b/>
          <w:color w:val="000000" w:themeColor="text1"/>
          <w:sz w:val="24"/>
          <w:szCs w:val="24"/>
          <w:lang w:val="en-GB"/>
        </w:rPr>
        <w:t xml:space="preserve"> 3</w:t>
      </w:r>
      <w:r w:rsidR="00534721" w:rsidRPr="00AC3795">
        <w:rPr>
          <w:rFonts w:ascii="Times New Roman" w:hAnsi="Times New Roman" w:cs="Times New Roman"/>
          <w:b/>
          <w:color w:val="000000" w:themeColor="text1"/>
          <w:sz w:val="24"/>
          <w:szCs w:val="24"/>
          <w:lang w:val="en-GB"/>
        </w:rPr>
        <w:t xml:space="preserve">. </w:t>
      </w:r>
      <w:r w:rsidR="0025526F" w:rsidRPr="00AC3795">
        <w:rPr>
          <w:rFonts w:ascii="Times New Roman" w:hAnsi="Times New Roman" w:cs="Times New Roman"/>
          <w:b/>
          <w:color w:val="000000" w:themeColor="text1"/>
          <w:sz w:val="24"/>
          <w:szCs w:val="24"/>
          <w:lang w:val="en-GB"/>
        </w:rPr>
        <w:t>(a)</w:t>
      </w:r>
      <w:r w:rsidR="0025526F" w:rsidRPr="00AC3795">
        <w:rPr>
          <w:rFonts w:ascii="Times New Roman" w:hAnsi="Times New Roman" w:cs="Times New Roman"/>
          <w:color w:val="000000" w:themeColor="text1"/>
          <w:sz w:val="24"/>
          <w:szCs w:val="24"/>
          <w:lang w:val="en-GB"/>
        </w:rPr>
        <w:t xml:space="preserve"> Percentage of participants who found the real secret of the trick (</w:t>
      </w:r>
      <w:r w:rsidR="0047487D" w:rsidRPr="00AC3795">
        <w:rPr>
          <w:rFonts w:ascii="Times New Roman" w:hAnsi="Times New Roman" w:cs="Times New Roman"/>
          <w:color w:val="000000" w:themeColor="text1"/>
          <w:sz w:val="24"/>
          <w:szCs w:val="24"/>
          <w:lang w:val="en-GB"/>
        </w:rPr>
        <w:t>duplicate card</w:t>
      </w:r>
      <w:r w:rsidR="0025526F" w:rsidRPr="00AC3795">
        <w:rPr>
          <w:rFonts w:ascii="Times New Roman" w:hAnsi="Times New Roman" w:cs="Times New Roman"/>
          <w:color w:val="000000" w:themeColor="text1"/>
          <w:sz w:val="24"/>
          <w:szCs w:val="24"/>
          <w:lang w:val="en-GB"/>
        </w:rPr>
        <w:t>) as a function of the</w:t>
      </w:r>
      <w:r w:rsidR="002E0779" w:rsidRPr="00AC3795">
        <w:rPr>
          <w:rFonts w:ascii="Times New Roman" w:hAnsi="Times New Roman" w:cs="Times New Roman"/>
          <w:color w:val="000000" w:themeColor="text1"/>
          <w:sz w:val="24"/>
          <w:szCs w:val="24"/>
          <w:lang w:val="en-GB"/>
        </w:rPr>
        <w:t xml:space="preserve"> </w:t>
      </w:r>
      <w:r w:rsidR="00F66CAA" w:rsidRPr="00AC3795">
        <w:rPr>
          <w:rFonts w:ascii="Times New Roman" w:hAnsi="Times New Roman" w:cs="Times New Roman"/>
          <w:color w:val="000000" w:themeColor="text1"/>
          <w:sz w:val="24"/>
          <w:szCs w:val="24"/>
          <w:lang w:val="en-GB"/>
        </w:rPr>
        <w:t>condition</w:t>
      </w:r>
      <w:r w:rsidR="00F66CAA" w:rsidRPr="00AC3795">
        <w:rPr>
          <w:rFonts w:ascii="Times New Roman" w:hAnsi="Times New Roman" w:cs="Times New Roman"/>
          <w:b/>
          <w:color w:val="000000" w:themeColor="text1"/>
          <w:sz w:val="24"/>
          <w:szCs w:val="24"/>
          <w:lang w:val="en-GB"/>
        </w:rPr>
        <w:t xml:space="preserve"> </w:t>
      </w:r>
      <w:r w:rsidR="0025526F" w:rsidRPr="00AC3795">
        <w:rPr>
          <w:rFonts w:ascii="Times New Roman" w:hAnsi="Times New Roman" w:cs="Times New Roman"/>
          <w:color w:val="000000" w:themeColor="text1"/>
          <w:sz w:val="24"/>
          <w:szCs w:val="24"/>
          <w:lang w:val="en-GB"/>
        </w:rPr>
        <w:t xml:space="preserve">(no false solution (no FS) trick, false solution (FS) </w:t>
      </w:r>
      <w:r w:rsidR="00E501BD" w:rsidRPr="00AC3795">
        <w:rPr>
          <w:rFonts w:ascii="Times New Roman" w:hAnsi="Times New Roman" w:cs="Times New Roman"/>
          <w:color w:val="000000" w:themeColor="text1"/>
          <w:sz w:val="24"/>
          <w:szCs w:val="24"/>
          <w:lang w:val="en-GB"/>
        </w:rPr>
        <w:t xml:space="preserve">extinction </w:t>
      </w:r>
      <w:r w:rsidR="0025526F" w:rsidRPr="00AC3795">
        <w:rPr>
          <w:rFonts w:ascii="Times New Roman" w:hAnsi="Times New Roman" w:cs="Times New Roman"/>
          <w:color w:val="000000" w:themeColor="text1"/>
          <w:sz w:val="24"/>
          <w:szCs w:val="24"/>
          <w:lang w:val="en-GB"/>
        </w:rPr>
        <w:t xml:space="preserve">trick). </w:t>
      </w:r>
      <w:r w:rsidR="0025526F" w:rsidRPr="00AC3795">
        <w:rPr>
          <w:rFonts w:ascii="Times New Roman" w:hAnsi="Times New Roman" w:cs="Times New Roman"/>
          <w:b/>
          <w:color w:val="000000" w:themeColor="text1"/>
          <w:sz w:val="24"/>
          <w:szCs w:val="24"/>
          <w:lang w:val="en-GB"/>
        </w:rPr>
        <w:t>(b)</w:t>
      </w:r>
      <w:r w:rsidR="0025526F" w:rsidRPr="00AC3795">
        <w:rPr>
          <w:rFonts w:ascii="Times New Roman" w:hAnsi="Times New Roman" w:cs="Times New Roman"/>
          <w:color w:val="000000" w:themeColor="text1"/>
          <w:sz w:val="24"/>
          <w:szCs w:val="24"/>
          <w:lang w:val="en-GB"/>
        </w:rPr>
        <w:t xml:space="preserve"> Confidence mean score for participants who found the real secret of the trick as a function of the </w:t>
      </w:r>
      <w:r w:rsidR="00F66CAA" w:rsidRPr="00AC3795">
        <w:rPr>
          <w:rFonts w:ascii="Times New Roman" w:hAnsi="Times New Roman" w:cs="Times New Roman"/>
          <w:color w:val="000000" w:themeColor="text1"/>
          <w:sz w:val="24"/>
          <w:szCs w:val="24"/>
          <w:lang w:val="en-GB"/>
        </w:rPr>
        <w:t>condition</w:t>
      </w:r>
      <w:r w:rsidR="0025526F" w:rsidRPr="00AC3795">
        <w:rPr>
          <w:rFonts w:ascii="Times New Roman" w:hAnsi="Times New Roman" w:cs="Times New Roman"/>
          <w:color w:val="000000" w:themeColor="text1"/>
          <w:sz w:val="24"/>
          <w:szCs w:val="24"/>
          <w:lang w:val="en-GB"/>
        </w:rPr>
        <w:t xml:space="preserve"> (no false solution (no FS) trick, false solution (FS) </w:t>
      </w:r>
      <w:r w:rsidR="00E501BD" w:rsidRPr="00AC3795">
        <w:rPr>
          <w:rFonts w:ascii="Times New Roman" w:hAnsi="Times New Roman" w:cs="Times New Roman"/>
          <w:color w:val="000000" w:themeColor="text1"/>
          <w:sz w:val="24"/>
          <w:szCs w:val="24"/>
          <w:lang w:val="en-GB"/>
        </w:rPr>
        <w:t xml:space="preserve">extinction </w:t>
      </w:r>
      <w:r w:rsidR="0025526F" w:rsidRPr="00AC3795">
        <w:rPr>
          <w:rFonts w:ascii="Times New Roman" w:hAnsi="Times New Roman" w:cs="Times New Roman"/>
          <w:color w:val="000000" w:themeColor="text1"/>
          <w:sz w:val="24"/>
          <w:szCs w:val="24"/>
          <w:lang w:val="en-GB"/>
        </w:rPr>
        <w:t>trick). Error bars represent the standard error</w:t>
      </w:r>
      <w:r w:rsidR="00C235DD" w:rsidRPr="00AC3795">
        <w:rPr>
          <w:rFonts w:ascii="Times New Roman" w:hAnsi="Times New Roman" w:cs="Times New Roman"/>
          <w:color w:val="000000" w:themeColor="text1"/>
          <w:sz w:val="24"/>
          <w:szCs w:val="24"/>
          <w:lang w:val="en-GB"/>
        </w:rPr>
        <w:t>s</w:t>
      </w:r>
      <w:r w:rsidR="0025526F" w:rsidRPr="00AC3795">
        <w:rPr>
          <w:rFonts w:ascii="Times New Roman" w:hAnsi="Times New Roman" w:cs="Times New Roman"/>
          <w:color w:val="000000" w:themeColor="text1"/>
          <w:sz w:val="24"/>
          <w:szCs w:val="24"/>
          <w:lang w:val="en-GB"/>
        </w:rPr>
        <w:t xml:space="preserve"> of the mean.</w:t>
      </w:r>
    </w:p>
    <w:p w14:paraId="6BEBB2CB" w14:textId="77777777" w:rsidR="008B5627" w:rsidRPr="00AC3795" w:rsidRDefault="008B5627" w:rsidP="004F665B">
      <w:pPr>
        <w:spacing w:line="480" w:lineRule="auto"/>
        <w:ind w:firstLine="708"/>
        <w:jc w:val="both"/>
        <w:rPr>
          <w:rFonts w:ascii="Times New Roman" w:hAnsi="Times New Roman" w:cs="Times New Roman"/>
          <w:color w:val="000000" w:themeColor="text1"/>
          <w:sz w:val="24"/>
          <w:szCs w:val="24"/>
          <w:lang w:val="en-GB"/>
        </w:rPr>
      </w:pPr>
    </w:p>
    <w:p w14:paraId="4C370A09" w14:textId="77777777" w:rsidR="00810EDF" w:rsidRPr="00AC3795" w:rsidRDefault="00810EDF" w:rsidP="00810EDF">
      <w:pPr>
        <w:spacing w:line="480" w:lineRule="auto"/>
        <w:jc w:val="both"/>
        <w:rPr>
          <w:rFonts w:ascii="Times New Roman" w:hAnsi="Times New Roman" w:cs="Times New Roman"/>
          <w:b/>
          <w:color w:val="000000" w:themeColor="text1"/>
          <w:sz w:val="24"/>
          <w:szCs w:val="24"/>
          <w:lang w:val="en-GB"/>
        </w:rPr>
      </w:pPr>
      <w:r w:rsidRPr="00AC3795">
        <w:rPr>
          <w:rFonts w:ascii="Times New Roman" w:hAnsi="Times New Roman" w:cs="Times New Roman"/>
          <w:b/>
          <w:color w:val="000000" w:themeColor="text1"/>
          <w:sz w:val="24"/>
          <w:szCs w:val="24"/>
          <w:lang w:val="en-GB"/>
        </w:rPr>
        <w:t>Discussion</w:t>
      </w:r>
    </w:p>
    <w:p w14:paraId="7688D182" w14:textId="7B134F08" w:rsidR="00810EDF" w:rsidRPr="00AC3795" w:rsidRDefault="00810EDF" w:rsidP="00810ED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It </w:t>
      </w:r>
      <w:r w:rsidR="00263394" w:rsidRPr="00AC3795">
        <w:rPr>
          <w:rFonts w:ascii="Times New Roman" w:hAnsi="Times New Roman" w:cs="Times New Roman"/>
          <w:color w:val="000000" w:themeColor="text1"/>
          <w:sz w:val="24"/>
          <w:szCs w:val="24"/>
          <w:lang w:val="en-GB"/>
        </w:rPr>
        <w:t>can be</w:t>
      </w:r>
      <w:r w:rsidRPr="00AC3795">
        <w:rPr>
          <w:rFonts w:ascii="Times New Roman" w:hAnsi="Times New Roman" w:cs="Times New Roman"/>
          <w:color w:val="000000" w:themeColor="text1"/>
          <w:sz w:val="24"/>
          <w:szCs w:val="24"/>
          <w:lang w:val="en-GB"/>
        </w:rPr>
        <w:t xml:space="preserve"> difficult to </w:t>
      </w:r>
      <w:r w:rsidR="00263394" w:rsidRPr="00AC3795">
        <w:rPr>
          <w:rFonts w:ascii="Times New Roman" w:hAnsi="Times New Roman" w:cs="Times New Roman"/>
          <w:color w:val="000000" w:themeColor="text1"/>
          <w:sz w:val="24"/>
          <w:szCs w:val="24"/>
          <w:lang w:val="en-GB"/>
        </w:rPr>
        <w:t xml:space="preserve">relinquish </w:t>
      </w:r>
      <w:r w:rsidRPr="00AC3795">
        <w:rPr>
          <w:rFonts w:ascii="Times New Roman" w:hAnsi="Times New Roman" w:cs="Times New Roman"/>
          <w:color w:val="000000" w:themeColor="text1"/>
          <w:sz w:val="24"/>
          <w:szCs w:val="24"/>
          <w:lang w:val="en-GB"/>
        </w:rPr>
        <w:t xml:space="preserve">old ideas to discover new ones, and we investigated whether a potential solution to a problem can prevent people from discovering the true solution, even though they know that the first solution is </w:t>
      </w:r>
      <w:r w:rsidR="00843EE2" w:rsidRPr="00AC3795">
        <w:rPr>
          <w:rFonts w:ascii="Times New Roman" w:hAnsi="Times New Roman" w:cs="Times New Roman"/>
          <w:color w:val="000000" w:themeColor="text1"/>
          <w:sz w:val="24"/>
          <w:szCs w:val="24"/>
          <w:lang w:val="en-GB"/>
        </w:rPr>
        <w:t xml:space="preserve">impossible and </w:t>
      </w:r>
      <w:r w:rsidRPr="00AC3795">
        <w:rPr>
          <w:rFonts w:ascii="Times New Roman" w:hAnsi="Times New Roman" w:cs="Times New Roman"/>
          <w:color w:val="000000" w:themeColor="text1"/>
          <w:sz w:val="24"/>
          <w:szCs w:val="24"/>
          <w:lang w:val="en-GB"/>
        </w:rPr>
        <w:t>wrong. To do that, we used an original type of insight problem: a magic trick (</w:t>
      </w:r>
      <w:proofErr w:type="spellStart"/>
      <w:r w:rsidRPr="00AC3795">
        <w:rPr>
          <w:rFonts w:ascii="Times New Roman" w:hAnsi="Times New Roman" w:cs="Times New Roman"/>
          <w:color w:val="000000" w:themeColor="text1"/>
          <w:sz w:val="24"/>
          <w:szCs w:val="24"/>
          <w:lang w:val="en-GB"/>
        </w:rPr>
        <w:t>Danek</w:t>
      </w:r>
      <w:proofErr w:type="spellEnd"/>
      <w:r w:rsidRPr="00AC3795">
        <w:rPr>
          <w:rFonts w:ascii="Times New Roman" w:hAnsi="Times New Roman" w:cs="Times New Roman"/>
          <w:color w:val="000000" w:themeColor="text1"/>
          <w:sz w:val="24"/>
          <w:szCs w:val="24"/>
          <w:lang w:val="en-GB"/>
        </w:rPr>
        <w:t xml:space="preserve">, et al., 2014). We showed that if </w:t>
      </w:r>
      <w:r w:rsidR="00BB099F" w:rsidRPr="00AC3795">
        <w:rPr>
          <w:rFonts w:ascii="Times New Roman" w:hAnsi="Times New Roman" w:cs="Times New Roman"/>
          <w:color w:val="000000" w:themeColor="text1"/>
          <w:sz w:val="24"/>
          <w:szCs w:val="24"/>
          <w:lang w:val="en-GB"/>
        </w:rPr>
        <w:t xml:space="preserve">observers were given an obvious </w:t>
      </w:r>
      <w:r w:rsidRPr="00AC3795">
        <w:rPr>
          <w:rFonts w:ascii="Times New Roman" w:hAnsi="Times New Roman" w:cs="Times New Roman"/>
          <w:color w:val="000000" w:themeColor="text1"/>
          <w:sz w:val="24"/>
          <w:szCs w:val="24"/>
          <w:lang w:val="en-GB"/>
        </w:rPr>
        <w:t>solution about how the trick can be done, they were significantly less likely to discover the true solution, even after the first solu</w:t>
      </w:r>
      <w:r w:rsidR="007D2FC7" w:rsidRPr="00AC3795">
        <w:rPr>
          <w:rFonts w:ascii="Times New Roman" w:hAnsi="Times New Roman" w:cs="Times New Roman"/>
          <w:color w:val="000000" w:themeColor="text1"/>
          <w:sz w:val="24"/>
          <w:szCs w:val="24"/>
          <w:lang w:val="en-GB"/>
        </w:rPr>
        <w:t>tion was shown to be impossible</w:t>
      </w:r>
      <w:r w:rsidRPr="00AC3795">
        <w:rPr>
          <w:rFonts w:ascii="Times New Roman" w:hAnsi="Times New Roman" w:cs="Times New Roman"/>
          <w:color w:val="000000" w:themeColor="text1"/>
          <w:sz w:val="24"/>
          <w:szCs w:val="24"/>
          <w:lang w:val="en-GB"/>
        </w:rPr>
        <w:t>. Previous research on problem solving has shown that</w:t>
      </w:r>
      <w:r w:rsidR="003E6388" w:rsidRPr="00AC3795">
        <w:rPr>
          <w:rFonts w:ascii="Times New Roman" w:hAnsi="Times New Roman" w:cs="Times New Roman"/>
          <w:color w:val="000000" w:themeColor="text1"/>
          <w:sz w:val="24"/>
          <w:szCs w:val="24"/>
          <w:lang w:val="en-GB"/>
        </w:rPr>
        <w:t xml:space="preserve"> the first idea that comes to mind can prevent a better alternative</w:t>
      </w:r>
      <w:r w:rsidR="00263394" w:rsidRPr="00AC3795">
        <w:rPr>
          <w:rFonts w:ascii="Times New Roman" w:hAnsi="Times New Roman" w:cs="Times New Roman"/>
          <w:color w:val="000000" w:themeColor="text1"/>
          <w:sz w:val="24"/>
          <w:szCs w:val="24"/>
          <w:lang w:val="en-GB"/>
        </w:rPr>
        <w:t xml:space="preserve"> from</w:t>
      </w:r>
      <w:r w:rsidR="003E6388" w:rsidRPr="00AC3795">
        <w:rPr>
          <w:rFonts w:ascii="Times New Roman" w:hAnsi="Times New Roman" w:cs="Times New Roman"/>
          <w:color w:val="000000" w:themeColor="text1"/>
          <w:sz w:val="24"/>
          <w:szCs w:val="24"/>
          <w:lang w:val="en-GB"/>
        </w:rPr>
        <w:t xml:space="preserve"> being </w:t>
      </w:r>
      <w:r w:rsidR="00263394" w:rsidRPr="00AC3795">
        <w:rPr>
          <w:rFonts w:ascii="Times New Roman" w:hAnsi="Times New Roman" w:cs="Times New Roman"/>
          <w:color w:val="000000" w:themeColor="text1"/>
          <w:sz w:val="24"/>
          <w:szCs w:val="24"/>
          <w:lang w:val="en-GB"/>
        </w:rPr>
        <w:t xml:space="preserve">discovered </w:t>
      </w:r>
      <w:r w:rsidRPr="00AC3795">
        <w:rPr>
          <w:rFonts w:ascii="Times New Roman" w:hAnsi="Times New Roman" w:cs="Times New Roman"/>
          <w:color w:val="000000" w:themeColor="text1"/>
          <w:sz w:val="24"/>
          <w:szCs w:val="24"/>
          <w:lang w:val="en-GB"/>
        </w:rPr>
        <w:t xml:space="preserve">(see </w:t>
      </w:r>
      <w:proofErr w:type="spellStart"/>
      <w:r w:rsidRPr="00AC3795">
        <w:rPr>
          <w:rFonts w:ascii="Times New Roman" w:hAnsi="Times New Roman" w:cs="Times New Roman"/>
          <w:color w:val="000000" w:themeColor="text1"/>
          <w:sz w:val="24"/>
          <w:szCs w:val="24"/>
          <w:lang w:val="en-GB"/>
        </w:rPr>
        <w:t>Bilalić</w:t>
      </w:r>
      <w:proofErr w:type="spellEnd"/>
      <w:r w:rsidRPr="00AC3795">
        <w:rPr>
          <w:rFonts w:ascii="Times New Roman" w:hAnsi="Times New Roman" w:cs="Times New Roman"/>
          <w:color w:val="000000" w:themeColor="text1"/>
          <w:sz w:val="24"/>
          <w:szCs w:val="24"/>
          <w:lang w:val="en-GB"/>
        </w:rPr>
        <w:t xml:space="preserve">, McLeod and </w:t>
      </w:r>
      <w:proofErr w:type="spellStart"/>
      <w:r w:rsidRPr="00AC3795">
        <w:rPr>
          <w:rFonts w:ascii="Times New Roman" w:hAnsi="Times New Roman" w:cs="Times New Roman"/>
          <w:color w:val="000000" w:themeColor="text1"/>
          <w:sz w:val="24"/>
          <w:szCs w:val="24"/>
          <w:lang w:val="en-GB"/>
        </w:rPr>
        <w:t>Gobet</w:t>
      </w:r>
      <w:proofErr w:type="spellEnd"/>
      <w:r w:rsidRPr="00AC3795">
        <w:rPr>
          <w:rFonts w:ascii="Times New Roman" w:hAnsi="Times New Roman" w:cs="Times New Roman"/>
          <w:color w:val="000000" w:themeColor="text1"/>
          <w:sz w:val="24"/>
          <w:szCs w:val="24"/>
          <w:lang w:val="en-GB"/>
        </w:rPr>
        <w:t xml:space="preserve">, 2008a, 2008b, 2010; </w:t>
      </w:r>
      <w:proofErr w:type="spellStart"/>
      <w:r w:rsidRPr="00AC3795">
        <w:rPr>
          <w:rFonts w:ascii="Times New Roman" w:hAnsi="Times New Roman" w:cs="Times New Roman"/>
          <w:color w:val="000000" w:themeColor="text1"/>
          <w:sz w:val="24"/>
          <w:szCs w:val="24"/>
          <w:lang w:val="en-GB"/>
        </w:rPr>
        <w:t>Luchins</w:t>
      </w:r>
      <w:proofErr w:type="spellEnd"/>
      <w:r w:rsidRPr="00AC3795">
        <w:rPr>
          <w:rFonts w:ascii="Times New Roman" w:hAnsi="Times New Roman" w:cs="Times New Roman"/>
          <w:color w:val="000000" w:themeColor="text1"/>
          <w:sz w:val="24"/>
          <w:szCs w:val="24"/>
          <w:lang w:val="en-GB"/>
        </w:rPr>
        <w:t xml:space="preserve">, 1942; Thomas &amp; </w:t>
      </w:r>
      <w:proofErr w:type="spellStart"/>
      <w:r w:rsidRPr="00AC3795">
        <w:rPr>
          <w:rFonts w:ascii="Times New Roman" w:hAnsi="Times New Roman" w:cs="Times New Roman"/>
          <w:color w:val="000000" w:themeColor="text1"/>
          <w:sz w:val="24"/>
          <w:szCs w:val="24"/>
          <w:lang w:val="en-GB"/>
        </w:rPr>
        <w:t>Didierjean</w:t>
      </w:r>
      <w:proofErr w:type="spellEnd"/>
      <w:r w:rsidRPr="00AC3795">
        <w:rPr>
          <w:rFonts w:ascii="Times New Roman" w:hAnsi="Times New Roman" w:cs="Times New Roman"/>
          <w:color w:val="000000" w:themeColor="text1"/>
          <w:sz w:val="24"/>
          <w:szCs w:val="24"/>
          <w:lang w:val="en-GB"/>
        </w:rPr>
        <w:t xml:space="preserve">, 2016). Our results are novel and surprising in that even </w:t>
      </w:r>
      <w:r w:rsidR="00263394" w:rsidRPr="00AC3795">
        <w:rPr>
          <w:rFonts w:ascii="Times New Roman" w:hAnsi="Times New Roman" w:cs="Times New Roman"/>
          <w:color w:val="000000" w:themeColor="text1"/>
          <w:sz w:val="24"/>
          <w:szCs w:val="24"/>
          <w:lang w:val="en-GB"/>
        </w:rPr>
        <w:t xml:space="preserve">when </w:t>
      </w:r>
      <w:r w:rsidRPr="00AC3795">
        <w:rPr>
          <w:rFonts w:ascii="Times New Roman" w:hAnsi="Times New Roman" w:cs="Times New Roman"/>
          <w:color w:val="000000" w:themeColor="text1"/>
          <w:sz w:val="24"/>
          <w:szCs w:val="24"/>
          <w:lang w:val="en-GB"/>
        </w:rPr>
        <w:t>participants were fully aware that their solution was wrong</w:t>
      </w:r>
      <w:r w:rsidR="00843EE2"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and that an alternative solution must exist, </w:t>
      </w:r>
      <w:r w:rsidR="00263394" w:rsidRPr="00AC3795">
        <w:rPr>
          <w:rFonts w:ascii="Times New Roman" w:hAnsi="Times New Roman" w:cs="Times New Roman"/>
          <w:color w:val="000000" w:themeColor="text1"/>
          <w:sz w:val="24"/>
          <w:szCs w:val="24"/>
          <w:lang w:val="en-GB"/>
        </w:rPr>
        <w:t>they were still inhibited from</w:t>
      </w:r>
      <w:r w:rsidRPr="00AC3795">
        <w:rPr>
          <w:rFonts w:ascii="Times New Roman" w:hAnsi="Times New Roman" w:cs="Times New Roman"/>
          <w:color w:val="000000" w:themeColor="text1"/>
          <w:sz w:val="24"/>
          <w:szCs w:val="24"/>
          <w:lang w:val="en-GB"/>
        </w:rPr>
        <w:t xml:space="preserve"> discovering plausible alternatives. We will now discuss in more detail how this false solution could influence </w:t>
      </w:r>
      <w:r w:rsidR="002B2091" w:rsidRPr="00AC3795">
        <w:rPr>
          <w:rFonts w:ascii="Times New Roman" w:hAnsi="Times New Roman" w:cs="Times New Roman"/>
          <w:color w:val="000000" w:themeColor="text1"/>
          <w:sz w:val="24"/>
          <w:szCs w:val="24"/>
          <w:lang w:val="en-GB"/>
        </w:rPr>
        <w:t>participants’</w:t>
      </w:r>
      <w:r w:rsidRPr="00AC3795">
        <w:rPr>
          <w:rFonts w:ascii="Times New Roman" w:hAnsi="Times New Roman" w:cs="Times New Roman"/>
          <w:color w:val="000000" w:themeColor="text1"/>
          <w:sz w:val="24"/>
          <w:szCs w:val="24"/>
          <w:lang w:val="en-GB"/>
        </w:rPr>
        <w:t xml:space="preserve"> reasoning, even when it is ruled out.</w:t>
      </w:r>
    </w:p>
    <w:p w14:paraId="79DA6B0C" w14:textId="6E991702" w:rsidR="00810EDF" w:rsidRPr="00AC3795" w:rsidRDefault="00810EDF" w:rsidP="00810ED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lastRenderedPageBreak/>
        <w:t xml:space="preserve">Previous studies on misinformation have shown that participants can maintain and recall information after its retraction (e.g., Ecker, Lewandowsky, Swire, &amp; Chang, 2011; van </w:t>
      </w:r>
      <w:proofErr w:type="spellStart"/>
      <w:r w:rsidRPr="00AC3795">
        <w:rPr>
          <w:rFonts w:ascii="Times New Roman" w:hAnsi="Times New Roman" w:cs="Times New Roman"/>
          <w:color w:val="000000" w:themeColor="text1"/>
          <w:sz w:val="24"/>
          <w:szCs w:val="24"/>
          <w:lang w:val="en-GB"/>
        </w:rPr>
        <w:t>Oostendorp</w:t>
      </w:r>
      <w:proofErr w:type="spellEnd"/>
      <w:r w:rsidRPr="00AC3795">
        <w:rPr>
          <w:rFonts w:ascii="Times New Roman" w:hAnsi="Times New Roman" w:cs="Times New Roman"/>
          <w:color w:val="000000" w:themeColor="text1"/>
          <w:sz w:val="24"/>
          <w:szCs w:val="24"/>
          <w:lang w:val="en-GB"/>
        </w:rPr>
        <w:t xml:space="preserve"> &amp; </w:t>
      </w:r>
      <w:proofErr w:type="spellStart"/>
      <w:r w:rsidRPr="00AC3795">
        <w:rPr>
          <w:rFonts w:ascii="Times New Roman" w:hAnsi="Times New Roman" w:cs="Times New Roman"/>
          <w:color w:val="000000" w:themeColor="text1"/>
          <w:sz w:val="24"/>
          <w:szCs w:val="24"/>
          <w:lang w:val="en-GB"/>
        </w:rPr>
        <w:t>Bonebakker</w:t>
      </w:r>
      <w:proofErr w:type="spellEnd"/>
      <w:r w:rsidRPr="00AC3795">
        <w:rPr>
          <w:rFonts w:ascii="Times New Roman" w:hAnsi="Times New Roman" w:cs="Times New Roman"/>
          <w:color w:val="000000" w:themeColor="text1"/>
          <w:sz w:val="24"/>
          <w:szCs w:val="24"/>
          <w:lang w:val="en-GB"/>
        </w:rPr>
        <w:t>, 1999; for a review, see Lewandowsky, Ecker, Seifert, Schwarz &amp; Cook, 2012). However, our study goes one step further. We show that</w:t>
      </w:r>
      <w:r w:rsidR="008F2DD6"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in </w:t>
      </w:r>
      <w:r w:rsidR="005372F3" w:rsidRPr="00AC3795">
        <w:rPr>
          <w:rFonts w:ascii="Times New Roman" w:hAnsi="Times New Roman" w:cs="Times New Roman"/>
          <w:color w:val="000000" w:themeColor="text1"/>
          <w:sz w:val="24"/>
          <w:szCs w:val="24"/>
          <w:lang w:val="en-GB"/>
        </w:rPr>
        <w:t xml:space="preserve">the </w:t>
      </w:r>
      <w:r w:rsidRPr="00AC3795">
        <w:rPr>
          <w:rFonts w:ascii="Times New Roman" w:hAnsi="Times New Roman" w:cs="Times New Roman"/>
          <w:color w:val="000000" w:themeColor="text1"/>
          <w:sz w:val="24"/>
          <w:szCs w:val="24"/>
          <w:lang w:val="en-GB"/>
        </w:rPr>
        <w:t>context of problem solving, this false information continues to exert its influence</w:t>
      </w:r>
      <w:r w:rsidR="008F2DD6" w:rsidRPr="00AC3795">
        <w:rPr>
          <w:rFonts w:ascii="Times New Roman" w:hAnsi="Times New Roman" w:cs="Times New Roman"/>
          <w:color w:val="000000" w:themeColor="text1"/>
          <w:sz w:val="24"/>
          <w:szCs w:val="24"/>
          <w:lang w:val="en-GB"/>
        </w:rPr>
        <w:t>. This effect can persist</w:t>
      </w:r>
      <w:r w:rsidRPr="00AC3795">
        <w:rPr>
          <w:rFonts w:ascii="Times New Roman" w:hAnsi="Times New Roman" w:cs="Times New Roman"/>
          <w:color w:val="000000" w:themeColor="text1"/>
          <w:sz w:val="24"/>
          <w:szCs w:val="24"/>
          <w:lang w:val="en-GB"/>
        </w:rPr>
        <w:t xml:space="preserve"> </w:t>
      </w:r>
      <w:r w:rsidR="008F2DD6" w:rsidRPr="00AC3795">
        <w:rPr>
          <w:rFonts w:ascii="Times New Roman" w:hAnsi="Times New Roman" w:cs="Times New Roman"/>
          <w:color w:val="000000" w:themeColor="text1"/>
          <w:sz w:val="24"/>
          <w:szCs w:val="24"/>
          <w:lang w:val="en-GB"/>
        </w:rPr>
        <w:t xml:space="preserve">following a deliberate extinction, </w:t>
      </w:r>
      <w:r w:rsidRPr="00AC3795">
        <w:rPr>
          <w:rFonts w:ascii="Times New Roman" w:hAnsi="Times New Roman" w:cs="Times New Roman"/>
          <w:color w:val="000000" w:themeColor="text1"/>
          <w:sz w:val="24"/>
          <w:szCs w:val="24"/>
          <w:lang w:val="en-GB"/>
        </w:rPr>
        <w:t xml:space="preserve">even if participants do </w:t>
      </w:r>
      <w:r w:rsidR="008F2DD6" w:rsidRPr="00AC3795">
        <w:rPr>
          <w:rFonts w:ascii="Times New Roman" w:hAnsi="Times New Roman" w:cs="Times New Roman"/>
          <w:color w:val="000000" w:themeColor="text1"/>
          <w:sz w:val="24"/>
          <w:szCs w:val="24"/>
          <w:lang w:val="en-GB"/>
        </w:rPr>
        <w:t>not endorse the false information themselves</w:t>
      </w:r>
      <w:r w:rsidR="0093255F"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 xml:space="preserve">(see Figure 2). Unlike most of the other studies in this field, the event and the retraction happened in front of participants’ eyes and not in an imaginary/artificial context (e.g., a printed text). Thus, the retraction was </w:t>
      </w:r>
      <w:r w:rsidR="00092273" w:rsidRPr="00AC3795">
        <w:rPr>
          <w:rFonts w:ascii="Times New Roman" w:hAnsi="Times New Roman" w:cs="Times New Roman"/>
          <w:color w:val="000000" w:themeColor="text1"/>
          <w:sz w:val="24"/>
          <w:szCs w:val="24"/>
          <w:lang w:val="en-GB"/>
        </w:rPr>
        <w:t xml:space="preserve">sufficiently </w:t>
      </w:r>
      <w:r w:rsidRPr="00AC3795">
        <w:rPr>
          <w:rFonts w:ascii="Times New Roman" w:hAnsi="Times New Roman" w:cs="Times New Roman"/>
          <w:color w:val="000000" w:themeColor="text1"/>
          <w:sz w:val="24"/>
          <w:szCs w:val="24"/>
          <w:lang w:val="en-GB"/>
        </w:rPr>
        <w:t xml:space="preserve">salient not be ignored, </w:t>
      </w:r>
      <w:r w:rsidR="00092273" w:rsidRPr="00AC3795">
        <w:rPr>
          <w:rFonts w:ascii="Times New Roman" w:hAnsi="Times New Roman" w:cs="Times New Roman"/>
          <w:color w:val="000000" w:themeColor="text1"/>
          <w:sz w:val="24"/>
          <w:szCs w:val="24"/>
          <w:lang w:val="en-GB"/>
        </w:rPr>
        <w:t>which is illustrated by the fact that hardly any of our participants</w:t>
      </w:r>
      <w:r w:rsidRPr="00AC3795">
        <w:rPr>
          <w:rFonts w:ascii="Times New Roman" w:hAnsi="Times New Roman" w:cs="Times New Roman"/>
          <w:color w:val="000000" w:themeColor="text1"/>
          <w:sz w:val="24"/>
          <w:szCs w:val="24"/>
          <w:lang w:val="en-GB"/>
        </w:rPr>
        <w:t xml:space="preserve"> proposed the false solution after it had been ruled out. Moreover, in most of the studies on misinformation, participants are invited to recall some parts of a story, rather than actively search for a solution to a problem. Thus, we assume that the continuous influence of misinformation relies on different cognitive processes than those involved in the mind fixing effect we observed here. </w:t>
      </w:r>
    </w:p>
    <w:p w14:paraId="735463EE" w14:textId="6FE3BD1B" w:rsidR="004D43A4" w:rsidRPr="00AC3795" w:rsidRDefault="00F66CAA" w:rsidP="004D43A4">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According to </w:t>
      </w:r>
      <w:proofErr w:type="spellStart"/>
      <w:r w:rsidRPr="00AC3795">
        <w:rPr>
          <w:rFonts w:ascii="Times New Roman" w:hAnsi="Times New Roman" w:cs="Times New Roman"/>
          <w:color w:val="000000" w:themeColor="text1"/>
          <w:sz w:val="24"/>
          <w:szCs w:val="24"/>
          <w:lang w:val="en-GB"/>
        </w:rPr>
        <w:t>Knoblich</w:t>
      </w:r>
      <w:proofErr w:type="spellEnd"/>
      <w:r w:rsidRPr="00AC3795">
        <w:rPr>
          <w:rFonts w:ascii="Times New Roman" w:hAnsi="Times New Roman" w:cs="Times New Roman"/>
          <w:color w:val="000000" w:themeColor="text1"/>
          <w:sz w:val="24"/>
          <w:szCs w:val="24"/>
          <w:lang w:val="en-GB"/>
        </w:rPr>
        <w:t xml:space="preserve"> and colleagues’ Representational Change Theory (</w:t>
      </w:r>
      <w:proofErr w:type="spellStart"/>
      <w:r w:rsidRPr="00AC3795">
        <w:rPr>
          <w:rFonts w:ascii="Times New Roman" w:hAnsi="Times New Roman" w:cs="Times New Roman"/>
          <w:color w:val="000000" w:themeColor="text1"/>
          <w:sz w:val="24"/>
          <w:szCs w:val="24"/>
          <w:lang w:val="en-GB"/>
        </w:rPr>
        <w:t>Knoblich</w:t>
      </w:r>
      <w:proofErr w:type="spellEnd"/>
      <w:r w:rsidRPr="00AC3795">
        <w:rPr>
          <w:rFonts w:ascii="Times New Roman" w:hAnsi="Times New Roman" w:cs="Times New Roman"/>
          <w:color w:val="000000" w:themeColor="text1"/>
          <w:sz w:val="24"/>
          <w:szCs w:val="24"/>
          <w:lang w:val="en-GB"/>
        </w:rPr>
        <w:t xml:space="preserve">, </w:t>
      </w:r>
      <w:proofErr w:type="spellStart"/>
      <w:r w:rsidRPr="00AC3795">
        <w:rPr>
          <w:rFonts w:ascii="Times New Roman" w:hAnsi="Times New Roman" w:cs="Times New Roman"/>
          <w:color w:val="000000" w:themeColor="text1"/>
          <w:sz w:val="24"/>
          <w:szCs w:val="24"/>
          <w:lang w:val="en-GB"/>
        </w:rPr>
        <w:t>Ohlsson</w:t>
      </w:r>
      <w:proofErr w:type="spellEnd"/>
      <w:r w:rsidRPr="00AC3795">
        <w:rPr>
          <w:rFonts w:ascii="Times New Roman" w:hAnsi="Times New Roman" w:cs="Times New Roman"/>
          <w:color w:val="000000" w:themeColor="text1"/>
          <w:sz w:val="24"/>
          <w:szCs w:val="24"/>
          <w:lang w:val="en-GB"/>
        </w:rPr>
        <w:t xml:space="preserve">, Haider, &amp; </w:t>
      </w:r>
      <w:proofErr w:type="spellStart"/>
      <w:r w:rsidRPr="00AC3795">
        <w:rPr>
          <w:rFonts w:ascii="Times New Roman" w:hAnsi="Times New Roman" w:cs="Times New Roman"/>
          <w:color w:val="000000" w:themeColor="text1"/>
          <w:sz w:val="24"/>
          <w:szCs w:val="24"/>
          <w:lang w:val="en-GB"/>
        </w:rPr>
        <w:t>Rhenius</w:t>
      </w:r>
      <w:proofErr w:type="spellEnd"/>
      <w:r w:rsidRPr="00AC3795">
        <w:rPr>
          <w:rFonts w:ascii="Times New Roman" w:hAnsi="Times New Roman" w:cs="Times New Roman"/>
          <w:color w:val="000000" w:themeColor="text1"/>
          <w:sz w:val="24"/>
          <w:szCs w:val="24"/>
          <w:lang w:val="en-GB"/>
        </w:rPr>
        <w:t xml:space="preserve">, 1999, </w:t>
      </w:r>
      <w:proofErr w:type="spellStart"/>
      <w:r w:rsidRPr="00AC3795">
        <w:rPr>
          <w:rFonts w:ascii="Times New Roman" w:hAnsi="Times New Roman" w:cs="Times New Roman"/>
          <w:color w:val="000000" w:themeColor="text1"/>
          <w:sz w:val="24"/>
          <w:szCs w:val="24"/>
          <w:lang w:val="en-GB"/>
        </w:rPr>
        <w:t>Knoblich</w:t>
      </w:r>
      <w:proofErr w:type="spellEnd"/>
      <w:r w:rsidRPr="00AC3795">
        <w:rPr>
          <w:rFonts w:ascii="Times New Roman" w:hAnsi="Times New Roman" w:cs="Times New Roman"/>
          <w:color w:val="000000" w:themeColor="text1"/>
          <w:sz w:val="24"/>
          <w:szCs w:val="24"/>
          <w:lang w:val="en-GB"/>
        </w:rPr>
        <w:t xml:space="preserve">, </w:t>
      </w:r>
      <w:proofErr w:type="spellStart"/>
      <w:r w:rsidRPr="00AC3795">
        <w:rPr>
          <w:rFonts w:ascii="Times New Roman" w:hAnsi="Times New Roman" w:cs="Times New Roman"/>
          <w:color w:val="000000" w:themeColor="text1"/>
          <w:sz w:val="24"/>
          <w:szCs w:val="24"/>
          <w:lang w:val="en-GB"/>
        </w:rPr>
        <w:t>Ohlsson</w:t>
      </w:r>
      <w:proofErr w:type="spellEnd"/>
      <w:r w:rsidRPr="00AC3795">
        <w:rPr>
          <w:rFonts w:ascii="Times New Roman" w:hAnsi="Times New Roman" w:cs="Times New Roman"/>
          <w:color w:val="000000" w:themeColor="text1"/>
          <w:sz w:val="24"/>
          <w:szCs w:val="24"/>
          <w:lang w:val="en-GB"/>
        </w:rPr>
        <w:t>, &amp; Raney, 2001), t</w:t>
      </w:r>
      <w:r w:rsidR="00164F61" w:rsidRPr="00AC3795">
        <w:rPr>
          <w:rFonts w:ascii="Times New Roman" w:hAnsi="Times New Roman" w:cs="Times New Roman"/>
          <w:color w:val="000000" w:themeColor="text1"/>
          <w:sz w:val="24"/>
          <w:szCs w:val="24"/>
          <w:lang w:val="en-GB"/>
        </w:rPr>
        <w:t xml:space="preserve">o </w:t>
      </w:r>
      <w:r w:rsidR="00810EDF" w:rsidRPr="00AC3795">
        <w:rPr>
          <w:rFonts w:ascii="Times New Roman" w:hAnsi="Times New Roman" w:cs="Times New Roman"/>
          <w:color w:val="000000" w:themeColor="text1"/>
          <w:sz w:val="24"/>
          <w:szCs w:val="24"/>
          <w:lang w:val="en-GB"/>
        </w:rPr>
        <w:t xml:space="preserve">find the optimal/only solution </w:t>
      </w:r>
      <w:r w:rsidR="001E5556" w:rsidRPr="00AC3795">
        <w:rPr>
          <w:rFonts w:ascii="Times New Roman" w:hAnsi="Times New Roman" w:cs="Times New Roman"/>
          <w:color w:val="000000" w:themeColor="text1"/>
          <w:sz w:val="24"/>
          <w:szCs w:val="24"/>
          <w:lang w:val="en-GB"/>
        </w:rPr>
        <w:t xml:space="preserve">to </w:t>
      </w:r>
      <w:r w:rsidR="00810EDF" w:rsidRPr="00AC3795">
        <w:rPr>
          <w:rFonts w:ascii="Times New Roman" w:hAnsi="Times New Roman" w:cs="Times New Roman"/>
          <w:color w:val="000000" w:themeColor="text1"/>
          <w:sz w:val="24"/>
          <w:szCs w:val="24"/>
          <w:lang w:val="en-GB"/>
        </w:rPr>
        <w:t>an insight problem, it is often necessary to think “outside of the box</w:t>
      </w:r>
      <w:r w:rsidR="00B36793" w:rsidRPr="00AC3795">
        <w:rPr>
          <w:rFonts w:ascii="Times New Roman" w:hAnsi="Times New Roman" w:cs="Times New Roman"/>
          <w:color w:val="000000" w:themeColor="text1"/>
          <w:sz w:val="24"/>
          <w:szCs w:val="24"/>
          <w:lang w:val="en-GB"/>
        </w:rPr>
        <w:t>,</w:t>
      </w:r>
      <w:r w:rsidR="00810EDF" w:rsidRPr="00AC3795">
        <w:rPr>
          <w:rFonts w:ascii="Times New Roman" w:hAnsi="Times New Roman" w:cs="Times New Roman"/>
          <w:color w:val="000000" w:themeColor="text1"/>
          <w:sz w:val="24"/>
          <w:szCs w:val="24"/>
          <w:lang w:val="en-GB"/>
        </w:rPr>
        <w:t>” outside of a first representation of the problem</w:t>
      </w:r>
      <w:r w:rsidRPr="00AC3795">
        <w:rPr>
          <w:rFonts w:ascii="Times New Roman" w:hAnsi="Times New Roman" w:cs="Times New Roman"/>
          <w:color w:val="000000" w:themeColor="text1"/>
          <w:sz w:val="24"/>
          <w:szCs w:val="24"/>
          <w:lang w:val="en-GB"/>
        </w:rPr>
        <w:t>.</w:t>
      </w:r>
      <w:r w:rsidR="00810EDF" w:rsidRPr="00AC3795">
        <w:rPr>
          <w:rFonts w:ascii="Times New Roman" w:hAnsi="Times New Roman" w:cs="Times New Roman"/>
          <w:color w:val="000000" w:themeColor="text1"/>
          <w:sz w:val="24"/>
          <w:szCs w:val="24"/>
          <w:lang w:val="en-GB"/>
        </w:rPr>
        <w:t xml:space="preserve"> </w:t>
      </w:r>
      <w:r w:rsidR="00092273" w:rsidRPr="00AC3795">
        <w:rPr>
          <w:rFonts w:ascii="Times New Roman" w:hAnsi="Times New Roman" w:cs="Times New Roman"/>
          <w:color w:val="000000" w:themeColor="text1"/>
          <w:sz w:val="24"/>
          <w:szCs w:val="24"/>
          <w:lang w:val="en-GB"/>
        </w:rPr>
        <w:t xml:space="preserve">Along similar lines, we propose a </w:t>
      </w:r>
      <w:r w:rsidR="00810EDF" w:rsidRPr="00AC3795">
        <w:rPr>
          <w:rFonts w:ascii="Times New Roman" w:hAnsi="Times New Roman" w:cs="Times New Roman"/>
          <w:color w:val="000000" w:themeColor="text1"/>
          <w:sz w:val="24"/>
          <w:szCs w:val="24"/>
          <w:lang w:val="en-GB"/>
        </w:rPr>
        <w:t xml:space="preserve">peripheral representation hypothesis, </w:t>
      </w:r>
      <w:r w:rsidR="00092273" w:rsidRPr="00AC3795">
        <w:rPr>
          <w:rFonts w:ascii="Times New Roman" w:hAnsi="Times New Roman" w:cs="Times New Roman"/>
          <w:color w:val="000000" w:themeColor="text1"/>
          <w:sz w:val="24"/>
          <w:szCs w:val="24"/>
          <w:lang w:val="en-GB"/>
        </w:rPr>
        <w:t xml:space="preserve">whereby a </w:t>
      </w:r>
      <w:r w:rsidR="00810EDF" w:rsidRPr="00AC3795">
        <w:rPr>
          <w:rFonts w:ascii="Times New Roman" w:hAnsi="Times New Roman" w:cs="Times New Roman"/>
          <w:color w:val="000000" w:themeColor="text1"/>
          <w:sz w:val="24"/>
          <w:szCs w:val="24"/>
          <w:lang w:val="en-GB"/>
        </w:rPr>
        <w:t xml:space="preserve">false solution </w:t>
      </w:r>
      <w:r w:rsidR="00092273" w:rsidRPr="00AC3795">
        <w:rPr>
          <w:rFonts w:ascii="Times New Roman" w:hAnsi="Times New Roman" w:cs="Times New Roman"/>
          <w:color w:val="000000" w:themeColor="text1"/>
          <w:sz w:val="24"/>
          <w:szCs w:val="24"/>
          <w:lang w:val="en-GB"/>
        </w:rPr>
        <w:t xml:space="preserve">can </w:t>
      </w:r>
      <w:r w:rsidR="00810EDF" w:rsidRPr="00AC3795">
        <w:rPr>
          <w:rFonts w:ascii="Times New Roman" w:hAnsi="Times New Roman" w:cs="Times New Roman"/>
          <w:color w:val="000000" w:themeColor="text1"/>
          <w:sz w:val="24"/>
          <w:szCs w:val="24"/>
          <w:lang w:val="en-GB"/>
        </w:rPr>
        <w:t>activate a peripheral representation of the problem</w:t>
      </w:r>
      <w:r w:rsidR="00155958" w:rsidRPr="00AC3795">
        <w:rPr>
          <w:rFonts w:ascii="Times New Roman" w:hAnsi="Times New Roman" w:cs="Times New Roman"/>
          <w:color w:val="000000" w:themeColor="text1"/>
          <w:sz w:val="24"/>
          <w:szCs w:val="24"/>
          <w:lang w:val="en-GB"/>
        </w:rPr>
        <w:t>. This (false) peripheral representation can remain active</w:t>
      </w:r>
      <w:r w:rsidR="00092273" w:rsidRPr="00AC3795">
        <w:rPr>
          <w:rFonts w:ascii="Times New Roman" w:hAnsi="Times New Roman" w:cs="Times New Roman"/>
          <w:color w:val="000000" w:themeColor="text1"/>
          <w:sz w:val="24"/>
          <w:szCs w:val="24"/>
          <w:lang w:val="en-GB"/>
        </w:rPr>
        <w:t>,</w:t>
      </w:r>
      <w:r w:rsidR="00810EDF" w:rsidRPr="00AC3795">
        <w:rPr>
          <w:rFonts w:ascii="Times New Roman" w:hAnsi="Times New Roman" w:cs="Times New Roman"/>
          <w:color w:val="000000" w:themeColor="text1"/>
          <w:sz w:val="24"/>
          <w:szCs w:val="24"/>
          <w:lang w:val="en-GB"/>
        </w:rPr>
        <w:t xml:space="preserve"> even </w:t>
      </w:r>
      <w:r w:rsidR="00092273" w:rsidRPr="00AC3795">
        <w:rPr>
          <w:rFonts w:ascii="Times New Roman" w:hAnsi="Times New Roman" w:cs="Times New Roman"/>
          <w:color w:val="000000" w:themeColor="text1"/>
          <w:sz w:val="24"/>
          <w:szCs w:val="24"/>
          <w:lang w:val="en-GB"/>
        </w:rPr>
        <w:t xml:space="preserve">after </w:t>
      </w:r>
      <w:r w:rsidR="00810EDF" w:rsidRPr="00AC3795">
        <w:rPr>
          <w:rFonts w:ascii="Times New Roman" w:hAnsi="Times New Roman" w:cs="Times New Roman"/>
          <w:color w:val="000000" w:themeColor="text1"/>
          <w:sz w:val="24"/>
          <w:szCs w:val="24"/>
          <w:lang w:val="en-GB"/>
        </w:rPr>
        <w:t>the central false solution has been ruled out</w:t>
      </w:r>
      <w:r w:rsidR="00155958" w:rsidRPr="00AC3795">
        <w:rPr>
          <w:rFonts w:ascii="Times New Roman" w:hAnsi="Times New Roman" w:cs="Times New Roman"/>
          <w:color w:val="000000" w:themeColor="text1"/>
          <w:sz w:val="24"/>
          <w:szCs w:val="24"/>
          <w:lang w:val="en-GB"/>
        </w:rPr>
        <w:t xml:space="preserve">, and thus it can continue to </w:t>
      </w:r>
      <w:r w:rsidR="00810EDF" w:rsidRPr="00AC3795">
        <w:rPr>
          <w:rFonts w:ascii="Times New Roman" w:hAnsi="Times New Roman" w:cs="Times New Roman"/>
          <w:color w:val="000000" w:themeColor="text1"/>
          <w:sz w:val="24"/>
          <w:szCs w:val="24"/>
          <w:lang w:val="en-GB"/>
        </w:rPr>
        <w:lastRenderedPageBreak/>
        <w:t>activate implicit constraints and false assumptions (</w:t>
      </w:r>
      <w:proofErr w:type="spellStart"/>
      <w:r w:rsidR="00810EDF" w:rsidRPr="00AC3795">
        <w:rPr>
          <w:rFonts w:ascii="Times New Roman" w:hAnsi="Times New Roman" w:cs="Times New Roman"/>
          <w:color w:val="000000" w:themeColor="text1"/>
          <w:sz w:val="24"/>
          <w:szCs w:val="24"/>
          <w:lang w:val="en-GB"/>
        </w:rPr>
        <w:t>Danek</w:t>
      </w:r>
      <w:proofErr w:type="spellEnd"/>
      <w:r w:rsidR="00810EDF" w:rsidRPr="00AC3795">
        <w:rPr>
          <w:rFonts w:ascii="Times New Roman" w:hAnsi="Times New Roman" w:cs="Times New Roman"/>
          <w:color w:val="000000" w:themeColor="text1"/>
          <w:sz w:val="24"/>
          <w:szCs w:val="24"/>
          <w:lang w:val="en-GB"/>
        </w:rPr>
        <w:t xml:space="preserve"> et al., 2014). For example,</w:t>
      </w:r>
      <w:r w:rsidR="00155958" w:rsidRPr="00AC3795">
        <w:rPr>
          <w:rFonts w:ascii="Times New Roman" w:hAnsi="Times New Roman" w:cs="Times New Roman"/>
          <w:color w:val="000000" w:themeColor="text1"/>
          <w:sz w:val="24"/>
          <w:szCs w:val="24"/>
          <w:lang w:val="en-GB"/>
        </w:rPr>
        <w:t xml:space="preserve"> in the case of our </w:t>
      </w:r>
      <w:r w:rsidR="00BF6221" w:rsidRPr="00AC3795">
        <w:rPr>
          <w:rFonts w:ascii="Times New Roman" w:hAnsi="Times New Roman" w:cs="Times New Roman"/>
          <w:color w:val="000000" w:themeColor="text1"/>
          <w:sz w:val="24"/>
          <w:szCs w:val="24"/>
          <w:lang w:val="en-GB"/>
        </w:rPr>
        <w:t>experiment</w:t>
      </w:r>
      <w:r w:rsidR="00155958" w:rsidRPr="00AC3795">
        <w:rPr>
          <w:rFonts w:ascii="Times New Roman" w:hAnsi="Times New Roman" w:cs="Times New Roman"/>
          <w:color w:val="000000" w:themeColor="text1"/>
          <w:sz w:val="24"/>
          <w:szCs w:val="24"/>
          <w:lang w:val="en-GB"/>
        </w:rPr>
        <w:t>,</w:t>
      </w:r>
      <w:r w:rsidR="00810EDF" w:rsidRPr="00AC3795">
        <w:rPr>
          <w:rFonts w:ascii="Times New Roman" w:hAnsi="Times New Roman" w:cs="Times New Roman"/>
          <w:color w:val="000000" w:themeColor="text1"/>
          <w:sz w:val="24"/>
          <w:szCs w:val="24"/>
          <w:lang w:val="en-GB"/>
        </w:rPr>
        <w:t xml:space="preserve"> </w:t>
      </w:r>
      <w:r w:rsidR="00155958" w:rsidRPr="00AC3795">
        <w:rPr>
          <w:rFonts w:ascii="Times New Roman" w:hAnsi="Times New Roman" w:cs="Times New Roman"/>
          <w:color w:val="000000" w:themeColor="text1"/>
          <w:sz w:val="24"/>
          <w:szCs w:val="24"/>
          <w:lang w:val="en-GB"/>
        </w:rPr>
        <w:t>pantomiming</w:t>
      </w:r>
      <w:r w:rsidR="00810EDF" w:rsidRPr="00AC3795">
        <w:rPr>
          <w:rFonts w:ascii="Times New Roman" w:hAnsi="Times New Roman" w:cs="Times New Roman"/>
          <w:color w:val="000000" w:themeColor="text1"/>
          <w:sz w:val="24"/>
          <w:szCs w:val="24"/>
          <w:lang w:val="en-GB"/>
        </w:rPr>
        <w:t xml:space="preserve"> </w:t>
      </w:r>
      <w:r w:rsidR="00155958" w:rsidRPr="00AC3795">
        <w:rPr>
          <w:rFonts w:ascii="Times New Roman" w:hAnsi="Times New Roman" w:cs="Times New Roman"/>
          <w:color w:val="000000" w:themeColor="text1"/>
          <w:sz w:val="24"/>
          <w:szCs w:val="24"/>
          <w:lang w:val="en-GB"/>
        </w:rPr>
        <w:t xml:space="preserve">the action of </w:t>
      </w:r>
      <w:r w:rsidR="00810EDF" w:rsidRPr="00AC3795">
        <w:rPr>
          <w:rFonts w:ascii="Times New Roman" w:hAnsi="Times New Roman" w:cs="Times New Roman"/>
          <w:color w:val="000000" w:themeColor="text1"/>
          <w:sz w:val="24"/>
          <w:szCs w:val="24"/>
          <w:lang w:val="en-GB"/>
        </w:rPr>
        <w:t>palm</w:t>
      </w:r>
      <w:r w:rsidR="00155958" w:rsidRPr="00AC3795">
        <w:rPr>
          <w:rFonts w:ascii="Times New Roman" w:hAnsi="Times New Roman" w:cs="Times New Roman"/>
          <w:color w:val="000000" w:themeColor="text1"/>
          <w:sz w:val="24"/>
          <w:szCs w:val="24"/>
          <w:lang w:val="en-GB"/>
        </w:rPr>
        <w:t>ing</w:t>
      </w:r>
      <w:r w:rsidR="00810EDF" w:rsidRPr="00AC3795">
        <w:rPr>
          <w:rFonts w:ascii="Times New Roman" w:hAnsi="Times New Roman" w:cs="Times New Roman"/>
          <w:color w:val="000000" w:themeColor="text1"/>
          <w:sz w:val="24"/>
          <w:szCs w:val="24"/>
          <w:lang w:val="en-GB"/>
        </w:rPr>
        <w:t xml:space="preserve"> the card might activate a specific representation of the problem in which “a </w:t>
      </w:r>
      <w:r w:rsidR="00810EDF" w:rsidRPr="00AC3795">
        <w:rPr>
          <w:rFonts w:ascii="Times New Roman" w:hAnsi="Times New Roman" w:cs="Times New Roman"/>
          <w:i/>
          <w:color w:val="000000" w:themeColor="text1"/>
          <w:sz w:val="24"/>
          <w:szCs w:val="24"/>
          <w:lang w:val="en-GB"/>
        </w:rPr>
        <w:t>unique queen of clubs</w:t>
      </w:r>
      <w:r w:rsidR="00810EDF" w:rsidRPr="00AC3795">
        <w:rPr>
          <w:rFonts w:ascii="Times New Roman" w:hAnsi="Times New Roman" w:cs="Times New Roman"/>
          <w:color w:val="000000" w:themeColor="text1"/>
          <w:sz w:val="24"/>
          <w:szCs w:val="24"/>
          <w:lang w:val="en-GB"/>
        </w:rPr>
        <w:t xml:space="preserve"> will travel from the top of the deck to the magician’s back pocket hidden in his hand”. Even after the false solution is ruled out</w:t>
      </w:r>
      <w:r w:rsidR="00092273" w:rsidRPr="00AC3795">
        <w:rPr>
          <w:rFonts w:ascii="Times New Roman" w:hAnsi="Times New Roman" w:cs="Times New Roman"/>
          <w:color w:val="000000" w:themeColor="text1"/>
          <w:sz w:val="24"/>
          <w:szCs w:val="24"/>
          <w:lang w:val="en-GB"/>
        </w:rPr>
        <w:t>,</w:t>
      </w:r>
      <w:r w:rsidR="00810EDF" w:rsidRPr="00AC3795">
        <w:rPr>
          <w:rFonts w:ascii="Times New Roman" w:hAnsi="Times New Roman" w:cs="Times New Roman"/>
          <w:color w:val="000000" w:themeColor="text1"/>
          <w:sz w:val="24"/>
          <w:szCs w:val="24"/>
          <w:lang w:val="en-GB"/>
        </w:rPr>
        <w:t xml:space="preserve"> the </w:t>
      </w:r>
      <w:r w:rsidR="00155958" w:rsidRPr="00AC3795">
        <w:rPr>
          <w:rFonts w:ascii="Times New Roman" w:hAnsi="Times New Roman" w:cs="Times New Roman"/>
          <w:color w:val="000000" w:themeColor="text1"/>
          <w:sz w:val="24"/>
          <w:szCs w:val="24"/>
          <w:lang w:val="en-GB"/>
        </w:rPr>
        <w:t xml:space="preserve">peripheral </w:t>
      </w:r>
      <w:r w:rsidR="00810EDF" w:rsidRPr="00AC3795">
        <w:rPr>
          <w:rFonts w:ascii="Times New Roman" w:hAnsi="Times New Roman" w:cs="Times New Roman"/>
          <w:color w:val="000000" w:themeColor="text1"/>
          <w:sz w:val="24"/>
          <w:szCs w:val="24"/>
          <w:lang w:val="en-GB"/>
        </w:rPr>
        <w:t>part of the false representation might still be activ</w:t>
      </w:r>
      <w:r w:rsidR="00155958" w:rsidRPr="00AC3795">
        <w:rPr>
          <w:rFonts w:ascii="Times New Roman" w:hAnsi="Times New Roman" w:cs="Times New Roman"/>
          <w:color w:val="000000" w:themeColor="text1"/>
          <w:sz w:val="24"/>
          <w:szCs w:val="24"/>
          <w:lang w:val="en-GB"/>
        </w:rPr>
        <w:t>e</w:t>
      </w:r>
      <w:r w:rsidR="00810EDF" w:rsidRPr="00AC3795">
        <w:rPr>
          <w:rFonts w:ascii="Times New Roman" w:hAnsi="Times New Roman" w:cs="Times New Roman"/>
          <w:color w:val="000000" w:themeColor="text1"/>
          <w:sz w:val="24"/>
          <w:szCs w:val="24"/>
          <w:lang w:val="en-GB"/>
        </w:rPr>
        <w:t>: “</w:t>
      </w:r>
      <w:r w:rsidR="00810EDF" w:rsidRPr="00AC3795">
        <w:rPr>
          <w:rFonts w:ascii="Times New Roman" w:hAnsi="Times New Roman" w:cs="Times New Roman"/>
          <w:i/>
          <w:color w:val="000000" w:themeColor="text1"/>
          <w:sz w:val="24"/>
          <w:szCs w:val="24"/>
          <w:lang w:val="en-GB"/>
        </w:rPr>
        <w:t>the queen of clubs is unique</w:t>
      </w:r>
      <w:r w:rsidR="00810EDF" w:rsidRPr="00AC3795">
        <w:rPr>
          <w:rFonts w:ascii="Times New Roman" w:hAnsi="Times New Roman" w:cs="Times New Roman"/>
          <w:color w:val="000000" w:themeColor="text1"/>
          <w:sz w:val="24"/>
          <w:szCs w:val="24"/>
          <w:lang w:val="en-GB"/>
        </w:rPr>
        <w:t xml:space="preserve"> and it </w:t>
      </w:r>
      <w:r w:rsidR="00170FF9" w:rsidRPr="00AC3795">
        <w:rPr>
          <w:rFonts w:ascii="Times New Roman" w:hAnsi="Times New Roman" w:cs="Times New Roman"/>
          <w:color w:val="000000" w:themeColor="text1"/>
          <w:sz w:val="24"/>
          <w:szCs w:val="24"/>
          <w:lang w:val="en-GB"/>
        </w:rPr>
        <w:t xml:space="preserve">will </w:t>
      </w:r>
      <w:r w:rsidR="00810EDF" w:rsidRPr="00AC3795">
        <w:rPr>
          <w:rFonts w:ascii="Times New Roman" w:hAnsi="Times New Roman" w:cs="Times New Roman"/>
          <w:color w:val="000000" w:themeColor="text1"/>
          <w:sz w:val="24"/>
          <w:szCs w:val="24"/>
          <w:lang w:val="en-GB"/>
        </w:rPr>
        <w:t xml:space="preserve">travel from </w:t>
      </w:r>
      <w:r w:rsidR="00170FF9" w:rsidRPr="00AC3795">
        <w:rPr>
          <w:rFonts w:ascii="Times New Roman" w:hAnsi="Times New Roman" w:cs="Times New Roman"/>
          <w:color w:val="000000" w:themeColor="text1"/>
          <w:sz w:val="24"/>
          <w:szCs w:val="24"/>
          <w:lang w:val="en-GB"/>
        </w:rPr>
        <w:t xml:space="preserve">the top of the deck to the magician’s back pocket </w:t>
      </w:r>
      <w:r w:rsidR="00810EDF" w:rsidRPr="00AC3795">
        <w:rPr>
          <w:rFonts w:ascii="Times New Roman" w:hAnsi="Times New Roman" w:cs="Times New Roman"/>
          <w:color w:val="000000" w:themeColor="text1"/>
          <w:sz w:val="24"/>
          <w:szCs w:val="24"/>
          <w:lang w:val="en-GB"/>
        </w:rPr>
        <w:t>hidden behind a mask (</w:t>
      </w:r>
      <w:r w:rsidR="00810EDF" w:rsidRPr="00AC3795">
        <w:rPr>
          <w:rFonts w:ascii="Times New Roman" w:hAnsi="Times New Roman" w:cs="Times New Roman"/>
          <w:i/>
          <w:color w:val="000000" w:themeColor="text1"/>
          <w:sz w:val="24"/>
          <w:szCs w:val="24"/>
          <w:lang w:val="en-GB"/>
        </w:rPr>
        <w:t>not his hand</w:t>
      </w:r>
      <w:r w:rsidR="00810EDF" w:rsidRPr="00AC3795">
        <w:rPr>
          <w:rFonts w:ascii="Times New Roman" w:hAnsi="Times New Roman" w:cs="Times New Roman"/>
          <w:color w:val="000000" w:themeColor="text1"/>
          <w:sz w:val="24"/>
          <w:szCs w:val="24"/>
          <w:lang w:val="en-GB"/>
        </w:rPr>
        <w:t xml:space="preserve">)”. Because this </w:t>
      </w:r>
      <w:r w:rsidR="00155958" w:rsidRPr="00AC3795">
        <w:rPr>
          <w:rFonts w:ascii="Times New Roman" w:hAnsi="Times New Roman" w:cs="Times New Roman"/>
          <w:color w:val="000000" w:themeColor="text1"/>
          <w:sz w:val="24"/>
          <w:szCs w:val="24"/>
          <w:lang w:val="en-GB"/>
        </w:rPr>
        <w:t xml:space="preserve">peripheral </w:t>
      </w:r>
      <w:r w:rsidR="00810EDF" w:rsidRPr="00AC3795">
        <w:rPr>
          <w:rFonts w:ascii="Times New Roman" w:hAnsi="Times New Roman" w:cs="Times New Roman"/>
          <w:color w:val="000000" w:themeColor="text1"/>
          <w:sz w:val="24"/>
          <w:szCs w:val="24"/>
          <w:lang w:val="en-GB"/>
        </w:rPr>
        <w:t>representation do</w:t>
      </w:r>
      <w:r w:rsidR="00155958" w:rsidRPr="00AC3795">
        <w:rPr>
          <w:rFonts w:ascii="Times New Roman" w:hAnsi="Times New Roman" w:cs="Times New Roman"/>
          <w:color w:val="000000" w:themeColor="text1"/>
          <w:sz w:val="24"/>
          <w:szCs w:val="24"/>
          <w:lang w:val="en-GB"/>
        </w:rPr>
        <w:t>es</w:t>
      </w:r>
      <w:r w:rsidR="00810EDF" w:rsidRPr="00AC3795">
        <w:rPr>
          <w:rFonts w:ascii="Times New Roman" w:hAnsi="Times New Roman" w:cs="Times New Roman"/>
          <w:color w:val="000000" w:themeColor="text1"/>
          <w:sz w:val="24"/>
          <w:szCs w:val="24"/>
          <w:lang w:val="en-GB"/>
        </w:rPr>
        <w:t xml:space="preserve"> not contain the true solution (the queen of club is not unique/duplicated), participants face an impasse (</w:t>
      </w:r>
      <w:proofErr w:type="spellStart"/>
      <w:r w:rsidR="00810EDF" w:rsidRPr="00AC3795">
        <w:rPr>
          <w:rFonts w:ascii="Times New Roman" w:hAnsi="Times New Roman" w:cs="Times New Roman"/>
          <w:color w:val="000000" w:themeColor="text1"/>
          <w:sz w:val="24"/>
          <w:szCs w:val="24"/>
          <w:lang w:val="en-GB"/>
        </w:rPr>
        <w:t>Ohlsson</w:t>
      </w:r>
      <w:proofErr w:type="spellEnd"/>
      <w:r w:rsidR="00810EDF" w:rsidRPr="00AC3795">
        <w:rPr>
          <w:rFonts w:ascii="Times New Roman" w:hAnsi="Times New Roman" w:cs="Times New Roman"/>
          <w:color w:val="000000" w:themeColor="text1"/>
          <w:sz w:val="24"/>
          <w:szCs w:val="24"/>
          <w:lang w:val="en-GB"/>
        </w:rPr>
        <w:t xml:space="preserve">, 1992) (see Figure 4). This peripheral representation hypothesis </w:t>
      </w:r>
      <w:r w:rsidR="00843EE2" w:rsidRPr="00AC3795">
        <w:rPr>
          <w:rFonts w:ascii="Times New Roman" w:hAnsi="Times New Roman" w:cs="Times New Roman"/>
          <w:color w:val="000000" w:themeColor="text1"/>
          <w:sz w:val="24"/>
          <w:szCs w:val="24"/>
          <w:lang w:val="en-GB"/>
        </w:rPr>
        <w:t xml:space="preserve">can </w:t>
      </w:r>
      <w:r w:rsidR="00810EDF" w:rsidRPr="00AC3795">
        <w:rPr>
          <w:rFonts w:ascii="Times New Roman" w:hAnsi="Times New Roman" w:cs="Times New Roman"/>
          <w:color w:val="000000" w:themeColor="text1"/>
          <w:sz w:val="24"/>
          <w:szCs w:val="24"/>
          <w:lang w:val="en-GB"/>
        </w:rPr>
        <w:t>explain why most of the participants who struggle</w:t>
      </w:r>
      <w:r w:rsidR="00155958" w:rsidRPr="00AC3795">
        <w:rPr>
          <w:rFonts w:ascii="Times New Roman" w:hAnsi="Times New Roman" w:cs="Times New Roman"/>
          <w:color w:val="000000" w:themeColor="text1"/>
          <w:sz w:val="24"/>
          <w:szCs w:val="24"/>
          <w:lang w:val="en-GB"/>
        </w:rPr>
        <w:t>d</w:t>
      </w:r>
      <w:r w:rsidR="00810EDF" w:rsidRPr="00AC3795">
        <w:rPr>
          <w:rFonts w:ascii="Times New Roman" w:hAnsi="Times New Roman" w:cs="Times New Roman"/>
          <w:color w:val="000000" w:themeColor="text1"/>
          <w:sz w:val="24"/>
          <w:szCs w:val="24"/>
          <w:lang w:val="en-GB"/>
        </w:rPr>
        <w:t xml:space="preserve"> to discover the secret of the trick </w:t>
      </w:r>
      <w:r w:rsidR="00092273" w:rsidRPr="00AC3795">
        <w:rPr>
          <w:rFonts w:ascii="Times New Roman" w:hAnsi="Times New Roman" w:cs="Times New Roman"/>
          <w:color w:val="000000" w:themeColor="text1"/>
          <w:sz w:val="24"/>
          <w:szCs w:val="24"/>
          <w:lang w:val="en-GB"/>
        </w:rPr>
        <w:t xml:space="preserve">did </w:t>
      </w:r>
      <w:r w:rsidR="00810EDF" w:rsidRPr="00AC3795">
        <w:rPr>
          <w:rFonts w:ascii="Times New Roman" w:hAnsi="Times New Roman" w:cs="Times New Roman"/>
          <w:color w:val="000000" w:themeColor="text1"/>
          <w:sz w:val="24"/>
          <w:szCs w:val="24"/>
          <w:lang w:val="en-GB"/>
        </w:rPr>
        <w:t xml:space="preserve">not propose the central false solution as a potential secret of the trick. To find the correct solution, the false representation of the problem needs to be changed by, for example, relaxing some crucial constraints (e.g., the card is </w:t>
      </w:r>
      <w:r w:rsidR="00810EDF" w:rsidRPr="00AC3795">
        <w:rPr>
          <w:rFonts w:ascii="Times New Roman" w:hAnsi="Times New Roman" w:cs="Times New Roman"/>
          <w:i/>
          <w:color w:val="000000" w:themeColor="text1"/>
          <w:sz w:val="24"/>
          <w:szCs w:val="24"/>
          <w:lang w:val="en-GB"/>
        </w:rPr>
        <w:t>not</w:t>
      </w:r>
      <w:r w:rsidR="00810EDF" w:rsidRPr="00AC3795">
        <w:rPr>
          <w:rFonts w:ascii="Times New Roman" w:hAnsi="Times New Roman" w:cs="Times New Roman"/>
          <w:color w:val="000000" w:themeColor="text1"/>
          <w:sz w:val="24"/>
          <w:szCs w:val="24"/>
          <w:lang w:val="en-GB"/>
        </w:rPr>
        <w:t xml:space="preserve"> unique)</w:t>
      </w:r>
      <w:r w:rsidR="002F1A26" w:rsidRPr="00AC3795">
        <w:rPr>
          <w:rFonts w:ascii="Times New Roman" w:hAnsi="Times New Roman" w:cs="Times New Roman"/>
          <w:color w:val="000000" w:themeColor="text1"/>
          <w:sz w:val="24"/>
          <w:szCs w:val="24"/>
          <w:lang w:val="en-GB"/>
        </w:rPr>
        <w:t xml:space="preserve"> (</w:t>
      </w:r>
      <w:proofErr w:type="spellStart"/>
      <w:r w:rsidR="002F1A26" w:rsidRPr="00AC3795">
        <w:rPr>
          <w:rFonts w:ascii="Times New Roman" w:hAnsi="Times New Roman" w:cs="Times New Roman"/>
          <w:color w:val="000000" w:themeColor="text1"/>
          <w:sz w:val="24"/>
          <w:szCs w:val="24"/>
          <w:lang w:val="en-GB"/>
        </w:rPr>
        <w:t>Knoblich</w:t>
      </w:r>
      <w:proofErr w:type="spellEnd"/>
      <w:r w:rsidR="002F1A26" w:rsidRPr="00AC3795">
        <w:rPr>
          <w:rFonts w:ascii="Times New Roman" w:hAnsi="Times New Roman" w:cs="Times New Roman"/>
          <w:color w:val="000000" w:themeColor="text1"/>
          <w:sz w:val="24"/>
          <w:szCs w:val="24"/>
          <w:lang w:val="en-GB"/>
        </w:rPr>
        <w:t xml:space="preserve">, </w:t>
      </w:r>
      <w:proofErr w:type="spellStart"/>
      <w:r w:rsidR="002F1A26" w:rsidRPr="00AC3795">
        <w:rPr>
          <w:rFonts w:ascii="Times New Roman" w:hAnsi="Times New Roman" w:cs="Times New Roman"/>
          <w:color w:val="000000" w:themeColor="text1"/>
          <w:sz w:val="24"/>
          <w:szCs w:val="24"/>
          <w:lang w:val="en-GB"/>
        </w:rPr>
        <w:t>Ohlsson</w:t>
      </w:r>
      <w:proofErr w:type="spellEnd"/>
      <w:r w:rsidR="002F1A26" w:rsidRPr="00AC3795">
        <w:rPr>
          <w:rFonts w:ascii="Times New Roman" w:hAnsi="Times New Roman" w:cs="Times New Roman"/>
          <w:color w:val="000000" w:themeColor="text1"/>
          <w:sz w:val="24"/>
          <w:szCs w:val="24"/>
          <w:lang w:val="en-GB"/>
        </w:rPr>
        <w:t xml:space="preserve">, </w:t>
      </w:r>
      <w:r w:rsidR="00810EDF" w:rsidRPr="00AC3795">
        <w:rPr>
          <w:rFonts w:ascii="Times New Roman" w:hAnsi="Times New Roman" w:cs="Times New Roman"/>
          <w:color w:val="000000" w:themeColor="text1"/>
          <w:sz w:val="24"/>
          <w:szCs w:val="24"/>
          <w:lang w:val="en-GB"/>
        </w:rPr>
        <w:t>Haider</w:t>
      </w:r>
      <w:r w:rsidR="002F1A26" w:rsidRPr="00AC3795">
        <w:rPr>
          <w:rFonts w:ascii="Times New Roman" w:hAnsi="Times New Roman" w:cs="Times New Roman"/>
          <w:color w:val="000000" w:themeColor="text1"/>
          <w:sz w:val="24"/>
          <w:szCs w:val="24"/>
          <w:lang w:val="en-GB"/>
        </w:rPr>
        <w:t xml:space="preserve"> &amp; </w:t>
      </w:r>
      <w:proofErr w:type="spellStart"/>
      <w:r w:rsidR="002F1A26" w:rsidRPr="00AC3795">
        <w:rPr>
          <w:rFonts w:ascii="Times New Roman" w:hAnsi="Times New Roman" w:cs="Times New Roman"/>
          <w:color w:val="000000" w:themeColor="text1"/>
          <w:sz w:val="24"/>
          <w:szCs w:val="24"/>
          <w:lang w:val="en-GB"/>
        </w:rPr>
        <w:t>Rhenius</w:t>
      </w:r>
      <w:proofErr w:type="spellEnd"/>
      <w:r w:rsidR="00810EDF" w:rsidRPr="00AC3795">
        <w:rPr>
          <w:rFonts w:ascii="Times New Roman" w:hAnsi="Times New Roman" w:cs="Times New Roman"/>
          <w:color w:val="000000" w:themeColor="text1"/>
          <w:sz w:val="24"/>
          <w:szCs w:val="24"/>
          <w:lang w:val="en-GB"/>
        </w:rPr>
        <w:t xml:space="preserve">, 1999). </w:t>
      </w:r>
      <w:r w:rsidR="00753E1B" w:rsidRPr="00AC3795">
        <w:rPr>
          <w:rFonts w:ascii="Times New Roman" w:hAnsi="Times New Roman" w:cs="Times New Roman"/>
          <w:color w:val="000000" w:themeColor="text1"/>
          <w:sz w:val="24"/>
          <w:szCs w:val="24"/>
          <w:lang w:val="en-GB"/>
        </w:rPr>
        <w:t xml:space="preserve">However, </w:t>
      </w:r>
      <w:r w:rsidR="00843EE2" w:rsidRPr="00AC3795">
        <w:rPr>
          <w:rFonts w:ascii="Times New Roman" w:hAnsi="Times New Roman" w:cs="Times New Roman"/>
          <w:color w:val="000000" w:themeColor="text1"/>
          <w:sz w:val="24"/>
          <w:szCs w:val="24"/>
          <w:lang w:val="en-GB"/>
        </w:rPr>
        <w:t xml:space="preserve">it </w:t>
      </w:r>
      <w:r w:rsidR="00D32923" w:rsidRPr="00AC3795">
        <w:rPr>
          <w:rFonts w:ascii="Times New Roman" w:hAnsi="Times New Roman" w:cs="Times New Roman"/>
          <w:color w:val="000000" w:themeColor="text1"/>
          <w:sz w:val="24"/>
          <w:szCs w:val="24"/>
          <w:lang w:val="en-GB"/>
        </w:rPr>
        <w:t>may be</w:t>
      </w:r>
      <w:r w:rsidR="00843EE2" w:rsidRPr="00AC3795">
        <w:rPr>
          <w:rFonts w:ascii="Times New Roman" w:hAnsi="Times New Roman" w:cs="Times New Roman"/>
          <w:color w:val="000000" w:themeColor="text1"/>
          <w:sz w:val="24"/>
          <w:szCs w:val="24"/>
          <w:lang w:val="en-GB"/>
        </w:rPr>
        <w:t xml:space="preserve"> </w:t>
      </w:r>
      <w:r w:rsidR="00753E1B" w:rsidRPr="00AC3795">
        <w:rPr>
          <w:rFonts w:ascii="Times New Roman" w:hAnsi="Times New Roman" w:cs="Times New Roman"/>
          <w:color w:val="000000" w:themeColor="text1"/>
          <w:sz w:val="24"/>
          <w:szCs w:val="24"/>
          <w:lang w:val="en-GB"/>
        </w:rPr>
        <w:t>more economic</w:t>
      </w:r>
      <w:r w:rsidR="001E5556" w:rsidRPr="00AC3795">
        <w:rPr>
          <w:rFonts w:ascii="Times New Roman" w:hAnsi="Times New Roman" w:cs="Times New Roman"/>
          <w:color w:val="000000" w:themeColor="text1"/>
          <w:sz w:val="24"/>
          <w:szCs w:val="24"/>
          <w:lang w:val="en-GB"/>
        </w:rPr>
        <w:t>al</w:t>
      </w:r>
      <w:r w:rsidR="00753E1B" w:rsidRPr="00AC3795">
        <w:rPr>
          <w:rFonts w:ascii="Times New Roman" w:hAnsi="Times New Roman" w:cs="Times New Roman"/>
          <w:color w:val="000000" w:themeColor="text1"/>
          <w:sz w:val="24"/>
          <w:szCs w:val="24"/>
          <w:lang w:val="en-GB"/>
        </w:rPr>
        <w:t xml:space="preserve"> to focus </w:t>
      </w:r>
      <w:r w:rsidR="00843EE2" w:rsidRPr="00AC3795">
        <w:rPr>
          <w:rFonts w:ascii="Times New Roman" w:hAnsi="Times New Roman" w:cs="Times New Roman"/>
          <w:color w:val="000000" w:themeColor="text1"/>
          <w:sz w:val="24"/>
          <w:szCs w:val="24"/>
          <w:lang w:val="en-GB"/>
        </w:rPr>
        <w:t>our</w:t>
      </w:r>
      <w:r w:rsidR="00753E1B" w:rsidRPr="00AC3795">
        <w:rPr>
          <w:rFonts w:ascii="Times New Roman" w:hAnsi="Times New Roman" w:cs="Times New Roman"/>
          <w:color w:val="000000" w:themeColor="text1"/>
          <w:sz w:val="24"/>
          <w:szCs w:val="24"/>
          <w:lang w:val="en-GB"/>
        </w:rPr>
        <w:t xml:space="preserve"> attention on the activated representation/</w:t>
      </w:r>
      <w:r w:rsidR="00753E1B" w:rsidRPr="00BE438C">
        <w:rPr>
          <w:rFonts w:ascii="Times New Roman" w:hAnsi="Times New Roman" w:cs="Times New Roman"/>
          <w:b/>
          <w:color w:val="0070C0"/>
          <w:sz w:val="24"/>
          <w:szCs w:val="24"/>
          <w:lang w:val="en-GB"/>
        </w:rPr>
        <w:t>constrain</w:t>
      </w:r>
      <w:r w:rsidR="00BE438C" w:rsidRPr="00BE438C">
        <w:rPr>
          <w:rFonts w:ascii="Times New Roman" w:hAnsi="Times New Roman" w:cs="Times New Roman"/>
          <w:b/>
          <w:color w:val="0070C0"/>
          <w:sz w:val="24"/>
          <w:szCs w:val="24"/>
          <w:lang w:val="en-GB"/>
        </w:rPr>
        <w:t>t</w:t>
      </w:r>
      <w:r w:rsidR="00753E1B" w:rsidRPr="00BE438C">
        <w:rPr>
          <w:rFonts w:ascii="Times New Roman" w:hAnsi="Times New Roman" w:cs="Times New Roman"/>
          <w:b/>
          <w:color w:val="0070C0"/>
          <w:sz w:val="24"/>
          <w:szCs w:val="24"/>
          <w:lang w:val="en-GB"/>
        </w:rPr>
        <w:t>s</w:t>
      </w:r>
      <w:r w:rsidR="00753E1B" w:rsidRPr="00AC3795">
        <w:rPr>
          <w:rFonts w:ascii="Times New Roman" w:hAnsi="Times New Roman" w:cs="Times New Roman"/>
          <w:color w:val="000000" w:themeColor="text1"/>
          <w:sz w:val="24"/>
          <w:szCs w:val="24"/>
          <w:lang w:val="en-GB"/>
        </w:rPr>
        <w:t xml:space="preserve"> of the problem (even if it is closely link</w:t>
      </w:r>
      <w:r w:rsidR="00C5231E" w:rsidRPr="00AC3795">
        <w:rPr>
          <w:rFonts w:ascii="Times New Roman" w:hAnsi="Times New Roman" w:cs="Times New Roman"/>
          <w:color w:val="000000" w:themeColor="text1"/>
          <w:sz w:val="24"/>
          <w:szCs w:val="24"/>
          <w:lang w:val="en-GB"/>
        </w:rPr>
        <w:t>ed</w:t>
      </w:r>
      <w:r w:rsidR="00753E1B" w:rsidRPr="00AC3795">
        <w:rPr>
          <w:rFonts w:ascii="Times New Roman" w:hAnsi="Times New Roman" w:cs="Times New Roman"/>
          <w:color w:val="000000" w:themeColor="text1"/>
          <w:sz w:val="24"/>
          <w:szCs w:val="24"/>
          <w:lang w:val="en-GB"/>
        </w:rPr>
        <w:t xml:space="preserve"> to the ruled out solution) than to relax these </w:t>
      </w:r>
      <w:r w:rsidR="00753E1B" w:rsidRPr="00BE438C">
        <w:rPr>
          <w:rFonts w:ascii="Times New Roman" w:hAnsi="Times New Roman" w:cs="Times New Roman"/>
          <w:b/>
          <w:color w:val="0070C0"/>
          <w:sz w:val="24"/>
          <w:szCs w:val="24"/>
          <w:lang w:val="en-GB"/>
        </w:rPr>
        <w:t>constrain</w:t>
      </w:r>
      <w:r w:rsidR="00BE438C" w:rsidRPr="00BE438C">
        <w:rPr>
          <w:rFonts w:ascii="Times New Roman" w:hAnsi="Times New Roman" w:cs="Times New Roman"/>
          <w:b/>
          <w:color w:val="0070C0"/>
          <w:sz w:val="24"/>
          <w:szCs w:val="24"/>
          <w:lang w:val="en-GB"/>
        </w:rPr>
        <w:t>t</w:t>
      </w:r>
      <w:r w:rsidR="00753E1B" w:rsidRPr="00BE438C">
        <w:rPr>
          <w:rFonts w:ascii="Times New Roman" w:hAnsi="Times New Roman" w:cs="Times New Roman"/>
          <w:b/>
          <w:color w:val="0070C0"/>
          <w:sz w:val="24"/>
          <w:szCs w:val="24"/>
          <w:lang w:val="en-GB"/>
        </w:rPr>
        <w:t xml:space="preserve">s </w:t>
      </w:r>
      <w:r w:rsidR="00753E1B" w:rsidRPr="00AC3795">
        <w:rPr>
          <w:rFonts w:ascii="Times New Roman" w:hAnsi="Times New Roman" w:cs="Times New Roman"/>
          <w:color w:val="000000" w:themeColor="text1"/>
          <w:sz w:val="24"/>
          <w:szCs w:val="24"/>
          <w:lang w:val="en-GB"/>
        </w:rPr>
        <w:t>and investigate a hypothetical better</w:t>
      </w:r>
      <w:r w:rsidR="00D026C1" w:rsidRPr="00AC3795">
        <w:rPr>
          <w:rFonts w:ascii="Times New Roman" w:hAnsi="Times New Roman" w:cs="Times New Roman"/>
          <w:color w:val="000000" w:themeColor="text1"/>
          <w:sz w:val="24"/>
          <w:szCs w:val="24"/>
          <w:lang w:val="en-GB"/>
        </w:rPr>
        <w:t xml:space="preserve"> alternative representation</w:t>
      </w:r>
      <w:r w:rsidR="00722D3B" w:rsidRPr="00AC3795">
        <w:rPr>
          <w:rFonts w:ascii="Times New Roman" w:hAnsi="Times New Roman" w:cs="Times New Roman"/>
          <w:color w:val="000000" w:themeColor="text1"/>
          <w:sz w:val="24"/>
          <w:szCs w:val="24"/>
          <w:lang w:val="en-GB"/>
        </w:rPr>
        <w:t xml:space="preserve"> </w:t>
      </w:r>
      <w:r w:rsidR="00D026C1" w:rsidRPr="00AC3795">
        <w:rPr>
          <w:rFonts w:ascii="Times New Roman" w:hAnsi="Times New Roman" w:cs="Times New Roman"/>
          <w:color w:val="000000" w:themeColor="text1"/>
          <w:sz w:val="24"/>
          <w:szCs w:val="24"/>
          <w:lang w:val="en-GB"/>
        </w:rPr>
        <w:t>(</w:t>
      </w:r>
      <w:r w:rsidR="00753E1B" w:rsidRPr="00AC3795">
        <w:rPr>
          <w:rFonts w:ascii="Times New Roman" w:hAnsi="Times New Roman" w:cs="Times New Roman"/>
          <w:color w:val="000000" w:themeColor="text1"/>
          <w:sz w:val="24"/>
          <w:szCs w:val="24"/>
          <w:lang w:val="en-GB"/>
        </w:rPr>
        <w:t>Simon, 19</w:t>
      </w:r>
      <w:r w:rsidR="00E675FD" w:rsidRPr="00AC3795">
        <w:rPr>
          <w:rFonts w:ascii="Times New Roman" w:hAnsi="Times New Roman" w:cs="Times New Roman"/>
          <w:color w:val="000000" w:themeColor="text1"/>
          <w:sz w:val="24"/>
          <w:szCs w:val="24"/>
          <w:lang w:val="en-GB"/>
        </w:rPr>
        <w:t xml:space="preserve">90; Thomas &amp; </w:t>
      </w:r>
      <w:proofErr w:type="spellStart"/>
      <w:r w:rsidR="00E675FD" w:rsidRPr="00AC3795">
        <w:rPr>
          <w:rFonts w:ascii="Times New Roman" w:hAnsi="Times New Roman" w:cs="Times New Roman"/>
          <w:color w:val="000000" w:themeColor="text1"/>
          <w:sz w:val="24"/>
          <w:szCs w:val="24"/>
          <w:lang w:val="en-GB"/>
        </w:rPr>
        <w:t>Didierjean</w:t>
      </w:r>
      <w:proofErr w:type="spellEnd"/>
      <w:r w:rsidR="00E675FD" w:rsidRPr="00AC3795">
        <w:rPr>
          <w:rFonts w:ascii="Times New Roman" w:hAnsi="Times New Roman" w:cs="Times New Roman"/>
          <w:color w:val="000000" w:themeColor="text1"/>
          <w:sz w:val="24"/>
          <w:szCs w:val="24"/>
          <w:lang w:val="en-GB"/>
        </w:rPr>
        <w:t xml:space="preserve">, 2016). </w:t>
      </w:r>
    </w:p>
    <w:p w14:paraId="79CFB17B" w14:textId="4603F379" w:rsidR="006265ED" w:rsidRPr="00AC3795" w:rsidRDefault="004D43A4" w:rsidP="006265ED">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Our results differ </w:t>
      </w:r>
      <w:r w:rsidRPr="00E2538D">
        <w:rPr>
          <w:rFonts w:ascii="Times New Roman" w:hAnsi="Times New Roman" w:cs="Times New Roman"/>
          <w:b/>
          <w:color w:val="0070C0"/>
          <w:sz w:val="24"/>
          <w:szCs w:val="24"/>
          <w:lang w:val="en-GB"/>
        </w:rPr>
        <w:t xml:space="preserve">from </w:t>
      </w:r>
      <w:r w:rsidR="00E2538D" w:rsidRPr="00E2538D">
        <w:rPr>
          <w:rFonts w:ascii="Times New Roman" w:hAnsi="Times New Roman" w:cs="Times New Roman"/>
          <w:b/>
          <w:color w:val="0070C0"/>
          <w:sz w:val="24"/>
          <w:szCs w:val="24"/>
          <w:lang w:val="en-GB"/>
        </w:rPr>
        <w:t xml:space="preserve">those of </w:t>
      </w:r>
      <w:r w:rsidRPr="00E2538D">
        <w:rPr>
          <w:rFonts w:ascii="Times New Roman" w:hAnsi="Times New Roman" w:cs="Times New Roman"/>
          <w:b/>
          <w:color w:val="0070C0"/>
          <w:sz w:val="24"/>
          <w:szCs w:val="24"/>
          <w:lang w:val="en-GB"/>
        </w:rPr>
        <w:t xml:space="preserve">Thomas and </w:t>
      </w:r>
      <w:proofErr w:type="spellStart"/>
      <w:r w:rsidRPr="00E2538D">
        <w:rPr>
          <w:rFonts w:ascii="Times New Roman" w:hAnsi="Times New Roman" w:cs="Times New Roman"/>
          <w:b/>
          <w:color w:val="0070C0"/>
          <w:sz w:val="24"/>
          <w:szCs w:val="24"/>
          <w:lang w:val="en-GB"/>
        </w:rPr>
        <w:t>Didierjean</w:t>
      </w:r>
      <w:proofErr w:type="spellEnd"/>
      <w:r w:rsidRPr="00E2538D">
        <w:rPr>
          <w:rFonts w:ascii="Times New Roman" w:hAnsi="Times New Roman" w:cs="Times New Roman"/>
          <w:color w:val="0070C0"/>
          <w:sz w:val="24"/>
          <w:szCs w:val="24"/>
          <w:lang w:val="en-GB"/>
        </w:rPr>
        <w:t xml:space="preserve"> </w:t>
      </w:r>
      <w:r w:rsidRPr="00AC3795">
        <w:rPr>
          <w:rFonts w:ascii="Times New Roman" w:hAnsi="Times New Roman" w:cs="Times New Roman"/>
          <w:color w:val="000000" w:themeColor="text1"/>
          <w:sz w:val="24"/>
          <w:szCs w:val="24"/>
          <w:lang w:val="en-GB"/>
        </w:rPr>
        <w:t>(2016) in that the false solution exerted its influe</w:t>
      </w:r>
      <w:r w:rsidR="002C54C0">
        <w:rPr>
          <w:rFonts w:ascii="Times New Roman" w:hAnsi="Times New Roman" w:cs="Times New Roman"/>
          <w:color w:val="000000" w:themeColor="text1"/>
          <w:sz w:val="24"/>
          <w:szCs w:val="24"/>
          <w:lang w:val="en-GB"/>
        </w:rPr>
        <w:t xml:space="preserve">nce even after participants </w:t>
      </w:r>
      <w:r w:rsidR="002C54C0" w:rsidRPr="002C54C0">
        <w:rPr>
          <w:rFonts w:ascii="Times New Roman" w:hAnsi="Times New Roman" w:cs="Times New Roman"/>
          <w:b/>
          <w:color w:val="0070C0"/>
          <w:sz w:val="24"/>
          <w:szCs w:val="24"/>
          <w:lang w:val="en-GB"/>
        </w:rPr>
        <w:t>knew</w:t>
      </w:r>
      <w:r w:rsidRPr="00AC3795">
        <w:rPr>
          <w:rFonts w:ascii="Times New Roman" w:hAnsi="Times New Roman" w:cs="Times New Roman"/>
          <w:color w:val="000000" w:themeColor="text1"/>
          <w:sz w:val="24"/>
          <w:szCs w:val="24"/>
          <w:lang w:val="en-GB"/>
        </w:rPr>
        <w:t xml:space="preserve"> it was impossible. One of the main differences between the current experiment and the previous study is that our false solution was simply implied, rather </w:t>
      </w:r>
      <w:r w:rsidRPr="00AC3795">
        <w:rPr>
          <w:rFonts w:ascii="Times New Roman" w:hAnsi="Times New Roman" w:cs="Times New Roman"/>
          <w:color w:val="000000" w:themeColor="text1"/>
          <w:sz w:val="24"/>
          <w:szCs w:val="24"/>
          <w:lang w:val="en-GB"/>
        </w:rPr>
        <w:lastRenderedPageBreak/>
        <w:t xml:space="preserve">than explicitly stated. Unlike in the </w:t>
      </w:r>
      <w:r w:rsidR="00E840C4" w:rsidRPr="00AC3795">
        <w:rPr>
          <w:rFonts w:ascii="Times New Roman" w:hAnsi="Times New Roman" w:cs="Times New Roman"/>
          <w:color w:val="000000" w:themeColor="text1"/>
          <w:sz w:val="24"/>
          <w:szCs w:val="24"/>
          <w:lang w:val="en-GB"/>
        </w:rPr>
        <w:t>previous</w:t>
      </w:r>
      <w:r w:rsidRPr="00AC3795">
        <w:rPr>
          <w:rFonts w:ascii="Times New Roman" w:hAnsi="Times New Roman" w:cs="Times New Roman"/>
          <w:color w:val="000000" w:themeColor="text1"/>
          <w:sz w:val="24"/>
          <w:szCs w:val="24"/>
          <w:lang w:val="en-GB"/>
        </w:rPr>
        <w:t xml:space="preserve"> study, our participants were required to construct the false solution (i.e. </w:t>
      </w:r>
      <w:r w:rsidR="006265ED" w:rsidRPr="00AC3795">
        <w:rPr>
          <w:rFonts w:ascii="Times New Roman" w:hAnsi="Times New Roman" w:cs="Times New Roman"/>
          <w:color w:val="000000" w:themeColor="text1"/>
          <w:sz w:val="24"/>
          <w:szCs w:val="24"/>
          <w:lang w:val="en-GB"/>
        </w:rPr>
        <w:t>the magician hides the card in the palm of his hand</w:t>
      </w:r>
      <w:r w:rsidRPr="00AC3795">
        <w:rPr>
          <w:rFonts w:ascii="Times New Roman" w:hAnsi="Times New Roman" w:cs="Times New Roman"/>
          <w:color w:val="000000" w:themeColor="text1"/>
          <w:sz w:val="24"/>
          <w:szCs w:val="24"/>
          <w:lang w:val="en-GB"/>
        </w:rPr>
        <w:t xml:space="preserve">) based on their own observation (i.e. hand looks as if it is concealing a card), and thus our false solution will have engaged a deeper and more </w:t>
      </w:r>
      <w:r w:rsidR="006904AA" w:rsidRPr="00AC3795">
        <w:rPr>
          <w:rFonts w:ascii="Times New Roman" w:hAnsi="Times New Roman" w:cs="Times New Roman"/>
          <w:color w:val="000000" w:themeColor="text1"/>
          <w:sz w:val="24"/>
          <w:szCs w:val="24"/>
          <w:lang w:val="en-GB"/>
        </w:rPr>
        <w:t>complex level of processing.</w:t>
      </w:r>
      <w:r w:rsidRPr="00AC3795">
        <w:rPr>
          <w:rFonts w:ascii="Times New Roman" w:hAnsi="Times New Roman" w:cs="Times New Roman"/>
          <w:color w:val="000000" w:themeColor="text1"/>
          <w:sz w:val="24"/>
          <w:szCs w:val="24"/>
          <w:lang w:val="en-GB"/>
        </w:rPr>
        <w:t xml:space="preserve"> It is likely that this deeper level of processing results in stronger activation of the peripheral </w:t>
      </w:r>
      <w:r w:rsidR="00E840C4" w:rsidRPr="00AC3795">
        <w:rPr>
          <w:rFonts w:ascii="Times New Roman" w:hAnsi="Times New Roman" w:cs="Times New Roman"/>
          <w:color w:val="000000" w:themeColor="text1"/>
          <w:sz w:val="24"/>
          <w:szCs w:val="24"/>
          <w:lang w:val="en-GB"/>
        </w:rPr>
        <w:t xml:space="preserve">representation of the </w:t>
      </w:r>
      <w:r w:rsidRPr="00AC3795">
        <w:rPr>
          <w:rFonts w:ascii="Times New Roman" w:hAnsi="Times New Roman" w:cs="Times New Roman"/>
          <w:color w:val="000000" w:themeColor="text1"/>
          <w:sz w:val="24"/>
          <w:szCs w:val="24"/>
          <w:lang w:val="en-GB"/>
        </w:rPr>
        <w:t>problem space, which may explain its persistent influence, even once the mai</w:t>
      </w:r>
      <w:r w:rsidR="006265ED" w:rsidRPr="00AC3795">
        <w:rPr>
          <w:rFonts w:ascii="Times New Roman" w:hAnsi="Times New Roman" w:cs="Times New Roman"/>
          <w:color w:val="000000" w:themeColor="text1"/>
          <w:sz w:val="24"/>
          <w:szCs w:val="24"/>
          <w:lang w:val="en-GB"/>
        </w:rPr>
        <w:t>n</w:t>
      </w:r>
      <w:r w:rsidR="00BF6221" w:rsidRPr="00AC3795">
        <w:rPr>
          <w:rFonts w:ascii="Times New Roman" w:hAnsi="Times New Roman" w:cs="Times New Roman"/>
          <w:color w:val="000000" w:themeColor="text1"/>
          <w:sz w:val="24"/>
          <w:szCs w:val="24"/>
          <w:lang w:val="en-GB"/>
        </w:rPr>
        <w:t xml:space="preserve"> false</w:t>
      </w:r>
      <w:r w:rsidR="006265ED" w:rsidRPr="00AC3795">
        <w:rPr>
          <w:rFonts w:ascii="Times New Roman" w:hAnsi="Times New Roman" w:cs="Times New Roman"/>
          <w:color w:val="000000" w:themeColor="text1"/>
          <w:sz w:val="24"/>
          <w:szCs w:val="24"/>
          <w:lang w:val="en-GB"/>
        </w:rPr>
        <w:t xml:space="preserve"> solution has been ruled out. </w:t>
      </w:r>
    </w:p>
    <w:p w14:paraId="018014BB" w14:textId="2FD8B0DF" w:rsidR="00223913" w:rsidRPr="00AC3795" w:rsidRDefault="00E840C4" w:rsidP="006265ED">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Moreover, d</w:t>
      </w:r>
      <w:r w:rsidR="002B176E" w:rsidRPr="00AC3795">
        <w:rPr>
          <w:rFonts w:ascii="Times New Roman" w:hAnsi="Times New Roman" w:cs="Times New Roman"/>
          <w:color w:val="000000" w:themeColor="text1"/>
          <w:sz w:val="24"/>
          <w:szCs w:val="24"/>
          <w:lang w:val="en-GB"/>
        </w:rPr>
        <w:t xml:space="preserve">uring a problem solving task, </w:t>
      </w:r>
      <w:r w:rsidRPr="00AC3795">
        <w:rPr>
          <w:rFonts w:ascii="Times New Roman" w:hAnsi="Times New Roman" w:cs="Times New Roman"/>
          <w:color w:val="000000" w:themeColor="text1"/>
          <w:sz w:val="24"/>
          <w:szCs w:val="24"/>
          <w:lang w:val="en-GB"/>
        </w:rPr>
        <w:t>an unlikely</w:t>
      </w:r>
      <w:r w:rsidR="00BE3E85" w:rsidRPr="00AC3795">
        <w:rPr>
          <w:rFonts w:ascii="Times New Roman" w:hAnsi="Times New Roman" w:cs="Times New Roman"/>
          <w:color w:val="000000" w:themeColor="text1"/>
          <w:sz w:val="24"/>
          <w:szCs w:val="24"/>
          <w:lang w:val="en-GB"/>
        </w:rPr>
        <w:t xml:space="preserve"> </w:t>
      </w:r>
      <w:r w:rsidR="002B176E" w:rsidRPr="00AC3795">
        <w:rPr>
          <w:rFonts w:ascii="Times New Roman" w:hAnsi="Times New Roman" w:cs="Times New Roman"/>
          <w:color w:val="000000" w:themeColor="text1"/>
          <w:sz w:val="24"/>
          <w:szCs w:val="24"/>
          <w:lang w:val="en-GB"/>
        </w:rPr>
        <w:t>solution</w:t>
      </w:r>
      <w:r w:rsidRPr="00AC3795">
        <w:rPr>
          <w:rFonts w:ascii="Times New Roman" w:hAnsi="Times New Roman" w:cs="Times New Roman"/>
          <w:color w:val="000000" w:themeColor="text1"/>
          <w:sz w:val="24"/>
          <w:szCs w:val="24"/>
          <w:lang w:val="en-GB"/>
        </w:rPr>
        <w:t xml:space="preserve"> </w:t>
      </w:r>
      <w:r w:rsidR="006265ED" w:rsidRPr="00AC3795">
        <w:rPr>
          <w:rFonts w:ascii="Times New Roman" w:hAnsi="Times New Roman" w:cs="Times New Roman"/>
          <w:color w:val="000000" w:themeColor="text1"/>
          <w:sz w:val="24"/>
          <w:szCs w:val="24"/>
          <w:lang w:val="en-GB"/>
        </w:rPr>
        <w:t xml:space="preserve">(see Thomas and </w:t>
      </w:r>
      <w:proofErr w:type="spellStart"/>
      <w:r w:rsidR="006265ED" w:rsidRPr="00AC3795">
        <w:rPr>
          <w:rFonts w:ascii="Times New Roman" w:hAnsi="Times New Roman" w:cs="Times New Roman"/>
          <w:color w:val="000000" w:themeColor="text1"/>
          <w:sz w:val="24"/>
          <w:szCs w:val="24"/>
          <w:lang w:val="en-GB"/>
        </w:rPr>
        <w:t>Didierjean</w:t>
      </w:r>
      <w:proofErr w:type="spellEnd"/>
      <w:r w:rsidR="006265ED" w:rsidRPr="00AC3795">
        <w:rPr>
          <w:rFonts w:ascii="Times New Roman" w:hAnsi="Times New Roman" w:cs="Times New Roman"/>
          <w:color w:val="000000" w:themeColor="text1"/>
          <w:sz w:val="24"/>
          <w:szCs w:val="24"/>
          <w:lang w:val="en-GB"/>
        </w:rPr>
        <w:t xml:space="preserve">, 2016) </w:t>
      </w:r>
      <w:r w:rsidR="002B176E" w:rsidRPr="00AC3795">
        <w:rPr>
          <w:rFonts w:ascii="Times New Roman" w:hAnsi="Times New Roman" w:cs="Times New Roman"/>
          <w:color w:val="000000" w:themeColor="text1"/>
          <w:sz w:val="24"/>
          <w:szCs w:val="24"/>
          <w:lang w:val="en-GB"/>
        </w:rPr>
        <w:t xml:space="preserve">can be </w:t>
      </w:r>
      <w:r w:rsidR="00BE3E85" w:rsidRPr="00AC3795">
        <w:rPr>
          <w:rFonts w:ascii="Times New Roman" w:hAnsi="Times New Roman" w:cs="Times New Roman"/>
          <w:color w:val="000000" w:themeColor="text1"/>
          <w:sz w:val="24"/>
          <w:szCs w:val="24"/>
          <w:lang w:val="en-GB"/>
        </w:rPr>
        <w:t xml:space="preserve">accepted simply </w:t>
      </w:r>
      <w:r w:rsidR="002B176E" w:rsidRPr="00AC3795">
        <w:rPr>
          <w:rFonts w:ascii="Times New Roman" w:hAnsi="Times New Roman" w:cs="Times New Roman"/>
          <w:color w:val="000000" w:themeColor="text1"/>
          <w:sz w:val="24"/>
          <w:szCs w:val="24"/>
          <w:lang w:val="en-GB"/>
        </w:rPr>
        <w:t>because it is “better than nothing”</w:t>
      </w:r>
      <w:r w:rsidR="00FD44BE" w:rsidRPr="00AC3795">
        <w:rPr>
          <w:rFonts w:ascii="Times New Roman" w:hAnsi="Times New Roman" w:cs="Times New Roman"/>
          <w:color w:val="000000" w:themeColor="text1"/>
          <w:sz w:val="24"/>
          <w:szCs w:val="24"/>
          <w:lang w:val="en-GB"/>
        </w:rPr>
        <w:t>.  Participants therefore accept the solution, but are not necessarily confident in its authenticity</w:t>
      </w:r>
      <w:r w:rsidRPr="00AC3795">
        <w:rPr>
          <w:rFonts w:ascii="Times New Roman" w:hAnsi="Times New Roman" w:cs="Times New Roman"/>
          <w:color w:val="000000" w:themeColor="text1"/>
          <w:sz w:val="24"/>
          <w:szCs w:val="24"/>
          <w:lang w:val="en-GB"/>
        </w:rPr>
        <w:t xml:space="preserve"> and thus easily abandon it (and its peripheral representations) once they are informed it is wrong. </w:t>
      </w:r>
    </w:p>
    <w:p w14:paraId="1A4FC1E0" w14:textId="55F24FAB" w:rsidR="00B7399A" w:rsidRPr="00AC3795" w:rsidRDefault="00B7399A" w:rsidP="00B7399A">
      <w:pPr>
        <w:spacing w:line="480" w:lineRule="auto"/>
        <w:ind w:firstLine="708"/>
        <w:jc w:val="both"/>
        <w:rPr>
          <w:rFonts w:ascii="Times New Roman" w:eastAsiaTheme="minorEastAsia" w:hAnsi="Times New Roman" w:cs="Times New Roman"/>
          <w:color w:val="000000" w:themeColor="text1"/>
          <w:sz w:val="24"/>
          <w:szCs w:val="24"/>
          <w:lang w:val="en-GB" w:eastAsia="fr-FR"/>
        </w:rPr>
      </w:pPr>
      <w:r w:rsidRPr="00AC3795">
        <w:rPr>
          <w:rFonts w:ascii="Times New Roman" w:hAnsi="Times New Roman" w:cs="Times New Roman"/>
          <w:color w:val="000000" w:themeColor="text1"/>
          <w:sz w:val="24"/>
          <w:szCs w:val="24"/>
          <w:lang w:val="en-GB"/>
        </w:rPr>
        <w:t xml:space="preserve">Our results also suggest that the fixing effect only influenced the discovery of the correct solution, but not </w:t>
      </w:r>
      <w:r w:rsidR="002C54C0" w:rsidRPr="002C54C0">
        <w:rPr>
          <w:rFonts w:ascii="Times New Roman" w:hAnsi="Times New Roman" w:cs="Times New Roman"/>
          <w:b/>
          <w:color w:val="0070C0"/>
          <w:sz w:val="24"/>
          <w:szCs w:val="24"/>
          <w:lang w:val="en-GB"/>
        </w:rPr>
        <w:t>participants’</w:t>
      </w:r>
      <w:r w:rsidRPr="00AC3795">
        <w:rPr>
          <w:rFonts w:ascii="Times New Roman" w:hAnsi="Times New Roman" w:cs="Times New Roman"/>
          <w:color w:val="000000" w:themeColor="text1"/>
          <w:sz w:val="24"/>
          <w:szCs w:val="24"/>
          <w:lang w:val="en-GB"/>
        </w:rPr>
        <w:t xml:space="preserve"> confidence in the solution. When participants discover the real secret of the trick, it could create an “Aha! </w:t>
      </w:r>
      <w:r w:rsidRPr="00AC3795">
        <w:rPr>
          <w:rFonts w:ascii="Times New Roman" w:hAnsi="Times New Roman" w:cs="Times New Roman"/>
          <w:color w:val="000000" w:themeColor="text1"/>
          <w:sz w:val="24"/>
          <w:szCs w:val="24"/>
          <w:lang w:val="en-US"/>
        </w:rPr>
        <w:t xml:space="preserve">Experience” that is linked to a </w:t>
      </w:r>
      <w:r w:rsidRPr="00AC3795">
        <w:rPr>
          <w:rFonts w:ascii="Times New Roman" w:hAnsi="Times New Roman" w:cs="Times New Roman"/>
          <w:color w:val="000000" w:themeColor="text1"/>
          <w:sz w:val="24"/>
          <w:szCs w:val="24"/>
          <w:lang w:val="en-GB"/>
        </w:rPr>
        <w:t xml:space="preserve">strong and sudden feeling of pleasure, certainty and obviousness </w:t>
      </w:r>
      <w:r w:rsidRPr="00AC3795">
        <w:rPr>
          <w:rFonts w:ascii="Times New Roman" w:hAnsi="Times New Roman" w:cs="Times New Roman"/>
          <w:color w:val="000000" w:themeColor="text1"/>
          <w:sz w:val="24"/>
          <w:szCs w:val="24"/>
          <w:lang w:val="en-US"/>
        </w:rPr>
        <w:t xml:space="preserve">(see </w:t>
      </w:r>
      <w:proofErr w:type="spellStart"/>
      <w:r w:rsidRPr="00AC3795">
        <w:rPr>
          <w:rFonts w:ascii="Times New Roman" w:hAnsi="Times New Roman" w:cs="Times New Roman"/>
          <w:color w:val="000000" w:themeColor="text1"/>
          <w:sz w:val="24"/>
          <w:szCs w:val="24"/>
          <w:lang w:val="en-US"/>
        </w:rPr>
        <w:t>Danek</w:t>
      </w:r>
      <w:proofErr w:type="spellEnd"/>
      <w:r w:rsidRPr="00AC3795">
        <w:rPr>
          <w:rFonts w:ascii="Times New Roman" w:hAnsi="Times New Roman" w:cs="Times New Roman"/>
          <w:color w:val="000000" w:themeColor="text1"/>
          <w:sz w:val="24"/>
          <w:szCs w:val="24"/>
          <w:lang w:val="en-US"/>
        </w:rPr>
        <w:t xml:space="preserve"> et al., 2013; </w:t>
      </w:r>
      <w:proofErr w:type="spellStart"/>
      <w:r w:rsidRPr="00AC3795">
        <w:rPr>
          <w:rFonts w:ascii="Times New Roman" w:hAnsi="Times New Roman" w:cs="Times New Roman"/>
          <w:color w:val="000000" w:themeColor="text1"/>
          <w:sz w:val="24"/>
          <w:szCs w:val="24"/>
          <w:lang w:val="en-US"/>
        </w:rPr>
        <w:t>Danek</w:t>
      </w:r>
      <w:proofErr w:type="spellEnd"/>
      <w:r w:rsidRPr="00AC3795">
        <w:rPr>
          <w:rFonts w:ascii="Times New Roman" w:hAnsi="Times New Roman" w:cs="Times New Roman"/>
          <w:color w:val="000000" w:themeColor="text1"/>
          <w:sz w:val="24"/>
          <w:szCs w:val="24"/>
          <w:lang w:val="en-US"/>
        </w:rPr>
        <w:t xml:space="preserve"> et al., 2014; </w:t>
      </w:r>
      <w:proofErr w:type="spellStart"/>
      <w:r w:rsidRPr="00AC3795">
        <w:rPr>
          <w:rFonts w:ascii="Times New Roman" w:hAnsi="Times New Roman" w:cs="Times New Roman"/>
          <w:color w:val="000000" w:themeColor="text1"/>
          <w:sz w:val="24"/>
          <w:szCs w:val="24"/>
          <w:lang w:val="en-US"/>
        </w:rPr>
        <w:t>Danek</w:t>
      </w:r>
      <w:proofErr w:type="spellEnd"/>
      <w:r w:rsidRPr="00AC3795">
        <w:rPr>
          <w:rFonts w:ascii="Times New Roman" w:hAnsi="Times New Roman" w:cs="Times New Roman"/>
          <w:color w:val="000000" w:themeColor="text1"/>
          <w:sz w:val="24"/>
          <w:szCs w:val="24"/>
          <w:lang w:val="en-US"/>
        </w:rPr>
        <w:t xml:space="preserve"> &amp; Wiley, 2017; Thomas et al., 2015). </w:t>
      </w:r>
      <w:r w:rsidRPr="00AC3795">
        <w:rPr>
          <w:rFonts w:ascii="Times New Roman" w:hAnsi="Times New Roman" w:cs="Times New Roman"/>
          <w:color w:val="000000" w:themeColor="text1"/>
          <w:sz w:val="24"/>
          <w:szCs w:val="24"/>
          <w:lang w:val="en-GB"/>
        </w:rPr>
        <w:t>This “Aha! Experience” might facilitate the total deactivation of the false solution and increase participants’ confidence in t</w:t>
      </w:r>
      <w:r w:rsidR="006265ED" w:rsidRPr="00AC3795">
        <w:rPr>
          <w:rFonts w:ascii="Times New Roman" w:hAnsi="Times New Roman" w:cs="Times New Roman"/>
          <w:color w:val="000000" w:themeColor="text1"/>
          <w:sz w:val="24"/>
          <w:szCs w:val="24"/>
          <w:lang w:val="en-GB"/>
        </w:rPr>
        <w:t>he</w:t>
      </w:r>
      <w:r w:rsidRPr="00AC3795">
        <w:rPr>
          <w:rFonts w:ascii="Times New Roman" w:hAnsi="Times New Roman" w:cs="Times New Roman"/>
          <w:color w:val="000000" w:themeColor="text1"/>
          <w:sz w:val="24"/>
          <w:szCs w:val="24"/>
          <w:lang w:val="en-GB"/>
        </w:rPr>
        <w:t xml:space="preserve"> </w:t>
      </w:r>
      <w:r w:rsidR="006265ED" w:rsidRPr="00AC3795">
        <w:rPr>
          <w:rFonts w:ascii="Times New Roman" w:hAnsi="Times New Roman" w:cs="Times New Roman"/>
          <w:color w:val="000000" w:themeColor="text1"/>
          <w:sz w:val="24"/>
          <w:szCs w:val="24"/>
          <w:lang w:val="en-GB"/>
        </w:rPr>
        <w:t>new</w:t>
      </w:r>
      <w:r w:rsidRPr="00AC3795">
        <w:rPr>
          <w:rFonts w:ascii="Times New Roman" w:hAnsi="Times New Roman" w:cs="Times New Roman"/>
          <w:color w:val="000000" w:themeColor="text1"/>
          <w:sz w:val="24"/>
          <w:szCs w:val="24"/>
          <w:lang w:val="en-GB"/>
        </w:rPr>
        <w:t xml:space="preserve"> alternative. </w:t>
      </w:r>
      <w:r w:rsidRPr="00AC3795">
        <w:rPr>
          <w:rFonts w:ascii="Times New Roman" w:hAnsi="Times New Roman" w:cs="Times New Roman"/>
          <w:color w:val="000000" w:themeColor="text1"/>
          <w:sz w:val="24"/>
          <w:szCs w:val="24"/>
          <w:lang w:val="en-GB"/>
        </w:rPr>
        <w:tab/>
      </w:r>
    </w:p>
    <w:p w14:paraId="43FFFC76" w14:textId="1B6B8C85" w:rsidR="00D96A76" w:rsidRPr="00AC3795" w:rsidRDefault="00D96A76" w:rsidP="00CE20F8">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7C67E976" w14:textId="77777777" w:rsidR="00D96A76" w:rsidRPr="00AC3795" w:rsidRDefault="00D96A76" w:rsidP="00810ED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63AFE07F" w14:textId="4A258B21" w:rsidR="00810EDF" w:rsidRPr="00AC3795" w:rsidRDefault="00643070" w:rsidP="00810EDF">
      <w:pPr>
        <w:spacing w:line="480" w:lineRule="auto"/>
        <w:rPr>
          <w:color w:val="000000" w:themeColor="text1"/>
          <w:lang w:val="en-GB"/>
        </w:rPr>
      </w:pPr>
      <w:r w:rsidRPr="00AC3795">
        <w:rPr>
          <w:noProof/>
          <w:color w:val="000000" w:themeColor="text1"/>
          <w:lang w:val="en-US"/>
        </w:rPr>
        <w:lastRenderedPageBreak/>
        <w:drawing>
          <wp:inline distT="0" distB="0" distL="0" distR="0" wp14:anchorId="2D59ED74" wp14:editId="3A6830D1">
            <wp:extent cx="5067300" cy="2867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2867025"/>
                    </a:xfrm>
                    <a:prstGeom prst="rect">
                      <a:avLst/>
                    </a:prstGeom>
                    <a:noFill/>
                    <a:ln>
                      <a:noFill/>
                    </a:ln>
                  </pic:spPr>
                </pic:pic>
              </a:graphicData>
            </a:graphic>
          </wp:inline>
        </w:drawing>
      </w:r>
    </w:p>
    <w:p w14:paraId="6D444EB6" w14:textId="4538D843" w:rsidR="00810EDF" w:rsidRPr="00AC3795" w:rsidRDefault="00810EDF" w:rsidP="00810ED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b/>
          <w:color w:val="000000" w:themeColor="text1"/>
          <w:sz w:val="24"/>
          <w:szCs w:val="24"/>
          <w:lang w:val="en-GB"/>
        </w:rPr>
        <w:t xml:space="preserve">Fig. 4. </w:t>
      </w:r>
      <w:proofErr w:type="gramStart"/>
      <w:r w:rsidR="00643070" w:rsidRPr="00AC3795">
        <w:rPr>
          <w:rFonts w:ascii="Times New Roman" w:hAnsi="Times New Roman" w:cs="Times New Roman"/>
          <w:color w:val="000000" w:themeColor="text1"/>
          <w:sz w:val="24"/>
          <w:szCs w:val="24"/>
          <w:lang w:val="en-GB"/>
        </w:rPr>
        <w:t>Visual representation of the peripheral representation hypothesis.</w:t>
      </w:r>
      <w:proofErr w:type="gramEnd"/>
      <w:r w:rsidRPr="00AC3795">
        <w:rPr>
          <w:rFonts w:ascii="Times New Roman" w:hAnsi="Times New Roman" w:cs="Times New Roman"/>
          <w:color w:val="000000" w:themeColor="text1"/>
          <w:sz w:val="24"/>
          <w:szCs w:val="24"/>
          <w:lang w:val="en-GB"/>
        </w:rPr>
        <w:t xml:space="preserve"> </w:t>
      </w:r>
    </w:p>
    <w:p w14:paraId="708C8F81" w14:textId="77777777" w:rsidR="00810EDF" w:rsidRPr="00AC3795" w:rsidRDefault="00810EDF" w:rsidP="00810ED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5B6A3D93" w14:textId="4769F609" w:rsidR="000C5E05" w:rsidRPr="00AC3795" w:rsidRDefault="00810EDF" w:rsidP="0093255F">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Magic tricks provide us with a </w:t>
      </w:r>
      <w:r w:rsidR="00BF6221" w:rsidRPr="00AC3795">
        <w:rPr>
          <w:rFonts w:ascii="Times New Roman" w:hAnsi="Times New Roman" w:cs="Times New Roman"/>
          <w:color w:val="000000" w:themeColor="text1"/>
          <w:sz w:val="24"/>
          <w:szCs w:val="24"/>
          <w:lang w:val="en-GB"/>
        </w:rPr>
        <w:t>toolkit</w:t>
      </w:r>
      <w:r w:rsidRPr="00AC3795">
        <w:rPr>
          <w:rFonts w:ascii="Times New Roman" w:hAnsi="Times New Roman" w:cs="Times New Roman"/>
          <w:color w:val="000000" w:themeColor="text1"/>
          <w:sz w:val="24"/>
          <w:szCs w:val="24"/>
          <w:lang w:val="en-GB"/>
        </w:rPr>
        <w:t xml:space="preserve"> to explore powerful failures in</w:t>
      </w:r>
      <w:r w:rsidR="001153D5"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cognition, and whilst the false solution is typically used in conjuring tricks, we believe that mind fixing effects play an important role in non-magical problems and everyday reasoning. Our results raise an important</w:t>
      </w:r>
      <w:r w:rsidR="005E57DF" w:rsidRPr="00AC3795">
        <w:rPr>
          <w:rFonts w:ascii="Times New Roman" w:hAnsi="Times New Roman" w:cs="Times New Roman"/>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and potentially alarming issue on how we solve everyday problems: if the simple exposure to an idea that is unquestionably ruled out can actively influence the way we represent a simple problem, how do our everyday </w:t>
      </w:r>
      <w:r w:rsidR="006F0C64" w:rsidRPr="006F0C64">
        <w:rPr>
          <w:rFonts w:ascii="Times New Roman" w:hAnsi="Times New Roman" w:cs="Times New Roman"/>
          <w:b/>
          <w:color w:val="0070C0"/>
          <w:sz w:val="24"/>
          <w:szCs w:val="24"/>
          <w:lang w:val="en-GB"/>
        </w:rPr>
        <w:t>erroneous</w:t>
      </w:r>
      <w:r w:rsidR="006F0C64">
        <w:rPr>
          <w:rFonts w:ascii="Times New Roman" w:hAnsi="Times New Roman" w:cs="Times New Roman"/>
          <w:color w:val="000000" w:themeColor="text1"/>
          <w:sz w:val="24"/>
          <w:szCs w:val="24"/>
          <w:lang w:val="en-GB"/>
        </w:rPr>
        <w:t xml:space="preserve"> </w:t>
      </w:r>
      <w:r w:rsidRPr="00AC3795">
        <w:rPr>
          <w:rFonts w:ascii="Times New Roman" w:hAnsi="Times New Roman" w:cs="Times New Roman"/>
          <w:color w:val="000000" w:themeColor="text1"/>
          <w:sz w:val="24"/>
          <w:szCs w:val="24"/>
          <w:lang w:val="en-GB"/>
        </w:rPr>
        <w:t>beliefs influence our reasoning capacity?</w:t>
      </w:r>
      <w:r w:rsidR="001D7E92">
        <w:rPr>
          <w:rFonts w:ascii="Times New Roman" w:hAnsi="Times New Roman" w:cs="Times New Roman"/>
          <w:color w:val="000000" w:themeColor="text1"/>
          <w:sz w:val="24"/>
          <w:szCs w:val="24"/>
          <w:lang w:val="en-GB"/>
        </w:rPr>
        <w:t xml:space="preserve"> It is </w:t>
      </w:r>
      <w:r w:rsidRPr="00AC3795">
        <w:rPr>
          <w:rFonts w:ascii="Times New Roman" w:hAnsi="Times New Roman" w:cs="Times New Roman"/>
          <w:color w:val="000000" w:themeColor="text1"/>
          <w:sz w:val="24"/>
          <w:szCs w:val="24"/>
          <w:lang w:val="en-GB"/>
        </w:rPr>
        <w:t xml:space="preserve">likely that representations linked to maladaptive ideas that have been </w:t>
      </w:r>
      <w:r w:rsidRPr="002C54C0">
        <w:rPr>
          <w:rFonts w:ascii="Times New Roman" w:hAnsi="Times New Roman" w:cs="Times New Roman"/>
          <w:b/>
          <w:color w:val="0070C0"/>
          <w:sz w:val="24"/>
          <w:szCs w:val="24"/>
          <w:lang w:val="en-GB"/>
        </w:rPr>
        <w:t>activate</w:t>
      </w:r>
      <w:r w:rsidR="002C54C0" w:rsidRPr="002C54C0">
        <w:rPr>
          <w:rFonts w:ascii="Times New Roman" w:hAnsi="Times New Roman" w:cs="Times New Roman"/>
          <w:b/>
          <w:color w:val="0070C0"/>
          <w:sz w:val="24"/>
          <w:szCs w:val="24"/>
          <w:lang w:val="en-GB"/>
        </w:rPr>
        <w:t>d</w:t>
      </w:r>
      <w:r w:rsidRPr="00AC3795">
        <w:rPr>
          <w:rFonts w:ascii="Times New Roman" w:hAnsi="Times New Roman" w:cs="Times New Roman"/>
          <w:color w:val="000000" w:themeColor="text1"/>
          <w:sz w:val="24"/>
          <w:szCs w:val="24"/>
          <w:lang w:val="en-GB"/>
        </w:rPr>
        <w:t xml:space="preserve"> for years can have profound and detrimental impacts on our ability to find better solutions.   </w:t>
      </w:r>
    </w:p>
    <w:p w14:paraId="15C91808" w14:textId="47FEF63E" w:rsidR="000C5E05" w:rsidRDefault="000C5E0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1B397660" w14:textId="12CA6450" w:rsidR="00E873E5" w:rsidRDefault="00E873E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797712FF" w14:textId="5314ABCD" w:rsidR="00E873E5" w:rsidRDefault="00E873E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5B0FC278" w14:textId="77777777" w:rsidR="00E873E5" w:rsidRPr="00AC3795" w:rsidRDefault="00E873E5"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5EABA666" w14:textId="77777777" w:rsidR="008B5627" w:rsidRPr="00AC3795" w:rsidRDefault="008B5627"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14459D78" w14:textId="77777777" w:rsidR="009162AA" w:rsidRPr="00AC3795" w:rsidRDefault="009162AA" w:rsidP="008B5627">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7A1B796F" w14:textId="77777777" w:rsidR="00411A03" w:rsidRPr="00AC3795" w:rsidRDefault="00411A03" w:rsidP="004F665B">
      <w:pPr>
        <w:spacing w:line="480" w:lineRule="auto"/>
        <w:jc w:val="both"/>
        <w:rPr>
          <w:rFonts w:ascii="Times New Roman" w:eastAsiaTheme="minorEastAsia" w:hAnsi="Times New Roman" w:cs="Times New Roman"/>
          <w:b/>
          <w:color w:val="000000" w:themeColor="text1"/>
          <w:sz w:val="24"/>
          <w:szCs w:val="24"/>
          <w:lang w:val="en-GB" w:eastAsia="fr-FR"/>
        </w:rPr>
      </w:pPr>
      <w:r w:rsidRPr="00AC3795">
        <w:rPr>
          <w:rFonts w:ascii="Times New Roman" w:eastAsiaTheme="minorEastAsia" w:hAnsi="Times New Roman" w:cs="Times New Roman"/>
          <w:b/>
          <w:color w:val="000000" w:themeColor="text1"/>
          <w:sz w:val="24"/>
          <w:szCs w:val="24"/>
          <w:lang w:val="en-GB" w:eastAsia="fr-FR"/>
        </w:rPr>
        <w:t>References</w:t>
      </w:r>
    </w:p>
    <w:p w14:paraId="46EF6936" w14:textId="2F7F01BF" w:rsidR="00411A03" w:rsidRPr="00AC3795" w:rsidRDefault="00411A03" w:rsidP="008B5627">
      <w:pPr>
        <w:spacing w:line="480" w:lineRule="auto"/>
        <w:ind w:firstLine="708"/>
        <w:jc w:val="both"/>
        <w:rPr>
          <w:rFonts w:ascii="Times New Roman" w:eastAsiaTheme="minorEastAsia" w:hAnsi="Times New Roman" w:cs="Times New Roman"/>
          <w:color w:val="000000" w:themeColor="text1"/>
          <w:sz w:val="24"/>
          <w:szCs w:val="24"/>
          <w:lang w:val="en-GB" w:eastAsia="fr-FR"/>
        </w:rPr>
      </w:pPr>
      <w:proofErr w:type="spellStart"/>
      <w:proofErr w:type="gramStart"/>
      <w:r w:rsidRPr="00AC3795">
        <w:rPr>
          <w:rFonts w:ascii="Times New Roman" w:hAnsi="Times New Roman" w:cs="Times New Roman"/>
          <w:color w:val="000000" w:themeColor="text1"/>
          <w:sz w:val="24"/>
          <w:szCs w:val="24"/>
          <w:lang w:val="en-GB"/>
        </w:rPr>
        <w:t>Bilalić</w:t>
      </w:r>
      <w:proofErr w:type="spellEnd"/>
      <w:r w:rsidRPr="00AC3795">
        <w:rPr>
          <w:rFonts w:ascii="Times New Roman" w:hAnsi="Times New Roman" w:cs="Times New Roman"/>
          <w:color w:val="000000" w:themeColor="text1"/>
          <w:sz w:val="24"/>
          <w:szCs w:val="24"/>
          <w:lang w:val="en-GB"/>
        </w:rPr>
        <w:t xml:space="preserve">, M., McLeod, P., &amp; </w:t>
      </w:r>
      <w:proofErr w:type="spellStart"/>
      <w:r w:rsidRPr="00AC3795">
        <w:rPr>
          <w:rFonts w:ascii="Times New Roman" w:hAnsi="Times New Roman" w:cs="Times New Roman"/>
          <w:color w:val="000000" w:themeColor="text1"/>
          <w:sz w:val="24"/>
          <w:szCs w:val="24"/>
          <w:lang w:val="en-GB"/>
        </w:rPr>
        <w:t>Gobet</w:t>
      </w:r>
      <w:proofErr w:type="spellEnd"/>
      <w:r w:rsidRPr="00AC3795">
        <w:rPr>
          <w:rFonts w:ascii="Times New Roman" w:hAnsi="Times New Roman" w:cs="Times New Roman"/>
          <w:color w:val="000000" w:themeColor="text1"/>
          <w:sz w:val="24"/>
          <w:szCs w:val="24"/>
          <w:lang w:val="en-GB"/>
        </w:rPr>
        <w:t>, F. (2008a).</w:t>
      </w:r>
      <w:proofErr w:type="gramEnd"/>
      <w:r w:rsidRPr="00AC3795">
        <w:rPr>
          <w:rFonts w:ascii="Times New Roman" w:hAnsi="Times New Roman" w:cs="Times New Roman"/>
          <w:color w:val="000000" w:themeColor="text1"/>
          <w:sz w:val="24"/>
          <w:szCs w:val="24"/>
          <w:lang w:val="en-GB"/>
        </w:rPr>
        <w:t xml:space="preserve"> Why good thoughts block better ones: The mechanism of the pernicious </w:t>
      </w:r>
      <w:proofErr w:type="spellStart"/>
      <w:r w:rsidRPr="00AC3795">
        <w:rPr>
          <w:rFonts w:ascii="Times New Roman" w:hAnsi="Times New Roman" w:cs="Times New Roman"/>
          <w:color w:val="000000" w:themeColor="text1"/>
          <w:sz w:val="24"/>
          <w:szCs w:val="24"/>
          <w:lang w:val="en-GB"/>
        </w:rPr>
        <w:t>Einstellung</w:t>
      </w:r>
      <w:proofErr w:type="spellEnd"/>
      <w:r w:rsidRPr="00AC3795">
        <w:rPr>
          <w:rFonts w:ascii="Times New Roman" w:hAnsi="Times New Roman" w:cs="Times New Roman"/>
          <w:color w:val="000000" w:themeColor="text1"/>
          <w:sz w:val="24"/>
          <w:szCs w:val="24"/>
          <w:lang w:val="en-GB"/>
        </w:rPr>
        <w:t xml:space="preserve"> (set) effect. </w:t>
      </w:r>
      <w:proofErr w:type="gramStart"/>
      <w:r w:rsidRPr="00AC3795">
        <w:rPr>
          <w:rFonts w:ascii="Times New Roman" w:hAnsi="Times New Roman" w:cs="Times New Roman"/>
          <w:i/>
          <w:iCs/>
          <w:color w:val="000000" w:themeColor="text1"/>
          <w:sz w:val="24"/>
          <w:szCs w:val="24"/>
          <w:lang w:val="en-GB"/>
        </w:rPr>
        <w:t>Cognition, 108</w:t>
      </w:r>
      <w:r w:rsidR="00317BFF" w:rsidRPr="00AC3795">
        <w:rPr>
          <w:rFonts w:ascii="Times New Roman" w:hAnsi="Times New Roman" w:cs="Times New Roman"/>
          <w:color w:val="000000" w:themeColor="text1"/>
          <w:sz w:val="24"/>
          <w:szCs w:val="24"/>
          <w:lang w:val="en-GB"/>
        </w:rPr>
        <w:t>, 652-661.</w:t>
      </w:r>
      <w:proofErr w:type="gramEnd"/>
    </w:p>
    <w:p w14:paraId="69A40F30" w14:textId="74EB38CD" w:rsidR="00411A03" w:rsidRPr="00AC3795" w:rsidRDefault="00411A03" w:rsidP="004F665B">
      <w:pPr>
        <w:spacing w:line="480" w:lineRule="auto"/>
        <w:ind w:firstLine="708"/>
        <w:jc w:val="both"/>
        <w:rPr>
          <w:rFonts w:ascii="Times New Roman" w:eastAsiaTheme="minorEastAsia" w:hAnsi="Times New Roman" w:cs="Times New Roman"/>
          <w:color w:val="000000" w:themeColor="text1"/>
          <w:sz w:val="24"/>
          <w:szCs w:val="24"/>
          <w:lang w:val="en-GB" w:eastAsia="fr-FR"/>
        </w:rPr>
      </w:pPr>
      <w:proofErr w:type="spellStart"/>
      <w:proofErr w:type="gramStart"/>
      <w:r w:rsidRPr="00AC3795">
        <w:rPr>
          <w:rFonts w:ascii="Times New Roman" w:hAnsi="Times New Roman" w:cs="Times New Roman"/>
          <w:color w:val="000000" w:themeColor="text1"/>
          <w:sz w:val="24"/>
          <w:szCs w:val="24"/>
          <w:lang w:val="en-GB"/>
        </w:rPr>
        <w:t>Bilalić</w:t>
      </w:r>
      <w:proofErr w:type="spellEnd"/>
      <w:r w:rsidRPr="00AC3795">
        <w:rPr>
          <w:rFonts w:ascii="Times New Roman" w:hAnsi="Times New Roman" w:cs="Times New Roman"/>
          <w:color w:val="000000" w:themeColor="text1"/>
          <w:sz w:val="24"/>
          <w:szCs w:val="24"/>
          <w:lang w:val="en-GB"/>
        </w:rPr>
        <w:t xml:space="preserve">, M., McLeod, P., &amp; </w:t>
      </w:r>
      <w:proofErr w:type="spellStart"/>
      <w:r w:rsidRPr="00AC3795">
        <w:rPr>
          <w:rFonts w:ascii="Times New Roman" w:hAnsi="Times New Roman" w:cs="Times New Roman"/>
          <w:color w:val="000000" w:themeColor="text1"/>
          <w:sz w:val="24"/>
          <w:szCs w:val="24"/>
          <w:lang w:val="en-GB"/>
        </w:rPr>
        <w:t>Gobet</w:t>
      </w:r>
      <w:proofErr w:type="spellEnd"/>
      <w:r w:rsidRPr="00AC3795">
        <w:rPr>
          <w:rFonts w:ascii="Times New Roman" w:hAnsi="Times New Roman" w:cs="Times New Roman"/>
          <w:color w:val="000000" w:themeColor="text1"/>
          <w:sz w:val="24"/>
          <w:szCs w:val="24"/>
          <w:lang w:val="en-GB"/>
        </w:rPr>
        <w:t>, F. (2008b).</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Inflexibility of experts — Reality or myth?</w:t>
      </w:r>
      <w:proofErr w:type="gramEnd"/>
      <w:r w:rsidRPr="00AC3795">
        <w:rPr>
          <w:rFonts w:ascii="Times New Roman" w:hAnsi="Times New Roman" w:cs="Times New Roman"/>
          <w:color w:val="000000" w:themeColor="text1"/>
          <w:sz w:val="24"/>
          <w:szCs w:val="24"/>
          <w:lang w:val="en-GB"/>
        </w:rPr>
        <w:t xml:space="preserve"> Quantifying the </w:t>
      </w:r>
      <w:proofErr w:type="spellStart"/>
      <w:r w:rsidRPr="00AC3795">
        <w:rPr>
          <w:rFonts w:ascii="Times New Roman" w:hAnsi="Times New Roman" w:cs="Times New Roman"/>
          <w:color w:val="000000" w:themeColor="text1"/>
          <w:sz w:val="24"/>
          <w:szCs w:val="24"/>
          <w:lang w:val="en-GB"/>
        </w:rPr>
        <w:t>Einstellung</w:t>
      </w:r>
      <w:proofErr w:type="spellEnd"/>
      <w:r w:rsidRPr="00AC3795">
        <w:rPr>
          <w:rFonts w:ascii="Times New Roman" w:hAnsi="Times New Roman" w:cs="Times New Roman"/>
          <w:color w:val="000000" w:themeColor="text1"/>
          <w:sz w:val="24"/>
          <w:szCs w:val="24"/>
          <w:lang w:val="en-GB"/>
        </w:rPr>
        <w:t xml:space="preserve"> effect in chess masters. </w:t>
      </w:r>
      <w:proofErr w:type="gramStart"/>
      <w:r w:rsidRPr="00AC3795">
        <w:rPr>
          <w:rFonts w:ascii="Times New Roman" w:hAnsi="Times New Roman" w:cs="Times New Roman"/>
          <w:i/>
          <w:iCs/>
          <w:color w:val="000000" w:themeColor="text1"/>
          <w:sz w:val="24"/>
          <w:szCs w:val="24"/>
          <w:lang w:val="en-GB"/>
        </w:rPr>
        <w:t>Cognitive Psychology, 56</w:t>
      </w:r>
      <w:r w:rsidR="00317BFF" w:rsidRPr="00AC3795">
        <w:rPr>
          <w:rFonts w:ascii="Times New Roman" w:hAnsi="Times New Roman" w:cs="Times New Roman"/>
          <w:color w:val="000000" w:themeColor="text1"/>
          <w:sz w:val="24"/>
          <w:szCs w:val="24"/>
          <w:lang w:val="en-GB"/>
        </w:rPr>
        <w:t>, 73-102.</w:t>
      </w:r>
      <w:proofErr w:type="gramEnd"/>
    </w:p>
    <w:p w14:paraId="55E784B8" w14:textId="57A52083" w:rsidR="00411A03" w:rsidRPr="00AC3795" w:rsidRDefault="00411A03" w:rsidP="004F665B">
      <w:pPr>
        <w:spacing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Bilalić</w:t>
      </w:r>
      <w:proofErr w:type="spellEnd"/>
      <w:r w:rsidRPr="00AC3795">
        <w:rPr>
          <w:rFonts w:ascii="Times New Roman" w:hAnsi="Times New Roman" w:cs="Times New Roman"/>
          <w:color w:val="000000" w:themeColor="text1"/>
          <w:sz w:val="24"/>
          <w:szCs w:val="24"/>
          <w:lang w:val="en-GB"/>
        </w:rPr>
        <w:t xml:space="preserve">, M., McLeod, P., &amp; </w:t>
      </w:r>
      <w:proofErr w:type="spellStart"/>
      <w:r w:rsidRPr="00AC3795">
        <w:rPr>
          <w:rFonts w:ascii="Times New Roman" w:hAnsi="Times New Roman" w:cs="Times New Roman"/>
          <w:color w:val="000000" w:themeColor="text1"/>
          <w:sz w:val="24"/>
          <w:szCs w:val="24"/>
          <w:lang w:val="en-GB"/>
        </w:rPr>
        <w:t>Gobet</w:t>
      </w:r>
      <w:proofErr w:type="spellEnd"/>
      <w:r w:rsidRPr="00AC3795">
        <w:rPr>
          <w:rFonts w:ascii="Times New Roman" w:hAnsi="Times New Roman" w:cs="Times New Roman"/>
          <w:color w:val="000000" w:themeColor="text1"/>
          <w:sz w:val="24"/>
          <w:szCs w:val="24"/>
          <w:lang w:val="en-GB"/>
        </w:rPr>
        <w:t>, F. (2010).</w:t>
      </w:r>
      <w:proofErr w:type="gramEnd"/>
      <w:r w:rsidRPr="00AC3795">
        <w:rPr>
          <w:rFonts w:ascii="Times New Roman" w:hAnsi="Times New Roman" w:cs="Times New Roman"/>
          <w:color w:val="000000" w:themeColor="text1"/>
          <w:sz w:val="24"/>
          <w:szCs w:val="24"/>
          <w:lang w:val="en-GB"/>
        </w:rPr>
        <w:t xml:space="preserve"> The mechanism of the </w:t>
      </w:r>
      <w:proofErr w:type="spellStart"/>
      <w:r w:rsidRPr="00AC3795">
        <w:rPr>
          <w:rFonts w:ascii="Times New Roman" w:hAnsi="Times New Roman" w:cs="Times New Roman"/>
          <w:color w:val="000000" w:themeColor="text1"/>
          <w:sz w:val="24"/>
          <w:szCs w:val="24"/>
          <w:lang w:val="en-GB"/>
        </w:rPr>
        <w:t>Einstellung</w:t>
      </w:r>
      <w:proofErr w:type="spellEnd"/>
      <w:r w:rsidRPr="00AC3795">
        <w:rPr>
          <w:rFonts w:ascii="Times New Roman" w:hAnsi="Times New Roman" w:cs="Times New Roman"/>
          <w:color w:val="000000" w:themeColor="text1"/>
          <w:sz w:val="24"/>
          <w:szCs w:val="24"/>
          <w:lang w:val="en-GB"/>
        </w:rPr>
        <w:t xml:space="preserve"> (set) effect: A pervasive source of cognitive bias. </w:t>
      </w:r>
      <w:proofErr w:type="gramStart"/>
      <w:r w:rsidRPr="00AC3795">
        <w:rPr>
          <w:rFonts w:ascii="Times New Roman" w:hAnsi="Times New Roman" w:cs="Times New Roman"/>
          <w:i/>
          <w:iCs/>
          <w:color w:val="000000" w:themeColor="text1"/>
          <w:sz w:val="24"/>
          <w:szCs w:val="24"/>
          <w:lang w:val="en-GB"/>
        </w:rPr>
        <w:t>Current Directions in Psychological Science, 19</w:t>
      </w:r>
      <w:r w:rsidRPr="00AC3795">
        <w:rPr>
          <w:rFonts w:ascii="Times New Roman" w:hAnsi="Times New Roman" w:cs="Times New Roman"/>
          <w:color w:val="000000" w:themeColor="text1"/>
          <w:sz w:val="24"/>
          <w:szCs w:val="24"/>
          <w:lang w:val="en-GB"/>
        </w:rPr>
        <w:t>, 111-115.</w:t>
      </w:r>
      <w:proofErr w:type="gramEnd"/>
    </w:p>
    <w:p w14:paraId="2DDB7058" w14:textId="77777777" w:rsidR="00411A03" w:rsidRPr="00AC3795" w:rsidRDefault="00411A03" w:rsidP="004F665B">
      <w:pPr>
        <w:spacing w:line="480" w:lineRule="auto"/>
        <w:ind w:firstLine="708"/>
        <w:jc w:val="both"/>
        <w:rPr>
          <w:rFonts w:ascii="Times New Roman" w:eastAsiaTheme="minorEastAsia" w:hAnsi="Times New Roman" w:cs="Times New Roman"/>
          <w:color w:val="000000" w:themeColor="text1"/>
          <w:sz w:val="24"/>
          <w:szCs w:val="24"/>
          <w:lang w:val="en-GB" w:eastAsia="fr-FR"/>
        </w:rPr>
      </w:pPr>
      <w:proofErr w:type="spellStart"/>
      <w:r w:rsidRPr="00AC3795">
        <w:rPr>
          <w:rFonts w:ascii="Times New Roman" w:hAnsi="Times New Roman" w:cs="Times New Roman"/>
          <w:color w:val="000000" w:themeColor="text1"/>
          <w:sz w:val="24"/>
          <w:szCs w:val="24"/>
          <w:lang w:val="en-GB"/>
        </w:rPr>
        <w:t>Chrysikou</w:t>
      </w:r>
      <w:proofErr w:type="spellEnd"/>
      <w:r w:rsidRPr="00AC3795">
        <w:rPr>
          <w:rFonts w:ascii="Times New Roman" w:hAnsi="Times New Roman" w:cs="Times New Roman"/>
          <w:color w:val="000000" w:themeColor="text1"/>
          <w:sz w:val="24"/>
          <w:szCs w:val="24"/>
          <w:lang w:val="en-GB"/>
        </w:rPr>
        <w:t xml:space="preserve">, E. G., &amp; Weisberg, R. W. (2005). Following the wrong footsteps: Fixation effects of pictorial examples in a design problem-solving task. </w:t>
      </w:r>
      <w:r w:rsidRPr="00AC3795">
        <w:rPr>
          <w:rFonts w:ascii="Times New Roman" w:hAnsi="Times New Roman" w:cs="Times New Roman"/>
          <w:i/>
          <w:iCs/>
          <w:color w:val="000000" w:themeColor="text1"/>
          <w:sz w:val="24"/>
          <w:szCs w:val="24"/>
          <w:lang w:val="en-GB"/>
        </w:rPr>
        <w:t>Journal of Experimental Psychology: Learning, Memory, and Cognition, 31</w:t>
      </w:r>
      <w:r w:rsidRPr="00AC3795">
        <w:rPr>
          <w:rFonts w:ascii="Times New Roman" w:hAnsi="Times New Roman" w:cs="Times New Roman"/>
          <w:color w:val="000000" w:themeColor="text1"/>
          <w:sz w:val="24"/>
          <w:szCs w:val="24"/>
          <w:lang w:val="en-GB"/>
        </w:rPr>
        <w:t>, 1134-1148.</w:t>
      </w:r>
    </w:p>
    <w:p w14:paraId="62821C6C" w14:textId="7F204E68"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Danek</w:t>
      </w:r>
      <w:proofErr w:type="spellEnd"/>
      <w:r w:rsidRPr="00AC3795">
        <w:rPr>
          <w:rFonts w:ascii="Times New Roman" w:hAnsi="Times New Roman" w:cs="Times New Roman"/>
          <w:color w:val="000000" w:themeColor="text1"/>
          <w:sz w:val="24"/>
          <w:szCs w:val="24"/>
          <w:lang w:val="en-GB"/>
        </w:rPr>
        <w:t xml:space="preserve">, A. H., Fraps, T., von Müller, A., </w:t>
      </w:r>
      <w:proofErr w:type="spellStart"/>
      <w:r w:rsidRPr="00AC3795">
        <w:rPr>
          <w:rFonts w:ascii="Times New Roman" w:hAnsi="Times New Roman" w:cs="Times New Roman"/>
          <w:color w:val="000000" w:themeColor="text1"/>
          <w:sz w:val="24"/>
          <w:szCs w:val="24"/>
          <w:lang w:val="en-GB"/>
        </w:rPr>
        <w:t>Grothe</w:t>
      </w:r>
      <w:proofErr w:type="spellEnd"/>
      <w:r w:rsidRPr="00AC3795">
        <w:rPr>
          <w:rFonts w:ascii="Times New Roman" w:hAnsi="Times New Roman" w:cs="Times New Roman"/>
          <w:color w:val="000000" w:themeColor="text1"/>
          <w:sz w:val="24"/>
          <w:szCs w:val="24"/>
          <w:lang w:val="en-GB"/>
        </w:rPr>
        <w:t xml:space="preserve">, B., &amp; </w:t>
      </w:r>
      <w:proofErr w:type="spellStart"/>
      <w:r w:rsidRPr="00AC3795">
        <w:rPr>
          <w:rFonts w:ascii="Times New Roman" w:hAnsi="Times New Roman" w:cs="Times New Roman"/>
          <w:color w:val="000000" w:themeColor="text1"/>
          <w:sz w:val="24"/>
          <w:szCs w:val="24"/>
          <w:lang w:val="en-GB"/>
        </w:rPr>
        <w:t>Öllinger</w:t>
      </w:r>
      <w:proofErr w:type="spellEnd"/>
      <w:r w:rsidRPr="00AC3795">
        <w:rPr>
          <w:rFonts w:ascii="Times New Roman" w:hAnsi="Times New Roman" w:cs="Times New Roman"/>
          <w:color w:val="000000" w:themeColor="text1"/>
          <w:sz w:val="24"/>
          <w:szCs w:val="24"/>
          <w:lang w:val="en-GB"/>
        </w:rPr>
        <w:t>, M. (2013).</w:t>
      </w:r>
      <w:proofErr w:type="gramEnd"/>
      <w:r w:rsidRPr="00AC3795">
        <w:rPr>
          <w:rFonts w:ascii="Times New Roman" w:hAnsi="Times New Roman" w:cs="Times New Roman"/>
          <w:color w:val="000000" w:themeColor="text1"/>
          <w:sz w:val="24"/>
          <w:szCs w:val="24"/>
          <w:lang w:val="en-GB"/>
        </w:rPr>
        <w:t xml:space="preserve"> Aha! Experiences leave a mark: Facilitated recall of insight solutions. </w:t>
      </w:r>
      <w:proofErr w:type="gramStart"/>
      <w:r w:rsidRPr="00AC3795">
        <w:rPr>
          <w:rFonts w:ascii="Times New Roman" w:hAnsi="Times New Roman" w:cs="Times New Roman"/>
          <w:i/>
          <w:iCs/>
          <w:color w:val="000000" w:themeColor="text1"/>
          <w:sz w:val="24"/>
          <w:szCs w:val="24"/>
          <w:lang w:val="en-GB"/>
        </w:rPr>
        <w:t>Psychological Research, 77</w:t>
      </w:r>
      <w:r w:rsidRPr="00AC3795">
        <w:rPr>
          <w:rFonts w:ascii="Times New Roman" w:hAnsi="Times New Roman" w:cs="Times New Roman"/>
          <w:color w:val="000000" w:themeColor="text1"/>
          <w:sz w:val="24"/>
          <w:szCs w:val="24"/>
          <w:lang w:val="en-GB"/>
        </w:rPr>
        <w:t>, 659-669.</w:t>
      </w:r>
      <w:proofErr w:type="gramEnd"/>
      <w:r w:rsidRPr="00AC3795">
        <w:rPr>
          <w:rFonts w:ascii="Times New Roman" w:hAnsi="Times New Roman" w:cs="Times New Roman"/>
          <w:color w:val="000000" w:themeColor="text1"/>
          <w:sz w:val="24"/>
          <w:szCs w:val="24"/>
          <w:lang w:val="en-GB"/>
        </w:rPr>
        <w:t xml:space="preserve"> </w:t>
      </w:r>
    </w:p>
    <w:p w14:paraId="34895166" w14:textId="7C41928E"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Danek</w:t>
      </w:r>
      <w:proofErr w:type="spellEnd"/>
      <w:r w:rsidRPr="00AC3795">
        <w:rPr>
          <w:rFonts w:ascii="Times New Roman" w:hAnsi="Times New Roman" w:cs="Times New Roman"/>
          <w:color w:val="000000" w:themeColor="text1"/>
          <w:sz w:val="24"/>
          <w:szCs w:val="24"/>
          <w:lang w:val="en-GB"/>
        </w:rPr>
        <w:t xml:space="preserve">, A. H., Fraps, T., von Müller, A., </w:t>
      </w:r>
      <w:proofErr w:type="spellStart"/>
      <w:r w:rsidRPr="00AC3795">
        <w:rPr>
          <w:rFonts w:ascii="Times New Roman" w:hAnsi="Times New Roman" w:cs="Times New Roman"/>
          <w:color w:val="000000" w:themeColor="text1"/>
          <w:sz w:val="24"/>
          <w:szCs w:val="24"/>
          <w:lang w:val="en-GB"/>
        </w:rPr>
        <w:t>Grothe</w:t>
      </w:r>
      <w:proofErr w:type="spellEnd"/>
      <w:r w:rsidRPr="00AC3795">
        <w:rPr>
          <w:rFonts w:ascii="Times New Roman" w:hAnsi="Times New Roman" w:cs="Times New Roman"/>
          <w:color w:val="000000" w:themeColor="text1"/>
          <w:sz w:val="24"/>
          <w:szCs w:val="24"/>
          <w:lang w:val="en-GB"/>
        </w:rPr>
        <w:t xml:space="preserve">, B., &amp; </w:t>
      </w:r>
      <w:proofErr w:type="spellStart"/>
      <w:r w:rsidRPr="00AC3795">
        <w:rPr>
          <w:rFonts w:ascii="Times New Roman" w:hAnsi="Times New Roman" w:cs="Times New Roman"/>
          <w:color w:val="000000" w:themeColor="text1"/>
          <w:sz w:val="24"/>
          <w:szCs w:val="24"/>
          <w:lang w:val="en-GB"/>
        </w:rPr>
        <w:t>Öllinger</w:t>
      </w:r>
      <w:proofErr w:type="spellEnd"/>
      <w:r w:rsidRPr="00AC3795">
        <w:rPr>
          <w:rFonts w:ascii="Times New Roman" w:hAnsi="Times New Roman" w:cs="Times New Roman"/>
          <w:color w:val="000000" w:themeColor="text1"/>
          <w:sz w:val="24"/>
          <w:szCs w:val="24"/>
          <w:lang w:val="en-GB"/>
        </w:rPr>
        <w:t>, M. (2014).</w:t>
      </w:r>
      <w:proofErr w:type="gramEnd"/>
      <w:r w:rsidRPr="00AC3795">
        <w:rPr>
          <w:rFonts w:ascii="Times New Roman" w:hAnsi="Times New Roman" w:cs="Times New Roman"/>
          <w:color w:val="000000" w:themeColor="text1"/>
          <w:sz w:val="24"/>
          <w:szCs w:val="24"/>
          <w:lang w:val="en-GB"/>
        </w:rPr>
        <w:t xml:space="preserve"> Working wonders? Investigating insight with magic tricks. </w:t>
      </w:r>
      <w:proofErr w:type="gramStart"/>
      <w:r w:rsidRPr="00AC3795">
        <w:rPr>
          <w:rFonts w:ascii="Times New Roman" w:hAnsi="Times New Roman" w:cs="Times New Roman"/>
          <w:i/>
          <w:iCs/>
          <w:color w:val="000000" w:themeColor="text1"/>
          <w:sz w:val="24"/>
          <w:szCs w:val="24"/>
          <w:lang w:val="en-GB"/>
        </w:rPr>
        <w:t>Cognition, 130</w:t>
      </w:r>
      <w:r w:rsidRPr="00AC3795">
        <w:rPr>
          <w:rFonts w:ascii="Times New Roman" w:hAnsi="Times New Roman" w:cs="Times New Roman"/>
          <w:color w:val="000000" w:themeColor="text1"/>
          <w:sz w:val="24"/>
          <w:szCs w:val="24"/>
          <w:lang w:val="en-GB"/>
        </w:rPr>
        <w:t>, 174-185.</w:t>
      </w:r>
      <w:proofErr w:type="gramEnd"/>
      <w:r w:rsidRPr="00AC3795">
        <w:rPr>
          <w:rFonts w:ascii="Times New Roman" w:hAnsi="Times New Roman" w:cs="Times New Roman"/>
          <w:color w:val="000000" w:themeColor="text1"/>
          <w:sz w:val="24"/>
          <w:szCs w:val="24"/>
          <w:lang w:val="en-GB"/>
        </w:rPr>
        <w:t xml:space="preserve"> </w:t>
      </w:r>
    </w:p>
    <w:p w14:paraId="7AA04B1E" w14:textId="1136F1A9" w:rsidR="002E7CAA" w:rsidRPr="00AC3795" w:rsidRDefault="002E7CAA"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lastRenderedPageBreak/>
        <w:t>Danek</w:t>
      </w:r>
      <w:proofErr w:type="spellEnd"/>
      <w:r w:rsidRPr="00AC3795">
        <w:rPr>
          <w:rFonts w:ascii="Times New Roman" w:hAnsi="Times New Roman" w:cs="Times New Roman"/>
          <w:color w:val="000000" w:themeColor="text1"/>
          <w:sz w:val="24"/>
          <w:szCs w:val="24"/>
          <w:lang w:val="en-GB"/>
        </w:rPr>
        <w:t xml:space="preserve">, A. H., &amp; Wiley, J. (2017). What about false insights? Deconstructing the Aha! Experience along its multiple dimensions for correct and incorrect solutions separately. </w:t>
      </w:r>
      <w:r w:rsidRPr="00AC3795">
        <w:rPr>
          <w:rFonts w:ascii="Times New Roman" w:hAnsi="Times New Roman" w:cs="Times New Roman"/>
          <w:i/>
          <w:color w:val="000000" w:themeColor="text1"/>
          <w:sz w:val="24"/>
          <w:szCs w:val="24"/>
          <w:lang w:val="en-GB"/>
        </w:rPr>
        <w:t xml:space="preserve">Frontiers in Psychology, 7:2077. </w:t>
      </w:r>
    </w:p>
    <w:p w14:paraId="13047AB1" w14:textId="77777777"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t>Duncker</w:t>
      </w:r>
      <w:proofErr w:type="spellEnd"/>
      <w:r w:rsidRPr="00AC3795">
        <w:rPr>
          <w:rFonts w:ascii="Times New Roman" w:hAnsi="Times New Roman" w:cs="Times New Roman"/>
          <w:color w:val="000000" w:themeColor="text1"/>
          <w:sz w:val="24"/>
          <w:szCs w:val="24"/>
          <w:lang w:val="en-GB"/>
        </w:rPr>
        <w:t xml:space="preserve">, K. (1945). </w:t>
      </w:r>
      <w:proofErr w:type="gramStart"/>
      <w:r w:rsidRPr="00AC3795">
        <w:rPr>
          <w:rFonts w:ascii="Times New Roman" w:hAnsi="Times New Roman" w:cs="Times New Roman"/>
          <w:color w:val="000000" w:themeColor="text1"/>
          <w:sz w:val="24"/>
          <w:szCs w:val="24"/>
          <w:lang w:val="en-GB"/>
        </w:rPr>
        <w:t>On Problem Solving.</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color w:val="000000" w:themeColor="text1"/>
          <w:sz w:val="24"/>
          <w:szCs w:val="24"/>
          <w:lang w:val="en-GB"/>
        </w:rPr>
        <w:t>Psychological Monograph</w:t>
      </w:r>
      <w:r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i/>
          <w:color w:val="000000" w:themeColor="text1"/>
          <w:sz w:val="24"/>
          <w:szCs w:val="24"/>
          <w:lang w:val="en-GB"/>
        </w:rPr>
        <w:t>58,</w:t>
      </w:r>
      <w:r w:rsidRPr="00AC3795">
        <w:rPr>
          <w:rFonts w:ascii="Times New Roman" w:hAnsi="Times New Roman" w:cs="Times New Roman"/>
          <w:color w:val="000000" w:themeColor="text1"/>
          <w:sz w:val="24"/>
          <w:szCs w:val="24"/>
          <w:lang w:val="en-GB"/>
        </w:rPr>
        <w:t xml:space="preserve"> 1-113.</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Whole No. 270.</w:t>
      </w:r>
      <w:proofErr w:type="gramEnd"/>
    </w:p>
    <w:p w14:paraId="1955A591" w14:textId="444C99E4" w:rsidR="00317BFF" w:rsidRPr="00AC3795" w:rsidRDefault="00BD295B"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Ecker, U. K. H., Lewandowsky, S., Swire, B., &amp; Chang, D. (2011). Correcting false information in memory: Manipulating the strength of misinformation encoding and its retraction. </w:t>
      </w:r>
      <w:proofErr w:type="gramStart"/>
      <w:r w:rsidRPr="00AC3795">
        <w:rPr>
          <w:rFonts w:ascii="Times New Roman" w:hAnsi="Times New Roman" w:cs="Times New Roman"/>
          <w:i/>
          <w:color w:val="000000" w:themeColor="text1"/>
          <w:sz w:val="24"/>
          <w:szCs w:val="24"/>
          <w:lang w:val="en-GB"/>
        </w:rPr>
        <w:t>Psychonomic Bulletin &amp; Review, 18</w:t>
      </w:r>
      <w:r w:rsidR="00227652" w:rsidRPr="00AC3795">
        <w:rPr>
          <w:rFonts w:ascii="Times New Roman" w:hAnsi="Times New Roman" w:cs="Times New Roman"/>
          <w:color w:val="000000" w:themeColor="text1"/>
          <w:sz w:val="24"/>
          <w:szCs w:val="24"/>
          <w:lang w:val="en-GB"/>
        </w:rPr>
        <w:t>, 570-</w:t>
      </w:r>
      <w:r w:rsidRPr="00AC3795">
        <w:rPr>
          <w:rFonts w:ascii="Times New Roman" w:hAnsi="Times New Roman" w:cs="Times New Roman"/>
          <w:color w:val="000000" w:themeColor="text1"/>
          <w:sz w:val="24"/>
          <w:szCs w:val="24"/>
          <w:lang w:val="en-GB"/>
        </w:rPr>
        <w:t>578.</w:t>
      </w:r>
      <w:proofErr w:type="gramEnd"/>
    </w:p>
    <w:p w14:paraId="761149B0" w14:textId="1BAEBB56" w:rsidR="00FF2FFA" w:rsidRPr="00AC3795" w:rsidRDefault="00FF2FFA"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Knoblich</w:t>
      </w:r>
      <w:proofErr w:type="spellEnd"/>
      <w:r w:rsidRPr="00AC3795">
        <w:rPr>
          <w:rFonts w:ascii="Times New Roman" w:hAnsi="Times New Roman" w:cs="Times New Roman"/>
          <w:color w:val="000000" w:themeColor="text1"/>
          <w:sz w:val="24"/>
          <w:szCs w:val="24"/>
          <w:lang w:val="en-GB"/>
        </w:rPr>
        <w:t xml:space="preserve">, G., </w:t>
      </w:r>
      <w:proofErr w:type="spellStart"/>
      <w:r w:rsidRPr="00AC3795">
        <w:rPr>
          <w:rFonts w:ascii="Times New Roman" w:hAnsi="Times New Roman" w:cs="Times New Roman"/>
          <w:color w:val="000000" w:themeColor="text1"/>
          <w:sz w:val="24"/>
          <w:szCs w:val="24"/>
          <w:lang w:val="en-GB"/>
        </w:rPr>
        <w:t>Ohlsson</w:t>
      </w:r>
      <w:proofErr w:type="spellEnd"/>
      <w:r w:rsidRPr="00AC3795">
        <w:rPr>
          <w:rFonts w:ascii="Times New Roman" w:hAnsi="Times New Roman" w:cs="Times New Roman"/>
          <w:color w:val="000000" w:themeColor="text1"/>
          <w:sz w:val="24"/>
          <w:szCs w:val="24"/>
          <w:lang w:val="en-GB"/>
        </w:rPr>
        <w:t xml:space="preserve">, S., Haider, H., &amp; </w:t>
      </w:r>
      <w:proofErr w:type="spellStart"/>
      <w:r w:rsidRPr="00AC3795">
        <w:rPr>
          <w:rFonts w:ascii="Times New Roman" w:hAnsi="Times New Roman" w:cs="Times New Roman"/>
          <w:color w:val="000000" w:themeColor="text1"/>
          <w:sz w:val="24"/>
          <w:szCs w:val="24"/>
          <w:lang w:val="en-GB"/>
        </w:rPr>
        <w:t>Rhenius</w:t>
      </w:r>
      <w:proofErr w:type="spellEnd"/>
      <w:r w:rsidRPr="00AC3795">
        <w:rPr>
          <w:rFonts w:ascii="Times New Roman" w:hAnsi="Times New Roman" w:cs="Times New Roman"/>
          <w:color w:val="000000" w:themeColor="text1"/>
          <w:sz w:val="24"/>
          <w:szCs w:val="24"/>
          <w:lang w:val="en-GB"/>
        </w:rPr>
        <w:t>, D. (1999).</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Constraint relaxation and chunk decomposition in insight problem solving.</w:t>
      </w:r>
      <w:proofErr w:type="gramEnd"/>
      <w:r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i/>
          <w:color w:val="000000" w:themeColor="text1"/>
          <w:sz w:val="24"/>
          <w:szCs w:val="24"/>
          <w:lang w:val="en-GB"/>
        </w:rPr>
        <w:t>Journal of Experimental Psychology: Learning, Memory, and Cognition, 25</w:t>
      </w:r>
      <w:r w:rsidRPr="00AC3795">
        <w:rPr>
          <w:rFonts w:ascii="Times New Roman" w:hAnsi="Times New Roman" w:cs="Times New Roman"/>
          <w:color w:val="000000" w:themeColor="text1"/>
          <w:sz w:val="24"/>
          <w:szCs w:val="24"/>
          <w:lang w:val="en-GB"/>
        </w:rPr>
        <w:t xml:space="preserve">, 1534-1555. </w:t>
      </w:r>
    </w:p>
    <w:p w14:paraId="1044D63B" w14:textId="77777777" w:rsidR="00FF2FFA" w:rsidRPr="00AC3795" w:rsidRDefault="00FF2FFA"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Knoblich</w:t>
      </w:r>
      <w:proofErr w:type="spellEnd"/>
      <w:r w:rsidRPr="00AC3795">
        <w:rPr>
          <w:rFonts w:ascii="Times New Roman" w:hAnsi="Times New Roman" w:cs="Times New Roman"/>
          <w:color w:val="000000" w:themeColor="text1"/>
          <w:sz w:val="24"/>
          <w:szCs w:val="24"/>
          <w:lang w:val="en-GB"/>
        </w:rPr>
        <w:t xml:space="preserve">, G., </w:t>
      </w:r>
      <w:proofErr w:type="spellStart"/>
      <w:r w:rsidRPr="00AC3795">
        <w:rPr>
          <w:rFonts w:ascii="Times New Roman" w:hAnsi="Times New Roman" w:cs="Times New Roman"/>
          <w:color w:val="000000" w:themeColor="text1"/>
          <w:sz w:val="24"/>
          <w:szCs w:val="24"/>
          <w:lang w:val="en-GB"/>
        </w:rPr>
        <w:t>Ohlsson</w:t>
      </w:r>
      <w:proofErr w:type="spellEnd"/>
      <w:r w:rsidRPr="00AC3795">
        <w:rPr>
          <w:rFonts w:ascii="Times New Roman" w:hAnsi="Times New Roman" w:cs="Times New Roman"/>
          <w:color w:val="000000" w:themeColor="text1"/>
          <w:sz w:val="24"/>
          <w:szCs w:val="24"/>
          <w:lang w:val="en-GB"/>
        </w:rPr>
        <w:t>, S., &amp; Raney, G. E. (2001).</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An eye movement study of insight problem.</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color w:val="000000" w:themeColor="text1"/>
          <w:sz w:val="24"/>
          <w:szCs w:val="24"/>
          <w:lang w:val="en-GB"/>
        </w:rPr>
        <w:t>Memory and Cognition, 29</w:t>
      </w:r>
      <w:r w:rsidRPr="00AC3795">
        <w:rPr>
          <w:rFonts w:ascii="Times New Roman" w:hAnsi="Times New Roman" w:cs="Times New Roman"/>
          <w:color w:val="000000" w:themeColor="text1"/>
          <w:sz w:val="24"/>
          <w:szCs w:val="24"/>
          <w:lang w:val="en-GB"/>
        </w:rPr>
        <w:t>, 1000-1009.</w:t>
      </w:r>
      <w:proofErr w:type="gramEnd"/>
    </w:p>
    <w:p w14:paraId="3BDB617D" w14:textId="10444F26"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Kuhn, G., </w:t>
      </w:r>
      <w:proofErr w:type="spellStart"/>
      <w:r w:rsidRPr="00AC3795">
        <w:rPr>
          <w:rFonts w:ascii="Times New Roman" w:hAnsi="Times New Roman" w:cs="Times New Roman"/>
          <w:color w:val="000000" w:themeColor="text1"/>
          <w:sz w:val="24"/>
          <w:szCs w:val="24"/>
          <w:lang w:val="en-GB"/>
        </w:rPr>
        <w:t>Amlani</w:t>
      </w:r>
      <w:proofErr w:type="spellEnd"/>
      <w:r w:rsidRPr="00AC3795">
        <w:rPr>
          <w:rFonts w:ascii="Times New Roman" w:hAnsi="Times New Roman" w:cs="Times New Roman"/>
          <w:color w:val="000000" w:themeColor="text1"/>
          <w:sz w:val="24"/>
          <w:szCs w:val="24"/>
          <w:lang w:val="en-GB"/>
        </w:rPr>
        <w:t xml:space="preserve">, A. A., &amp; </w:t>
      </w:r>
      <w:proofErr w:type="spellStart"/>
      <w:r w:rsidRPr="00AC3795">
        <w:rPr>
          <w:rFonts w:ascii="Times New Roman" w:hAnsi="Times New Roman" w:cs="Times New Roman"/>
          <w:color w:val="000000" w:themeColor="text1"/>
          <w:sz w:val="24"/>
          <w:szCs w:val="24"/>
          <w:lang w:val="en-GB"/>
        </w:rPr>
        <w:t>Rensink</w:t>
      </w:r>
      <w:proofErr w:type="spellEnd"/>
      <w:r w:rsidRPr="00AC3795">
        <w:rPr>
          <w:rFonts w:ascii="Times New Roman" w:hAnsi="Times New Roman" w:cs="Times New Roman"/>
          <w:color w:val="000000" w:themeColor="text1"/>
          <w:sz w:val="24"/>
          <w:szCs w:val="24"/>
          <w:lang w:val="en-GB"/>
        </w:rPr>
        <w:t xml:space="preserve">, R. A. (2008). </w:t>
      </w:r>
      <w:proofErr w:type="gramStart"/>
      <w:r w:rsidRPr="00AC3795">
        <w:rPr>
          <w:rFonts w:ascii="Times New Roman" w:hAnsi="Times New Roman" w:cs="Times New Roman"/>
          <w:color w:val="000000" w:themeColor="text1"/>
          <w:sz w:val="24"/>
          <w:szCs w:val="24"/>
          <w:lang w:val="en-GB"/>
        </w:rPr>
        <w:t>Towards a science of magic.</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iCs/>
          <w:color w:val="000000" w:themeColor="text1"/>
          <w:sz w:val="24"/>
          <w:szCs w:val="24"/>
          <w:lang w:val="en-GB"/>
        </w:rPr>
        <w:t>Trends in Cognitive Sciences, 12</w:t>
      </w:r>
      <w:r w:rsidRPr="00AC3795">
        <w:rPr>
          <w:rFonts w:ascii="Times New Roman" w:hAnsi="Times New Roman" w:cs="Times New Roman"/>
          <w:color w:val="000000" w:themeColor="text1"/>
          <w:sz w:val="24"/>
          <w:szCs w:val="24"/>
          <w:lang w:val="en-GB"/>
        </w:rPr>
        <w:t>, 349-354.</w:t>
      </w:r>
      <w:proofErr w:type="gramEnd"/>
      <w:r w:rsidRPr="00AC3795">
        <w:rPr>
          <w:rFonts w:ascii="Times New Roman" w:hAnsi="Times New Roman" w:cs="Times New Roman"/>
          <w:color w:val="000000" w:themeColor="text1"/>
          <w:sz w:val="24"/>
          <w:szCs w:val="24"/>
          <w:lang w:val="en-GB"/>
        </w:rPr>
        <w:t xml:space="preserve"> </w:t>
      </w:r>
    </w:p>
    <w:p w14:paraId="6A37B9E5" w14:textId="3387FA38" w:rsidR="0069393F"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Kuhn, G., </w:t>
      </w:r>
      <w:proofErr w:type="spellStart"/>
      <w:r w:rsidRPr="00AC3795">
        <w:rPr>
          <w:rFonts w:ascii="Times New Roman" w:hAnsi="Times New Roman" w:cs="Times New Roman"/>
          <w:color w:val="000000" w:themeColor="text1"/>
          <w:sz w:val="24"/>
          <w:szCs w:val="24"/>
          <w:lang w:val="en-GB"/>
        </w:rPr>
        <w:t>Caffaratti</w:t>
      </w:r>
      <w:proofErr w:type="spellEnd"/>
      <w:r w:rsidRPr="00AC3795">
        <w:rPr>
          <w:rFonts w:ascii="Times New Roman" w:hAnsi="Times New Roman" w:cs="Times New Roman"/>
          <w:color w:val="000000" w:themeColor="text1"/>
          <w:sz w:val="24"/>
          <w:szCs w:val="24"/>
          <w:lang w:val="en-GB"/>
        </w:rPr>
        <w:t xml:space="preserve">, H.A., </w:t>
      </w:r>
      <w:proofErr w:type="spellStart"/>
      <w:r w:rsidRPr="00AC3795">
        <w:rPr>
          <w:rFonts w:ascii="Times New Roman" w:hAnsi="Times New Roman" w:cs="Times New Roman"/>
          <w:color w:val="000000" w:themeColor="text1"/>
          <w:sz w:val="24"/>
          <w:szCs w:val="24"/>
          <w:lang w:val="en-GB"/>
        </w:rPr>
        <w:t>Teszka</w:t>
      </w:r>
      <w:proofErr w:type="spellEnd"/>
      <w:r w:rsidRPr="00AC3795">
        <w:rPr>
          <w:rFonts w:ascii="Times New Roman" w:hAnsi="Times New Roman" w:cs="Times New Roman"/>
          <w:color w:val="000000" w:themeColor="text1"/>
          <w:sz w:val="24"/>
          <w:szCs w:val="24"/>
          <w:lang w:val="en-GB"/>
        </w:rPr>
        <w:t xml:space="preserve">, R., &amp; </w:t>
      </w:r>
      <w:proofErr w:type="spellStart"/>
      <w:r w:rsidRPr="00AC3795">
        <w:rPr>
          <w:rFonts w:ascii="Times New Roman" w:hAnsi="Times New Roman" w:cs="Times New Roman"/>
          <w:color w:val="000000" w:themeColor="text1"/>
          <w:sz w:val="24"/>
          <w:szCs w:val="24"/>
          <w:lang w:val="en-GB"/>
        </w:rPr>
        <w:t>Rensink</w:t>
      </w:r>
      <w:proofErr w:type="spellEnd"/>
      <w:r w:rsidRPr="00AC3795">
        <w:rPr>
          <w:rFonts w:ascii="Times New Roman" w:hAnsi="Times New Roman" w:cs="Times New Roman"/>
          <w:color w:val="000000" w:themeColor="text1"/>
          <w:sz w:val="24"/>
          <w:szCs w:val="24"/>
          <w:lang w:val="en-GB"/>
        </w:rPr>
        <w:t xml:space="preserve">, R. A. (2014). A </w:t>
      </w:r>
      <w:proofErr w:type="gramStart"/>
      <w:r w:rsidRPr="00AC3795">
        <w:rPr>
          <w:rFonts w:ascii="Times New Roman" w:hAnsi="Times New Roman" w:cs="Times New Roman"/>
          <w:color w:val="000000" w:themeColor="text1"/>
          <w:sz w:val="24"/>
          <w:szCs w:val="24"/>
          <w:lang w:val="en-GB"/>
        </w:rPr>
        <w:t>Psychologically-based</w:t>
      </w:r>
      <w:proofErr w:type="gramEnd"/>
      <w:r w:rsidRPr="00AC3795">
        <w:rPr>
          <w:rFonts w:ascii="Times New Roman" w:hAnsi="Times New Roman" w:cs="Times New Roman"/>
          <w:color w:val="000000" w:themeColor="text1"/>
          <w:sz w:val="24"/>
          <w:szCs w:val="24"/>
          <w:lang w:val="en-GB"/>
        </w:rPr>
        <w:t xml:space="preserve"> taxonomy of misdirection. </w:t>
      </w:r>
      <w:proofErr w:type="gramStart"/>
      <w:r w:rsidRPr="00AC3795">
        <w:rPr>
          <w:rFonts w:ascii="Times New Roman" w:hAnsi="Times New Roman" w:cs="Times New Roman"/>
          <w:i/>
          <w:iCs/>
          <w:color w:val="000000" w:themeColor="text1"/>
          <w:sz w:val="24"/>
          <w:szCs w:val="24"/>
          <w:lang w:val="en-GB"/>
        </w:rPr>
        <w:t>Frontiers in Psychology, 5</w:t>
      </w:r>
      <w:r w:rsidR="00134BDF" w:rsidRPr="00AC3795">
        <w:rPr>
          <w:rFonts w:ascii="Times New Roman" w:hAnsi="Times New Roman" w:cs="Times New Roman"/>
          <w:i/>
          <w:iCs/>
          <w:color w:val="000000" w:themeColor="text1"/>
          <w:sz w:val="24"/>
          <w:szCs w:val="24"/>
          <w:lang w:val="en-GB"/>
        </w:rPr>
        <w:t>,</w:t>
      </w:r>
      <w:r w:rsidRPr="00AC3795">
        <w:rPr>
          <w:rFonts w:ascii="Times New Roman" w:hAnsi="Times New Roman" w:cs="Times New Roman"/>
          <w:color w:val="000000" w:themeColor="text1"/>
          <w:sz w:val="24"/>
          <w:szCs w:val="24"/>
          <w:lang w:val="en-GB"/>
        </w:rPr>
        <w:t xml:space="preserve"> 1392.</w:t>
      </w:r>
      <w:proofErr w:type="gramEnd"/>
      <w:r w:rsidRPr="00AC3795">
        <w:rPr>
          <w:rFonts w:ascii="Times New Roman" w:hAnsi="Times New Roman" w:cs="Times New Roman"/>
          <w:color w:val="000000" w:themeColor="text1"/>
          <w:sz w:val="24"/>
          <w:szCs w:val="24"/>
          <w:lang w:val="en-GB"/>
        </w:rPr>
        <w:t xml:space="preserve"> </w:t>
      </w:r>
    </w:p>
    <w:p w14:paraId="76E37CF3" w14:textId="4503131E" w:rsidR="0069393F" w:rsidRPr="00AC3795" w:rsidRDefault="0069393F"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Lamont, P. &amp; Wiseman, R. (2005). </w:t>
      </w:r>
      <w:r w:rsidRPr="00AC3795">
        <w:rPr>
          <w:rFonts w:ascii="Times New Roman" w:hAnsi="Times New Roman" w:cs="Times New Roman"/>
          <w:i/>
          <w:iCs/>
          <w:color w:val="000000" w:themeColor="text1"/>
          <w:sz w:val="24"/>
          <w:szCs w:val="24"/>
          <w:lang w:val="en-GB"/>
        </w:rPr>
        <w:t xml:space="preserve">Magic in Theory: An Introduction to the Theoretical and Psychological Elements of Conjuring </w:t>
      </w:r>
      <w:r w:rsidRPr="00AC3795">
        <w:rPr>
          <w:rFonts w:ascii="Times New Roman" w:hAnsi="Times New Roman" w:cs="Times New Roman"/>
          <w:color w:val="000000" w:themeColor="text1"/>
          <w:sz w:val="24"/>
          <w:szCs w:val="24"/>
          <w:lang w:val="en-GB"/>
        </w:rPr>
        <w:t>(pp. 28-46). Hertfordshire, United Kingdom: University of Hertfordshire Press</w:t>
      </w:r>
      <w:r w:rsidR="00317BFF" w:rsidRPr="00AC3795">
        <w:rPr>
          <w:rFonts w:ascii="Times New Roman" w:hAnsi="Times New Roman" w:cs="Times New Roman"/>
          <w:color w:val="000000" w:themeColor="text1"/>
          <w:sz w:val="24"/>
          <w:szCs w:val="24"/>
          <w:lang w:val="en-GB"/>
        </w:rPr>
        <w:t>.</w:t>
      </w:r>
    </w:p>
    <w:p w14:paraId="103D72A9" w14:textId="77777777" w:rsidR="009C5A9F" w:rsidRPr="00AC3795" w:rsidRDefault="009C5A9F"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Lewandowsky, S., Ecker U. K. H., Seifert, C. M., Schwarz, N., Cook, J. (2012). Misinformation and its correction: continued influence and successful debiasing. </w:t>
      </w:r>
      <w:proofErr w:type="gramStart"/>
      <w:r w:rsidRPr="00AC3795">
        <w:rPr>
          <w:rFonts w:ascii="Times New Roman" w:hAnsi="Times New Roman" w:cs="Times New Roman"/>
          <w:i/>
          <w:color w:val="000000" w:themeColor="text1"/>
          <w:sz w:val="24"/>
          <w:szCs w:val="24"/>
          <w:lang w:val="en-GB"/>
        </w:rPr>
        <w:t>Psychological Science in the Public Interest, 13</w:t>
      </w:r>
      <w:r w:rsidR="00134BDF" w:rsidRPr="00AC3795">
        <w:rPr>
          <w:rFonts w:ascii="Times New Roman" w:hAnsi="Times New Roman" w:cs="Times New Roman"/>
          <w:color w:val="000000" w:themeColor="text1"/>
          <w:sz w:val="24"/>
          <w:szCs w:val="24"/>
          <w:lang w:val="en-GB"/>
        </w:rPr>
        <w:t>, 106-</w:t>
      </w:r>
      <w:r w:rsidRPr="00AC3795">
        <w:rPr>
          <w:rFonts w:ascii="Times New Roman" w:hAnsi="Times New Roman" w:cs="Times New Roman"/>
          <w:color w:val="000000" w:themeColor="text1"/>
          <w:sz w:val="24"/>
          <w:szCs w:val="24"/>
          <w:lang w:val="en-GB"/>
        </w:rPr>
        <w:t>131.</w:t>
      </w:r>
      <w:proofErr w:type="gramEnd"/>
    </w:p>
    <w:p w14:paraId="6F1DA9A9" w14:textId="3176362B" w:rsidR="003643A7"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lastRenderedPageBreak/>
        <w:t>Luchins</w:t>
      </w:r>
      <w:proofErr w:type="spellEnd"/>
      <w:r w:rsidRPr="00AC3795">
        <w:rPr>
          <w:rFonts w:ascii="Times New Roman" w:hAnsi="Times New Roman" w:cs="Times New Roman"/>
          <w:color w:val="000000" w:themeColor="text1"/>
          <w:sz w:val="24"/>
          <w:szCs w:val="24"/>
          <w:lang w:val="en-GB"/>
        </w:rPr>
        <w:t xml:space="preserve">, A. S. (1942). Mechanization in problem solving: The effect of </w:t>
      </w:r>
      <w:proofErr w:type="spellStart"/>
      <w:r w:rsidRPr="00AC3795">
        <w:rPr>
          <w:rFonts w:ascii="Times New Roman" w:hAnsi="Times New Roman" w:cs="Times New Roman"/>
          <w:color w:val="000000" w:themeColor="text1"/>
          <w:sz w:val="24"/>
          <w:szCs w:val="24"/>
          <w:lang w:val="en-GB"/>
        </w:rPr>
        <w:t>Einstellung</w:t>
      </w:r>
      <w:proofErr w:type="spellEnd"/>
      <w:r w:rsidRPr="00AC3795">
        <w:rPr>
          <w:rFonts w:ascii="Times New Roman" w:hAnsi="Times New Roman" w:cs="Times New Roman"/>
          <w:color w:val="000000" w:themeColor="text1"/>
          <w:sz w:val="24"/>
          <w:szCs w:val="24"/>
          <w:lang w:val="en-GB"/>
        </w:rPr>
        <w:t xml:space="preserve">. </w:t>
      </w:r>
      <w:r w:rsidRPr="00AC3795">
        <w:rPr>
          <w:rFonts w:ascii="Times New Roman" w:hAnsi="Times New Roman" w:cs="Times New Roman"/>
          <w:i/>
          <w:iCs/>
          <w:color w:val="000000" w:themeColor="text1"/>
          <w:sz w:val="24"/>
          <w:szCs w:val="24"/>
          <w:lang w:val="en-GB"/>
        </w:rPr>
        <w:t xml:space="preserve">Psychological Monographs, 54 </w:t>
      </w:r>
      <w:r w:rsidRPr="00AC3795">
        <w:rPr>
          <w:rFonts w:ascii="Times New Roman" w:hAnsi="Times New Roman" w:cs="Times New Roman"/>
          <w:color w:val="000000" w:themeColor="text1"/>
          <w:sz w:val="24"/>
          <w:szCs w:val="24"/>
          <w:lang w:val="en-GB"/>
        </w:rPr>
        <w:t>(6, Whole No. 248)</w:t>
      </w:r>
      <w:proofErr w:type="gramStart"/>
      <w:r w:rsidRPr="00AC3795">
        <w:rPr>
          <w:rFonts w:ascii="Times New Roman" w:hAnsi="Times New Roman" w:cs="Times New Roman"/>
          <w:color w:val="000000" w:themeColor="text1"/>
          <w:sz w:val="24"/>
          <w:szCs w:val="24"/>
          <w:lang w:val="en-GB"/>
        </w:rPr>
        <w:t>.</w:t>
      </w:r>
      <w:proofErr w:type="spellStart"/>
      <w:r w:rsidR="003643A7" w:rsidRPr="00AC3795">
        <w:rPr>
          <w:rFonts w:ascii="Times New Roman" w:hAnsi="Times New Roman" w:cs="Times New Roman"/>
          <w:color w:val="000000" w:themeColor="text1"/>
          <w:sz w:val="24"/>
          <w:szCs w:val="24"/>
          <w:lang w:val="en-GB"/>
        </w:rPr>
        <w:t>Ohlsson</w:t>
      </w:r>
      <w:proofErr w:type="spellEnd"/>
      <w:proofErr w:type="gramEnd"/>
      <w:r w:rsidR="003643A7" w:rsidRPr="00AC3795">
        <w:rPr>
          <w:rFonts w:ascii="Times New Roman" w:hAnsi="Times New Roman" w:cs="Times New Roman"/>
          <w:color w:val="000000" w:themeColor="text1"/>
          <w:sz w:val="24"/>
          <w:szCs w:val="24"/>
          <w:lang w:val="en-GB"/>
        </w:rPr>
        <w:t xml:space="preserve">, S. (1992). </w:t>
      </w:r>
      <w:proofErr w:type="gramStart"/>
      <w:r w:rsidR="003643A7" w:rsidRPr="00AC3795">
        <w:rPr>
          <w:rFonts w:ascii="Times New Roman" w:hAnsi="Times New Roman" w:cs="Times New Roman"/>
          <w:color w:val="000000" w:themeColor="text1"/>
          <w:sz w:val="24"/>
          <w:szCs w:val="24"/>
          <w:lang w:val="en-GB"/>
        </w:rPr>
        <w:t>Information-processing explanations of insight and related phenomena.</w:t>
      </w:r>
      <w:proofErr w:type="gramEnd"/>
      <w:r w:rsidR="003643A7" w:rsidRPr="00AC3795">
        <w:rPr>
          <w:rFonts w:ascii="Times New Roman" w:hAnsi="Times New Roman" w:cs="Times New Roman"/>
          <w:color w:val="000000" w:themeColor="text1"/>
          <w:sz w:val="24"/>
          <w:szCs w:val="24"/>
          <w:lang w:val="en-GB"/>
        </w:rPr>
        <w:t xml:space="preserve"> In M. T. Keane &amp; K. J. Gilhooly (Eds.), </w:t>
      </w:r>
      <w:r w:rsidR="003643A7" w:rsidRPr="00AC3795">
        <w:rPr>
          <w:rFonts w:ascii="Times New Roman" w:hAnsi="Times New Roman" w:cs="Times New Roman"/>
          <w:i/>
          <w:color w:val="000000" w:themeColor="text1"/>
          <w:sz w:val="24"/>
          <w:szCs w:val="24"/>
          <w:lang w:val="en-GB"/>
        </w:rPr>
        <w:t>Advances in the psychology of thinking</w:t>
      </w:r>
      <w:r w:rsidR="003643A7" w:rsidRPr="00AC3795">
        <w:rPr>
          <w:rFonts w:ascii="Times New Roman" w:hAnsi="Times New Roman" w:cs="Times New Roman"/>
          <w:color w:val="000000" w:themeColor="text1"/>
          <w:sz w:val="24"/>
          <w:szCs w:val="24"/>
          <w:lang w:val="en-GB"/>
        </w:rPr>
        <w:t xml:space="preserve"> (pp. 1– 44). New York, NY: Harvester Wheatsheaf.</w:t>
      </w:r>
    </w:p>
    <w:p w14:paraId="502CC5DB" w14:textId="329D2B46" w:rsidR="00317BFF" w:rsidRPr="00AC3795" w:rsidRDefault="00317BFF" w:rsidP="002E1465">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proofErr w:type="gramStart"/>
      <w:r w:rsidRPr="00AC3795">
        <w:rPr>
          <w:rFonts w:ascii="Times New Roman" w:hAnsi="Times New Roman" w:cs="Times New Roman"/>
          <w:color w:val="000000" w:themeColor="text1"/>
          <w:sz w:val="24"/>
          <w:szCs w:val="24"/>
          <w:lang w:val="en-GB"/>
        </w:rPr>
        <w:t>Ohlsson</w:t>
      </w:r>
      <w:proofErr w:type="spellEnd"/>
      <w:r w:rsidRPr="00AC3795">
        <w:rPr>
          <w:rFonts w:ascii="Times New Roman" w:hAnsi="Times New Roman" w:cs="Times New Roman"/>
          <w:color w:val="000000" w:themeColor="text1"/>
          <w:sz w:val="24"/>
          <w:szCs w:val="24"/>
          <w:lang w:val="en-GB"/>
        </w:rPr>
        <w:t>, S. (1992).</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Information-processing explanations of insight and related phenomena.</w:t>
      </w:r>
      <w:proofErr w:type="gramEnd"/>
      <w:r w:rsidRPr="00AC3795">
        <w:rPr>
          <w:rFonts w:ascii="Times New Roman" w:hAnsi="Times New Roman" w:cs="Times New Roman"/>
          <w:color w:val="000000" w:themeColor="text1"/>
          <w:sz w:val="24"/>
          <w:szCs w:val="24"/>
          <w:lang w:val="en-GB"/>
        </w:rPr>
        <w:t xml:space="preserve"> In M. Keane &amp; K. J. Gilhooly (Eds.), </w:t>
      </w:r>
      <w:r w:rsidRPr="00AC3795">
        <w:rPr>
          <w:rFonts w:ascii="Times New Roman" w:hAnsi="Times New Roman" w:cs="Times New Roman"/>
          <w:i/>
          <w:color w:val="000000" w:themeColor="text1"/>
          <w:sz w:val="24"/>
          <w:szCs w:val="24"/>
          <w:lang w:val="en-GB"/>
        </w:rPr>
        <w:t>Advances in the psychology of thinking</w:t>
      </w:r>
      <w:r w:rsidRPr="00AC3795">
        <w:rPr>
          <w:rFonts w:ascii="Times New Roman" w:hAnsi="Times New Roman" w:cs="Times New Roman"/>
          <w:color w:val="000000" w:themeColor="text1"/>
          <w:sz w:val="24"/>
          <w:szCs w:val="24"/>
          <w:lang w:val="en-GB"/>
        </w:rPr>
        <w:t xml:space="preserve"> (pp. </w:t>
      </w:r>
      <w:r w:rsidR="001417E4"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color w:val="000000" w:themeColor="text1"/>
          <w:sz w:val="24"/>
          <w:szCs w:val="24"/>
          <w:lang w:val="en-GB"/>
        </w:rPr>
        <w:t>1–44</w:t>
      </w:r>
      <w:r w:rsidR="001417E4" w:rsidRPr="00AC3795">
        <w:rPr>
          <w:rFonts w:ascii="Times New Roman" w:hAnsi="Times New Roman" w:cs="Times New Roman"/>
          <w:color w:val="000000" w:themeColor="text1"/>
          <w:sz w:val="24"/>
          <w:szCs w:val="24"/>
          <w:lang w:val="en-GB"/>
        </w:rPr>
        <w:t>).</w:t>
      </w:r>
      <w:proofErr w:type="gramEnd"/>
      <w:r w:rsidR="001417E4" w:rsidRPr="00AC3795">
        <w:rPr>
          <w:rFonts w:ascii="Times New Roman" w:hAnsi="Times New Roman" w:cs="Times New Roman"/>
          <w:color w:val="000000" w:themeColor="text1"/>
          <w:sz w:val="24"/>
          <w:szCs w:val="24"/>
          <w:lang w:val="en-GB"/>
        </w:rPr>
        <w:t xml:space="preserve"> London: Harvester-Wheatsheaf.</w:t>
      </w:r>
    </w:p>
    <w:p w14:paraId="3EDC4261" w14:textId="77777777"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t>Rensink</w:t>
      </w:r>
      <w:proofErr w:type="spellEnd"/>
      <w:r w:rsidRPr="00AC3795">
        <w:rPr>
          <w:rFonts w:ascii="Times New Roman" w:hAnsi="Times New Roman" w:cs="Times New Roman"/>
          <w:color w:val="000000" w:themeColor="text1"/>
          <w:sz w:val="24"/>
          <w:szCs w:val="24"/>
          <w:lang w:val="en-GB"/>
        </w:rPr>
        <w:t xml:space="preserve">, R. A., &amp; Kuhn, G. (2014). </w:t>
      </w:r>
      <w:proofErr w:type="gramStart"/>
      <w:r w:rsidRPr="00AC3795">
        <w:rPr>
          <w:rFonts w:ascii="Times New Roman" w:hAnsi="Times New Roman" w:cs="Times New Roman"/>
          <w:color w:val="000000" w:themeColor="text1"/>
          <w:sz w:val="24"/>
          <w:szCs w:val="24"/>
          <w:lang w:val="en-GB"/>
        </w:rPr>
        <w:t>A framework for using magic to study the mind.</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iCs/>
          <w:color w:val="000000" w:themeColor="text1"/>
          <w:sz w:val="24"/>
          <w:szCs w:val="24"/>
          <w:lang w:val="en-GB"/>
        </w:rPr>
        <w:t>Frontiers in Psychology, 5</w:t>
      </w:r>
      <w:r w:rsidRPr="00AC3795">
        <w:rPr>
          <w:rFonts w:ascii="Times New Roman" w:hAnsi="Times New Roman" w:cs="Times New Roman"/>
          <w:color w:val="000000" w:themeColor="text1"/>
          <w:sz w:val="24"/>
          <w:szCs w:val="24"/>
          <w:lang w:val="en-GB"/>
        </w:rPr>
        <w:t>, 1508.</w:t>
      </w:r>
      <w:proofErr w:type="gramEnd"/>
    </w:p>
    <w:p w14:paraId="22EB676B" w14:textId="77777777" w:rsidR="00E53646"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t>Rensink</w:t>
      </w:r>
      <w:proofErr w:type="spellEnd"/>
      <w:r w:rsidRPr="00AC3795">
        <w:rPr>
          <w:rFonts w:ascii="Times New Roman" w:hAnsi="Times New Roman" w:cs="Times New Roman"/>
          <w:color w:val="000000" w:themeColor="text1"/>
          <w:sz w:val="24"/>
          <w:szCs w:val="24"/>
          <w:lang w:val="en-GB"/>
        </w:rPr>
        <w:t xml:space="preserve">, R. A., &amp; Kuhn, G. (2015). </w:t>
      </w:r>
      <w:proofErr w:type="gramStart"/>
      <w:r w:rsidRPr="00AC3795">
        <w:rPr>
          <w:rFonts w:ascii="Times New Roman" w:hAnsi="Times New Roman" w:cs="Times New Roman"/>
          <w:color w:val="000000" w:themeColor="text1"/>
          <w:sz w:val="24"/>
          <w:szCs w:val="24"/>
          <w:lang w:val="en-GB"/>
        </w:rPr>
        <w:t>The Possibility of a Science of Magic.</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iCs/>
          <w:color w:val="000000" w:themeColor="text1"/>
          <w:sz w:val="24"/>
          <w:szCs w:val="24"/>
          <w:lang w:val="en-GB"/>
        </w:rPr>
        <w:t>Frontiers in Psychology, 6</w:t>
      </w:r>
      <w:r w:rsidRPr="00AC3795">
        <w:rPr>
          <w:rFonts w:ascii="Times New Roman" w:hAnsi="Times New Roman" w:cs="Times New Roman"/>
          <w:color w:val="000000" w:themeColor="text1"/>
          <w:sz w:val="24"/>
          <w:szCs w:val="24"/>
          <w:lang w:val="en-GB"/>
        </w:rPr>
        <w:t>.</w:t>
      </w:r>
      <w:proofErr w:type="gramEnd"/>
      <w:r w:rsidRPr="00AC3795">
        <w:rPr>
          <w:rFonts w:ascii="Times New Roman" w:hAnsi="Times New Roman" w:cs="Times New Roman"/>
          <w:color w:val="000000" w:themeColor="text1"/>
          <w:sz w:val="24"/>
          <w:szCs w:val="24"/>
          <w:lang w:val="en-GB"/>
        </w:rPr>
        <w:t xml:space="preserve"> </w:t>
      </w:r>
      <w:proofErr w:type="spellStart"/>
      <w:proofErr w:type="gramStart"/>
      <w:r w:rsidRPr="00AC3795">
        <w:rPr>
          <w:rFonts w:ascii="Times New Roman" w:hAnsi="Times New Roman" w:cs="Times New Roman"/>
          <w:color w:val="000000" w:themeColor="text1"/>
          <w:sz w:val="24"/>
          <w:szCs w:val="24"/>
          <w:lang w:val="en-GB"/>
        </w:rPr>
        <w:t>doi</w:t>
      </w:r>
      <w:proofErr w:type="spellEnd"/>
      <w:proofErr w:type="gramEnd"/>
      <w:r w:rsidRPr="00AC3795">
        <w:rPr>
          <w:rFonts w:ascii="Times New Roman" w:hAnsi="Times New Roman" w:cs="Times New Roman"/>
          <w:color w:val="000000" w:themeColor="text1"/>
          <w:sz w:val="24"/>
          <w:szCs w:val="24"/>
          <w:lang w:val="en-GB"/>
        </w:rPr>
        <w:t>: 10.3389/fpsyg.2015.01576.</w:t>
      </w:r>
    </w:p>
    <w:p w14:paraId="3BEB4817" w14:textId="77777777" w:rsidR="00A72BB5"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Simon, H. A. (1990). </w:t>
      </w:r>
      <w:proofErr w:type="gramStart"/>
      <w:r w:rsidRPr="00AC3795">
        <w:rPr>
          <w:rFonts w:ascii="Times New Roman" w:hAnsi="Times New Roman" w:cs="Times New Roman"/>
          <w:color w:val="000000" w:themeColor="text1"/>
          <w:sz w:val="24"/>
          <w:szCs w:val="24"/>
          <w:lang w:val="en-GB"/>
        </w:rPr>
        <w:t>Alternative visions of rationality.</w:t>
      </w:r>
      <w:proofErr w:type="gramEnd"/>
      <w:r w:rsidRPr="00AC3795">
        <w:rPr>
          <w:rFonts w:ascii="Times New Roman" w:hAnsi="Times New Roman" w:cs="Times New Roman"/>
          <w:color w:val="000000" w:themeColor="text1"/>
          <w:sz w:val="24"/>
          <w:szCs w:val="24"/>
          <w:lang w:val="en-GB"/>
        </w:rPr>
        <w:t xml:space="preserve"> In P. K. Moser (Ed.), </w:t>
      </w:r>
      <w:r w:rsidRPr="00AC3795">
        <w:rPr>
          <w:rFonts w:ascii="Times New Roman" w:hAnsi="Times New Roman" w:cs="Times New Roman"/>
          <w:i/>
          <w:color w:val="000000" w:themeColor="text1"/>
          <w:sz w:val="24"/>
          <w:szCs w:val="24"/>
          <w:lang w:val="en-GB"/>
        </w:rPr>
        <w:t>Rationality in action: Contemporary approaches</w:t>
      </w:r>
      <w:r w:rsidRPr="00AC3795">
        <w:rPr>
          <w:rFonts w:ascii="Times New Roman" w:hAnsi="Times New Roman" w:cs="Times New Roman"/>
          <w:color w:val="000000" w:themeColor="text1"/>
          <w:sz w:val="24"/>
          <w:szCs w:val="24"/>
          <w:lang w:val="en-GB"/>
        </w:rPr>
        <w:t xml:space="preserve"> (pp. 189–204). New York: Cambridge University Press.</w:t>
      </w:r>
    </w:p>
    <w:p w14:paraId="4C397A7D" w14:textId="77777777" w:rsidR="00233378" w:rsidRPr="00AC3795" w:rsidRDefault="00233378"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Smith, S. M., Ward, T. B., &amp; Schumacher, J. S. (1993). </w:t>
      </w:r>
      <w:proofErr w:type="gramStart"/>
      <w:r w:rsidRPr="00AC3795">
        <w:rPr>
          <w:rFonts w:ascii="Times New Roman" w:hAnsi="Times New Roman" w:cs="Times New Roman"/>
          <w:color w:val="000000" w:themeColor="text1"/>
          <w:sz w:val="24"/>
          <w:szCs w:val="24"/>
          <w:lang w:val="en-GB"/>
        </w:rPr>
        <w:t>Constraining effects of examples in a creative generation task.</w:t>
      </w:r>
      <w:proofErr w:type="gramEnd"/>
      <w:r w:rsidRPr="00AC3795">
        <w:rPr>
          <w:rFonts w:ascii="Times New Roman" w:hAnsi="Times New Roman" w:cs="Times New Roman"/>
          <w:color w:val="000000" w:themeColor="text1"/>
          <w:sz w:val="24"/>
          <w:szCs w:val="24"/>
          <w:lang w:val="en-GB"/>
        </w:rPr>
        <w:t xml:space="preserve"> </w:t>
      </w:r>
      <w:proofErr w:type="gramStart"/>
      <w:r w:rsidRPr="00AC3795">
        <w:rPr>
          <w:rFonts w:ascii="Times New Roman" w:hAnsi="Times New Roman" w:cs="Times New Roman"/>
          <w:i/>
          <w:iCs/>
          <w:color w:val="000000" w:themeColor="text1"/>
          <w:sz w:val="24"/>
          <w:szCs w:val="24"/>
          <w:lang w:val="en-GB"/>
        </w:rPr>
        <w:t>Memory &amp; Cognition</w:t>
      </w:r>
      <w:r w:rsidRPr="00AC3795">
        <w:rPr>
          <w:rFonts w:ascii="Times New Roman" w:hAnsi="Times New Roman" w:cs="Times New Roman"/>
          <w:i/>
          <w:color w:val="000000" w:themeColor="text1"/>
          <w:sz w:val="24"/>
          <w:szCs w:val="24"/>
          <w:lang w:val="en-GB"/>
        </w:rPr>
        <w:t xml:space="preserve">, </w:t>
      </w:r>
      <w:r w:rsidRPr="00AC3795">
        <w:rPr>
          <w:rFonts w:ascii="Times New Roman" w:hAnsi="Times New Roman" w:cs="Times New Roman"/>
          <w:bCs/>
          <w:i/>
          <w:color w:val="000000" w:themeColor="text1"/>
          <w:sz w:val="24"/>
          <w:szCs w:val="24"/>
          <w:lang w:val="en-GB"/>
        </w:rPr>
        <w:t>21</w:t>
      </w:r>
      <w:r w:rsidRPr="00AC3795">
        <w:rPr>
          <w:rFonts w:ascii="Times New Roman" w:hAnsi="Times New Roman" w:cs="Times New Roman"/>
          <w:color w:val="000000" w:themeColor="text1"/>
          <w:sz w:val="24"/>
          <w:szCs w:val="24"/>
          <w:lang w:val="en-GB"/>
        </w:rPr>
        <w:t>, 837-845.</w:t>
      </w:r>
      <w:proofErr w:type="gramEnd"/>
    </w:p>
    <w:p w14:paraId="541CE8F9" w14:textId="77777777"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spellStart"/>
      <w:r w:rsidRPr="00AC3795">
        <w:rPr>
          <w:rFonts w:ascii="Times New Roman" w:hAnsi="Times New Roman" w:cs="Times New Roman"/>
          <w:color w:val="000000" w:themeColor="text1"/>
          <w:sz w:val="24"/>
          <w:szCs w:val="24"/>
          <w:lang w:val="en-GB"/>
        </w:rPr>
        <w:t>Tamariz</w:t>
      </w:r>
      <w:proofErr w:type="spellEnd"/>
      <w:r w:rsidRPr="00AC3795">
        <w:rPr>
          <w:rFonts w:ascii="Times New Roman" w:hAnsi="Times New Roman" w:cs="Times New Roman"/>
          <w:color w:val="000000" w:themeColor="text1"/>
          <w:sz w:val="24"/>
          <w:szCs w:val="24"/>
          <w:lang w:val="en-GB"/>
        </w:rPr>
        <w:t xml:space="preserve">, J. (1988). </w:t>
      </w:r>
      <w:r w:rsidRPr="00AC3795">
        <w:rPr>
          <w:rFonts w:ascii="Times New Roman" w:hAnsi="Times New Roman" w:cs="Times New Roman"/>
          <w:i/>
          <w:iCs/>
          <w:color w:val="000000" w:themeColor="text1"/>
          <w:sz w:val="24"/>
          <w:szCs w:val="24"/>
          <w:lang w:val="en-GB"/>
        </w:rPr>
        <w:t>The Magic Way</w:t>
      </w:r>
      <w:r w:rsidRPr="00AC3795">
        <w:rPr>
          <w:rFonts w:ascii="Times New Roman" w:hAnsi="Times New Roman" w:cs="Times New Roman"/>
          <w:color w:val="000000" w:themeColor="text1"/>
          <w:sz w:val="24"/>
          <w:szCs w:val="24"/>
          <w:lang w:val="en-GB"/>
        </w:rPr>
        <w:t xml:space="preserve">. Madrid: Editorial </w:t>
      </w:r>
      <w:proofErr w:type="spellStart"/>
      <w:r w:rsidRPr="00AC3795">
        <w:rPr>
          <w:rFonts w:ascii="Times New Roman" w:hAnsi="Times New Roman" w:cs="Times New Roman"/>
          <w:color w:val="000000" w:themeColor="text1"/>
          <w:sz w:val="24"/>
          <w:szCs w:val="24"/>
          <w:lang w:val="en-GB"/>
        </w:rPr>
        <w:t>Frankson</w:t>
      </w:r>
      <w:proofErr w:type="spellEnd"/>
      <w:r w:rsidRPr="00AC3795">
        <w:rPr>
          <w:rFonts w:ascii="Times New Roman" w:hAnsi="Times New Roman" w:cs="Times New Roman"/>
          <w:color w:val="000000" w:themeColor="text1"/>
          <w:sz w:val="24"/>
          <w:szCs w:val="24"/>
          <w:lang w:val="en-GB"/>
        </w:rPr>
        <w:t xml:space="preserve"> Magic Books.</w:t>
      </w:r>
    </w:p>
    <w:p w14:paraId="742270F2" w14:textId="77777777" w:rsidR="00411A03"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rPr>
      </w:pPr>
      <w:r w:rsidRPr="00AC3795">
        <w:rPr>
          <w:rFonts w:ascii="Times New Roman" w:hAnsi="Times New Roman" w:cs="Times New Roman"/>
          <w:color w:val="000000" w:themeColor="text1"/>
          <w:sz w:val="24"/>
          <w:szCs w:val="24"/>
          <w:lang w:val="en-GB"/>
        </w:rPr>
        <w:t xml:space="preserve">Thomas, C., &amp; </w:t>
      </w:r>
      <w:proofErr w:type="spellStart"/>
      <w:r w:rsidRPr="00AC3795">
        <w:rPr>
          <w:rFonts w:ascii="Times New Roman" w:hAnsi="Times New Roman" w:cs="Times New Roman"/>
          <w:color w:val="000000" w:themeColor="text1"/>
          <w:sz w:val="24"/>
          <w:szCs w:val="24"/>
          <w:lang w:val="en-GB"/>
        </w:rPr>
        <w:t>Didierjean</w:t>
      </w:r>
      <w:proofErr w:type="spellEnd"/>
      <w:r w:rsidRPr="00AC3795">
        <w:rPr>
          <w:rFonts w:ascii="Times New Roman" w:hAnsi="Times New Roman" w:cs="Times New Roman"/>
          <w:color w:val="000000" w:themeColor="text1"/>
          <w:sz w:val="24"/>
          <w:szCs w:val="24"/>
          <w:lang w:val="en-GB"/>
        </w:rPr>
        <w:t xml:space="preserve">, A. (2016). Magicians fix your mind: How unlikely solutions block obvious ones. </w:t>
      </w:r>
      <w:r w:rsidRPr="00AC3795">
        <w:rPr>
          <w:rFonts w:ascii="Times New Roman" w:hAnsi="Times New Roman" w:cs="Times New Roman"/>
          <w:i/>
          <w:iCs/>
          <w:color w:val="000000" w:themeColor="text1"/>
          <w:sz w:val="24"/>
          <w:szCs w:val="24"/>
        </w:rPr>
        <w:t xml:space="preserve">Cognition, 154, </w:t>
      </w:r>
      <w:r w:rsidRPr="00AC3795">
        <w:rPr>
          <w:rFonts w:ascii="Times New Roman" w:hAnsi="Times New Roman" w:cs="Times New Roman"/>
          <w:color w:val="000000" w:themeColor="text1"/>
          <w:sz w:val="24"/>
          <w:szCs w:val="24"/>
        </w:rPr>
        <w:t>169-173. doi:10.1016/j.cognition.2016.06.002.</w:t>
      </w:r>
    </w:p>
    <w:p w14:paraId="6853E19B" w14:textId="77777777" w:rsidR="00873EEC" w:rsidRPr="00AC3795" w:rsidRDefault="00411A03"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rPr>
        <w:lastRenderedPageBreak/>
        <w:t xml:space="preserve">Thomas, C., </w:t>
      </w:r>
      <w:proofErr w:type="spellStart"/>
      <w:r w:rsidRPr="00AC3795">
        <w:rPr>
          <w:rFonts w:ascii="Times New Roman" w:hAnsi="Times New Roman" w:cs="Times New Roman"/>
          <w:color w:val="000000" w:themeColor="text1"/>
          <w:sz w:val="24"/>
          <w:szCs w:val="24"/>
        </w:rPr>
        <w:t>Didierjean</w:t>
      </w:r>
      <w:proofErr w:type="spellEnd"/>
      <w:r w:rsidRPr="00AC3795">
        <w:rPr>
          <w:rFonts w:ascii="Times New Roman" w:hAnsi="Times New Roman" w:cs="Times New Roman"/>
          <w:color w:val="000000" w:themeColor="text1"/>
          <w:sz w:val="24"/>
          <w:szCs w:val="24"/>
        </w:rPr>
        <w:t xml:space="preserve">, A., </w:t>
      </w:r>
      <w:proofErr w:type="spellStart"/>
      <w:r w:rsidRPr="00AC3795">
        <w:rPr>
          <w:rFonts w:ascii="Times New Roman" w:hAnsi="Times New Roman" w:cs="Times New Roman"/>
          <w:color w:val="000000" w:themeColor="text1"/>
          <w:sz w:val="24"/>
          <w:szCs w:val="24"/>
        </w:rPr>
        <w:t>Maquestiaux</w:t>
      </w:r>
      <w:proofErr w:type="spellEnd"/>
      <w:r w:rsidRPr="00AC3795">
        <w:rPr>
          <w:rFonts w:ascii="Times New Roman" w:hAnsi="Times New Roman" w:cs="Times New Roman"/>
          <w:color w:val="000000" w:themeColor="text1"/>
          <w:sz w:val="24"/>
          <w:szCs w:val="24"/>
        </w:rPr>
        <w:t xml:space="preserve">, F., &amp; </w:t>
      </w:r>
      <w:proofErr w:type="spellStart"/>
      <w:r w:rsidRPr="00AC3795">
        <w:rPr>
          <w:rFonts w:ascii="Times New Roman" w:hAnsi="Times New Roman" w:cs="Times New Roman"/>
          <w:color w:val="000000" w:themeColor="text1"/>
          <w:sz w:val="24"/>
          <w:szCs w:val="24"/>
        </w:rPr>
        <w:t>Gygax</w:t>
      </w:r>
      <w:proofErr w:type="spellEnd"/>
      <w:r w:rsidRPr="00AC3795">
        <w:rPr>
          <w:rFonts w:ascii="Times New Roman" w:hAnsi="Times New Roman" w:cs="Times New Roman"/>
          <w:color w:val="000000" w:themeColor="text1"/>
          <w:sz w:val="24"/>
          <w:szCs w:val="24"/>
        </w:rPr>
        <w:t xml:space="preserve">, P. (2015). </w:t>
      </w:r>
      <w:r w:rsidRPr="00AC3795">
        <w:rPr>
          <w:rFonts w:ascii="Times New Roman" w:hAnsi="Times New Roman" w:cs="Times New Roman"/>
          <w:color w:val="000000" w:themeColor="text1"/>
          <w:sz w:val="24"/>
          <w:szCs w:val="24"/>
          <w:lang w:val="en-GB"/>
        </w:rPr>
        <w:t xml:space="preserve">Does Magic Offer a Cryptozoology Ground for Psychology? </w:t>
      </w:r>
      <w:proofErr w:type="gramStart"/>
      <w:r w:rsidRPr="00AC3795">
        <w:rPr>
          <w:rFonts w:ascii="Times New Roman" w:hAnsi="Times New Roman" w:cs="Times New Roman"/>
          <w:i/>
          <w:iCs/>
          <w:color w:val="000000" w:themeColor="text1"/>
          <w:sz w:val="24"/>
          <w:szCs w:val="24"/>
          <w:lang w:val="en-GB"/>
        </w:rPr>
        <w:t>Review of General Psychology, 19</w:t>
      </w:r>
      <w:r w:rsidRPr="00AC3795">
        <w:rPr>
          <w:rFonts w:ascii="Times New Roman" w:hAnsi="Times New Roman" w:cs="Times New Roman"/>
          <w:color w:val="000000" w:themeColor="text1"/>
          <w:sz w:val="24"/>
          <w:szCs w:val="24"/>
          <w:lang w:val="en-GB"/>
        </w:rPr>
        <w:t>, 117-128.</w:t>
      </w:r>
      <w:proofErr w:type="gramEnd"/>
    </w:p>
    <w:p w14:paraId="7502F483" w14:textId="77777777" w:rsidR="005B4B8E" w:rsidRPr="00AC3795" w:rsidRDefault="005B4B8E"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roofErr w:type="gramStart"/>
      <w:r w:rsidRPr="00AC3795">
        <w:rPr>
          <w:rFonts w:ascii="Times New Roman" w:hAnsi="Times New Roman" w:cs="Times New Roman"/>
          <w:color w:val="000000" w:themeColor="text1"/>
          <w:sz w:val="24"/>
          <w:szCs w:val="24"/>
          <w:lang w:val="en-GB"/>
        </w:rPr>
        <w:t>van</w:t>
      </w:r>
      <w:proofErr w:type="gramEnd"/>
      <w:r w:rsidRPr="00AC3795">
        <w:rPr>
          <w:rFonts w:ascii="Times New Roman" w:hAnsi="Times New Roman" w:cs="Times New Roman"/>
          <w:color w:val="000000" w:themeColor="text1"/>
          <w:sz w:val="24"/>
          <w:szCs w:val="24"/>
          <w:lang w:val="en-GB"/>
        </w:rPr>
        <w:t xml:space="preserve"> </w:t>
      </w:r>
      <w:proofErr w:type="spellStart"/>
      <w:r w:rsidRPr="00AC3795">
        <w:rPr>
          <w:rFonts w:ascii="Times New Roman" w:hAnsi="Times New Roman" w:cs="Times New Roman"/>
          <w:color w:val="000000" w:themeColor="text1"/>
          <w:sz w:val="24"/>
          <w:szCs w:val="24"/>
          <w:lang w:val="en-GB"/>
        </w:rPr>
        <w:t>Oostendorp</w:t>
      </w:r>
      <w:proofErr w:type="spellEnd"/>
      <w:r w:rsidRPr="00AC3795">
        <w:rPr>
          <w:rFonts w:ascii="Times New Roman" w:hAnsi="Times New Roman" w:cs="Times New Roman"/>
          <w:color w:val="000000" w:themeColor="text1"/>
          <w:sz w:val="24"/>
          <w:szCs w:val="24"/>
          <w:lang w:val="en-GB"/>
        </w:rPr>
        <w:t xml:space="preserve">, H., &amp; </w:t>
      </w:r>
      <w:proofErr w:type="spellStart"/>
      <w:r w:rsidRPr="00AC3795">
        <w:rPr>
          <w:rFonts w:ascii="Times New Roman" w:hAnsi="Times New Roman" w:cs="Times New Roman"/>
          <w:color w:val="000000" w:themeColor="text1"/>
          <w:sz w:val="24"/>
          <w:szCs w:val="24"/>
          <w:lang w:val="en-GB"/>
        </w:rPr>
        <w:t>Bonebakker</w:t>
      </w:r>
      <w:proofErr w:type="spellEnd"/>
      <w:r w:rsidRPr="00AC3795">
        <w:rPr>
          <w:rFonts w:ascii="Times New Roman" w:hAnsi="Times New Roman" w:cs="Times New Roman"/>
          <w:color w:val="000000" w:themeColor="text1"/>
          <w:sz w:val="24"/>
          <w:szCs w:val="24"/>
          <w:lang w:val="en-GB"/>
        </w:rPr>
        <w:t xml:space="preserve">, C. (1999). </w:t>
      </w:r>
      <w:proofErr w:type="gramStart"/>
      <w:r w:rsidRPr="00AC3795">
        <w:rPr>
          <w:rFonts w:ascii="Times New Roman" w:hAnsi="Times New Roman" w:cs="Times New Roman"/>
          <w:color w:val="000000" w:themeColor="text1"/>
          <w:sz w:val="24"/>
          <w:szCs w:val="24"/>
          <w:lang w:val="en-GB"/>
        </w:rPr>
        <w:t>Difficulties in updating mental representations during reading news reports.</w:t>
      </w:r>
      <w:proofErr w:type="gramEnd"/>
      <w:r w:rsidRPr="00AC3795">
        <w:rPr>
          <w:rFonts w:ascii="Times New Roman" w:hAnsi="Times New Roman" w:cs="Times New Roman"/>
          <w:color w:val="000000" w:themeColor="text1"/>
          <w:sz w:val="24"/>
          <w:szCs w:val="24"/>
          <w:lang w:val="en-GB"/>
        </w:rPr>
        <w:t xml:space="preserve"> In H. van </w:t>
      </w:r>
      <w:proofErr w:type="spellStart"/>
      <w:r w:rsidRPr="00AC3795">
        <w:rPr>
          <w:rFonts w:ascii="Times New Roman" w:hAnsi="Times New Roman" w:cs="Times New Roman"/>
          <w:color w:val="000000" w:themeColor="text1"/>
          <w:sz w:val="24"/>
          <w:szCs w:val="24"/>
          <w:lang w:val="en-GB"/>
        </w:rPr>
        <w:t>Oostendorp</w:t>
      </w:r>
      <w:proofErr w:type="spellEnd"/>
      <w:r w:rsidRPr="00AC3795">
        <w:rPr>
          <w:rFonts w:ascii="Times New Roman" w:hAnsi="Times New Roman" w:cs="Times New Roman"/>
          <w:color w:val="000000" w:themeColor="text1"/>
          <w:sz w:val="24"/>
          <w:szCs w:val="24"/>
          <w:lang w:val="en-GB"/>
        </w:rPr>
        <w:t xml:space="preserve"> &amp; S. R. Goldman (Eds.), </w:t>
      </w:r>
      <w:r w:rsidRPr="00AC3795">
        <w:rPr>
          <w:rFonts w:ascii="Times New Roman" w:hAnsi="Times New Roman" w:cs="Times New Roman"/>
          <w:i/>
          <w:color w:val="000000" w:themeColor="text1"/>
          <w:sz w:val="24"/>
          <w:szCs w:val="24"/>
          <w:lang w:val="en-GB"/>
        </w:rPr>
        <w:t>The construction of mental representations during reading</w:t>
      </w:r>
      <w:r w:rsidRPr="00AC3795">
        <w:rPr>
          <w:rFonts w:ascii="Times New Roman" w:hAnsi="Times New Roman" w:cs="Times New Roman"/>
          <w:color w:val="000000" w:themeColor="text1"/>
          <w:sz w:val="24"/>
          <w:szCs w:val="24"/>
          <w:lang w:val="en-GB"/>
        </w:rPr>
        <w:t xml:space="preserve"> (pp. 319–339). Mahwah, NJ: Erlbaum.</w:t>
      </w:r>
    </w:p>
    <w:p w14:paraId="64A10E40" w14:textId="77777777" w:rsidR="008D7C48" w:rsidRPr="00AC3795" w:rsidRDefault="008D7C48" w:rsidP="004F665B">
      <w:pPr>
        <w:autoSpaceDE w:val="0"/>
        <w:autoSpaceDN w:val="0"/>
        <w:adjustRightInd w:val="0"/>
        <w:spacing w:after="0" w:line="480" w:lineRule="auto"/>
        <w:ind w:firstLine="708"/>
        <w:jc w:val="both"/>
        <w:rPr>
          <w:rFonts w:ascii="Times New Roman" w:hAnsi="Times New Roman" w:cs="Times New Roman"/>
          <w:color w:val="000000" w:themeColor="text1"/>
          <w:sz w:val="24"/>
          <w:szCs w:val="24"/>
          <w:lang w:val="en-GB"/>
        </w:rPr>
      </w:pPr>
    </w:p>
    <w:p w14:paraId="7069690A" w14:textId="77777777" w:rsidR="00B16D1D" w:rsidRPr="00AC3795" w:rsidRDefault="00B16D1D" w:rsidP="008B5627">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1B085E2D" w14:textId="77777777" w:rsidR="00737431" w:rsidRPr="00AC3795" w:rsidRDefault="00737431" w:rsidP="008B5627">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2B119667" w14:textId="77777777" w:rsidR="00737431" w:rsidRPr="00AC3795" w:rsidRDefault="00737431" w:rsidP="008B5627">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16EF8E36" w14:textId="77777777" w:rsidR="00B16D1D" w:rsidRPr="00AC3795" w:rsidRDefault="00B16D1D" w:rsidP="008B5627">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p>
    <w:p w14:paraId="7F2F5E8B" w14:textId="3F323F10" w:rsidR="002443D7" w:rsidRPr="00AC3795" w:rsidRDefault="002443D7" w:rsidP="00070EAF">
      <w:pPr>
        <w:autoSpaceDE w:val="0"/>
        <w:autoSpaceDN w:val="0"/>
        <w:adjustRightInd w:val="0"/>
        <w:spacing w:after="0" w:line="480" w:lineRule="auto"/>
        <w:jc w:val="both"/>
        <w:rPr>
          <w:rFonts w:ascii="Times New Roman" w:hAnsi="Times New Roman" w:cs="Times New Roman"/>
          <w:color w:val="000000" w:themeColor="text1"/>
          <w:sz w:val="24"/>
          <w:szCs w:val="24"/>
          <w:lang w:val="en-GB"/>
        </w:rPr>
      </w:pPr>
      <w:r w:rsidRPr="00AC3795">
        <w:rPr>
          <w:rFonts w:ascii="Times New Roman" w:eastAsiaTheme="minorEastAsia" w:hAnsi="Times New Roman" w:cs="Times New Roman"/>
          <w:b/>
          <w:color w:val="000000" w:themeColor="text1"/>
          <w:sz w:val="24"/>
          <w:szCs w:val="24"/>
          <w:lang w:val="en-US" w:eastAsia="fr-FR"/>
        </w:rPr>
        <w:t xml:space="preserve">Appendix A. </w:t>
      </w:r>
    </w:p>
    <w:p w14:paraId="574AEBC9" w14:textId="2D62B7CF" w:rsidR="008B5627" w:rsidRPr="00AC3795" w:rsidRDefault="00E72055" w:rsidP="008B5627">
      <w:pPr>
        <w:pStyle w:val="ListParagraph"/>
        <w:numPr>
          <w:ilvl w:val="0"/>
          <w:numId w:val="4"/>
        </w:numPr>
        <w:spacing w:line="480" w:lineRule="auto"/>
        <w:jc w:val="both"/>
        <w:rPr>
          <w:rFonts w:ascii="Times New Roman" w:eastAsiaTheme="minorEastAsia" w:hAnsi="Times New Roman" w:cs="Times New Roman"/>
          <w:color w:val="000000" w:themeColor="text1"/>
          <w:sz w:val="24"/>
          <w:szCs w:val="24"/>
          <w:lang w:val="en-GB" w:eastAsia="fr-FR"/>
        </w:rPr>
      </w:pPr>
      <w:r w:rsidRPr="00AC3795">
        <w:rPr>
          <w:rFonts w:ascii="Times New Roman" w:eastAsiaTheme="minorEastAsia" w:hAnsi="Times New Roman" w:cs="Times New Roman"/>
          <w:color w:val="000000" w:themeColor="text1"/>
          <w:sz w:val="24"/>
          <w:szCs w:val="24"/>
          <w:lang w:val="en-GB" w:eastAsia="fr-FR"/>
        </w:rPr>
        <w:t>False solution control</w:t>
      </w:r>
      <w:r w:rsidR="008B5627" w:rsidRPr="00AC3795">
        <w:rPr>
          <w:rFonts w:ascii="Times New Roman" w:eastAsiaTheme="minorEastAsia" w:hAnsi="Times New Roman" w:cs="Times New Roman"/>
          <w:color w:val="000000" w:themeColor="text1"/>
          <w:sz w:val="24"/>
          <w:szCs w:val="24"/>
          <w:lang w:val="en-GB" w:eastAsia="fr-FR"/>
        </w:rPr>
        <w:t xml:space="preserve">: </w:t>
      </w:r>
      <w:hyperlink r:id="rId14" w:history="1">
        <w:r w:rsidR="008B5627" w:rsidRPr="00AC3795">
          <w:rPr>
            <w:rStyle w:val="Hyperlink"/>
            <w:rFonts w:ascii="Times New Roman" w:eastAsiaTheme="minorEastAsia" w:hAnsi="Times New Roman" w:cs="Times New Roman"/>
            <w:color w:val="000000" w:themeColor="text1"/>
            <w:sz w:val="24"/>
            <w:szCs w:val="24"/>
            <w:lang w:val="en-GB" w:eastAsia="fr-FR"/>
          </w:rPr>
          <w:t>https://youtu.be/jbgXTWQAnkk</w:t>
        </w:r>
      </w:hyperlink>
    </w:p>
    <w:p w14:paraId="7044706F" w14:textId="4CEC9980" w:rsidR="008B5627" w:rsidRPr="00AC3795" w:rsidRDefault="00E72055" w:rsidP="008B5627">
      <w:pPr>
        <w:pStyle w:val="ListParagraph"/>
        <w:numPr>
          <w:ilvl w:val="0"/>
          <w:numId w:val="4"/>
        </w:numPr>
        <w:spacing w:line="480" w:lineRule="auto"/>
        <w:jc w:val="both"/>
        <w:rPr>
          <w:rFonts w:ascii="Times New Roman" w:eastAsiaTheme="minorEastAsia" w:hAnsi="Times New Roman" w:cs="Times New Roman"/>
          <w:color w:val="000000" w:themeColor="text1"/>
          <w:sz w:val="24"/>
          <w:szCs w:val="24"/>
          <w:lang w:val="en-GB" w:eastAsia="fr-FR"/>
        </w:rPr>
      </w:pPr>
      <w:r w:rsidRPr="00AC3795">
        <w:rPr>
          <w:rFonts w:ascii="Times New Roman" w:eastAsiaTheme="minorEastAsia" w:hAnsi="Times New Roman" w:cs="Times New Roman"/>
          <w:color w:val="000000" w:themeColor="text1"/>
          <w:sz w:val="24"/>
          <w:szCs w:val="24"/>
          <w:lang w:val="en-GB" w:eastAsia="fr-FR"/>
        </w:rPr>
        <w:t>No false solution</w:t>
      </w:r>
      <w:r w:rsidR="00E61B1E" w:rsidRPr="00AC3795">
        <w:rPr>
          <w:rFonts w:ascii="Times New Roman" w:eastAsiaTheme="minorEastAsia" w:hAnsi="Times New Roman" w:cs="Times New Roman"/>
          <w:color w:val="000000" w:themeColor="text1"/>
          <w:sz w:val="24"/>
          <w:szCs w:val="24"/>
          <w:lang w:val="en-GB" w:eastAsia="fr-FR"/>
        </w:rPr>
        <w:t xml:space="preserve">: </w:t>
      </w:r>
      <w:hyperlink r:id="rId15" w:history="1">
        <w:r w:rsidR="00D61246" w:rsidRPr="00AC3795">
          <w:rPr>
            <w:rStyle w:val="Hyperlink"/>
            <w:rFonts w:ascii="Times New Roman" w:eastAsiaTheme="minorEastAsia" w:hAnsi="Times New Roman" w:cs="Times New Roman"/>
            <w:color w:val="000000" w:themeColor="text1"/>
            <w:sz w:val="24"/>
            <w:szCs w:val="24"/>
            <w:lang w:val="en-GB" w:eastAsia="fr-FR"/>
          </w:rPr>
          <w:t>https://youtu.be/-EOXweY5oUE</w:t>
        </w:r>
      </w:hyperlink>
      <w:r w:rsidR="003D722C" w:rsidRPr="00AC3795">
        <w:rPr>
          <w:rFonts w:ascii="Times New Roman" w:eastAsiaTheme="minorEastAsia" w:hAnsi="Times New Roman" w:cs="Times New Roman"/>
          <w:color w:val="000000" w:themeColor="text1"/>
          <w:sz w:val="24"/>
          <w:szCs w:val="24"/>
          <w:lang w:val="en-GB" w:eastAsia="fr-FR"/>
        </w:rPr>
        <w:t xml:space="preserve"> </w:t>
      </w:r>
    </w:p>
    <w:p w14:paraId="0C9A3A2E" w14:textId="3A7F581C" w:rsidR="00070EAF" w:rsidRPr="00AC3795" w:rsidRDefault="00E72055" w:rsidP="008B5627">
      <w:pPr>
        <w:pStyle w:val="ListParagraph"/>
        <w:numPr>
          <w:ilvl w:val="0"/>
          <w:numId w:val="4"/>
        </w:numPr>
        <w:spacing w:line="480" w:lineRule="auto"/>
        <w:jc w:val="both"/>
        <w:rPr>
          <w:rStyle w:val="Hyperlink"/>
          <w:rFonts w:ascii="Times New Roman" w:eastAsiaTheme="minorEastAsia" w:hAnsi="Times New Roman" w:cs="Times New Roman"/>
          <w:color w:val="000000" w:themeColor="text1"/>
          <w:sz w:val="24"/>
          <w:szCs w:val="24"/>
          <w:u w:val="none"/>
          <w:lang w:eastAsia="fr-FR"/>
        </w:rPr>
      </w:pPr>
      <w:r w:rsidRPr="00AC3795">
        <w:rPr>
          <w:rFonts w:ascii="Times New Roman" w:eastAsiaTheme="minorEastAsia" w:hAnsi="Times New Roman" w:cs="Times New Roman"/>
          <w:color w:val="000000" w:themeColor="text1"/>
          <w:sz w:val="24"/>
          <w:szCs w:val="24"/>
          <w:lang w:eastAsia="fr-FR"/>
        </w:rPr>
        <w:t>False solution extinction</w:t>
      </w:r>
      <w:r w:rsidR="008B5627" w:rsidRPr="00AC3795">
        <w:rPr>
          <w:rFonts w:ascii="Times New Roman" w:eastAsiaTheme="minorEastAsia" w:hAnsi="Times New Roman" w:cs="Times New Roman"/>
          <w:color w:val="000000" w:themeColor="text1"/>
          <w:sz w:val="24"/>
          <w:szCs w:val="24"/>
          <w:lang w:eastAsia="fr-FR"/>
        </w:rPr>
        <w:t xml:space="preserve">: </w:t>
      </w:r>
      <w:hyperlink r:id="rId16" w:history="1">
        <w:r w:rsidR="008B5627" w:rsidRPr="00AC3795">
          <w:rPr>
            <w:rStyle w:val="Hyperlink"/>
            <w:rFonts w:ascii="Times New Roman" w:eastAsiaTheme="minorEastAsia" w:hAnsi="Times New Roman" w:cs="Times New Roman"/>
            <w:color w:val="000000" w:themeColor="text1"/>
            <w:sz w:val="24"/>
            <w:szCs w:val="24"/>
            <w:lang w:eastAsia="fr-FR"/>
          </w:rPr>
          <w:t>https://youtu.be/pgnO3IYdhPc</w:t>
        </w:r>
      </w:hyperlink>
    </w:p>
    <w:p w14:paraId="60475525" w14:textId="2E8AA5B5" w:rsidR="00070EAF" w:rsidRPr="00AC3795" w:rsidRDefault="00070EAF" w:rsidP="008B5627">
      <w:pPr>
        <w:spacing w:line="480" w:lineRule="auto"/>
        <w:jc w:val="both"/>
        <w:rPr>
          <w:rFonts w:ascii="Times New Roman" w:eastAsiaTheme="minorEastAsia" w:hAnsi="Times New Roman" w:cs="Times New Roman"/>
          <w:color w:val="000000" w:themeColor="text1"/>
          <w:sz w:val="24"/>
          <w:szCs w:val="24"/>
          <w:lang w:eastAsia="fr-FR"/>
        </w:rPr>
      </w:pPr>
    </w:p>
    <w:p w14:paraId="2B9A521F" w14:textId="77777777" w:rsidR="00171456" w:rsidRPr="00AC3795" w:rsidRDefault="00171456" w:rsidP="000C5E05">
      <w:pPr>
        <w:spacing w:line="480" w:lineRule="auto"/>
        <w:jc w:val="both"/>
        <w:rPr>
          <w:rFonts w:ascii="Times New Roman" w:hAnsi="Times New Roman" w:cs="Times New Roman"/>
          <w:b/>
          <w:color w:val="000000" w:themeColor="text1"/>
          <w:sz w:val="24"/>
          <w:szCs w:val="24"/>
          <w:lang w:val="en-GB"/>
        </w:rPr>
      </w:pPr>
      <w:r w:rsidRPr="00AC3795">
        <w:rPr>
          <w:rFonts w:ascii="Times New Roman" w:hAnsi="Times New Roman" w:cs="Times New Roman"/>
          <w:b/>
          <w:color w:val="000000" w:themeColor="text1"/>
          <w:sz w:val="24"/>
          <w:szCs w:val="24"/>
          <w:lang w:val="en-GB"/>
        </w:rPr>
        <w:t>Acknowledgments</w:t>
      </w:r>
    </w:p>
    <w:p w14:paraId="5A4D3565" w14:textId="466F68FE" w:rsidR="00171456" w:rsidRPr="00AC3795" w:rsidRDefault="00E72055" w:rsidP="004F665B">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S</w:t>
      </w:r>
      <w:r w:rsidR="00171456" w:rsidRPr="00AC3795">
        <w:rPr>
          <w:rFonts w:ascii="Times New Roman" w:hAnsi="Times New Roman" w:cs="Times New Roman"/>
          <w:color w:val="000000" w:themeColor="text1"/>
          <w:sz w:val="24"/>
          <w:szCs w:val="24"/>
          <w:lang w:val="en-GB"/>
        </w:rPr>
        <w:t xml:space="preserve">upported by </w:t>
      </w:r>
      <w:proofErr w:type="spellStart"/>
      <w:r w:rsidR="00171456" w:rsidRPr="00AC3795">
        <w:rPr>
          <w:rFonts w:ascii="Times New Roman" w:hAnsi="Times New Roman" w:cs="Times New Roman"/>
          <w:color w:val="000000" w:themeColor="text1"/>
          <w:sz w:val="24"/>
          <w:szCs w:val="24"/>
          <w:lang w:val="en-GB"/>
        </w:rPr>
        <w:t>Fyssen</w:t>
      </w:r>
      <w:proofErr w:type="spellEnd"/>
      <w:r w:rsidR="00171456" w:rsidRPr="00AC3795">
        <w:rPr>
          <w:rFonts w:ascii="Times New Roman" w:hAnsi="Times New Roman" w:cs="Times New Roman"/>
          <w:color w:val="000000" w:themeColor="text1"/>
          <w:sz w:val="24"/>
          <w:szCs w:val="24"/>
          <w:lang w:val="en-GB"/>
        </w:rPr>
        <w:t xml:space="preserve"> Foundation Postdoctoral Fellowship, 194 Rue de </w:t>
      </w:r>
      <w:proofErr w:type="spellStart"/>
      <w:r w:rsidR="00171456" w:rsidRPr="00AC3795">
        <w:rPr>
          <w:rFonts w:ascii="Times New Roman" w:hAnsi="Times New Roman" w:cs="Times New Roman"/>
          <w:color w:val="000000" w:themeColor="text1"/>
          <w:sz w:val="24"/>
          <w:szCs w:val="24"/>
          <w:lang w:val="en-GB"/>
        </w:rPr>
        <w:t>Rivoli</w:t>
      </w:r>
      <w:proofErr w:type="spellEnd"/>
      <w:r w:rsidR="00171456" w:rsidRPr="00AC3795">
        <w:rPr>
          <w:rFonts w:ascii="Times New Roman" w:hAnsi="Times New Roman" w:cs="Times New Roman"/>
          <w:color w:val="000000" w:themeColor="text1"/>
          <w:sz w:val="24"/>
          <w:szCs w:val="24"/>
          <w:lang w:val="en-GB"/>
        </w:rPr>
        <w:t xml:space="preserve">, 75001 Paris, </w:t>
      </w:r>
      <w:proofErr w:type="gramStart"/>
      <w:r w:rsidR="00171456" w:rsidRPr="00AC3795">
        <w:rPr>
          <w:rFonts w:ascii="Times New Roman" w:hAnsi="Times New Roman" w:cs="Times New Roman"/>
          <w:color w:val="000000" w:themeColor="text1"/>
          <w:sz w:val="24"/>
          <w:szCs w:val="24"/>
          <w:lang w:val="en-GB"/>
        </w:rPr>
        <w:t>France</w:t>
      </w:r>
      <w:proofErr w:type="gramEnd"/>
      <w:r w:rsidR="00171456" w:rsidRPr="00AC3795">
        <w:rPr>
          <w:rFonts w:ascii="Times New Roman" w:hAnsi="Times New Roman" w:cs="Times New Roman"/>
          <w:color w:val="000000" w:themeColor="text1"/>
          <w:sz w:val="24"/>
          <w:szCs w:val="24"/>
          <w:lang w:val="en-GB"/>
        </w:rPr>
        <w:t>.</w:t>
      </w:r>
      <w:r w:rsidR="00EE17E0" w:rsidRPr="00AC3795">
        <w:rPr>
          <w:rFonts w:ascii="Times New Roman" w:hAnsi="Times New Roman" w:cs="Times New Roman"/>
          <w:color w:val="000000" w:themeColor="text1"/>
          <w:sz w:val="24"/>
          <w:szCs w:val="24"/>
          <w:lang w:val="en-GB"/>
        </w:rPr>
        <w:t xml:space="preserve"> </w:t>
      </w:r>
    </w:p>
    <w:p w14:paraId="068D300D" w14:textId="40C0FA9F" w:rsidR="006B52F2" w:rsidRPr="00AC3795" w:rsidRDefault="006B52F2" w:rsidP="004F665B">
      <w:pPr>
        <w:spacing w:line="480" w:lineRule="auto"/>
        <w:ind w:firstLine="708"/>
        <w:jc w:val="both"/>
        <w:rPr>
          <w:rFonts w:ascii="Times New Roman" w:hAnsi="Times New Roman" w:cs="Times New Roman"/>
          <w:color w:val="000000" w:themeColor="text1"/>
          <w:sz w:val="24"/>
          <w:szCs w:val="24"/>
          <w:lang w:val="en-GB"/>
        </w:rPr>
      </w:pPr>
      <w:r w:rsidRPr="00AC3795">
        <w:rPr>
          <w:rFonts w:ascii="Times New Roman" w:hAnsi="Times New Roman" w:cs="Times New Roman"/>
          <w:color w:val="000000" w:themeColor="text1"/>
          <w:sz w:val="24"/>
          <w:szCs w:val="24"/>
          <w:lang w:val="en-GB"/>
        </w:rPr>
        <w:t xml:space="preserve">We wish to express our sincere gratitude to Matt Tomkins for his proofreading and his precious help during the reviewing process.  </w:t>
      </w:r>
    </w:p>
    <w:p w14:paraId="0CEBD77B" w14:textId="77777777" w:rsidR="00C010B8" w:rsidRPr="00AC3795" w:rsidRDefault="00C010B8" w:rsidP="004F665B">
      <w:pPr>
        <w:spacing w:line="480" w:lineRule="auto"/>
        <w:ind w:firstLine="708"/>
        <w:jc w:val="both"/>
        <w:rPr>
          <w:rFonts w:ascii="Times New Roman" w:hAnsi="Times New Roman" w:cs="Times New Roman"/>
          <w:color w:val="000000" w:themeColor="text1"/>
          <w:sz w:val="24"/>
          <w:szCs w:val="24"/>
          <w:lang w:val="en-GB"/>
        </w:rPr>
      </w:pPr>
    </w:p>
    <w:sectPr w:rsidR="00C010B8" w:rsidRPr="00AC379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BA763" w14:textId="77777777" w:rsidR="00634706" w:rsidRDefault="00634706" w:rsidP="001A2C17">
      <w:pPr>
        <w:spacing w:after="0" w:line="240" w:lineRule="auto"/>
      </w:pPr>
      <w:r>
        <w:separator/>
      </w:r>
    </w:p>
  </w:endnote>
  <w:endnote w:type="continuationSeparator" w:id="0">
    <w:p w14:paraId="16E8CF50" w14:textId="77777777" w:rsidR="00634706" w:rsidRDefault="00634706" w:rsidP="001A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altName w:val="Webdings"/>
    <w:panose1 w:val="05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Segoe UI">
    <w:altName w:val="Tahoma"/>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SignPainter-HouseScrip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890541"/>
      <w:docPartObj>
        <w:docPartGallery w:val="Page Numbers (Bottom of Page)"/>
        <w:docPartUnique/>
      </w:docPartObj>
    </w:sdtPr>
    <w:sdtEndPr/>
    <w:sdtContent>
      <w:p w14:paraId="4BBC58ED" w14:textId="2862C6C5" w:rsidR="00C1795E" w:rsidRDefault="00C1795E">
        <w:pPr>
          <w:pStyle w:val="Footer"/>
          <w:jc w:val="center"/>
        </w:pPr>
        <w:r>
          <w:fldChar w:fldCharType="begin"/>
        </w:r>
        <w:r>
          <w:instrText>PAGE   \* MERGEFORMAT</w:instrText>
        </w:r>
        <w:r>
          <w:fldChar w:fldCharType="separate"/>
        </w:r>
        <w:r w:rsidR="005F764C">
          <w:rPr>
            <w:noProof/>
          </w:rPr>
          <w:t>21</w:t>
        </w:r>
        <w:r>
          <w:fldChar w:fldCharType="end"/>
        </w:r>
      </w:p>
    </w:sdtContent>
  </w:sdt>
  <w:p w14:paraId="13AC6646" w14:textId="77777777" w:rsidR="00C1795E" w:rsidRDefault="00C179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94763" w14:textId="77777777" w:rsidR="00634706" w:rsidRDefault="00634706" w:rsidP="001A2C17">
      <w:pPr>
        <w:spacing w:after="0" w:line="240" w:lineRule="auto"/>
      </w:pPr>
      <w:r>
        <w:separator/>
      </w:r>
    </w:p>
  </w:footnote>
  <w:footnote w:type="continuationSeparator" w:id="0">
    <w:p w14:paraId="69F13DC7" w14:textId="77777777" w:rsidR="00634706" w:rsidRDefault="00634706" w:rsidP="001A2C17">
      <w:pPr>
        <w:spacing w:after="0" w:line="240" w:lineRule="auto"/>
      </w:pPr>
      <w:r>
        <w:continuationSeparator/>
      </w:r>
    </w:p>
  </w:footnote>
  <w:footnote w:id="1">
    <w:p w14:paraId="3F7AB57E" w14:textId="77777777" w:rsidR="00C1795E" w:rsidRPr="00157A20" w:rsidRDefault="00C1795E" w:rsidP="001506B0">
      <w:pPr>
        <w:pStyle w:val="FootnoteText"/>
        <w:jc w:val="both"/>
        <w:rPr>
          <w:rFonts w:ascii="Times New Roman" w:hAnsi="Times New Roman" w:cs="Times New Roman"/>
          <w:lang w:val="en-GB"/>
        </w:rPr>
      </w:pPr>
      <w:r w:rsidRPr="00157A20">
        <w:rPr>
          <w:rStyle w:val="FootnoteReference"/>
          <w:rFonts w:ascii="Times New Roman" w:hAnsi="Times New Roman" w:cs="Times New Roman"/>
        </w:rPr>
        <w:footnoteRef/>
      </w:r>
      <w:r w:rsidRPr="00157A20">
        <w:rPr>
          <w:rFonts w:ascii="Times New Roman" w:hAnsi="Times New Roman" w:cs="Times New Roman"/>
          <w:lang w:val="en-GB"/>
        </w:rPr>
        <w:t xml:space="preserve"> </w:t>
      </w:r>
      <w:r>
        <w:rPr>
          <w:rFonts w:ascii="Times New Roman" w:hAnsi="Times New Roman" w:cs="Times New Roman"/>
          <w:lang w:val="en-GB"/>
        </w:rPr>
        <w:t>18 males and 22</w:t>
      </w:r>
      <w:r w:rsidRPr="00157A20">
        <w:rPr>
          <w:rFonts w:ascii="Times New Roman" w:hAnsi="Times New Roman" w:cs="Times New Roman"/>
          <w:lang w:val="en-GB"/>
        </w:rPr>
        <w:t xml:space="preserve"> females for the </w:t>
      </w:r>
      <w:r w:rsidRPr="003F0AE0">
        <w:rPr>
          <w:rFonts w:ascii="Times New Roman" w:hAnsi="Times New Roman" w:cs="Times New Roman"/>
          <w:lang w:val="en-GB"/>
        </w:rPr>
        <w:t xml:space="preserve">false solution control </w:t>
      </w:r>
      <w:r>
        <w:rPr>
          <w:rFonts w:ascii="Times New Roman" w:hAnsi="Times New Roman" w:cs="Times New Roman"/>
          <w:lang w:val="en-GB"/>
        </w:rPr>
        <w:t xml:space="preserve">trick, </w:t>
      </w:r>
      <w:r w:rsidRPr="00157A20">
        <w:rPr>
          <w:rFonts w:ascii="Times New Roman" w:hAnsi="Times New Roman" w:cs="Times New Roman"/>
          <w:lang w:val="en-GB"/>
        </w:rPr>
        <w:t>17 males and 23</w:t>
      </w:r>
      <w:r>
        <w:rPr>
          <w:rFonts w:ascii="Times New Roman" w:hAnsi="Times New Roman" w:cs="Times New Roman"/>
          <w:lang w:val="en-GB"/>
        </w:rPr>
        <w:t xml:space="preserve"> females for the no false solution trick, 18 males and 22 females for the false solution</w:t>
      </w:r>
      <w:r w:rsidRPr="00157A20">
        <w:rPr>
          <w:rFonts w:ascii="Times New Roman" w:hAnsi="Times New Roman" w:cs="Times New Roman"/>
          <w:lang w:val="en-GB"/>
        </w:rPr>
        <w:t xml:space="preserve"> </w:t>
      </w:r>
      <w:r>
        <w:rPr>
          <w:rFonts w:ascii="Times New Roman" w:hAnsi="Times New Roman" w:cs="Times New Roman"/>
          <w:lang w:val="en-GB"/>
        </w:rPr>
        <w:t>extinction trick.</w:t>
      </w:r>
    </w:p>
  </w:footnote>
  <w:footnote w:id="2">
    <w:p w14:paraId="10512712" w14:textId="6AB2BDCE" w:rsidR="00C1795E" w:rsidRPr="00AC3795" w:rsidRDefault="00C1795E" w:rsidP="00DA650C">
      <w:pPr>
        <w:pStyle w:val="FootnoteText"/>
        <w:jc w:val="both"/>
        <w:rPr>
          <w:rFonts w:ascii="Times New Roman" w:hAnsi="Times New Roman" w:cs="Times New Roman"/>
          <w:lang w:val="en-US"/>
        </w:rPr>
      </w:pPr>
      <w:r w:rsidRPr="00AC3795">
        <w:rPr>
          <w:rStyle w:val="FootnoteReference"/>
          <w:rFonts w:ascii="Times New Roman" w:hAnsi="Times New Roman" w:cs="Times New Roman"/>
          <w:color w:val="000000" w:themeColor="text1"/>
        </w:rPr>
        <w:footnoteRef/>
      </w:r>
      <w:r w:rsidRPr="00AC3795">
        <w:rPr>
          <w:rFonts w:ascii="Times New Roman" w:hAnsi="Times New Roman" w:cs="Times New Roman"/>
          <w:color w:val="000000" w:themeColor="text1"/>
          <w:lang w:val="en-US"/>
        </w:rPr>
        <w:t xml:space="preserve"> The confidence score was not measured in the false solution control trick because the only aim of this first version was to control that the false solution we used in the false solution extinction trick was sufficient</w:t>
      </w:r>
      <w:r w:rsidR="008D54A5">
        <w:rPr>
          <w:rFonts w:ascii="Times New Roman" w:hAnsi="Times New Roman" w:cs="Times New Roman"/>
          <w:color w:val="000000" w:themeColor="text1"/>
          <w:lang w:val="en-US"/>
        </w:rPr>
        <w:t xml:space="preserve">ly obvious to pop-up </w:t>
      </w:r>
      <w:r w:rsidR="008D54A5" w:rsidRPr="008D54A5">
        <w:rPr>
          <w:rFonts w:ascii="Times New Roman" w:hAnsi="Times New Roman" w:cs="Times New Roman"/>
          <w:b/>
          <w:color w:val="0070C0"/>
          <w:lang w:val="en-US"/>
        </w:rPr>
        <w:t xml:space="preserve">in most </w:t>
      </w:r>
      <w:r w:rsidRPr="008D54A5">
        <w:rPr>
          <w:rFonts w:ascii="Times New Roman" w:hAnsi="Times New Roman" w:cs="Times New Roman"/>
          <w:b/>
          <w:color w:val="0070C0"/>
          <w:lang w:val="en-US"/>
        </w:rPr>
        <w:t>participants</w:t>
      </w:r>
      <w:r w:rsidR="008D54A5" w:rsidRPr="008D54A5">
        <w:rPr>
          <w:rFonts w:ascii="Times New Roman" w:hAnsi="Times New Roman" w:cs="Times New Roman"/>
          <w:b/>
          <w:color w:val="0070C0"/>
          <w:lang w:val="en-US"/>
        </w:rPr>
        <w:t>’</w:t>
      </w:r>
      <w:r w:rsidRPr="008D54A5">
        <w:rPr>
          <w:rFonts w:ascii="Times New Roman" w:hAnsi="Times New Roman" w:cs="Times New Roman"/>
          <w:b/>
          <w:color w:val="0070C0"/>
          <w:lang w:val="en-US"/>
        </w:rPr>
        <w:t xml:space="preserve"> mind</w:t>
      </w:r>
      <w:r w:rsidR="008D54A5" w:rsidRPr="008D54A5">
        <w:rPr>
          <w:rFonts w:ascii="Times New Roman" w:hAnsi="Times New Roman" w:cs="Times New Roman"/>
          <w:b/>
          <w:color w:val="0070C0"/>
          <w:lang w:val="en-US"/>
        </w:rPr>
        <w:t>s</w:t>
      </w:r>
      <w:r w:rsidRPr="00AC3795">
        <w:rPr>
          <w:rFonts w:ascii="Times New Roman" w:hAnsi="Times New Roman" w:cs="Times New Roman"/>
          <w:color w:val="000000" w:themeColor="text1"/>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D381B"/>
    <w:multiLevelType w:val="hybridMultilevel"/>
    <w:tmpl w:val="FC66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17A00"/>
    <w:multiLevelType w:val="hybridMultilevel"/>
    <w:tmpl w:val="7DC8E3C0"/>
    <w:lvl w:ilvl="0" w:tplc="289C4312">
      <w:start w:val="3"/>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3DBF1B7F"/>
    <w:multiLevelType w:val="hybridMultilevel"/>
    <w:tmpl w:val="A7F027AE"/>
    <w:lvl w:ilvl="0" w:tplc="1D34A43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3FD645EF"/>
    <w:multiLevelType w:val="hybridMultilevel"/>
    <w:tmpl w:val="95F6897C"/>
    <w:lvl w:ilvl="0" w:tplc="367CADF8">
      <w:start w:val="2"/>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604911D1"/>
    <w:multiLevelType w:val="hybridMultilevel"/>
    <w:tmpl w:val="4D449104"/>
    <w:lvl w:ilvl="0" w:tplc="040C000F">
      <w:start w:val="1"/>
      <w:numFmt w:val="decimal"/>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EF"/>
    <w:rsid w:val="000008B5"/>
    <w:rsid w:val="0000265F"/>
    <w:rsid w:val="00002846"/>
    <w:rsid w:val="00002CD9"/>
    <w:rsid w:val="00005158"/>
    <w:rsid w:val="00005EC8"/>
    <w:rsid w:val="00010840"/>
    <w:rsid w:val="00010AE3"/>
    <w:rsid w:val="00010E66"/>
    <w:rsid w:val="00011D6F"/>
    <w:rsid w:val="00012C89"/>
    <w:rsid w:val="00013FD7"/>
    <w:rsid w:val="000144A2"/>
    <w:rsid w:val="00015266"/>
    <w:rsid w:val="00015530"/>
    <w:rsid w:val="00015AE5"/>
    <w:rsid w:val="00015F22"/>
    <w:rsid w:val="000160DD"/>
    <w:rsid w:val="0001711E"/>
    <w:rsid w:val="00017501"/>
    <w:rsid w:val="000203BA"/>
    <w:rsid w:val="00020FC4"/>
    <w:rsid w:val="00021F04"/>
    <w:rsid w:val="00022E48"/>
    <w:rsid w:val="000231D5"/>
    <w:rsid w:val="00023F45"/>
    <w:rsid w:val="00023FF6"/>
    <w:rsid w:val="00031963"/>
    <w:rsid w:val="000332CF"/>
    <w:rsid w:val="00033919"/>
    <w:rsid w:val="00033FB2"/>
    <w:rsid w:val="0003516C"/>
    <w:rsid w:val="00035385"/>
    <w:rsid w:val="00037BC1"/>
    <w:rsid w:val="00037F1B"/>
    <w:rsid w:val="00040E3F"/>
    <w:rsid w:val="00041170"/>
    <w:rsid w:val="00041358"/>
    <w:rsid w:val="000413D0"/>
    <w:rsid w:val="00041897"/>
    <w:rsid w:val="00043B74"/>
    <w:rsid w:val="0004401F"/>
    <w:rsid w:val="0004442C"/>
    <w:rsid w:val="0004485A"/>
    <w:rsid w:val="0004519F"/>
    <w:rsid w:val="00045B2A"/>
    <w:rsid w:val="00045DDF"/>
    <w:rsid w:val="000466E4"/>
    <w:rsid w:val="00047630"/>
    <w:rsid w:val="00050F99"/>
    <w:rsid w:val="00051682"/>
    <w:rsid w:val="000519AA"/>
    <w:rsid w:val="00052637"/>
    <w:rsid w:val="000530C2"/>
    <w:rsid w:val="000557D7"/>
    <w:rsid w:val="00055CB0"/>
    <w:rsid w:val="00056612"/>
    <w:rsid w:val="00056DBC"/>
    <w:rsid w:val="00057137"/>
    <w:rsid w:val="000575E1"/>
    <w:rsid w:val="0005795E"/>
    <w:rsid w:val="00057A8B"/>
    <w:rsid w:val="00057E99"/>
    <w:rsid w:val="00060729"/>
    <w:rsid w:val="00060B2D"/>
    <w:rsid w:val="000644B3"/>
    <w:rsid w:val="000667DE"/>
    <w:rsid w:val="00067AF1"/>
    <w:rsid w:val="00070643"/>
    <w:rsid w:val="00070EAF"/>
    <w:rsid w:val="0007180E"/>
    <w:rsid w:val="000719F0"/>
    <w:rsid w:val="00072822"/>
    <w:rsid w:val="00074ED2"/>
    <w:rsid w:val="00075454"/>
    <w:rsid w:val="00076D2B"/>
    <w:rsid w:val="000775EA"/>
    <w:rsid w:val="000807B6"/>
    <w:rsid w:val="00081F60"/>
    <w:rsid w:val="00082345"/>
    <w:rsid w:val="00083631"/>
    <w:rsid w:val="00084372"/>
    <w:rsid w:val="00085A70"/>
    <w:rsid w:val="00086429"/>
    <w:rsid w:val="00086936"/>
    <w:rsid w:val="00087725"/>
    <w:rsid w:val="00091DCE"/>
    <w:rsid w:val="00092273"/>
    <w:rsid w:val="00092FBE"/>
    <w:rsid w:val="000939EA"/>
    <w:rsid w:val="000979A9"/>
    <w:rsid w:val="000A18F7"/>
    <w:rsid w:val="000A227F"/>
    <w:rsid w:val="000A572E"/>
    <w:rsid w:val="000B107A"/>
    <w:rsid w:val="000B3A24"/>
    <w:rsid w:val="000B3BD8"/>
    <w:rsid w:val="000B433A"/>
    <w:rsid w:val="000B4D4C"/>
    <w:rsid w:val="000B4ED1"/>
    <w:rsid w:val="000B69CB"/>
    <w:rsid w:val="000B76BA"/>
    <w:rsid w:val="000C0FF4"/>
    <w:rsid w:val="000C1394"/>
    <w:rsid w:val="000C1C1F"/>
    <w:rsid w:val="000C3AEE"/>
    <w:rsid w:val="000C59B9"/>
    <w:rsid w:val="000C5E05"/>
    <w:rsid w:val="000D362D"/>
    <w:rsid w:val="000D5422"/>
    <w:rsid w:val="000D5B4D"/>
    <w:rsid w:val="000D6192"/>
    <w:rsid w:val="000D7E2D"/>
    <w:rsid w:val="000E2AE2"/>
    <w:rsid w:val="000E461F"/>
    <w:rsid w:val="000E4FC9"/>
    <w:rsid w:val="000F1090"/>
    <w:rsid w:val="000F14CF"/>
    <w:rsid w:val="000F19FE"/>
    <w:rsid w:val="000F283D"/>
    <w:rsid w:val="000F3F67"/>
    <w:rsid w:val="000F56A3"/>
    <w:rsid w:val="000F56C1"/>
    <w:rsid w:val="00100187"/>
    <w:rsid w:val="00100C4F"/>
    <w:rsid w:val="00100C5F"/>
    <w:rsid w:val="00100ED4"/>
    <w:rsid w:val="001011A7"/>
    <w:rsid w:val="001022D8"/>
    <w:rsid w:val="00104F9D"/>
    <w:rsid w:val="00106480"/>
    <w:rsid w:val="00106B63"/>
    <w:rsid w:val="00107FE9"/>
    <w:rsid w:val="00110226"/>
    <w:rsid w:val="00110743"/>
    <w:rsid w:val="0011249C"/>
    <w:rsid w:val="00112F5A"/>
    <w:rsid w:val="00113C3F"/>
    <w:rsid w:val="00114869"/>
    <w:rsid w:val="001148E5"/>
    <w:rsid w:val="001153D5"/>
    <w:rsid w:val="00117311"/>
    <w:rsid w:val="001176EB"/>
    <w:rsid w:val="001179F6"/>
    <w:rsid w:val="001203E7"/>
    <w:rsid w:val="00120534"/>
    <w:rsid w:val="00120E22"/>
    <w:rsid w:val="00120E23"/>
    <w:rsid w:val="001222FE"/>
    <w:rsid w:val="001227E6"/>
    <w:rsid w:val="00122DD1"/>
    <w:rsid w:val="001234AE"/>
    <w:rsid w:val="0013058C"/>
    <w:rsid w:val="00130BA8"/>
    <w:rsid w:val="00130E85"/>
    <w:rsid w:val="0013219A"/>
    <w:rsid w:val="00132BDF"/>
    <w:rsid w:val="001336E9"/>
    <w:rsid w:val="00134035"/>
    <w:rsid w:val="00134070"/>
    <w:rsid w:val="00134BDF"/>
    <w:rsid w:val="00134BFD"/>
    <w:rsid w:val="00135754"/>
    <w:rsid w:val="001403EA"/>
    <w:rsid w:val="001417E4"/>
    <w:rsid w:val="001429A1"/>
    <w:rsid w:val="001433E3"/>
    <w:rsid w:val="00143734"/>
    <w:rsid w:val="001474EF"/>
    <w:rsid w:val="001506B0"/>
    <w:rsid w:val="00151D80"/>
    <w:rsid w:val="00153BBB"/>
    <w:rsid w:val="00154D4D"/>
    <w:rsid w:val="00155958"/>
    <w:rsid w:val="00156BC9"/>
    <w:rsid w:val="00156C74"/>
    <w:rsid w:val="00157514"/>
    <w:rsid w:val="00160038"/>
    <w:rsid w:val="001604DB"/>
    <w:rsid w:val="00161422"/>
    <w:rsid w:val="001640AD"/>
    <w:rsid w:val="00164F61"/>
    <w:rsid w:val="001657C6"/>
    <w:rsid w:val="001670D3"/>
    <w:rsid w:val="00167ACA"/>
    <w:rsid w:val="00170C96"/>
    <w:rsid w:val="00170FF9"/>
    <w:rsid w:val="00171456"/>
    <w:rsid w:val="0017197B"/>
    <w:rsid w:val="00172BAA"/>
    <w:rsid w:val="00174770"/>
    <w:rsid w:val="00175552"/>
    <w:rsid w:val="00175FEF"/>
    <w:rsid w:val="00176CD0"/>
    <w:rsid w:val="00177631"/>
    <w:rsid w:val="001816ED"/>
    <w:rsid w:val="001821EB"/>
    <w:rsid w:val="00183183"/>
    <w:rsid w:val="00183272"/>
    <w:rsid w:val="00185546"/>
    <w:rsid w:val="0018739C"/>
    <w:rsid w:val="00193767"/>
    <w:rsid w:val="001945BB"/>
    <w:rsid w:val="00195E1E"/>
    <w:rsid w:val="00196F2A"/>
    <w:rsid w:val="001972F0"/>
    <w:rsid w:val="001A08EA"/>
    <w:rsid w:val="001A09A4"/>
    <w:rsid w:val="001A2AE7"/>
    <w:rsid w:val="001A2C17"/>
    <w:rsid w:val="001A2F5D"/>
    <w:rsid w:val="001A4F5C"/>
    <w:rsid w:val="001B1E70"/>
    <w:rsid w:val="001B4162"/>
    <w:rsid w:val="001B66FA"/>
    <w:rsid w:val="001B7A58"/>
    <w:rsid w:val="001C12DC"/>
    <w:rsid w:val="001C18DD"/>
    <w:rsid w:val="001C3CAC"/>
    <w:rsid w:val="001C5070"/>
    <w:rsid w:val="001C58EB"/>
    <w:rsid w:val="001C7CD8"/>
    <w:rsid w:val="001D1285"/>
    <w:rsid w:val="001D3A9A"/>
    <w:rsid w:val="001D50BA"/>
    <w:rsid w:val="001D564F"/>
    <w:rsid w:val="001D64B0"/>
    <w:rsid w:val="001D65A1"/>
    <w:rsid w:val="001D7E92"/>
    <w:rsid w:val="001E0CD9"/>
    <w:rsid w:val="001E5556"/>
    <w:rsid w:val="001E56B4"/>
    <w:rsid w:val="001E7D5D"/>
    <w:rsid w:val="001F01F4"/>
    <w:rsid w:val="001F0EA8"/>
    <w:rsid w:val="001F163D"/>
    <w:rsid w:val="001F1ADC"/>
    <w:rsid w:val="001F2E5A"/>
    <w:rsid w:val="001F435C"/>
    <w:rsid w:val="001F4820"/>
    <w:rsid w:val="001F4921"/>
    <w:rsid w:val="001F6CAC"/>
    <w:rsid w:val="001F6CD0"/>
    <w:rsid w:val="002009DE"/>
    <w:rsid w:val="002029C2"/>
    <w:rsid w:val="0021209B"/>
    <w:rsid w:val="002151D0"/>
    <w:rsid w:val="002151D4"/>
    <w:rsid w:val="002157CD"/>
    <w:rsid w:val="00215FFF"/>
    <w:rsid w:val="00217972"/>
    <w:rsid w:val="00223913"/>
    <w:rsid w:val="0022403C"/>
    <w:rsid w:val="00224301"/>
    <w:rsid w:val="0022504F"/>
    <w:rsid w:val="00225154"/>
    <w:rsid w:val="00225281"/>
    <w:rsid w:val="00226B39"/>
    <w:rsid w:val="00227652"/>
    <w:rsid w:val="00227CFB"/>
    <w:rsid w:val="002327C7"/>
    <w:rsid w:val="00233378"/>
    <w:rsid w:val="002344A2"/>
    <w:rsid w:val="002345BE"/>
    <w:rsid w:val="002374EB"/>
    <w:rsid w:val="00242501"/>
    <w:rsid w:val="002443D7"/>
    <w:rsid w:val="00244825"/>
    <w:rsid w:val="002518A9"/>
    <w:rsid w:val="002518CA"/>
    <w:rsid w:val="00251AD0"/>
    <w:rsid w:val="0025251B"/>
    <w:rsid w:val="0025381F"/>
    <w:rsid w:val="00254ED2"/>
    <w:rsid w:val="0025526F"/>
    <w:rsid w:val="002560EC"/>
    <w:rsid w:val="00256BC3"/>
    <w:rsid w:val="0025725F"/>
    <w:rsid w:val="00261298"/>
    <w:rsid w:val="00263394"/>
    <w:rsid w:val="00265911"/>
    <w:rsid w:val="00266FC6"/>
    <w:rsid w:val="002678BA"/>
    <w:rsid w:val="00270368"/>
    <w:rsid w:val="00270D65"/>
    <w:rsid w:val="00271700"/>
    <w:rsid w:val="00273039"/>
    <w:rsid w:val="00274CA0"/>
    <w:rsid w:val="00276E75"/>
    <w:rsid w:val="00281317"/>
    <w:rsid w:val="002816FB"/>
    <w:rsid w:val="002824F5"/>
    <w:rsid w:val="00282B5E"/>
    <w:rsid w:val="002847AB"/>
    <w:rsid w:val="002859E6"/>
    <w:rsid w:val="002868E5"/>
    <w:rsid w:val="00286CF5"/>
    <w:rsid w:val="00287468"/>
    <w:rsid w:val="00287A84"/>
    <w:rsid w:val="0029166A"/>
    <w:rsid w:val="002922BF"/>
    <w:rsid w:val="00292E8F"/>
    <w:rsid w:val="00293D65"/>
    <w:rsid w:val="00297F17"/>
    <w:rsid w:val="002A23CB"/>
    <w:rsid w:val="002A6CE4"/>
    <w:rsid w:val="002A6E16"/>
    <w:rsid w:val="002B01B1"/>
    <w:rsid w:val="002B078D"/>
    <w:rsid w:val="002B1272"/>
    <w:rsid w:val="002B176E"/>
    <w:rsid w:val="002B2091"/>
    <w:rsid w:val="002B2B60"/>
    <w:rsid w:val="002B49DF"/>
    <w:rsid w:val="002B7256"/>
    <w:rsid w:val="002B7849"/>
    <w:rsid w:val="002B7BE7"/>
    <w:rsid w:val="002C0BD8"/>
    <w:rsid w:val="002C0E7B"/>
    <w:rsid w:val="002C14FE"/>
    <w:rsid w:val="002C171E"/>
    <w:rsid w:val="002C299B"/>
    <w:rsid w:val="002C2D7E"/>
    <w:rsid w:val="002C4F98"/>
    <w:rsid w:val="002C54C0"/>
    <w:rsid w:val="002C6C3A"/>
    <w:rsid w:val="002D018D"/>
    <w:rsid w:val="002D21D4"/>
    <w:rsid w:val="002D25AF"/>
    <w:rsid w:val="002D3A83"/>
    <w:rsid w:val="002D3B5E"/>
    <w:rsid w:val="002D3EAD"/>
    <w:rsid w:val="002D480F"/>
    <w:rsid w:val="002D6288"/>
    <w:rsid w:val="002D63D2"/>
    <w:rsid w:val="002D7E96"/>
    <w:rsid w:val="002E0779"/>
    <w:rsid w:val="002E1465"/>
    <w:rsid w:val="002E3E76"/>
    <w:rsid w:val="002E4E93"/>
    <w:rsid w:val="002E5329"/>
    <w:rsid w:val="002E5487"/>
    <w:rsid w:val="002E726D"/>
    <w:rsid w:val="002E7725"/>
    <w:rsid w:val="002E7CAA"/>
    <w:rsid w:val="002F0381"/>
    <w:rsid w:val="002F18C1"/>
    <w:rsid w:val="002F1A26"/>
    <w:rsid w:val="002F242D"/>
    <w:rsid w:val="002F2C90"/>
    <w:rsid w:val="002F3351"/>
    <w:rsid w:val="002F4446"/>
    <w:rsid w:val="002F5019"/>
    <w:rsid w:val="002F53CC"/>
    <w:rsid w:val="002F7E1D"/>
    <w:rsid w:val="00302C51"/>
    <w:rsid w:val="003058DD"/>
    <w:rsid w:val="003063EB"/>
    <w:rsid w:val="003066E3"/>
    <w:rsid w:val="003067FD"/>
    <w:rsid w:val="00307753"/>
    <w:rsid w:val="00310017"/>
    <w:rsid w:val="00310BDE"/>
    <w:rsid w:val="003115E6"/>
    <w:rsid w:val="003122E6"/>
    <w:rsid w:val="00312C88"/>
    <w:rsid w:val="00315427"/>
    <w:rsid w:val="00316274"/>
    <w:rsid w:val="00317885"/>
    <w:rsid w:val="00317BA8"/>
    <w:rsid w:val="00317BFF"/>
    <w:rsid w:val="00324756"/>
    <w:rsid w:val="00326073"/>
    <w:rsid w:val="00326902"/>
    <w:rsid w:val="00326DFB"/>
    <w:rsid w:val="00331537"/>
    <w:rsid w:val="0033325D"/>
    <w:rsid w:val="00334A3E"/>
    <w:rsid w:val="003354E0"/>
    <w:rsid w:val="003373A4"/>
    <w:rsid w:val="00341435"/>
    <w:rsid w:val="00341985"/>
    <w:rsid w:val="00341F3A"/>
    <w:rsid w:val="00342E3B"/>
    <w:rsid w:val="00343A4B"/>
    <w:rsid w:val="00345D7C"/>
    <w:rsid w:val="00345E9C"/>
    <w:rsid w:val="00347375"/>
    <w:rsid w:val="00347891"/>
    <w:rsid w:val="003504FA"/>
    <w:rsid w:val="00350EF7"/>
    <w:rsid w:val="00351A43"/>
    <w:rsid w:val="0035222A"/>
    <w:rsid w:val="00354CE5"/>
    <w:rsid w:val="0035763C"/>
    <w:rsid w:val="003611B1"/>
    <w:rsid w:val="00362540"/>
    <w:rsid w:val="003631C6"/>
    <w:rsid w:val="00363523"/>
    <w:rsid w:val="003643A7"/>
    <w:rsid w:val="00364520"/>
    <w:rsid w:val="00372541"/>
    <w:rsid w:val="00372FFD"/>
    <w:rsid w:val="00374B55"/>
    <w:rsid w:val="003779C2"/>
    <w:rsid w:val="0038015D"/>
    <w:rsid w:val="0038046C"/>
    <w:rsid w:val="00380D6F"/>
    <w:rsid w:val="00381649"/>
    <w:rsid w:val="0038270D"/>
    <w:rsid w:val="0038437D"/>
    <w:rsid w:val="00385F98"/>
    <w:rsid w:val="0038723F"/>
    <w:rsid w:val="00387EEE"/>
    <w:rsid w:val="0039140C"/>
    <w:rsid w:val="00393AE1"/>
    <w:rsid w:val="003965EA"/>
    <w:rsid w:val="003A1725"/>
    <w:rsid w:val="003A18BE"/>
    <w:rsid w:val="003A2F88"/>
    <w:rsid w:val="003A5200"/>
    <w:rsid w:val="003A6104"/>
    <w:rsid w:val="003A68FA"/>
    <w:rsid w:val="003A7535"/>
    <w:rsid w:val="003A7A19"/>
    <w:rsid w:val="003A7A51"/>
    <w:rsid w:val="003B1342"/>
    <w:rsid w:val="003B233D"/>
    <w:rsid w:val="003B3A67"/>
    <w:rsid w:val="003B5994"/>
    <w:rsid w:val="003B68EB"/>
    <w:rsid w:val="003B7A5F"/>
    <w:rsid w:val="003C07CC"/>
    <w:rsid w:val="003C133E"/>
    <w:rsid w:val="003C2242"/>
    <w:rsid w:val="003C25B0"/>
    <w:rsid w:val="003C25CE"/>
    <w:rsid w:val="003C4918"/>
    <w:rsid w:val="003C5BDD"/>
    <w:rsid w:val="003C6ABC"/>
    <w:rsid w:val="003C6AD7"/>
    <w:rsid w:val="003C6C7D"/>
    <w:rsid w:val="003C758F"/>
    <w:rsid w:val="003C767D"/>
    <w:rsid w:val="003D008F"/>
    <w:rsid w:val="003D01A2"/>
    <w:rsid w:val="003D1C11"/>
    <w:rsid w:val="003D4144"/>
    <w:rsid w:val="003D51EC"/>
    <w:rsid w:val="003D722C"/>
    <w:rsid w:val="003D7584"/>
    <w:rsid w:val="003D7658"/>
    <w:rsid w:val="003E02FB"/>
    <w:rsid w:val="003E1F15"/>
    <w:rsid w:val="003E363A"/>
    <w:rsid w:val="003E4C9A"/>
    <w:rsid w:val="003E5F93"/>
    <w:rsid w:val="003E6388"/>
    <w:rsid w:val="003E73D9"/>
    <w:rsid w:val="003F0AE0"/>
    <w:rsid w:val="003F0E65"/>
    <w:rsid w:val="00401AC4"/>
    <w:rsid w:val="00401DDE"/>
    <w:rsid w:val="0040428F"/>
    <w:rsid w:val="004047E6"/>
    <w:rsid w:val="00405E27"/>
    <w:rsid w:val="00405F2A"/>
    <w:rsid w:val="00406811"/>
    <w:rsid w:val="0041036E"/>
    <w:rsid w:val="00411A03"/>
    <w:rsid w:val="00413C00"/>
    <w:rsid w:val="00414BFA"/>
    <w:rsid w:val="004150CD"/>
    <w:rsid w:val="00415A7B"/>
    <w:rsid w:val="00420298"/>
    <w:rsid w:val="00420773"/>
    <w:rsid w:val="00421D98"/>
    <w:rsid w:val="0042249E"/>
    <w:rsid w:val="004228A0"/>
    <w:rsid w:val="00427649"/>
    <w:rsid w:val="0042768E"/>
    <w:rsid w:val="00427F72"/>
    <w:rsid w:val="004327F4"/>
    <w:rsid w:val="00432F38"/>
    <w:rsid w:val="00433B2C"/>
    <w:rsid w:val="004354E4"/>
    <w:rsid w:val="00435B29"/>
    <w:rsid w:val="004409B5"/>
    <w:rsid w:val="0044367D"/>
    <w:rsid w:val="00444D7E"/>
    <w:rsid w:val="0044586A"/>
    <w:rsid w:val="00446A60"/>
    <w:rsid w:val="00446F7D"/>
    <w:rsid w:val="00450F86"/>
    <w:rsid w:val="004512CE"/>
    <w:rsid w:val="004535CD"/>
    <w:rsid w:val="00457C80"/>
    <w:rsid w:val="00460330"/>
    <w:rsid w:val="0046056C"/>
    <w:rsid w:val="00461014"/>
    <w:rsid w:val="00463244"/>
    <w:rsid w:val="00464D1B"/>
    <w:rsid w:val="00464FDF"/>
    <w:rsid w:val="00465998"/>
    <w:rsid w:val="004659A8"/>
    <w:rsid w:val="00466154"/>
    <w:rsid w:val="004663B9"/>
    <w:rsid w:val="00467784"/>
    <w:rsid w:val="00471179"/>
    <w:rsid w:val="00471355"/>
    <w:rsid w:val="00472A93"/>
    <w:rsid w:val="00472D6C"/>
    <w:rsid w:val="00473665"/>
    <w:rsid w:val="00473AAC"/>
    <w:rsid w:val="00473D8F"/>
    <w:rsid w:val="0047487D"/>
    <w:rsid w:val="00474A5D"/>
    <w:rsid w:val="00475A73"/>
    <w:rsid w:val="00475C7A"/>
    <w:rsid w:val="00477CDC"/>
    <w:rsid w:val="00477DE9"/>
    <w:rsid w:val="004809D6"/>
    <w:rsid w:val="00480C9F"/>
    <w:rsid w:val="0048115D"/>
    <w:rsid w:val="004813E3"/>
    <w:rsid w:val="004821F6"/>
    <w:rsid w:val="00482A69"/>
    <w:rsid w:val="00482B7A"/>
    <w:rsid w:val="00483D3E"/>
    <w:rsid w:val="004845DC"/>
    <w:rsid w:val="004853F9"/>
    <w:rsid w:val="00486A2C"/>
    <w:rsid w:val="00486DA3"/>
    <w:rsid w:val="00487454"/>
    <w:rsid w:val="00487CCD"/>
    <w:rsid w:val="004900F5"/>
    <w:rsid w:val="0049042E"/>
    <w:rsid w:val="00490AC7"/>
    <w:rsid w:val="00490EAF"/>
    <w:rsid w:val="00491A86"/>
    <w:rsid w:val="004922D6"/>
    <w:rsid w:val="00494122"/>
    <w:rsid w:val="004954F8"/>
    <w:rsid w:val="00495C2A"/>
    <w:rsid w:val="00495F6C"/>
    <w:rsid w:val="00496193"/>
    <w:rsid w:val="004A09E6"/>
    <w:rsid w:val="004A0C71"/>
    <w:rsid w:val="004A1ACB"/>
    <w:rsid w:val="004A1D86"/>
    <w:rsid w:val="004A28AA"/>
    <w:rsid w:val="004A2DBC"/>
    <w:rsid w:val="004A52DF"/>
    <w:rsid w:val="004A6008"/>
    <w:rsid w:val="004A6F7B"/>
    <w:rsid w:val="004A7D3A"/>
    <w:rsid w:val="004B276A"/>
    <w:rsid w:val="004B358A"/>
    <w:rsid w:val="004B3871"/>
    <w:rsid w:val="004C1287"/>
    <w:rsid w:val="004C12AC"/>
    <w:rsid w:val="004C161C"/>
    <w:rsid w:val="004C1A9B"/>
    <w:rsid w:val="004C2D78"/>
    <w:rsid w:val="004C2EDA"/>
    <w:rsid w:val="004C4354"/>
    <w:rsid w:val="004C48CE"/>
    <w:rsid w:val="004C6738"/>
    <w:rsid w:val="004C69F9"/>
    <w:rsid w:val="004D05FB"/>
    <w:rsid w:val="004D1FAD"/>
    <w:rsid w:val="004D3257"/>
    <w:rsid w:val="004D349B"/>
    <w:rsid w:val="004D3B59"/>
    <w:rsid w:val="004D43A4"/>
    <w:rsid w:val="004E0A35"/>
    <w:rsid w:val="004E57EC"/>
    <w:rsid w:val="004F1550"/>
    <w:rsid w:val="004F15EE"/>
    <w:rsid w:val="004F56E7"/>
    <w:rsid w:val="004F665B"/>
    <w:rsid w:val="004F7653"/>
    <w:rsid w:val="004F773B"/>
    <w:rsid w:val="00501034"/>
    <w:rsid w:val="00503229"/>
    <w:rsid w:val="00505023"/>
    <w:rsid w:val="0050512E"/>
    <w:rsid w:val="00505C8A"/>
    <w:rsid w:val="00507643"/>
    <w:rsid w:val="00507936"/>
    <w:rsid w:val="00507BA3"/>
    <w:rsid w:val="00512E92"/>
    <w:rsid w:val="005135E8"/>
    <w:rsid w:val="00513F6D"/>
    <w:rsid w:val="00514E7E"/>
    <w:rsid w:val="0051578A"/>
    <w:rsid w:val="00515FF0"/>
    <w:rsid w:val="0052086E"/>
    <w:rsid w:val="00520DA0"/>
    <w:rsid w:val="005212F3"/>
    <w:rsid w:val="00524689"/>
    <w:rsid w:val="005251A5"/>
    <w:rsid w:val="00531495"/>
    <w:rsid w:val="00534721"/>
    <w:rsid w:val="00536529"/>
    <w:rsid w:val="00536A3C"/>
    <w:rsid w:val="005372F3"/>
    <w:rsid w:val="00537851"/>
    <w:rsid w:val="00542555"/>
    <w:rsid w:val="00542878"/>
    <w:rsid w:val="00542C49"/>
    <w:rsid w:val="00546DE4"/>
    <w:rsid w:val="00547D21"/>
    <w:rsid w:val="00547D98"/>
    <w:rsid w:val="0055125E"/>
    <w:rsid w:val="005526AE"/>
    <w:rsid w:val="00552960"/>
    <w:rsid w:val="00552E97"/>
    <w:rsid w:val="005534AB"/>
    <w:rsid w:val="005559C3"/>
    <w:rsid w:val="00557173"/>
    <w:rsid w:val="00557188"/>
    <w:rsid w:val="00562B99"/>
    <w:rsid w:val="00563341"/>
    <w:rsid w:val="00563923"/>
    <w:rsid w:val="00563CC9"/>
    <w:rsid w:val="00566290"/>
    <w:rsid w:val="00567556"/>
    <w:rsid w:val="00570181"/>
    <w:rsid w:val="00570388"/>
    <w:rsid w:val="00571807"/>
    <w:rsid w:val="00572118"/>
    <w:rsid w:val="00572B24"/>
    <w:rsid w:val="00573BC4"/>
    <w:rsid w:val="005747B2"/>
    <w:rsid w:val="005750EB"/>
    <w:rsid w:val="005773DE"/>
    <w:rsid w:val="00577760"/>
    <w:rsid w:val="00580F12"/>
    <w:rsid w:val="00581558"/>
    <w:rsid w:val="00581DBA"/>
    <w:rsid w:val="005820B0"/>
    <w:rsid w:val="0058231F"/>
    <w:rsid w:val="00583B1F"/>
    <w:rsid w:val="005852EE"/>
    <w:rsid w:val="0058618A"/>
    <w:rsid w:val="00586638"/>
    <w:rsid w:val="005907AA"/>
    <w:rsid w:val="005932E5"/>
    <w:rsid w:val="00593DAD"/>
    <w:rsid w:val="00594835"/>
    <w:rsid w:val="00594B6B"/>
    <w:rsid w:val="00595880"/>
    <w:rsid w:val="00596674"/>
    <w:rsid w:val="005A1336"/>
    <w:rsid w:val="005A404D"/>
    <w:rsid w:val="005A4924"/>
    <w:rsid w:val="005A6073"/>
    <w:rsid w:val="005A68D8"/>
    <w:rsid w:val="005A6A81"/>
    <w:rsid w:val="005B08D6"/>
    <w:rsid w:val="005B1671"/>
    <w:rsid w:val="005B4A00"/>
    <w:rsid w:val="005B4B8E"/>
    <w:rsid w:val="005B66D3"/>
    <w:rsid w:val="005B6A8B"/>
    <w:rsid w:val="005B6EBF"/>
    <w:rsid w:val="005B7689"/>
    <w:rsid w:val="005C0EA9"/>
    <w:rsid w:val="005C1BE8"/>
    <w:rsid w:val="005C350B"/>
    <w:rsid w:val="005C48FF"/>
    <w:rsid w:val="005C4D5F"/>
    <w:rsid w:val="005C5730"/>
    <w:rsid w:val="005C68B7"/>
    <w:rsid w:val="005C6E49"/>
    <w:rsid w:val="005D0BD3"/>
    <w:rsid w:val="005D1557"/>
    <w:rsid w:val="005D191E"/>
    <w:rsid w:val="005D1DD7"/>
    <w:rsid w:val="005D2E93"/>
    <w:rsid w:val="005D3B04"/>
    <w:rsid w:val="005D64E9"/>
    <w:rsid w:val="005D6529"/>
    <w:rsid w:val="005D7004"/>
    <w:rsid w:val="005D7C59"/>
    <w:rsid w:val="005E007D"/>
    <w:rsid w:val="005E05F4"/>
    <w:rsid w:val="005E57DF"/>
    <w:rsid w:val="005E602A"/>
    <w:rsid w:val="005E6220"/>
    <w:rsid w:val="005E63D2"/>
    <w:rsid w:val="005E7B9A"/>
    <w:rsid w:val="005F0283"/>
    <w:rsid w:val="005F05BA"/>
    <w:rsid w:val="005F1506"/>
    <w:rsid w:val="005F1D9C"/>
    <w:rsid w:val="005F1E05"/>
    <w:rsid w:val="005F2CB1"/>
    <w:rsid w:val="005F4976"/>
    <w:rsid w:val="005F4DC3"/>
    <w:rsid w:val="005F5745"/>
    <w:rsid w:val="005F661F"/>
    <w:rsid w:val="005F764C"/>
    <w:rsid w:val="005F7A0A"/>
    <w:rsid w:val="005F7B0B"/>
    <w:rsid w:val="00601529"/>
    <w:rsid w:val="006027C2"/>
    <w:rsid w:val="006051C6"/>
    <w:rsid w:val="006055F3"/>
    <w:rsid w:val="00606575"/>
    <w:rsid w:val="00610A32"/>
    <w:rsid w:val="006123D5"/>
    <w:rsid w:val="00613FCB"/>
    <w:rsid w:val="006140E7"/>
    <w:rsid w:val="00620907"/>
    <w:rsid w:val="00622144"/>
    <w:rsid w:val="00622A11"/>
    <w:rsid w:val="00622E8C"/>
    <w:rsid w:val="00623E4C"/>
    <w:rsid w:val="00625103"/>
    <w:rsid w:val="00625EA3"/>
    <w:rsid w:val="006265ED"/>
    <w:rsid w:val="00626661"/>
    <w:rsid w:val="0063073A"/>
    <w:rsid w:val="00630ED0"/>
    <w:rsid w:val="00631225"/>
    <w:rsid w:val="00631487"/>
    <w:rsid w:val="00633697"/>
    <w:rsid w:val="00634706"/>
    <w:rsid w:val="006356F9"/>
    <w:rsid w:val="00636584"/>
    <w:rsid w:val="00640C32"/>
    <w:rsid w:val="00643070"/>
    <w:rsid w:val="006437F2"/>
    <w:rsid w:val="006461CC"/>
    <w:rsid w:val="00647CD8"/>
    <w:rsid w:val="0065027D"/>
    <w:rsid w:val="00650DC9"/>
    <w:rsid w:val="006521C1"/>
    <w:rsid w:val="00652B20"/>
    <w:rsid w:val="006571AC"/>
    <w:rsid w:val="006615BE"/>
    <w:rsid w:val="00661DCD"/>
    <w:rsid w:val="00661F04"/>
    <w:rsid w:val="00662317"/>
    <w:rsid w:val="00662AF9"/>
    <w:rsid w:val="00662F89"/>
    <w:rsid w:val="00663007"/>
    <w:rsid w:val="006639DF"/>
    <w:rsid w:val="00663CCB"/>
    <w:rsid w:val="0066480E"/>
    <w:rsid w:val="0066711E"/>
    <w:rsid w:val="00667B42"/>
    <w:rsid w:val="00670CC1"/>
    <w:rsid w:val="00671D45"/>
    <w:rsid w:val="00671DC8"/>
    <w:rsid w:val="00674328"/>
    <w:rsid w:val="0067545D"/>
    <w:rsid w:val="006754AB"/>
    <w:rsid w:val="0067611B"/>
    <w:rsid w:val="006761B3"/>
    <w:rsid w:val="00676F66"/>
    <w:rsid w:val="00676FF9"/>
    <w:rsid w:val="00681658"/>
    <w:rsid w:val="006837F3"/>
    <w:rsid w:val="006845FF"/>
    <w:rsid w:val="0068721D"/>
    <w:rsid w:val="0068738A"/>
    <w:rsid w:val="006874F1"/>
    <w:rsid w:val="006904AA"/>
    <w:rsid w:val="006905FC"/>
    <w:rsid w:val="00690A1D"/>
    <w:rsid w:val="00691C38"/>
    <w:rsid w:val="00692D45"/>
    <w:rsid w:val="006938EE"/>
    <w:rsid w:val="0069393F"/>
    <w:rsid w:val="00694669"/>
    <w:rsid w:val="00697042"/>
    <w:rsid w:val="00697D4D"/>
    <w:rsid w:val="006A05CD"/>
    <w:rsid w:val="006A3C02"/>
    <w:rsid w:val="006A5015"/>
    <w:rsid w:val="006A5047"/>
    <w:rsid w:val="006A6747"/>
    <w:rsid w:val="006A6B90"/>
    <w:rsid w:val="006B08F3"/>
    <w:rsid w:val="006B38DE"/>
    <w:rsid w:val="006B3B5F"/>
    <w:rsid w:val="006B47EF"/>
    <w:rsid w:val="006B4AAF"/>
    <w:rsid w:val="006B52F2"/>
    <w:rsid w:val="006B6CF4"/>
    <w:rsid w:val="006B6D03"/>
    <w:rsid w:val="006B7957"/>
    <w:rsid w:val="006B7C93"/>
    <w:rsid w:val="006C18D2"/>
    <w:rsid w:val="006C1B51"/>
    <w:rsid w:val="006C2DCE"/>
    <w:rsid w:val="006C37F6"/>
    <w:rsid w:val="006C39C5"/>
    <w:rsid w:val="006C45A7"/>
    <w:rsid w:val="006C4F83"/>
    <w:rsid w:val="006C5D80"/>
    <w:rsid w:val="006C693F"/>
    <w:rsid w:val="006C7C24"/>
    <w:rsid w:val="006D0BAA"/>
    <w:rsid w:val="006D146E"/>
    <w:rsid w:val="006D17D3"/>
    <w:rsid w:val="006D453B"/>
    <w:rsid w:val="006D5A14"/>
    <w:rsid w:val="006D62FD"/>
    <w:rsid w:val="006D73A3"/>
    <w:rsid w:val="006D740B"/>
    <w:rsid w:val="006E09FF"/>
    <w:rsid w:val="006E0A6D"/>
    <w:rsid w:val="006E2913"/>
    <w:rsid w:val="006E29A5"/>
    <w:rsid w:val="006E31BE"/>
    <w:rsid w:val="006E5397"/>
    <w:rsid w:val="006F0C64"/>
    <w:rsid w:val="006F136D"/>
    <w:rsid w:val="006F4A3C"/>
    <w:rsid w:val="006F4B87"/>
    <w:rsid w:val="006F59F8"/>
    <w:rsid w:val="00700185"/>
    <w:rsid w:val="007019CB"/>
    <w:rsid w:val="00702467"/>
    <w:rsid w:val="007030FF"/>
    <w:rsid w:val="00703C78"/>
    <w:rsid w:val="00703FDD"/>
    <w:rsid w:val="00707EB6"/>
    <w:rsid w:val="007113CE"/>
    <w:rsid w:val="00711488"/>
    <w:rsid w:val="00713765"/>
    <w:rsid w:val="0071397B"/>
    <w:rsid w:val="00715DAF"/>
    <w:rsid w:val="007172A2"/>
    <w:rsid w:val="0072278C"/>
    <w:rsid w:val="00722D3B"/>
    <w:rsid w:val="00724072"/>
    <w:rsid w:val="00725EF0"/>
    <w:rsid w:val="00726E8D"/>
    <w:rsid w:val="00731A89"/>
    <w:rsid w:val="00732302"/>
    <w:rsid w:val="0073264A"/>
    <w:rsid w:val="00732A6F"/>
    <w:rsid w:val="0073336F"/>
    <w:rsid w:val="00733B71"/>
    <w:rsid w:val="00734C3B"/>
    <w:rsid w:val="00735E68"/>
    <w:rsid w:val="00737431"/>
    <w:rsid w:val="00737696"/>
    <w:rsid w:val="0074293F"/>
    <w:rsid w:val="007445A2"/>
    <w:rsid w:val="00744613"/>
    <w:rsid w:val="00744645"/>
    <w:rsid w:val="007450C5"/>
    <w:rsid w:val="0074574D"/>
    <w:rsid w:val="00746802"/>
    <w:rsid w:val="007502BE"/>
    <w:rsid w:val="00752038"/>
    <w:rsid w:val="00752A71"/>
    <w:rsid w:val="00753E1B"/>
    <w:rsid w:val="007552EF"/>
    <w:rsid w:val="00757E4D"/>
    <w:rsid w:val="007606B3"/>
    <w:rsid w:val="00761545"/>
    <w:rsid w:val="00763213"/>
    <w:rsid w:val="00766468"/>
    <w:rsid w:val="007708B1"/>
    <w:rsid w:val="00770991"/>
    <w:rsid w:val="00770A53"/>
    <w:rsid w:val="0077120E"/>
    <w:rsid w:val="00772045"/>
    <w:rsid w:val="0077342A"/>
    <w:rsid w:val="0077343F"/>
    <w:rsid w:val="0077346E"/>
    <w:rsid w:val="00774BFE"/>
    <w:rsid w:val="00775928"/>
    <w:rsid w:val="00775F39"/>
    <w:rsid w:val="00776B89"/>
    <w:rsid w:val="007807D7"/>
    <w:rsid w:val="00780FA8"/>
    <w:rsid w:val="00782D50"/>
    <w:rsid w:val="00783358"/>
    <w:rsid w:val="00785F34"/>
    <w:rsid w:val="00786038"/>
    <w:rsid w:val="0078718A"/>
    <w:rsid w:val="00790EE7"/>
    <w:rsid w:val="007919D3"/>
    <w:rsid w:val="00792251"/>
    <w:rsid w:val="00792EB4"/>
    <w:rsid w:val="00793637"/>
    <w:rsid w:val="00795230"/>
    <w:rsid w:val="00795923"/>
    <w:rsid w:val="007963B7"/>
    <w:rsid w:val="00796FF1"/>
    <w:rsid w:val="007A066E"/>
    <w:rsid w:val="007A0C77"/>
    <w:rsid w:val="007A3972"/>
    <w:rsid w:val="007A6A90"/>
    <w:rsid w:val="007B0105"/>
    <w:rsid w:val="007B1653"/>
    <w:rsid w:val="007B1715"/>
    <w:rsid w:val="007B2441"/>
    <w:rsid w:val="007B2B1E"/>
    <w:rsid w:val="007B34C4"/>
    <w:rsid w:val="007B3AA3"/>
    <w:rsid w:val="007B49A7"/>
    <w:rsid w:val="007B7525"/>
    <w:rsid w:val="007B78F3"/>
    <w:rsid w:val="007C058C"/>
    <w:rsid w:val="007C1C8C"/>
    <w:rsid w:val="007C33DF"/>
    <w:rsid w:val="007C3F38"/>
    <w:rsid w:val="007C550D"/>
    <w:rsid w:val="007C5D7C"/>
    <w:rsid w:val="007C5EC9"/>
    <w:rsid w:val="007C7DD4"/>
    <w:rsid w:val="007D1FE6"/>
    <w:rsid w:val="007D28B5"/>
    <w:rsid w:val="007D2B54"/>
    <w:rsid w:val="007D2FC7"/>
    <w:rsid w:val="007D3DAA"/>
    <w:rsid w:val="007D3E62"/>
    <w:rsid w:val="007D4013"/>
    <w:rsid w:val="007D5014"/>
    <w:rsid w:val="007D55AA"/>
    <w:rsid w:val="007D56C8"/>
    <w:rsid w:val="007D6B91"/>
    <w:rsid w:val="007D6DDE"/>
    <w:rsid w:val="007E1362"/>
    <w:rsid w:val="007E14D6"/>
    <w:rsid w:val="007E1C08"/>
    <w:rsid w:val="007E4710"/>
    <w:rsid w:val="007E4C75"/>
    <w:rsid w:val="007F2C2F"/>
    <w:rsid w:val="007F4157"/>
    <w:rsid w:val="007F743C"/>
    <w:rsid w:val="007F786C"/>
    <w:rsid w:val="007F7CA6"/>
    <w:rsid w:val="00800622"/>
    <w:rsid w:val="00801682"/>
    <w:rsid w:val="00802831"/>
    <w:rsid w:val="00802F6B"/>
    <w:rsid w:val="00803919"/>
    <w:rsid w:val="00803C8C"/>
    <w:rsid w:val="00804212"/>
    <w:rsid w:val="00804A33"/>
    <w:rsid w:val="00804ED7"/>
    <w:rsid w:val="00805C21"/>
    <w:rsid w:val="00810EDF"/>
    <w:rsid w:val="00814166"/>
    <w:rsid w:val="00816B28"/>
    <w:rsid w:val="00816F66"/>
    <w:rsid w:val="00817B84"/>
    <w:rsid w:val="008215BA"/>
    <w:rsid w:val="00821CB8"/>
    <w:rsid w:val="0082484B"/>
    <w:rsid w:val="008259B2"/>
    <w:rsid w:val="00825D67"/>
    <w:rsid w:val="00827933"/>
    <w:rsid w:val="008303D3"/>
    <w:rsid w:val="008309D1"/>
    <w:rsid w:val="00832235"/>
    <w:rsid w:val="00832449"/>
    <w:rsid w:val="00835DD3"/>
    <w:rsid w:val="00836212"/>
    <w:rsid w:val="008367D2"/>
    <w:rsid w:val="00837789"/>
    <w:rsid w:val="00837919"/>
    <w:rsid w:val="00837D0B"/>
    <w:rsid w:val="00840157"/>
    <w:rsid w:val="00840978"/>
    <w:rsid w:val="00843118"/>
    <w:rsid w:val="008438D4"/>
    <w:rsid w:val="00843EE2"/>
    <w:rsid w:val="00844007"/>
    <w:rsid w:val="00846858"/>
    <w:rsid w:val="008500C7"/>
    <w:rsid w:val="00851474"/>
    <w:rsid w:val="008523A3"/>
    <w:rsid w:val="00852867"/>
    <w:rsid w:val="0085431A"/>
    <w:rsid w:val="00854EE6"/>
    <w:rsid w:val="008602C1"/>
    <w:rsid w:val="0086140B"/>
    <w:rsid w:val="00861EF8"/>
    <w:rsid w:val="00862A2E"/>
    <w:rsid w:val="008633AF"/>
    <w:rsid w:val="008657A0"/>
    <w:rsid w:val="0087187E"/>
    <w:rsid w:val="00873EEC"/>
    <w:rsid w:val="008748DD"/>
    <w:rsid w:val="00875857"/>
    <w:rsid w:val="00875C2F"/>
    <w:rsid w:val="00880FBA"/>
    <w:rsid w:val="0088269B"/>
    <w:rsid w:val="00883218"/>
    <w:rsid w:val="00884F2F"/>
    <w:rsid w:val="00885BE0"/>
    <w:rsid w:val="00886225"/>
    <w:rsid w:val="00886E9A"/>
    <w:rsid w:val="00890393"/>
    <w:rsid w:val="008913C7"/>
    <w:rsid w:val="00892A76"/>
    <w:rsid w:val="008949FE"/>
    <w:rsid w:val="008967E2"/>
    <w:rsid w:val="008968DA"/>
    <w:rsid w:val="00897131"/>
    <w:rsid w:val="0089731F"/>
    <w:rsid w:val="008A20F0"/>
    <w:rsid w:val="008A24AB"/>
    <w:rsid w:val="008A3A7C"/>
    <w:rsid w:val="008A4B79"/>
    <w:rsid w:val="008A5827"/>
    <w:rsid w:val="008A6E3F"/>
    <w:rsid w:val="008B2A10"/>
    <w:rsid w:val="008B458E"/>
    <w:rsid w:val="008B5627"/>
    <w:rsid w:val="008B5F33"/>
    <w:rsid w:val="008B6B38"/>
    <w:rsid w:val="008C14B1"/>
    <w:rsid w:val="008C2D27"/>
    <w:rsid w:val="008C4960"/>
    <w:rsid w:val="008C50B8"/>
    <w:rsid w:val="008C54A3"/>
    <w:rsid w:val="008C7405"/>
    <w:rsid w:val="008D2BD2"/>
    <w:rsid w:val="008D2D43"/>
    <w:rsid w:val="008D4054"/>
    <w:rsid w:val="008D4673"/>
    <w:rsid w:val="008D4915"/>
    <w:rsid w:val="008D53F5"/>
    <w:rsid w:val="008D54A5"/>
    <w:rsid w:val="008D5783"/>
    <w:rsid w:val="008D6130"/>
    <w:rsid w:val="008D6835"/>
    <w:rsid w:val="008D7C48"/>
    <w:rsid w:val="008E49F9"/>
    <w:rsid w:val="008E517B"/>
    <w:rsid w:val="008E5DB6"/>
    <w:rsid w:val="008E611C"/>
    <w:rsid w:val="008E7799"/>
    <w:rsid w:val="008F03D0"/>
    <w:rsid w:val="008F161D"/>
    <w:rsid w:val="008F22B3"/>
    <w:rsid w:val="008F2DD6"/>
    <w:rsid w:val="008F53FB"/>
    <w:rsid w:val="008F546A"/>
    <w:rsid w:val="008F580D"/>
    <w:rsid w:val="008F5B23"/>
    <w:rsid w:val="008F5D64"/>
    <w:rsid w:val="008F6ED4"/>
    <w:rsid w:val="0090008D"/>
    <w:rsid w:val="00900FC3"/>
    <w:rsid w:val="009032F7"/>
    <w:rsid w:val="0090362E"/>
    <w:rsid w:val="00903D3B"/>
    <w:rsid w:val="009048E6"/>
    <w:rsid w:val="00905933"/>
    <w:rsid w:val="00906742"/>
    <w:rsid w:val="0090679C"/>
    <w:rsid w:val="009104A9"/>
    <w:rsid w:val="0091096C"/>
    <w:rsid w:val="00910EBF"/>
    <w:rsid w:val="0091234B"/>
    <w:rsid w:val="00913318"/>
    <w:rsid w:val="00915902"/>
    <w:rsid w:val="009162AA"/>
    <w:rsid w:val="0091646B"/>
    <w:rsid w:val="00916847"/>
    <w:rsid w:val="009169BA"/>
    <w:rsid w:val="009172E1"/>
    <w:rsid w:val="00917E11"/>
    <w:rsid w:val="0092021F"/>
    <w:rsid w:val="00920AB7"/>
    <w:rsid w:val="00921B0A"/>
    <w:rsid w:val="00922ADF"/>
    <w:rsid w:val="009240CB"/>
    <w:rsid w:val="009240D5"/>
    <w:rsid w:val="00925B62"/>
    <w:rsid w:val="00927A67"/>
    <w:rsid w:val="009314CF"/>
    <w:rsid w:val="009316DA"/>
    <w:rsid w:val="0093255F"/>
    <w:rsid w:val="009332C8"/>
    <w:rsid w:val="00934AB7"/>
    <w:rsid w:val="0093554C"/>
    <w:rsid w:val="00936232"/>
    <w:rsid w:val="00937A18"/>
    <w:rsid w:val="00940CFA"/>
    <w:rsid w:val="00940EAC"/>
    <w:rsid w:val="009425D1"/>
    <w:rsid w:val="0094368F"/>
    <w:rsid w:val="00945FD4"/>
    <w:rsid w:val="00947879"/>
    <w:rsid w:val="009501F9"/>
    <w:rsid w:val="009507C9"/>
    <w:rsid w:val="00955324"/>
    <w:rsid w:val="0095591B"/>
    <w:rsid w:val="00957345"/>
    <w:rsid w:val="00957802"/>
    <w:rsid w:val="00957BAD"/>
    <w:rsid w:val="0096003C"/>
    <w:rsid w:val="00961251"/>
    <w:rsid w:val="009626E6"/>
    <w:rsid w:val="00964AFA"/>
    <w:rsid w:val="009672D6"/>
    <w:rsid w:val="00970024"/>
    <w:rsid w:val="00970260"/>
    <w:rsid w:val="00970E72"/>
    <w:rsid w:val="009712E4"/>
    <w:rsid w:val="009716AD"/>
    <w:rsid w:val="00971A1E"/>
    <w:rsid w:val="00975924"/>
    <w:rsid w:val="00976331"/>
    <w:rsid w:val="00977F44"/>
    <w:rsid w:val="00982690"/>
    <w:rsid w:val="00982B2E"/>
    <w:rsid w:val="00986DFA"/>
    <w:rsid w:val="009872DC"/>
    <w:rsid w:val="00991E07"/>
    <w:rsid w:val="00992A6E"/>
    <w:rsid w:val="00992CF9"/>
    <w:rsid w:val="00994CA7"/>
    <w:rsid w:val="00995A0C"/>
    <w:rsid w:val="0099794C"/>
    <w:rsid w:val="00997B82"/>
    <w:rsid w:val="009A31F1"/>
    <w:rsid w:val="009A4D97"/>
    <w:rsid w:val="009A52B8"/>
    <w:rsid w:val="009A5584"/>
    <w:rsid w:val="009A5BD6"/>
    <w:rsid w:val="009A5C67"/>
    <w:rsid w:val="009A698F"/>
    <w:rsid w:val="009B079E"/>
    <w:rsid w:val="009B1009"/>
    <w:rsid w:val="009B15D7"/>
    <w:rsid w:val="009B2C43"/>
    <w:rsid w:val="009B30D0"/>
    <w:rsid w:val="009B3899"/>
    <w:rsid w:val="009B3D85"/>
    <w:rsid w:val="009B4D40"/>
    <w:rsid w:val="009B5EE1"/>
    <w:rsid w:val="009B6183"/>
    <w:rsid w:val="009C1D8A"/>
    <w:rsid w:val="009C1E6E"/>
    <w:rsid w:val="009C3613"/>
    <w:rsid w:val="009C37A7"/>
    <w:rsid w:val="009C4576"/>
    <w:rsid w:val="009C5125"/>
    <w:rsid w:val="009C547B"/>
    <w:rsid w:val="009C5A9F"/>
    <w:rsid w:val="009C7DD9"/>
    <w:rsid w:val="009D04E5"/>
    <w:rsid w:val="009D1EE1"/>
    <w:rsid w:val="009D36EC"/>
    <w:rsid w:val="009D4C13"/>
    <w:rsid w:val="009D50C9"/>
    <w:rsid w:val="009D5A4C"/>
    <w:rsid w:val="009D6E47"/>
    <w:rsid w:val="009D76E3"/>
    <w:rsid w:val="009D7D6A"/>
    <w:rsid w:val="009E12C1"/>
    <w:rsid w:val="009E228E"/>
    <w:rsid w:val="009E2C75"/>
    <w:rsid w:val="009E3477"/>
    <w:rsid w:val="009E37C1"/>
    <w:rsid w:val="009E47E3"/>
    <w:rsid w:val="009E66E0"/>
    <w:rsid w:val="009E7688"/>
    <w:rsid w:val="009F1656"/>
    <w:rsid w:val="009F274B"/>
    <w:rsid w:val="009F4836"/>
    <w:rsid w:val="009F5122"/>
    <w:rsid w:val="009F60BA"/>
    <w:rsid w:val="009F6A75"/>
    <w:rsid w:val="009F70AD"/>
    <w:rsid w:val="00A02748"/>
    <w:rsid w:val="00A03439"/>
    <w:rsid w:val="00A03E7E"/>
    <w:rsid w:val="00A0422B"/>
    <w:rsid w:val="00A06892"/>
    <w:rsid w:val="00A06D42"/>
    <w:rsid w:val="00A07A01"/>
    <w:rsid w:val="00A10746"/>
    <w:rsid w:val="00A11B50"/>
    <w:rsid w:val="00A11B9C"/>
    <w:rsid w:val="00A11BD6"/>
    <w:rsid w:val="00A1420C"/>
    <w:rsid w:val="00A151D6"/>
    <w:rsid w:val="00A162CD"/>
    <w:rsid w:val="00A16F20"/>
    <w:rsid w:val="00A17F96"/>
    <w:rsid w:val="00A2147A"/>
    <w:rsid w:val="00A22ADD"/>
    <w:rsid w:val="00A24782"/>
    <w:rsid w:val="00A24DE6"/>
    <w:rsid w:val="00A26FCC"/>
    <w:rsid w:val="00A3301D"/>
    <w:rsid w:val="00A33E78"/>
    <w:rsid w:val="00A3403F"/>
    <w:rsid w:val="00A360A2"/>
    <w:rsid w:val="00A36B29"/>
    <w:rsid w:val="00A40729"/>
    <w:rsid w:val="00A42728"/>
    <w:rsid w:val="00A43870"/>
    <w:rsid w:val="00A44613"/>
    <w:rsid w:val="00A520C4"/>
    <w:rsid w:val="00A5225B"/>
    <w:rsid w:val="00A5332E"/>
    <w:rsid w:val="00A53475"/>
    <w:rsid w:val="00A5435F"/>
    <w:rsid w:val="00A54F0C"/>
    <w:rsid w:val="00A55AAC"/>
    <w:rsid w:val="00A61E3D"/>
    <w:rsid w:val="00A623CD"/>
    <w:rsid w:val="00A629B7"/>
    <w:rsid w:val="00A63727"/>
    <w:rsid w:val="00A639A5"/>
    <w:rsid w:val="00A63A31"/>
    <w:rsid w:val="00A63DE5"/>
    <w:rsid w:val="00A6459D"/>
    <w:rsid w:val="00A664BE"/>
    <w:rsid w:val="00A6664F"/>
    <w:rsid w:val="00A675D2"/>
    <w:rsid w:val="00A7197F"/>
    <w:rsid w:val="00A72BB5"/>
    <w:rsid w:val="00A74BBE"/>
    <w:rsid w:val="00A757B9"/>
    <w:rsid w:val="00A75961"/>
    <w:rsid w:val="00A75DDE"/>
    <w:rsid w:val="00A7618A"/>
    <w:rsid w:val="00A7630F"/>
    <w:rsid w:val="00A77F72"/>
    <w:rsid w:val="00A80395"/>
    <w:rsid w:val="00A8264A"/>
    <w:rsid w:val="00A82F4D"/>
    <w:rsid w:val="00A853E8"/>
    <w:rsid w:val="00A8572B"/>
    <w:rsid w:val="00A910F6"/>
    <w:rsid w:val="00A91771"/>
    <w:rsid w:val="00A941CF"/>
    <w:rsid w:val="00A958A9"/>
    <w:rsid w:val="00A961F9"/>
    <w:rsid w:val="00A96A47"/>
    <w:rsid w:val="00AA0D2B"/>
    <w:rsid w:val="00AA2BF8"/>
    <w:rsid w:val="00AA2FB0"/>
    <w:rsid w:val="00AA3CD4"/>
    <w:rsid w:val="00AA3D3B"/>
    <w:rsid w:val="00AA5C13"/>
    <w:rsid w:val="00AA5C5B"/>
    <w:rsid w:val="00AA6E05"/>
    <w:rsid w:val="00AB0133"/>
    <w:rsid w:val="00AB032A"/>
    <w:rsid w:val="00AB0D24"/>
    <w:rsid w:val="00AB275E"/>
    <w:rsid w:val="00AB6658"/>
    <w:rsid w:val="00AB698B"/>
    <w:rsid w:val="00AB75B8"/>
    <w:rsid w:val="00AB7A4A"/>
    <w:rsid w:val="00AC0E48"/>
    <w:rsid w:val="00AC10BD"/>
    <w:rsid w:val="00AC3795"/>
    <w:rsid w:val="00AC4358"/>
    <w:rsid w:val="00AC4723"/>
    <w:rsid w:val="00AC4D3E"/>
    <w:rsid w:val="00AC74E4"/>
    <w:rsid w:val="00AC7693"/>
    <w:rsid w:val="00AD0CA2"/>
    <w:rsid w:val="00AD0FEE"/>
    <w:rsid w:val="00AD1F37"/>
    <w:rsid w:val="00AD2824"/>
    <w:rsid w:val="00AD4E25"/>
    <w:rsid w:val="00AD4FB5"/>
    <w:rsid w:val="00AD5FAA"/>
    <w:rsid w:val="00AD62AF"/>
    <w:rsid w:val="00AD6C59"/>
    <w:rsid w:val="00AD79E9"/>
    <w:rsid w:val="00AE368F"/>
    <w:rsid w:val="00AE383A"/>
    <w:rsid w:val="00AE5719"/>
    <w:rsid w:val="00AE5B84"/>
    <w:rsid w:val="00AE645C"/>
    <w:rsid w:val="00AE6799"/>
    <w:rsid w:val="00AE6CC9"/>
    <w:rsid w:val="00AF09BE"/>
    <w:rsid w:val="00AF0FEA"/>
    <w:rsid w:val="00AF1582"/>
    <w:rsid w:val="00AF18D3"/>
    <w:rsid w:val="00AF1B35"/>
    <w:rsid w:val="00AF1D51"/>
    <w:rsid w:val="00AF2268"/>
    <w:rsid w:val="00AF2C83"/>
    <w:rsid w:val="00AF37B4"/>
    <w:rsid w:val="00AF4CDE"/>
    <w:rsid w:val="00AF4E8C"/>
    <w:rsid w:val="00AF502B"/>
    <w:rsid w:val="00B01059"/>
    <w:rsid w:val="00B028CA"/>
    <w:rsid w:val="00B02D55"/>
    <w:rsid w:val="00B03EBF"/>
    <w:rsid w:val="00B05D61"/>
    <w:rsid w:val="00B07394"/>
    <w:rsid w:val="00B07668"/>
    <w:rsid w:val="00B1137E"/>
    <w:rsid w:val="00B11CE3"/>
    <w:rsid w:val="00B121DA"/>
    <w:rsid w:val="00B141C3"/>
    <w:rsid w:val="00B16D1D"/>
    <w:rsid w:val="00B175EB"/>
    <w:rsid w:val="00B20FB0"/>
    <w:rsid w:val="00B21CD9"/>
    <w:rsid w:val="00B22F3F"/>
    <w:rsid w:val="00B23325"/>
    <w:rsid w:val="00B241D9"/>
    <w:rsid w:val="00B24B73"/>
    <w:rsid w:val="00B274BC"/>
    <w:rsid w:val="00B27CB7"/>
    <w:rsid w:val="00B32EC9"/>
    <w:rsid w:val="00B343C0"/>
    <w:rsid w:val="00B34F17"/>
    <w:rsid w:val="00B35558"/>
    <w:rsid w:val="00B35FEE"/>
    <w:rsid w:val="00B36106"/>
    <w:rsid w:val="00B36793"/>
    <w:rsid w:val="00B4161D"/>
    <w:rsid w:val="00B4375F"/>
    <w:rsid w:val="00B43C02"/>
    <w:rsid w:val="00B4684E"/>
    <w:rsid w:val="00B475CB"/>
    <w:rsid w:val="00B50045"/>
    <w:rsid w:val="00B50C56"/>
    <w:rsid w:val="00B52A51"/>
    <w:rsid w:val="00B543E3"/>
    <w:rsid w:val="00B544F9"/>
    <w:rsid w:val="00B55511"/>
    <w:rsid w:val="00B55ACB"/>
    <w:rsid w:val="00B560F6"/>
    <w:rsid w:val="00B5725B"/>
    <w:rsid w:val="00B57AEA"/>
    <w:rsid w:val="00B57FA7"/>
    <w:rsid w:val="00B62AF3"/>
    <w:rsid w:val="00B63F0B"/>
    <w:rsid w:val="00B67741"/>
    <w:rsid w:val="00B71972"/>
    <w:rsid w:val="00B72017"/>
    <w:rsid w:val="00B7205F"/>
    <w:rsid w:val="00B72EA3"/>
    <w:rsid w:val="00B72F6B"/>
    <w:rsid w:val="00B7399A"/>
    <w:rsid w:val="00B74853"/>
    <w:rsid w:val="00B75FDE"/>
    <w:rsid w:val="00B77A78"/>
    <w:rsid w:val="00B77D01"/>
    <w:rsid w:val="00B81723"/>
    <w:rsid w:val="00B828B9"/>
    <w:rsid w:val="00B82A59"/>
    <w:rsid w:val="00B83C87"/>
    <w:rsid w:val="00B84D56"/>
    <w:rsid w:val="00B85C83"/>
    <w:rsid w:val="00B86483"/>
    <w:rsid w:val="00B90E28"/>
    <w:rsid w:val="00B928B2"/>
    <w:rsid w:val="00B942B9"/>
    <w:rsid w:val="00B96919"/>
    <w:rsid w:val="00B97108"/>
    <w:rsid w:val="00B97E39"/>
    <w:rsid w:val="00BA0485"/>
    <w:rsid w:val="00BA1325"/>
    <w:rsid w:val="00BA1A57"/>
    <w:rsid w:val="00BA337E"/>
    <w:rsid w:val="00BB099F"/>
    <w:rsid w:val="00BB3A72"/>
    <w:rsid w:val="00BB3BC6"/>
    <w:rsid w:val="00BB3BCD"/>
    <w:rsid w:val="00BB3E08"/>
    <w:rsid w:val="00BB4474"/>
    <w:rsid w:val="00BB7A55"/>
    <w:rsid w:val="00BC04BF"/>
    <w:rsid w:val="00BC29CF"/>
    <w:rsid w:val="00BC5C5D"/>
    <w:rsid w:val="00BC6431"/>
    <w:rsid w:val="00BC77F0"/>
    <w:rsid w:val="00BD0810"/>
    <w:rsid w:val="00BD11E6"/>
    <w:rsid w:val="00BD295B"/>
    <w:rsid w:val="00BD3176"/>
    <w:rsid w:val="00BD3E06"/>
    <w:rsid w:val="00BD42F8"/>
    <w:rsid w:val="00BD4A17"/>
    <w:rsid w:val="00BD7F78"/>
    <w:rsid w:val="00BE02E8"/>
    <w:rsid w:val="00BE0778"/>
    <w:rsid w:val="00BE0BC7"/>
    <w:rsid w:val="00BE18B7"/>
    <w:rsid w:val="00BE2285"/>
    <w:rsid w:val="00BE28D7"/>
    <w:rsid w:val="00BE2B33"/>
    <w:rsid w:val="00BE2B60"/>
    <w:rsid w:val="00BE36E3"/>
    <w:rsid w:val="00BE3844"/>
    <w:rsid w:val="00BE3E85"/>
    <w:rsid w:val="00BE438C"/>
    <w:rsid w:val="00BF0E0D"/>
    <w:rsid w:val="00BF16CF"/>
    <w:rsid w:val="00BF2C06"/>
    <w:rsid w:val="00BF3BCB"/>
    <w:rsid w:val="00BF5002"/>
    <w:rsid w:val="00BF6221"/>
    <w:rsid w:val="00BF6347"/>
    <w:rsid w:val="00BF7477"/>
    <w:rsid w:val="00C006CC"/>
    <w:rsid w:val="00C0085E"/>
    <w:rsid w:val="00C00EB3"/>
    <w:rsid w:val="00C010B8"/>
    <w:rsid w:val="00C0378C"/>
    <w:rsid w:val="00C06FE0"/>
    <w:rsid w:val="00C1051A"/>
    <w:rsid w:val="00C1107A"/>
    <w:rsid w:val="00C11983"/>
    <w:rsid w:val="00C12836"/>
    <w:rsid w:val="00C133E5"/>
    <w:rsid w:val="00C135BD"/>
    <w:rsid w:val="00C15051"/>
    <w:rsid w:val="00C157EE"/>
    <w:rsid w:val="00C15865"/>
    <w:rsid w:val="00C1644D"/>
    <w:rsid w:val="00C16C58"/>
    <w:rsid w:val="00C1795E"/>
    <w:rsid w:val="00C217A4"/>
    <w:rsid w:val="00C21BF0"/>
    <w:rsid w:val="00C235DD"/>
    <w:rsid w:val="00C24325"/>
    <w:rsid w:val="00C25053"/>
    <w:rsid w:val="00C25B97"/>
    <w:rsid w:val="00C25D28"/>
    <w:rsid w:val="00C27E73"/>
    <w:rsid w:val="00C30277"/>
    <w:rsid w:val="00C33DCD"/>
    <w:rsid w:val="00C35463"/>
    <w:rsid w:val="00C367E1"/>
    <w:rsid w:val="00C373AE"/>
    <w:rsid w:val="00C410A0"/>
    <w:rsid w:val="00C47024"/>
    <w:rsid w:val="00C47BFD"/>
    <w:rsid w:val="00C47DBA"/>
    <w:rsid w:val="00C47F31"/>
    <w:rsid w:val="00C50AEF"/>
    <w:rsid w:val="00C50C8F"/>
    <w:rsid w:val="00C51970"/>
    <w:rsid w:val="00C5231E"/>
    <w:rsid w:val="00C52A77"/>
    <w:rsid w:val="00C52D3E"/>
    <w:rsid w:val="00C52E32"/>
    <w:rsid w:val="00C5347C"/>
    <w:rsid w:val="00C55F77"/>
    <w:rsid w:val="00C5667C"/>
    <w:rsid w:val="00C57ACE"/>
    <w:rsid w:val="00C57AFC"/>
    <w:rsid w:val="00C57DAB"/>
    <w:rsid w:val="00C61BD2"/>
    <w:rsid w:val="00C61DC2"/>
    <w:rsid w:val="00C62EAD"/>
    <w:rsid w:val="00C635ED"/>
    <w:rsid w:val="00C637F8"/>
    <w:rsid w:val="00C63A6D"/>
    <w:rsid w:val="00C6544E"/>
    <w:rsid w:val="00C658A6"/>
    <w:rsid w:val="00C673E2"/>
    <w:rsid w:val="00C6765F"/>
    <w:rsid w:val="00C70769"/>
    <w:rsid w:val="00C710A1"/>
    <w:rsid w:val="00C74297"/>
    <w:rsid w:val="00C744C9"/>
    <w:rsid w:val="00C744D5"/>
    <w:rsid w:val="00C76059"/>
    <w:rsid w:val="00C766C8"/>
    <w:rsid w:val="00C76CD0"/>
    <w:rsid w:val="00C77771"/>
    <w:rsid w:val="00C77AD6"/>
    <w:rsid w:val="00C77D80"/>
    <w:rsid w:val="00C801FF"/>
    <w:rsid w:val="00C80600"/>
    <w:rsid w:val="00C83400"/>
    <w:rsid w:val="00C87792"/>
    <w:rsid w:val="00C9161A"/>
    <w:rsid w:val="00C91671"/>
    <w:rsid w:val="00C92173"/>
    <w:rsid w:val="00C925F2"/>
    <w:rsid w:val="00C93BC9"/>
    <w:rsid w:val="00C93C3B"/>
    <w:rsid w:val="00C94AE9"/>
    <w:rsid w:val="00C94DA1"/>
    <w:rsid w:val="00C957BA"/>
    <w:rsid w:val="00C9588D"/>
    <w:rsid w:val="00C96E05"/>
    <w:rsid w:val="00CA0E81"/>
    <w:rsid w:val="00CA55B0"/>
    <w:rsid w:val="00CA5F79"/>
    <w:rsid w:val="00CA70F7"/>
    <w:rsid w:val="00CA7809"/>
    <w:rsid w:val="00CB10EA"/>
    <w:rsid w:val="00CB17B6"/>
    <w:rsid w:val="00CB4430"/>
    <w:rsid w:val="00CB55BD"/>
    <w:rsid w:val="00CB563D"/>
    <w:rsid w:val="00CB7A93"/>
    <w:rsid w:val="00CB7F76"/>
    <w:rsid w:val="00CC14B5"/>
    <w:rsid w:val="00CC20E4"/>
    <w:rsid w:val="00CC2CAF"/>
    <w:rsid w:val="00CC33DB"/>
    <w:rsid w:val="00CC4687"/>
    <w:rsid w:val="00CC47C1"/>
    <w:rsid w:val="00CC614C"/>
    <w:rsid w:val="00CC633C"/>
    <w:rsid w:val="00CD15EE"/>
    <w:rsid w:val="00CD2C18"/>
    <w:rsid w:val="00CD3A5A"/>
    <w:rsid w:val="00CE0AD3"/>
    <w:rsid w:val="00CE112C"/>
    <w:rsid w:val="00CE20F8"/>
    <w:rsid w:val="00CE3856"/>
    <w:rsid w:val="00CE4269"/>
    <w:rsid w:val="00CE4D85"/>
    <w:rsid w:val="00CE596B"/>
    <w:rsid w:val="00CF157B"/>
    <w:rsid w:val="00CF1D19"/>
    <w:rsid w:val="00CF28F5"/>
    <w:rsid w:val="00CF37DA"/>
    <w:rsid w:val="00CF3C3F"/>
    <w:rsid w:val="00CF61CB"/>
    <w:rsid w:val="00CF71F3"/>
    <w:rsid w:val="00CF72C4"/>
    <w:rsid w:val="00D01D3A"/>
    <w:rsid w:val="00D02372"/>
    <w:rsid w:val="00D026C1"/>
    <w:rsid w:val="00D02A5C"/>
    <w:rsid w:val="00D0342C"/>
    <w:rsid w:val="00D04EA7"/>
    <w:rsid w:val="00D04EC8"/>
    <w:rsid w:val="00D06275"/>
    <w:rsid w:val="00D07C92"/>
    <w:rsid w:val="00D102D4"/>
    <w:rsid w:val="00D1070C"/>
    <w:rsid w:val="00D11010"/>
    <w:rsid w:val="00D12081"/>
    <w:rsid w:val="00D1214E"/>
    <w:rsid w:val="00D142E4"/>
    <w:rsid w:val="00D147E3"/>
    <w:rsid w:val="00D15D43"/>
    <w:rsid w:val="00D21A5D"/>
    <w:rsid w:val="00D21B2B"/>
    <w:rsid w:val="00D228FE"/>
    <w:rsid w:val="00D24E5A"/>
    <w:rsid w:val="00D26A15"/>
    <w:rsid w:val="00D27E8E"/>
    <w:rsid w:val="00D31348"/>
    <w:rsid w:val="00D3234B"/>
    <w:rsid w:val="00D32923"/>
    <w:rsid w:val="00D32D62"/>
    <w:rsid w:val="00D33210"/>
    <w:rsid w:val="00D36952"/>
    <w:rsid w:val="00D40077"/>
    <w:rsid w:val="00D41472"/>
    <w:rsid w:val="00D422AF"/>
    <w:rsid w:val="00D434D4"/>
    <w:rsid w:val="00D43D2D"/>
    <w:rsid w:val="00D50D91"/>
    <w:rsid w:val="00D52496"/>
    <w:rsid w:val="00D52877"/>
    <w:rsid w:val="00D5290B"/>
    <w:rsid w:val="00D52E33"/>
    <w:rsid w:val="00D543D9"/>
    <w:rsid w:val="00D54421"/>
    <w:rsid w:val="00D567E7"/>
    <w:rsid w:val="00D61246"/>
    <w:rsid w:val="00D64684"/>
    <w:rsid w:val="00D66794"/>
    <w:rsid w:val="00D671FD"/>
    <w:rsid w:val="00D70436"/>
    <w:rsid w:val="00D733A8"/>
    <w:rsid w:val="00D74C84"/>
    <w:rsid w:val="00D75982"/>
    <w:rsid w:val="00D7683B"/>
    <w:rsid w:val="00D771DB"/>
    <w:rsid w:val="00D84ECA"/>
    <w:rsid w:val="00D86BF2"/>
    <w:rsid w:val="00D87BAA"/>
    <w:rsid w:val="00D924C0"/>
    <w:rsid w:val="00D92A05"/>
    <w:rsid w:val="00D93887"/>
    <w:rsid w:val="00D957F9"/>
    <w:rsid w:val="00D95A9F"/>
    <w:rsid w:val="00D96A76"/>
    <w:rsid w:val="00DA09B0"/>
    <w:rsid w:val="00DA1A6B"/>
    <w:rsid w:val="00DA1B20"/>
    <w:rsid w:val="00DA639A"/>
    <w:rsid w:val="00DA63EE"/>
    <w:rsid w:val="00DA650C"/>
    <w:rsid w:val="00DA6593"/>
    <w:rsid w:val="00DB38DD"/>
    <w:rsid w:val="00DB409A"/>
    <w:rsid w:val="00DB5008"/>
    <w:rsid w:val="00DB6243"/>
    <w:rsid w:val="00DB6D5B"/>
    <w:rsid w:val="00DC0386"/>
    <w:rsid w:val="00DC1CB6"/>
    <w:rsid w:val="00DC237B"/>
    <w:rsid w:val="00DC2908"/>
    <w:rsid w:val="00DC2F8E"/>
    <w:rsid w:val="00DC3EAD"/>
    <w:rsid w:val="00DC4E78"/>
    <w:rsid w:val="00DC773B"/>
    <w:rsid w:val="00DD27B0"/>
    <w:rsid w:val="00DD2C2F"/>
    <w:rsid w:val="00DD460B"/>
    <w:rsid w:val="00DD5630"/>
    <w:rsid w:val="00DD7790"/>
    <w:rsid w:val="00DE139E"/>
    <w:rsid w:val="00DE1BF0"/>
    <w:rsid w:val="00DE42B3"/>
    <w:rsid w:val="00DE4877"/>
    <w:rsid w:val="00DE64C8"/>
    <w:rsid w:val="00DF02D4"/>
    <w:rsid w:val="00DF08C9"/>
    <w:rsid w:val="00DF1821"/>
    <w:rsid w:val="00DF1ECA"/>
    <w:rsid w:val="00DF228D"/>
    <w:rsid w:val="00DF2B27"/>
    <w:rsid w:val="00DF402D"/>
    <w:rsid w:val="00DF4080"/>
    <w:rsid w:val="00DF5114"/>
    <w:rsid w:val="00DF6692"/>
    <w:rsid w:val="00DF670E"/>
    <w:rsid w:val="00DF7377"/>
    <w:rsid w:val="00E00E30"/>
    <w:rsid w:val="00E0196D"/>
    <w:rsid w:val="00E047F2"/>
    <w:rsid w:val="00E063DD"/>
    <w:rsid w:val="00E067F1"/>
    <w:rsid w:val="00E1137A"/>
    <w:rsid w:val="00E1176F"/>
    <w:rsid w:val="00E11B6F"/>
    <w:rsid w:val="00E124F2"/>
    <w:rsid w:val="00E1258D"/>
    <w:rsid w:val="00E13B55"/>
    <w:rsid w:val="00E13F78"/>
    <w:rsid w:val="00E14644"/>
    <w:rsid w:val="00E15465"/>
    <w:rsid w:val="00E15E36"/>
    <w:rsid w:val="00E1617C"/>
    <w:rsid w:val="00E2091D"/>
    <w:rsid w:val="00E2178C"/>
    <w:rsid w:val="00E22934"/>
    <w:rsid w:val="00E23125"/>
    <w:rsid w:val="00E23DD4"/>
    <w:rsid w:val="00E2538D"/>
    <w:rsid w:val="00E25793"/>
    <w:rsid w:val="00E25AF9"/>
    <w:rsid w:val="00E27A27"/>
    <w:rsid w:val="00E31319"/>
    <w:rsid w:val="00E31598"/>
    <w:rsid w:val="00E32E48"/>
    <w:rsid w:val="00E3351D"/>
    <w:rsid w:val="00E34FF7"/>
    <w:rsid w:val="00E36067"/>
    <w:rsid w:val="00E41017"/>
    <w:rsid w:val="00E4312F"/>
    <w:rsid w:val="00E459D1"/>
    <w:rsid w:val="00E46B1C"/>
    <w:rsid w:val="00E46F64"/>
    <w:rsid w:val="00E47FC9"/>
    <w:rsid w:val="00E501BD"/>
    <w:rsid w:val="00E5121E"/>
    <w:rsid w:val="00E53646"/>
    <w:rsid w:val="00E5511C"/>
    <w:rsid w:val="00E56A7C"/>
    <w:rsid w:val="00E579AA"/>
    <w:rsid w:val="00E612EA"/>
    <w:rsid w:val="00E61B1E"/>
    <w:rsid w:val="00E61C69"/>
    <w:rsid w:val="00E63F6B"/>
    <w:rsid w:val="00E64752"/>
    <w:rsid w:val="00E64B0C"/>
    <w:rsid w:val="00E655F8"/>
    <w:rsid w:val="00E65C1B"/>
    <w:rsid w:val="00E6623D"/>
    <w:rsid w:val="00E66849"/>
    <w:rsid w:val="00E675FD"/>
    <w:rsid w:val="00E700E1"/>
    <w:rsid w:val="00E71B14"/>
    <w:rsid w:val="00E72055"/>
    <w:rsid w:val="00E72675"/>
    <w:rsid w:val="00E727F5"/>
    <w:rsid w:val="00E74E2A"/>
    <w:rsid w:val="00E75038"/>
    <w:rsid w:val="00E75185"/>
    <w:rsid w:val="00E75787"/>
    <w:rsid w:val="00E7612C"/>
    <w:rsid w:val="00E7699F"/>
    <w:rsid w:val="00E81799"/>
    <w:rsid w:val="00E818DC"/>
    <w:rsid w:val="00E82598"/>
    <w:rsid w:val="00E840C4"/>
    <w:rsid w:val="00E84D55"/>
    <w:rsid w:val="00E8584E"/>
    <w:rsid w:val="00E859DE"/>
    <w:rsid w:val="00E86026"/>
    <w:rsid w:val="00E86FED"/>
    <w:rsid w:val="00E873E5"/>
    <w:rsid w:val="00E9011B"/>
    <w:rsid w:val="00E904F5"/>
    <w:rsid w:val="00E911BB"/>
    <w:rsid w:val="00E911F0"/>
    <w:rsid w:val="00E91E13"/>
    <w:rsid w:val="00E93A46"/>
    <w:rsid w:val="00E93FED"/>
    <w:rsid w:val="00E949DB"/>
    <w:rsid w:val="00E94B8D"/>
    <w:rsid w:val="00E94E98"/>
    <w:rsid w:val="00E95B22"/>
    <w:rsid w:val="00E964E5"/>
    <w:rsid w:val="00EA102D"/>
    <w:rsid w:val="00EA1515"/>
    <w:rsid w:val="00EA2417"/>
    <w:rsid w:val="00EA296D"/>
    <w:rsid w:val="00EA4F73"/>
    <w:rsid w:val="00EA5A35"/>
    <w:rsid w:val="00EB1B03"/>
    <w:rsid w:val="00EB22C3"/>
    <w:rsid w:val="00EB2632"/>
    <w:rsid w:val="00EB496B"/>
    <w:rsid w:val="00EB56CB"/>
    <w:rsid w:val="00EC0743"/>
    <w:rsid w:val="00EC17FC"/>
    <w:rsid w:val="00EC1F60"/>
    <w:rsid w:val="00EC32B2"/>
    <w:rsid w:val="00EC337F"/>
    <w:rsid w:val="00EC3830"/>
    <w:rsid w:val="00EC44EB"/>
    <w:rsid w:val="00EC6120"/>
    <w:rsid w:val="00EC7CC0"/>
    <w:rsid w:val="00ED051E"/>
    <w:rsid w:val="00ED7F2A"/>
    <w:rsid w:val="00EE01FB"/>
    <w:rsid w:val="00EE17E0"/>
    <w:rsid w:val="00EE1F23"/>
    <w:rsid w:val="00EE20E6"/>
    <w:rsid w:val="00EE6D0C"/>
    <w:rsid w:val="00EE6E47"/>
    <w:rsid w:val="00EF1A54"/>
    <w:rsid w:val="00EF26C6"/>
    <w:rsid w:val="00EF3B9D"/>
    <w:rsid w:val="00F0047A"/>
    <w:rsid w:val="00F00FFF"/>
    <w:rsid w:val="00F01049"/>
    <w:rsid w:val="00F0135A"/>
    <w:rsid w:val="00F0139A"/>
    <w:rsid w:val="00F01722"/>
    <w:rsid w:val="00F019E5"/>
    <w:rsid w:val="00F02BA9"/>
    <w:rsid w:val="00F047AD"/>
    <w:rsid w:val="00F07C88"/>
    <w:rsid w:val="00F10BE7"/>
    <w:rsid w:val="00F1137F"/>
    <w:rsid w:val="00F12885"/>
    <w:rsid w:val="00F21325"/>
    <w:rsid w:val="00F21E8C"/>
    <w:rsid w:val="00F21E95"/>
    <w:rsid w:val="00F22D68"/>
    <w:rsid w:val="00F234A5"/>
    <w:rsid w:val="00F24C3A"/>
    <w:rsid w:val="00F25AD6"/>
    <w:rsid w:val="00F27187"/>
    <w:rsid w:val="00F30682"/>
    <w:rsid w:val="00F30FD6"/>
    <w:rsid w:val="00F31B47"/>
    <w:rsid w:val="00F32A19"/>
    <w:rsid w:val="00F33543"/>
    <w:rsid w:val="00F36662"/>
    <w:rsid w:val="00F374F2"/>
    <w:rsid w:val="00F40685"/>
    <w:rsid w:val="00F40AAB"/>
    <w:rsid w:val="00F41163"/>
    <w:rsid w:val="00F41F45"/>
    <w:rsid w:val="00F42C4A"/>
    <w:rsid w:val="00F45E35"/>
    <w:rsid w:val="00F46DCF"/>
    <w:rsid w:val="00F51343"/>
    <w:rsid w:val="00F53418"/>
    <w:rsid w:val="00F55A41"/>
    <w:rsid w:val="00F566EC"/>
    <w:rsid w:val="00F56A9E"/>
    <w:rsid w:val="00F60F9F"/>
    <w:rsid w:val="00F614FC"/>
    <w:rsid w:val="00F62A57"/>
    <w:rsid w:val="00F645BF"/>
    <w:rsid w:val="00F64D02"/>
    <w:rsid w:val="00F65DA5"/>
    <w:rsid w:val="00F66CAA"/>
    <w:rsid w:val="00F72118"/>
    <w:rsid w:val="00F72E32"/>
    <w:rsid w:val="00F73172"/>
    <w:rsid w:val="00F735F2"/>
    <w:rsid w:val="00F76877"/>
    <w:rsid w:val="00F76D7F"/>
    <w:rsid w:val="00F81970"/>
    <w:rsid w:val="00F82502"/>
    <w:rsid w:val="00F829B1"/>
    <w:rsid w:val="00F83ECB"/>
    <w:rsid w:val="00F85C49"/>
    <w:rsid w:val="00F85D5F"/>
    <w:rsid w:val="00F865A2"/>
    <w:rsid w:val="00F86E2F"/>
    <w:rsid w:val="00F87CCF"/>
    <w:rsid w:val="00F909FC"/>
    <w:rsid w:val="00F90FD8"/>
    <w:rsid w:val="00F91EB7"/>
    <w:rsid w:val="00F923CC"/>
    <w:rsid w:val="00F92EFD"/>
    <w:rsid w:val="00F9397B"/>
    <w:rsid w:val="00F95451"/>
    <w:rsid w:val="00F965C2"/>
    <w:rsid w:val="00F96F37"/>
    <w:rsid w:val="00F975FD"/>
    <w:rsid w:val="00FA0414"/>
    <w:rsid w:val="00FA2D9D"/>
    <w:rsid w:val="00FA30BD"/>
    <w:rsid w:val="00FA36D6"/>
    <w:rsid w:val="00FA71C8"/>
    <w:rsid w:val="00FB0BC2"/>
    <w:rsid w:val="00FB15F0"/>
    <w:rsid w:val="00FB15FE"/>
    <w:rsid w:val="00FB1D38"/>
    <w:rsid w:val="00FB1F41"/>
    <w:rsid w:val="00FB2E6B"/>
    <w:rsid w:val="00FB3ADF"/>
    <w:rsid w:val="00FB6272"/>
    <w:rsid w:val="00FB6687"/>
    <w:rsid w:val="00FB76B4"/>
    <w:rsid w:val="00FB7ACB"/>
    <w:rsid w:val="00FC01D5"/>
    <w:rsid w:val="00FC113C"/>
    <w:rsid w:val="00FC1399"/>
    <w:rsid w:val="00FC1EC5"/>
    <w:rsid w:val="00FC252B"/>
    <w:rsid w:val="00FC2857"/>
    <w:rsid w:val="00FC3EAD"/>
    <w:rsid w:val="00FC65EE"/>
    <w:rsid w:val="00FC7307"/>
    <w:rsid w:val="00FC7B5D"/>
    <w:rsid w:val="00FC7EB9"/>
    <w:rsid w:val="00FD12E6"/>
    <w:rsid w:val="00FD36C7"/>
    <w:rsid w:val="00FD434D"/>
    <w:rsid w:val="00FD44BE"/>
    <w:rsid w:val="00FD4644"/>
    <w:rsid w:val="00FD466C"/>
    <w:rsid w:val="00FD5CEC"/>
    <w:rsid w:val="00FD5DD6"/>
    <w:rsid w:val="00FD6751"/>
    <w:rsid w:val="00FD71F0"/>
    <w:rsid w:val="00FE0DB8"/>
    <w:rsid w:val="00FE16C5"/>
    <w:rsid w:val="00FE1875"/>
    <w:rsid w:val="00FE2FEA"/>
    <w:rsid w:val="00FE5B2E"/>
    <w:rsid w:val="00FF0208"/>
    <w:rsid w:val="00FF21CB"/>
    <w:rsid w:val="00FF2FFA"/>
    <w:rsid w:val="00FF3A88"/>
    <w:rsid w:val="00FF41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33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C17"/>
    <w:rPr>
      <w:sz w:val="20"/>
      <w:szCs w:val="20"/>
    </w:rPr>
  </w:style>
  <w:style w:type="character" w:styleId="FootnoteReference">
    <w:name w:val="footnote reference"/>
    <w:basedOn w:val="DefaultParagraphFont"/>
    <w:uiPriority w:val="99"/>
    <w:semiHidden/>
    <w:unhideWhenUsed/>
    <w:rsid w:val="001A2C17"/>
    <w:rPr>
      <w:vertAlign w:val="superscript"/>
    </w:rPr>
  </w:style>
  <w:style w:type="character" w:styleId="CommentReference">
    <w:name w:val="annotation reference"/>
    <w:basedOn w:val="DefaultParagraphFont"/>
    <w:uiPriority w:val="99"/>
    <w:semiHidden/>
    <w:unhideWhenUsed/>
    <w:rsid w:val="00761545"/>
    <w:rPr>
      <w:sz w:val="16"/>
      <w:szCs w:val="16"/>
    </w:rPr>
  </w:style>
  <w:style w:type="paragraph" w:styleId="CommentText">
    <w:name w:val="annotation text"/>
    <w:basedOn w:val="Normal"/>
    <w:link w:val="CommentTextChar"/>
    <w:uiPriority w:val="99"/>
    <w:unhideWhenUsed/>
    <w:rsid w:val="00761545"/>
    <w:pPr>
      <w:spacing w:line="240" w:lineRule="auto"/>
    </w:pPr>
    <w:rPr>
      <w:sz w:val="20"/>
      <w:szCs w:val="20"/>
    </w:rPr>
  </w:style>
  <w:style w:type="character" w:customStyle="1" w:styleId="CommentTextChar">
    <w:name w:val="Comment Text Char"/>
    <w:basedOn w:val="DefaultParagraphFont"/>
    <w:link w:val="CommentText"/>
    <w:uiPriority w:val="99"/>
    <w:rsid w:val="00761545"/>
    <w:rPr>
      <w:sz w:val="20"/>
      <w:szCs w:val="20"/>
    </w:rPr>
  </w:style>
  <w:style w:type="paragraph" w:styleId="CommentSubject">
    <w:name w:val="annotation subject"/>
    <w:basedOn w:val="CommentText"/>
    <w:next w:val="CommentText"/>
    <w:link w:val="CommentSubjectChar"/>
    <w:uiPriority w:val="99"/>
    <w:semiHidden/>
    <w:unhideWhenUsed/>
    <w:rsid w:val="00761545"/>
    <w:rPr>
      <w:b/>
      <w:bCs/>
    </w:rPr>
  </w:style>
  <w:style w:type="character" w:customStyle="1" w:styleId="CommentSubjectChar">
    <w:name w:val="Comment Subject Char"/>
    <w:basedOn w:val="CommentTextChar"/>
    <w:link w:val="CommentSubject"/>
    <w:uiPriority w:val="99"/>
    <w:semiHidden/>
    <w:rsid w:val="00761545"/>
    <w:rPr>
      <w:b/>
      <w:bCs/>
      <w:sz w:val="20"/>
      <w:szCs w:val="20"/>
    </w:rPr>
  </w:style>
  <w:style w:type="paragraph" w:styleId="BalloonText">
    <w:name w:val="Balloon Text"/>
    <w:basedOn w:val="Normal"/>
    <w:link w:val="BalloonTextChar"/>
    <w:uiPriority w:val="99"/>
    <w:semiHidden/>
    <w:unhideWhenUsed/>
    <w:rsid w:val="0076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545"/>
    <w:rPr>
      <w:rFonts w:ascii="Segoe UI" w:hAnsi="Segoe UI" w:cs="Segoe UI"/>
      <w:sz w:val="18"/>
      <w:szCs w:val="18"/>
    </w:rPr>
  </w:style>
  <w:style w:type="paragraph" w:styleId="ListParagraph">
    <w:name w:val="List Paragraph"/>
    <w:basedOn w:val="Normal"/>
    <w:uiPriority w:val="34"/>
    <w:qFormat/>
    <w:rsid w:val="00883218"/>
    <w:pPr>
      <w:ind w:left="720"/>
      <w:contextualSpacing/>
    </w:pPr>
  </w:style>
  <w:style w:type="paragraph" w:styleId="NormalWeb">
    <w:name w:val="Normal (Web)"/>
    <w:basedOn w:val="Normal"/>
    <w:uiPriority w:val="99"/>
    <w:semiHidden/>
    <w:unhideWhenUsed/>
    <w:rsid w:val="0000515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Header">
    <w:name w:val="header"/>
    <w:basedOn w:val="Normal"/>
    <w:link w:val="HeaderChar"/>
    <w:uiPriority w:val="99"/>
    <w:unhideWhenUsed/>
    <w:rsid w:val="00922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2ADF"/>
  </w:style>
  <w:style w:type="paragraph" w:styleId="Footer">
    <w:name w:val="footer"/>
    <w:basedOn w:val="Normal"/>
    <w:link w:val="FooterChar"/>
    <w:uiPriority w:val="99"/>
    <w:unhideWhenUsed/>
    <w:rsid w:val="00922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ADF"/>
  </w:style>
  <w:style w:type="character" w:customStyle="1" w:styleId="apple-converted-space">
    <w:name w:val="apple-converted-space"/>
    <w:basedOn w:val="DefaultParagraphFont"/>
    <w:rsid w:val="001972F0"/>
  </w:style>
  <w:style w:type="character" w:styleId="Emphasis">
    <w:name w:val="Emphasis"/>
    <w:basedOn w:val="DefaultParagraphFont"/>
    <w:uiPriority w:val="20"/>
    <w:qFormat/>
    <w:rsid w:val="001972F0"/>
    <w:rPr>
      <w:i/>
      <w:iCs/>
    </w:rPr>
  </w:style>
  <w:style w:type="character" w:styleId="Hyperlink">
    <w:name w:val="Hyperlink"/>
    <w:basedOn w:val="DefaultParagraphFont"/>
    <w:uiPriority w:val="99"/>
    <w:unhideWhenUsed/>
    <w:rsid w:val="00652B20"/>
    <w:rPr>
      <w:color w:val="0000FF"/>
      <w:u w:val="single"/>
    </w:rPr>
  </w:style>
  <w:style w:type="paragraph" w:customStyle="1" w:styleId="Default">
    <w:name w:val="Default"/>
    <w:rsid w:val="008949F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7725"/>
    <w:pPr>
      <w:spacing w:after="0" w:line="240" w:lineRule="auto"/>
    </w:pPr>
  </w:style>
  <w:style w:type="character" w:styleId="FollowedHyperlink">
    <w:name w:val="FollowedHyperlink"/>
    <w:basedOn w:val="DefaultParagraphFont"/>
    <w:uiPriority w:val="99"/>
    <w:semiHidden/>
    <w:unhideWhenUsed/>
    <w:rsid w:val="004A6008"/>
    <w:rPr>
      <w:color w:val="954F72" w:themeColor="followedHyperlink"/>
      <w:u w:val="single"/>
    </w:rPr>
  </w:style>
  <w:style w:type="character" w:customStyle="1" w:styleId="ref-title">
    <w:name w:val="ref-title"/>
    <w:basedOn w:val="DefaultParagraphFont"/>
    <w:rsid w:val="00E047F2"/>
  </w:style>
  <w:style w:type="character" w:customStyle="1" w:styleId="ref-journal">
    <w:name w:val="ref-journal"/>
    <w:basedOn w:val="DefaultParagraphFont"/>
    <w:rsid w:val="00E047F2"/>
  </w:style>
  <w:style w:type="character" w:customStyle="1" w:styleId="ref-vol">
    <w:name w:val="ref-vol"/>
    <w:basedOn w:val="DefaultParagraphFont"/>
    <w:rsid w:val="00E047F2"/>
  </w:style>
  <w:style w:type="paragraph" w:styleId="Title">
    <w:name w:val="Title"/>
    <w:basedOn w:val="Normal"/>
    <w:link w:val="TitleChar"/>
    <w:qFormat/>
    <w:rsid w:val="00E23DD4"/>
    <w:pPr>
      <w:spacing w:after="0" w:line="240" w:lineRule="auto"/>
      <w:jc w:val="center"/>
    </w:pPr>
    <w:rPr>
      <w:rFonts w:ascii="Times" w:eastAsia="Cambria" w:hAnsi="Times" w:cs="Times New Roman"/>
      <w:b/>
      <w:sz w:val="24"/>
      <w:szCs w:val="24"/>
      <w:lang w:val="x-none" w:eastAsia="x-none"/>
    </w:rPr>
  </w:style>
  <w:style w:type="character" w:customStyle="1" w:styleId="TitleChar">
    <w:name w:val="Title Char"/>
    <w:basedOn w:val="DefaultParagraphFont"/>
    <w:link w:val="Title"/>
    <w:rsid w:val="00E23DD4"/>
    <w:rPr>
      <w:rFonts w:ascii="Times" w:eastAsia="Cambria" w:hAnsi="Times" w:cs="Times New Roman"/>
      <w:b/>
      <w:sz w:val="24"/>
      <w:szCs w:val="24"/>
      <w:lang w:val="x-none" w:eastAsia="x-none"/>
    </w:rPr>
  </w:style>
  <w:style w:type="character" w:customStyle="1" w:styleId="emphasistypesmallcaps">
    <w:name w:val="emphasistypesmallcaps"/>
    <w:basedOn w:val="DefaultParagraphFont"/>
    <w:rsid w:val="00233378"/>
  </w:style>
  <w:style w:type="character" w:styleId="Strong">
    <w:name w:val="Strong"/>
    <w:basedOn w:val="DefaultParagraphFont"/>
    <w:uiPriority w:val="22"/>
    <w:qFormat/>
    <w:rsid w:val="0023337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C17"/>
    <w:rPr>
      <w:sz w:val="20"/>
      <w:szCs w:val="20"/>
    </w:rPr>
  </w:style>
  <w:style w:type="character" w:styleId="FootnoteReference">
    <w:name w:val="footnote reference"/>
    <w:basedOn w:val="DefaultParagraphFont"/>
    <w:uiPriority w:val="99"/>
    <w:semiHidden/>
    <w:unhideWhenUsed/>
    <w:rsid w:val="001A2C17"/>
    <w:rPr>
      <w:vertAlign w:val="superscript"/>
    </w:rPr>
  </w:style>
  <w:style w:type="character" w:styleId="CommentReference">
    <w:name w:val="annotation reference"/>
    <w:basedOn w:val="DefaultParagraphFont"/>
    <w:uiPriority w:val="99"/>
    <w:semiHidden/>
    <w:unhideWhenUsed/>
    <w:rsid w:val="00761545"/>
    <w:rPr>
      <w:sz w:val="16"/>
      <w:szCs w:val="16"/>
    </w:rPr>
  </w:style>
  <w:style w:type="paragraph" w:styleId="CommentText">
    <w:name w:val="annotation text"/>
    <w:basedOn w:val="Normal"/>
    <w:link w:val="CommentTextChar"/>
    <w:uiPriority w:val="99"/>
    <w:unhideWhenUsed/>
    <w:rsid w:val="00761545"/>
    <w:pPr>
      <w:spacing w:line="240" w:lineRule="auto"/>
    </w:pPr>
    <w:rPr>
      <w:sz w:val="20"/>
      <w:szCs w:val="20"/>
    </w:rPr>
  </w:style>
  <w:style w:type="character" w:customStyle="1" w:styleId="CommentTextChar">
    <w:name w:val="Comment Text Char"/>
    <w:basedOn w:val="DefaultParagraphFont"/>
    <w:link w:val="CommentText"/>
    <w:uiPriority w:val="99"/>
    <w:rsid w:val="00761545"/>
    <w:rPr>
      <w:sz w:val="20"/>
      <w:szCs w:val="20"/>
    </w:rPr>
  </w:style>
  <w:style w:type="paragraph" w:styleId="CommentSubject">
    <w:name w:val="annotation subject"/>
    <w:basedOn w:val="CommentText"/>
    <w:next w:val="CommentText"/>
    <w:link w:val="CommentSubjectChar"/>
    <w:uiPriority w:val="99"/>
    <w:semiHidden/>
    <w:unhideWhenUsed/>
    <w:rsid w:val="00761545"/>
    <w:rPr>
      <w:b/>
      <w:bCs/>
    </w:rPr>
  </w:style>
  <w:style w:type="character" w:customStyle="1" w:styleId="CommentSubjectChar">
    <w:name w:val="Comment Subject Char"/>
    <w:basedOn w:val="CommentTextChar"/>
    <w:link w:val="CommentSubject"/>
    <w:uiPriority w:val="99"/>
    <w:semiHidden/>
    <w:rsid w:val="00761545"/>
    <w:rPr>
      <w:b/>
      <w:bCs/>
      <w:sz w:val="20"/>
      <w:szCs w:val="20"/>
    </w:rPr>
  </w:style>
  <w:style w:type="paragraph" w:styleId="BalloonText">
    <w:name w:val="Balloon Text"/>
    <w:basedOn w:val="Normal"/>
    <w:link w:val="BalloonTextChar"/>
    <w:uiPriority w:val="99"/>
    <w:semiHidden/>
    <w:unhideWhenUsed/>
    <w:rsid w:val="00761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545"/>
    <w:rPr>
      <w:rFonts w:ascii="Segoe UI" w:hAnsi="Segoe UI" w:cs="Segoe UI"/>
      <w:sz w:val="18"/>
      <w:szCs w:val="18"/>
    </w:rPr>
  </w:style>
  <w:style w:type="paragraph" w:styleId="ListParagraph">
    <w:name w:val="List Paragraph"/>
    <w:basedOn w:val="Normal"/>
    <w:uiPriority w:val="34"/>
    <w:qFormat/>
    <w:rsid w:val="00883218"/>
    <w:pPr>
      <w:ind w:left="720"/>
      <w:contextualSpacing/>
    </w:pPr>
  </w:style>
  <w:style w:type="paragraph" w:styleId="NormalWeb">
    <w:name w:val="Normal (Web)"/>
    <w:basedOn w:val="Normal"/>
    <w:uiPriority w:val="99"/>
    <w:semiHidden/>
    <w:unhideWhenUsed/>
    <w:rsid w:val="00005158"/>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Header">
    <w:name w:val="header"/>
    <w:basedOn w:val="Normal"/>
    <w:link w:val="HeaderChar"/>
    <w:uiPriority w:val="99"/>
    <w:unhideWhenUsed/>
    <w:rsid w:val="00922A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22ADF"/>
  </w:style>
  <w:style w:type="paragraph" w:styleId="Footer">
    <w:name w:val="footer"/>
    <w:basedOn w:val="Normal"/>
    <w:link w:val="FooterChar"/>
    <w:uiPriority w:val="99"/>
    <w:unhideWhenUsed/>
    <w:rsid w:val="00922A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ADF"/>
  </w:style>
  <w:style w:type="character" w:customStyle="1" w:styleId="apple-converted-space">
    <w:name w:val="apple-converted-space"/>
    <w:basedOn w:val="DefaultParagraphFont"/>
    <w:rsid w:val="001972F0"/>
  </w:style>
  <w:style w:type="character" w:styleId="Emphasis">
    <w:name w:val="Emphasis"/>
    <w:basedOn w:val="DefaultParagraphFont"/>
    <w:uiPriority w:val="20"/>
    <w:qFormat/>
    <w:rsid w:val="001972F0"/>
    <w:rPr>
      <w:i/>
      <w:iCs/>
    </w:rPr>
  </w:style>
  <w:style w:type="character" w:styleId="Hyperlink">
    <w:name w:val="Hyperlink"/>
    <w:basedOn w:val="DefaultParagraphFont"/>
    <w:uiPriority w:val="99"/>
    <w:unhideWhenUsed/>
    <w:rsid w:val="00652B20"/>
    <w:rPr>
      <w:color w:val="0000FF"/>
      <w:u w:val="single"/>
    </w:rPr>
  </w:style>
  <w:style w:type="paragraph" w:customStyle="1" w:styleId="Default">
    <w:name w:val="Default"/>
    <w:rsid w:val="008949F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E7725"/>
    <w:pPr>
      <w:spacing w:after="0" w:line="240" w:lineRule="auto"/>
    </w:pPr>
  </w:style>
  <w:style w:type="character" w:styleId="FollowedHyperlink">
    <w:name w:val="FollowedHyperlink"/>
    <w:basedOn w:val="DefaultParagraphFont"/>
    <w:uiPriority w:val="99"/>
    <w:semiHidden/>
    <w:unhideWhenUsed/>
    <w:rsid w:val="004A6008"/>
    <w:rPr>
      <w:color w:val="954F72" w:themeColor="followedHyperlink"/>
      <w:u w:val="single"/>
    </w:rPr>
  </w:style>
  <w:style w:type="character" w:customStyle="1" w:styleId="ref-title">
    <w:name w:val="ref-title"/>
    <w:basedOn w:val="DefaultParagraphFont"/>
    <w:rsid w:val="00E047F2"/>
  </w:style>
  <w:style w:type="character" w:customStyle="1" w:styleId="ref-journal">
    <w:name w:val="ref-journal"/>
    <w:basedOn w:val="DefaultParagraphFont"/>
    <w:rsid w:val="00E047F2"/>
  </w:style>
  <w:style w:type="character" w:customStyle="1" w:styleId="ref-vol">
    <w:name w:val="ref-vol"/>
    <w:basedOn w:val="DefaultParagraphFont"/>
    <w:rsid w:val="00E047F2"/>
  </w:style>
  <w:style w:type="paragraph" w:styleId="Title">
    <w:name w:val="Title"/>
    <w:basedOn w:val="Normal"/>
    <w:link w:val="TitleChar"/>
    <w:qFormat/>
    <w:rsid w:val="00E23DD4"/>
    <w:pPr>
      <w:spacing w:after="0" w:line="240" w:lineRule="auto"/>
      <w:jc w:val="center"/>
    </w:pPr>
    <w:rPr>
      <w:rFonts w:ascii="Times" w:eastAsia="Cambria" w:hAnsi="Times" w:cs="Times New Roman"/>
      <w:b/>
      <w:sz w:val="24"/>
      <w:szCs w:val="24"/>
      <w:lang w:val="x-none" w:eastAsia="x-none"/>
    </w:rPr>
  </w:style>
  <w:style w:type="character" w:customStyle="1" w:styleId="TitleChar">
    <w:name w:val="Title Char"/>
    <w:basedOn w:val="DefaultParagraphFont"/>
    <w:link w:val="Title"/>
    <w:rsid w:val="00E23DD4"/>
    <w:rPr>
      <w:rFonts w:ascii="Times" w:eastAsia="Cambria" w:hAnsi="Times" w:cs="Times New Roman"/>
      <w:b/>
      <w:sz w:val="24"/>
      <w:szCs w:val="24"/>
      <w:lang w:val="x-none" w:eastAsia="x-none"/>
    </w:rPr>
  </w:style>
  <w:style w:type="character" w:customStyle="1" w:styleId="emphasistypesmallcaps">
    <w:name w:val="emphasistypesmallcaps"/>
    <w:basedOn w:val="DefaultParagraphFont"/>
    <w:rsid w:val="00233378"/>
  </w:style>
  <w:style w:type="character" w:styleId="Strong">
    <w:name w:val="Strong"/>
    <w:basedOn w:val="DefaultParagraphFont"/>
    <w:uiPriority w:val="22"/>
    <w:qFormat/>
    <w:rsid w:val="002333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25255">
      <w:bodyDiv w:val="1"/>
      <w:marLeft w:val="0"/>
      <w:marRight w:val="0"/>
      <w:marTop w:val="0"/>
      <w:marBottom w:val="0"/>
      <w:divBdr>
        <w:top w:val="none" w:sz="0" w:space="0" w:color="auto"/>
        <w:left w:val="none" w:sz="0" w:space="0" w:color="auto"/>
        <w:bottom w:val="none" w:sz="0" w:space="0" w:color="auto"/>
        <w:right w:val="none" w:sz="0" w:space="0" w:color="auto"/>
      </w:divBdr>
      <w:divsChild>
        <w:div w:id="1681539812">
          <w:marLeft w:val="0"/>
          <w:marRight w:val="0"/>
          <w:marTop w:val="0"/>
          <w:marBottom w:val="0"/>
          <w:divBdr>
            <w:top w:val="none" w:sz="0" w:space="0" w:color="auto"/>
            <w:left w:val="none" w:sz="0" w:space="0" w:color="auto"/>
            <w:bottom w:val="none" w:sz="0" w:space="0" w:color="auto"/>
            <w:right w:val="none" w:sz="0" w:space="0" w:color="auto"/>
          </w:divBdr>
        </w:div>
        <w:div w:id="1069769559">
          <w:marLeft w:val="0"/>
          <w:marRight w:val="0"/>
          <w:marTop w:val="0"/>
          <w:marBottom w:val="0"/>
          <w:divBdr>
            <w:top w:val="none" w:sz="0" w:space="0" w:color="auto"/>
            <w:left w:val="none" w:sz="0" w:space="0" w:color="auto"/>
            <w:bottom w:val="none" w:sz="0" w:space="0" w:color="auto"/>
            <w:right w:val="none" w:sz="0" w:space="0" w:color="auto"/>
          </w:divBdr>
        </w:div>
        <w:div w:id="555970390">
          <w:marLeft w:val="0"/>
          <w:marRight w:val="0"/>
          <w:marTop w:val="0"/>
          <w:marBottom w:val="0"/>
          <w:divBdr>
            <w:top w:val="none" w:sz="0" w:space="0" w:color="auto"/>
            <w:left w:val="none" w:sz="0" w:space="0" w:color="auto"/>
            <w:bottom w:val="none" w:sz="0" w:space="0" w:color="auto"/>
            <w:right w:val="none" w:sz="0" w:space="0" w:color="auto"/>
          </w:divBdr>
        </w:div>
        <w:div w:id="1644388537">
          <w:marLeft w:val="0"/>
          <w:marRight w:val="0"/>
          <w:marTop w:val="0"/>
          <w:marBottom w:val="0"/>
          <w:divBdr>
            <w:top w:val="none" w:sz="0" w:space="0" w:color="auto"/>
            <w:left w:val="none" w:sz="0" w:space="0" w:color="auto"/>
            <w:bottom w:val="none" w:sz="0" w:space="0" w:color="auto"/>
            <w:right w:val="none" w:sz="0" w:space="0" w:color="auto"/>
          </w:divBdr>
        </w:div>
        <w:div w:id="913708743">
          <w:marLeft w:val="0"/>
          <w:marRight w:val="0"/>
          <w:marTop w:val="0"/>
          <w:marBottom w:val="0"/>
          <w:divBdr>
            <w:top w:val="none" w:sz="0" w:space="0" w:color="auto"/>
            <w:left w:val="none" w:sz="0" w:space="0" w:color="auto"/>
            <w:bottom w:val="none" w:sz="0" w:space="0" w:color="auto"/>
            <w:right w:val="none" w:sz="0" w:space="0" w:color="auto"/>
          </w:divBdr>
        </w:div>
        <w:div w:id="1426534889">
          <w:marLeft w:val="0"/>
          <w:marRight w:val="0"/>
          <w:marTop w:val="0"/>
          <w:marBottom w:val="0"/>
          <w:divBdr>
            <w:top w:val="none" w:sz="0" w:space="0" w:color="auto"/>
            <w:left w:val="none" w:sz="0" w:space="0" w:color="auto"/>
            <w:bottom w:val="none" w:sz="0" w:space="0" w:color="auto"/>
            <w:right w:val="none" w:sz="0" w:space="0" w:color="auto"/>
          </w:divBdr>
        </w:div>
      </w:divsChild>
    </w:div>
    <w:div w:id="1457603219">
      <w:bodyDiv w:val="1"/>
      <w:marLeft w:val="0"/>
      <w:marRight w:val="0"/>
      <w:marTop w:val="0"/>
      <w:marBottom w:val="0"/>
      <w:divBdr>
        <w:top w:val="none" w:sz="0" w:space="0" w:color="auto"/>
        <w:left w:val="none" w:sz="0" w:space="0" w:color="auto"/>
        <w:bottom w:val="none" w:sz="0" w:space="0" w:color="auto"/>
        <w:right w:val="none" w:sz="0" w:space="0" w:color="auto"/>
      </w:divBdr>
    </w:div>
    <w:div w:id="195251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yperlink" Target="https://youtu.be/jbgXTWQAnkk" TargetMode="External"/><Relationship Id="rId15" Type="http://schemas.openxmlformats.org/officeDocument/2006/relationships/hyperlink" Target="https://youtu.be/-EOXweY5oUE" TargetMode="External"/><Relationship Id="rId16" Type="http://schemas.openxmlformats.org/officeDocument/2006/relationships/hyperlink" Target="https://youtu.be/pgnO3IYdhPc"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yril.thomas@univ-fcomte.fr" TargetMode="External"/><Relationship Id="rId10"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yril\Desktop\goldsmith\Article%20FS%20impossible%20cartes\appendix%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tx1"/>
              </a:solidFill>
            </a:ln>
            <a:effectLst/>
          </c:spPr>
          <c:invertIfNegative val="0"/>
          <c:dPt>
            <c:idx val="0"/>
            <c:invertIfNegative val="0"/>
            <c:bubble3D val="0"/>
            <c:spPr>
              <a:solidFill>
                <a:srgbClr val="00B050"/>
              </a:solidFill>
              <a:ln>
                <a:solidFill>
                  <a:schemeClr val="tx1"/>
                </a:solidFill>
              </a:ln>
              <a:effectLst/>
            </c:spPr>
            <c:extLst xmlns:c16r2="http://schemas.microsoft.com/office/drawing/2015/06/chart">
              <c:ext xmlns:c16="http://schemas.microsoft.com/office/drawing/2014/chart" uri="{C3380CC4-5D6E-409C-BE32-E72D297353CC}">
                <c16:uniqueId val="{00000001-8E79-4180-8671-3A766A5E306B}"/>
              </c:ext>
            </c:extLst>
          </c:dPt>
          <c:dPt>
            <c:idx val="3"/>
            <c:invertIfNegative val="0"/>
            <c:bubble3D val="0"/>
            <c:spPr>
              <a:solidFill>
                <a:srgbClr val="00B050"/>
              </a:solidFill>
              <a:ln>
                <a:solidFill>
                  <a:schemeClr val="tx1"/>
                </a:solidFill>
              </a:ln>
              <a:effectLst/>
            </c:spPr>
            <c:extLst xmlns:c16r2="http://schemas.microsoft.com/office/drawing/2015/06/chart">
              <c:ext xmlns:c16="http://schemas.microsoft.com/office/drawing/2014/chart" uri="{C3380CC4-5D6E-409C-BE32-E72D297353CC}">
                <c16:uniqueId val="{00000003-8E79-4180-8671-3A766A5E306B}"/>
              </c:ext>
            </c:extLst>
          </c:dPt>
          <c:dPt>
            <c:idx val="6"/>
            <c:invertIfNegative val="0"/>
            <c:bubble3D val="0"/>
            <c:spPr>
              <a:solidFill>
                <a:srgbClr val="00B050"/>
              </a:solidFill>
              <a:ln>
                <a:solidFill>
                  <a:schemeClr val="tx1"/>
                </a:solidFill>
              </a:ln>
              <a:effectLst/>
            </c:spPr>
            <c:extLst xmlns:c16r2="http://schemas.microsoft.com/office/drawing/2015/06/chart">
              <c:ext xmlns:c16="http://schemas.microsoft.com/office/drawing/2014/chart" uri="{C3380CC4-5D6E-409C-BE32-E72D297353CC}">
                <c16:uniqueId val="{00000005-8E79-4180-8671-3A766A5E306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Feuil1!$A$1:$K$2</c:f>
              <c:multiLvlStrCache>
                <c:ptCount val="11"/>
                <c:lvl>
                  <c:pt idx="0">
                    <c:v>Real secret (duplicate card)</c:v>
                  </c:pt>
                  <c:pt idx="1">
                    <c:v>False solution (palmed card)</c:v>
                  </c:pt>
                  <c:pt idx="2">
                    <c:v>Don't know</c:v>
                  </c:pt>
                  <c:pt idx="3">
                    <c:v>Real Secret (duplicate card)</c:v>
                  </c:pt>
                  <c:pt idx="4">
                    <c:v>Sleight of hand, don't know how</c:v>
                  </c:pt>
                  <c:pt idx="5">
                    <c:v>Don't know </c:v>
                  </c:pt>
                  <c:pt idx="6">
                    <c:v>Real Secret (duplicate card)</c:v>
                  </c:pt>
                  <c:pt idx="7">
                    <c:v>False solution</c:v>
                  </c:pt>
                  <c:pt idx="8">
                    <c:v>Misdirection, don't know how</c:v>
                  </c:pt>
                  <c:pt idx="9">
                    <c:v>Sleight of hand, don't know how</c:v>
                  </c:pt>
                  <c:pt idx="10">
                    <c:v> Don't know</c:v>
                  </c:pt>
                </c:lvl>
                <c:lvl>
                  <c:pt idx="0">
                    <c:v>FS control trick</c:v>
                  </c:pt>
                  <c:pt idx="3">
                    <c:v>No FS trick</c:v>
                  </c:pt>
                  <c:pt idx="6">
                    <c:v>FS extinction trick</c:v>
                  </c:pt>
                </c:lvl>
              </c:multiLvlStrCache>
            </c:multiLvlStrRef>
          </c:cat>
          <c:val>
            <c:numRef>
              <c:f>Feuil1!$A$3:$K$3</c:f>
              <c:numCache>
                <c:formatCode>General</c:formatCode>
                <c:ptCount val="11"/>
                <c:pt idx="0">
                  <c:v>12.5</c:v>
                </c:pt>
                <c:pt idx="1">
                  <c:v>82.5</c:v>
                </c:pt>
                <c:pt idx="2">
                  <c:v>5.0</c:v>
                </c:pt>
                <c:pt idx="3">
                  <c:v>87.5</c:v>
                </c:pt>
                <c:pt idx="4">
                  <c:v>2.5</c:v>
                </c:pt>
                <c:pt idx="5">
                  <c:v>10.0</c:v>
                </c:pt>
                <c:pt idx="6">
                  <c:v>60.0</c:v>
                </c:pt>
                <c:pt idx="7">
                  <c:v>2.5</c:v>
                </c:pt>
                <c:pt idx="8">
                  <c:v>10.0</c:v>
                </c:pt>
                <c:pt idx="9">
                  <c:v>2.5</c:v>
                </c:pt>
                <c:pt idx="10">
                  <c:v>25.0</c:v>
                </c:pt>
              </c:numCache>
            </c:numRef>
          </c:val>
          <c:extLst xmlns:c16r2="http://schemas.microsoft.com/office/drawing/2015/06/chart">
            <c:ext xmlns:c16="http://schemas.microsoft.com/office/drawing/2014/chart" uri="{C3380CC4-5D6E-409C-BE32-E72D297353CC}">
              <c16:uniqueId val="{00000006-8E79-4180-8671-3A766A5E306B}"/>
            </c:ext>
          </c:extLst>
        </c:ser>
        <c:dLbls>
          <c:showLegendKey val="0"/>
          <c:showVal val="0"/>
          <c:showCatName val="0"/>
          <c:showSerName val="0"/>
          <c:showPercent val="0"/>
          <c:showBubbleSize val="0"/>
        </c:dLbls>
        <c:gapWidth val="219"/>
        <c:overlap val="-27"/>
        <c:axId val="-2010732328"/>
        <c:axId val="-2010645944"/>
      </c:barChart>
      <c:catAx>
        <c:axId val="-2010732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1050" b="1" i="0" u="none" strike="noStrike" kern="1200" baseline="0">
                <a:solidFill>
                  <a:schemeClr val="tx1"/>
                </a:solidFill>
                <a:latin typeface="+mn-lt"/>
                <a:ea typeface="+mn-ea"/>
                <a:cs typeface="Times New Roman" panose="02020603050405020304" pitchFamily="18" charset="0"/>
              </a:defRPr>
            </a:pPr>
            <a:endParaRPr lang="en-US"/>
          </a:p>
        </c:txPr>
        <c:crossAx val="-2010645944"/>
        <c:crosses val="autoZero"/>
        <c:auto val="1"/>
        <c:lblAlgn val="ctr"/>
        <c:lblOffset val="100"/>
        <c:noMultiLvlLbl val="0"/>
      </c:catAx>
      <c:valAx>
        <c:axId val="-2010645944"/>
        <c:scaling>
          <c:orientation val="minMax"/>
          <c:max val="1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a:t>
                </a:r>
                <a:r>
                  <a:rPr lang="en-US" sz="1200" b="1" baseline="0">
                    <a:solidFill>
                      <a:schemeClr val="tx1"/>
                    </a:solidFill>
                    <a:latin typeface="Times New Roman" panose="02020603050405020304" pitchFamily="18" charset="0"/>
                    <a:cs typeface="Times New Roman" panose="02020603050405020304" pitchFamily="18" charset="0"/>
                  </a:rPr>
                  <a:t> of participants </a:t>
                </a:r>
                <a:endParaRPr lang="en-US"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0202020161850759"/>
              <c:y val="0.08664193336765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10732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B19E-E6B7-1C40-9326-CFFEEBAC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4292</Words>
  <Characters>24467</Characters>
  <Application>Microsoft Macintosh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Thomas</dc:creator>
  <cp:keywords/>
  <dc:description/>
  <cp:lastModifiedBy>Gustav Kuhn</cp:lastModifiedBy>
  <cp:revision>2</cp:revision>
  <dcterms:created xsi:type="dcterms:W3CDTF">2017-10-16T09:46:00Z</dcterms:created>
  <dcterms:modified xsi:type="dcterms:W3CDTF">2017-10-16T09:46:00Z</dcterms:modified>
</cp:coreProperties>
</file>