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B08E" w14:textId="77777777" w:rsidR="00827C2B" w:rsidRDefault="00827C2B" w:rsidP="00827C2B">
      <w:pPr>
        <w:jc w:val="center"/>
      </w:pPr>
      <w:r>
        <w:rPr>
          <w:noProof/>
        </w:rPr>
        <w:drawing>
          <wp:inline distT="0" distB="0" distL="0" distR="0" wp14:anchorId="446C6F3D" wp14:editId="0EF44A42">
            <wp:extent cx="2223135" cy="557758"/>
            <wp:effectExtent l="0" t="0" r="0" b="1270"/>
            <wp:docPr id="2" name="Picture 2" descr="/Users/teresagrimes/Desktop/Tintype_New_Logo2015 (1)/TINTYPE_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eresagrimes/Desktop/Tintype_New_Logo2015 (1)/TINTYPE_logo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849" cy="58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250F" w14:textId="77777777" w:rsidR="00827C2B" w:rsidRDefault="00827C2B"/>
    <w:p w14:paraId="3C637276" w14:textId="77777777" w:rsidR="00827C2B" w:rsidRDefault="00827C2B"/>
    <w:p w14:paraId="4E2AF3AE" w14:textId="77777777" w:rsidR="007511B5" w:rsidRDefault="00827C2B" w:rsidP="00827C2B">
      <w:pPr>
        <w:jc w:val="center"/>
      </w:pPr>
      <w:r>
        <w:rPr>
          <w:rFonts w:ascii="Courier New" w:eastAsia="Times New Roman" w:hAnsi="Courier New" w:cs="Courier New"/>
          <w:noProof/>
          <w:color w:val="222222"/>
          <w:sz w:val="14"/>
          <w:szCs w:val="14"/>
        </w:rPr>
        <w:drawing>
          <wp:inline distT="0" distB="0" distL="0" distR="0" wp14:anchorId="4CD18A50" wp14:editId="1DB3EBB7">
            <wp:extent cx="4966335" cy="3729713"/>
            <wp:effectExtent l="0" t="0" r="12065" b="4445"/>
            <wp:docPr id="1" name="Picture 1" descr="/Users/teresagrimes/Desktop/MARION/LO RES IMAGES/Paper Plane 305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eresagrimes/Desktop/MARION/LO RES IMAGES/Paper Plane 305 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889" cy="37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39BE" w14:textId="77777777" w:rsidR="00827C2B" w:rsidRDefault="00827C2B"/>
    <w:p w14:paraId="225B1E91" w14:textId="77777777" w:rsidR="00827C2B" w:rsidRDefault="00827C2B"/>
    <w:p w14:paraId="1CB073C6" w14:textId="77777777" w:rsidR="00827C2B" w:rsidRPr="00827C2B" w:rsidRDefault="00827C2B">
      <w:pPr>
        <w:rPr>
          <w:rFonts w:ascii="Courier" w:hAnsi="Courier"/>
          <w:color w:val="767171" w:themeColor="background2" w:themeShade="80"/>
          <w:sz w:val="36"/>
          <w:szCs w:val="36"/>
        </w:rPr>
      </w:pPr>
    </w:p>
    <w:p w14:paraId="38563744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  <w:sz w:val="36"/>
          <w:szCs w:val="36"/>
        </w:rPr>
      </w:pPr>
      <w:r w:rsidRPr="00827C2B">
        <w:rPr>
          <w:rFonts w:ascii="Courier New" w:hAnsi="Courier New" w:cs="Courier New"/>
          <w:color w:val="767171" w:themeColor="background2" w:themeShade="80"/>
          <w:sz w:val="36"/>
          <w:szCs w:val="36"/>
        </w:rPr>
        <w:t>MARION COUTTS</w:t>
      </w:r>
    </w:p>
    <w:p w14:paraId="5E92F85A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  <w:sz w:val="32"/>
          <w:szCs w:val="32"/>
        </w:rPr>
      </w:pPr>
    </w:p>
    <w:p w14:paraId="474E8DEE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  <w:sz w:val="32"/>
          <w:szCs w:val="32"/>
        </w:rPr>
      </w:pPr>
      <w:r w:rsidRPr="00827C2B">
        <w:rPr>
          <w:rFonts w:ascii="Courier New" w:hAnsi="Courier New" w:cs="Courier New"/>
          <w:color w:val="767171" w:themeColor="background2" w:themeShade="80"/>
          <w:sz w:val="32"/>
          <w:szCs w:val="32"/>
        </w:rPr>
        <w:t>AIMING OR HITTING</w:t>
      </w:r>
    </w:p>
    <w:p w14:paraId="2BA7B941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</w:rPr>
      </w:pPr>
    </w:p>
    <w:p w14:paraId="5C7ACBA0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</w:rPr>
      </w:pPr>
      <w:r w:rsidRPr="00827C2B">
        <w:rPr>
          <w:rFonts w:ascii="Courier New" w:hAnsi="Courier New" w:cs="Courier New"/>
          <w:color w:val="767171" w:themeColor="background2" w:themeShade="80"/>
        </w:rPr>
        <w:t>10 March – 13 April</w:t>
      </w:r>
    </w:p>
    <w:p w14:paraId="6DE2B13C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</w:rPr>
      </w:pPr>
    </w:p>
    <w:p w14:paraId="2CB62B28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</w:rPr>
      </w:pPr>
      <w:r w:rsidRPr="00827C2B">
        <w:rPr>
          <w:rFonts w:ascii="Courier New" w:hAnsi="Courier New" w:cs="Courier New"/>
          <w:color w:val="767171" w:themeColor="background2" w:themeShade="80"/>
        </w:rPr>
        <w:t>Preview Thursday 9 March</w:t>
      </w:r>
    </w:p>
    <w:p w14:paraId="63A267C9" w14:textId="77777777" w:rsidR="00827C2B" w:rsidRPr="00827C2B" w:rsidRDefault="00827C2B" w:rsidP="00827C2B">
      <w:pPr>
        <w:jc w:val="center"/>
        <w:rPr>
          <w:rFonts w:ascii="Courier New" w:hAnsi="Courier New" w:cs="Courier New"/>
          <w:color w:val="767171" w:themeColor="background2" w:themeShade="80"/>
        </w:rPr>
      </w:pPr>
      <w:r w:rsidRPr="00827C2B">
        <w:rPr>
          <w:rFonts w:ascii="Courier New" w:hAnsi="Courier New" w:cs="Courier New"/>
          <w:color w:val="767171" w:themeColor="background2" w:themeShade="80"/>
        </w:rPr>
        <w:t xml:space="preserve">6.30 </w:t>
      </w:r>
      <w:r w:rsidRPr="00827C2B">
        <w:rPr>
          <w:rFonts w:ascii="Courier New" w:hAnsi="Courier New" w:cs="Courier New"/>
          <w:color w:val="767171" w:themeColor="background2" w:themeShade="80"/>
        </w:rPr>
        <w:softHyphen/>
        <w:t>– 8.30pm</w:t>
      </w:r>
    </w:p>
    <w:p w14:paraId="68746415" w14:textId="77777777" w:rsidR="00827C2B" w:rsidRPr="00827C2B" w:rsidRDefault="00827C2B" w:rsidP="00827C2B">
      <w:pPr>
        <w:jc w:val="center"/>
        <w:rPr>
          <w:rFonts w:ascii="Courier New" w:hAnsi="Courier New" w:cs="Courier New"/>
        </w:rPr>
      </w:pPr>
      <w:bookmarkStart w:id="0" w:name="_GoBack"/>
      <w:bookmarkEnd w:id="0"/>
    </w:p>
    <w:p w14:paraId="54306034" w14:textId="77777777" w:rsidR="00827C2B" w:rsidRDefault="00827C2B" w:rsidP="00827C2B">
      <w:pPr>
        <w:jc w:val="center"/>
      </w:pPr>
    </w:p>
    <w:p w14:paraId="5EE79E47" w14:textId="77777777" w:rsidR="00827C2B" w:rsidRDefault="00827C2B" w:rsidP="00827C2B"/>
    <w:p w14:paraId="76AFFF81" w14:textId="77777777" w:rsidR="00827C2B" w:rsidRDefault="00827C2B" w:rsidP="00827C2B">
      <w:pPr>
        <w:jc w:val="center"/>
      </w:pPr>
    </w:p>
    <w:p w14:paraId="58E9DF6A" w14:textId="77777777" w:rsidR="00827C2B" w:rsidRPr="009563C0" w:rsidRDefault="00827C2B" w:rsidP="00827C2B">
      <w:pPr>
        <w:jc w:val="center"/>
        <w:rPr>
          <w:sz w:val="28"/>
          <w:szCs w:val="28"/>
        </w:rPr>
      </w:pPr>
      <w:r w:rsidRPr="009563C0">
        <w:rPr>
          <w:sz w:val="28"/>
          <w:szCs w:val="28"/>
        </w:rPr>
        <w:t>T I N T Y P E</w:t>
      </w:r>
    </w:p>
    <w:p w14:paraId="1F2CC08C" w14:textId="77777777" w:rsidR="00827C2B" w:rsidRDefault="00827C2B" w:rsidP="00827C2B">
      <w:pPr>
        <w:jc w:val="center"/>
      </w:pPr>
    </w:p>
    <w:p w14:paraId="12E388F0" w14:textId="77777777" w:rsidR="00827C2B" w:rsidRDefault="00827C2B" w:rsidP="00827C2B">
      <w:pPr>
        <w:jc w:val="center"/>
      </w:pPr>
      <w:r>
        <w:t>107 Essex Road London N1 2SL</w:t>
      </w:r>
    </w:p>
    <w:p w14:paraId="3E091D01" w14:textId="77777777" w:rsidR="00827C2B" w:rsidRDefault="00827C2B" w:rsidP="00827C2B">
      <w:pPr>
        <w:jc w:val="center"/>
      </w:pPr>
      <w:hyperlink r:id="rId6" w:history="1">
        <w:r w:rsidRPr="005A05E0">
          <w:rPr>
            <w:rStyle w:val="Hyperlink"/>
          </w:rPr>
          <w:t>info@tintypegallery.com</w:t>
        </w:r>
      </w:hyperlink>
      <w:r>
        <w:t xml:space="preserve">  </w:t>
      </w:r>
      <w:hyperlink r:id="rId7" w:history="1">
        <w:r w:rsidRPr="005A05E0">
          <w:rPr>
            <w:rStyle w:val="Hyperlink"/>
          </w:rPr>
          <w:t>www.tintypegallery.com</w:t>
        </w:r>
      </w:hyperlink>
    </w:p>
    <w:p w14:paraId="7EAA8394" w14:textId="77777777" w:rsidR="00827C2B" w:rsidRDefault="00827C2B" w:rsidP="00827C2B">
      <w:pPr>
        <w:jc w:val="center"/>
      </w:pPr>
    </w:p>
    <w:p w14:paraId="6E86CB42" w14:textId="77777777" w:rsidR="00827C2B" w:rsidRDefault="00827C2B" w:rsidP="00827C2B">
      <w:pPr>
        <w:jc w:val="center"/>
        <w:rPr>
          <w:sz w:val="20"/>
          <w:szCs w:val="20"/>
        </w:rPr>
      </w:pPr>
      <w:r w:rsidRPr="00827C2B">
        <w:rPr>
          <w:sz w:val="20"/>
          <w:szCs w:val="20"/>
        </w:rPr>
        <w:t>Wed – Sat, 12 – 6pm</w:t>
      </w:r>
    </w:p>
    <w:p w14:paraId="4430A4FA" w14:textId="77777777" w:rsidR="00827C2B" w:rsidRDefault="00827C2B" w:rsidP="00827C2B">
      <w:pPr>
        <w:jc w:val="center"/>
        <w:rPr>
          <w:sz w:val="20"/>
          <w:szCs w:val="20"/>
        </w:rPr>
      </w:pPr>
    </w:p>
    <w:p w14:paraId="1935EA5B" w14:textId="77777777" w:rsidR="00827C2B" w:rsidRPr="00827C2B" w:rsidRDefault="00827C2B" w:rsidP="00827C2B">
      <w:pPr>
        <w:jc w:val="center"/>
        <w:rPr>
          <w:sz w:val="20"/>
          <w:szCs w:val="20"/>
        </w:rPr>
      </w:pPr>
      <w:r w:rsidRPr="00827C2B">
        <w:rPr>
          <w:sz w:val="20"/>
          <w:szCs w:val="20"/>
        </w:rPr>
        <w:t xml:space="preserve">Image: </w:t>
      </w:r>
      <w:r w:rsidRPr="00827C2B">
        <w:rPr>
          <w:i/>
          <w:sz w:val="20"/>
          <w:szCs w:val="20"/>
        </w:rPr>
        <w:t>Paper Plane 305</w:t>
      </w:r>
      <w:r w:rsidRPr="00827C2B">
        <w:rPr>
          <w:sz w:val="20"/>
          <w:szCs w:val="20"/>
        </w:rPr>
        <w:t>, Marion Coutts, 2017, Archival pigment print</w:t>
      </w:r>
    </w:p>
    <w:sectPr w:rsidR="00827C2B" w:rsidRPr="00827C2B" w:rsidSect="00793B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2B"/>
    <w:rsid w:val="00180AF1"/>
    <w:rsid w:val="00560BF8"/>
    <w:rsid w:val="00793BB3"/>
    <w:rsid w:val="00827C2B"/>
    <w:rsid w:val="0095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7EB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Light" w:eastAsiaTheme="minorHAnsi" w:hAnsi="Gill Sans Light" w:cs="Gill Sans Ligh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info@tintypegallery.com" TargetMode="External"/><Relationship Id="rId7" Type="http://schemas.openxmlformats.org/officeDocument/2006/relationships/hyperlink" Target="http://www.tintypegallery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Macintosh Word</Application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2017-02-03T07:30:00Z</cp:lastPrinted>
  <dcterms:created xsi:type="dcterms:W3CDTF">2017-02-03T07:30:00Z</dcterms:created>
  <dcterms:modified xsi:type="dcterms:W3CDTF">2017-02-03T07:31:00Z</dcterms:modified>
</cp:coreProperties>
</file>