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DC0E5" w14:textId="04AFE908" w:rsidR="00FD7E74" w:rsidRPr="005B1A29" w:rsidRDefault="00020798" w:rsidP="005B1A29">
      <w:r w:rsidRPr="005B1A29">
        <w:t xml:space="preserve">Young Muslims and </w:t>
      </w:r>
      <w:r w:rsidR="00326BB4" w:rsidRPr="005B1A29">
        <w:t>e</w:t>
      </w:r>
      <w:r w:rsidRPr="005B1A29">
        <w:t>xclusion</w:t>
      </w:r>
      <w:r w:rsidR="00630EA3" w:rsidRPr="005B1A29">
        <w:t xml:space="preserve"> -</w:t>
      </w:r>
      <w:r w:rsidR="00326BB4" w:rsidRPr="005B1A29">
        <w:t xml:space="preserve"> experiences of ‘othering’</w:t>
      </w:r>
    </w:p>
    <w:p w14:paraId="447DE45D" w14:textId="77777777" w:rsidR="00020798" w:rsidRPr="005B1A29" w:rsidRDefault="00020798" w:rsidP="005B1A29">
      <w:r w:rsidRPr="005B1A29">
        <w:t>Stephen Pihlaja and Naomi Thompson</w:t>
      </w:r>
    </w:p>
    <w:p w14:paraId="2CAE8F17" w14:textId="4B650DD1" w:rsidR="004411CE" w:rsidRPr="005B1A29" w:rsidRDefault="00020798" w:rsidP="005B1A29">
      <w:r w:rsidRPr="005B1A29">
        <w:t>Since 9/11 and</w:t>
      </w:r>
      <w:r w:rsidR="004411CE" w:rsidRPr="005B1A29">
        <w:t xml:space="preserve"> the</w:t>
      </w:r>
      <w:r w:rsidRPr="005B1A29">
        <w:t xml:space="preserve"> ‘war on terror’</w:t>
      </w:r>
      <w:r w:rsidR="004411CE" w:rsidRPr="005B1A29">
        <w:t xml:space="preserve"> we have</w:t>
      </w:r>
      <w:r w:rsidRPr="005B1A29">
        <w:t xml:space="preserve"> seen an increase in terror attacks receiving high profile media atte</w:t>
      </w:r>
      <w:r w:rsidR="00A03535" w:rsidRPr="005B1A29">
        <w:t>ntion in UK and Europe. I</w:t>
      </w:r>
      <w:r w:rsidRPr="005B1A29">
        <w:t>n 2017 these have included</w:t>
      </w:r>
      <w:r w:rsidR="00923946" w:rsidRPr="005B1A29">
        <w:t xml:space="preserve"> attacks taking place in London on Westminster Bri</w:t>
      </w:r>
      <w:r w:rsidRPr="005B1A29">
        <w:t>dge and London Bridge,</w:t>
      </w:r>
      <w:r w:rsidR="00923946" w:rsidRPr="005B1A29">
        <w:t xml:space="preserve"> and at</w:t>
      </w:r>
      <w:r w:rsidRPr="005B1A29">
        <w:t xml:space="preserve"> Ariana Grande’s concert in Manchester</w:t>
      </w:r>
      <w:r w:rsidR="00923946" w:rsidRPr="005B1A29">
        <w:t xml:space="preserve">. </w:t>
      </w:r>
      <w:r w:rsidR="00D903A7" w:rsidRPr="005B1A29">
        <w:t>At the time of writing, t</w:t>
      </w:r>
      <w:r w:rsidR="00923946" w:rsidRPr="005B1A29">
        <w:t xml:space="preserve">he recent Barcelona attack is the most current example with media coverage ongoing. </w:t>
      </w:r>
      <w:r w:rsidRPr="005B1A29">
        <w:t>There is a strong sense of solidarity after such events that has see</w:t>
      </w:r>
      <w:r w:rsidR="00A60CFB" w:rsidRPr="005B1A29">
        <w:t>n</w:t>
      </w:r>
      <w:r w:rsidRPr="005B1A29">
        <w:t xml:space="preserve"> people come together in often positive ways to respond</w:t>
      </w:r>
      <w:r w:rsidR="00A60CFB" w:rsidRPr="005B1A29">
        <w:t>, grieve</w:t>
      </w:r>
      <w:r w:rsidRPr="005B1A29">
        <w:t xml:space="preserve"> and build community with each other.</w:t>
      </w:r>
      <w:r w:rsidR="004411CE" w:rsidRPr="005B1A29">
        <w:t xml:space="preserve"> </w:t>
      </w:r>
      <w:r w:rsidRPr="005B1A29">
        <w:t xml:space="preserve">However, </w:t>
      </w:r>
      <w:r w:rsidR="00923946" w:rsidRPr="005B1A29">
        <w:t xml:space="preserve">such events are </w:t>
      </w:r>
      <w:r w:rsidR="00A03535" w:rsidRPr="005B1A29">
        <w:t xml:space="preserve">also followed by increased levels of hate crime towards Muslim individuals and </w:t>
      </w:r>
      <w:r w:rsidR="004411CE" w:rsidRPr="005B1A29">
        <w:t>communities, and t</w:t>
      </w:r>
      <w:r w:rsidR="00923946" w:rsidRPr="005B1A29">
        <w:t>he aftermath of these events impacts</w:t>
      </w:r>
      <w:r w:rsidRPr="005B1A29">
        <w:t xml:space="preserve"> on </w:t>
      </w:r>
      <w:r w:rsidR="00923946" w:rsidRPr="005B1A29">
        <w:t xml:space="preserve">the everyday lives of young Muslims. </w:t>
      </w:r>
      <w:r w:rsidR="00D903A7" w:rsidRPr="005B1A29">
        <w:t>In addition, both the fact that most major terrorist attacks take place in Muslim countries against Muslims, and the hate crime that is levelled against Muslim communities in the UK and elsewhere following terrorist events, go under-reported.</w:t>
      </w:r>
    </w:p>
    <w:p w14:paraId="3FB42DE3" w14:textId="3AACA59A" w:rsidR="00020798" w:rsidRPr="005B1A29" w:rsidRDefault="00020798" w:rsidP="005B1A29">
      <w:r w:rsidRPr="005B1A29">
        <w:t xml:space="preserve">Research we completed in 2016 </w:t>
      </w:r>
      <w:r w:rsidR="00923946" w:rsidRPr="005B1A29">
        <w:t xml:space="preserve">with </w:t>
      </w:r>
      <w:r w:rsidR="000225F8" w:rsidRPr="005B1A29">
        <w:t xml:space="preserve">19 </w:t>
      </w:r>
      <w:r w:rsidR="00923946" w:rsidRPr="005B1A29">
        <w:t xml:space="preserve">Muslim university students in London and Birmingham </w:t>
      </w:r>
      <w:r w:rsidRPr="005B1A29">
        <w:t xml:space="preserve">suggests they often </w:t>
      </w:r>
      <w:r w:rsidR="00923946" w:rsidRPr="005B1A29">
        <w:t>feel</w:t>
      </w:r>
      <w:r w:rsidRPr="005B1A29">
        <w:t xml:space="preserve"> </w:t>
      </w:r>
      <w:r w:rsidR="00923946" w:rsidRPr="005B1A29">
        <w:t>exclusion</w:t>
      </w:r>
      <w:r w:rsidRPr="005B1A29">
        <w:t xml:space="preserve"> most strongly after such events. </w:t>
      </w:r>
      <w:r w:rsidR="00D0733B" w:rsidRPr="005B1A29">
        <w:t>The exclusionary experiences our</w:t>
      </w:r>
      <w:r w:rsidR="007071B4" w:rsidRPr="005B1A29">
        <w:t xml:space="preserve"> participants</w:t>
      </w:r>
      <w:r w:rsidR="00923946" w:rsidRPr="005B1A29">
        <w:t xml:space="preserve"> face</w:t>
      </w:r>
      <w:r w:rsidR="007071B4" w:rsidRPr="005B1A29">
        <w:t>d</w:t>
      </w:r>
      <w:r w:rsidRPr="005B1A29">
        <w:t xml:space="preserve"> </w:t>
      </w:r>
      <w:r w:rsidR="007071B4" w:rsidRPr="005B1A29">
        <w:t xml:space="preserve">took place on </w:t>
      </w:r>
      <w:r w:rsidRPr="005B1A29">
        <w:t>public transport</w:t>
      </w:r>
      <w:r w:rsidR="007071B4" w:rsidRPr="005B1A29">
        <w:t>,</w:t>
      </w:r>
      <w:r w:rsidRPr="005B1A29">
        <w:t xml:space="preserve"> in the streets</w:t>
      </w:r>
      <w:r w:rsidR="00D0733B" w:rsidRPr="005B1A29">
        <w:t>,</w:t>
      </w:r>
      <w:r w:rsidRPr="005B1A29">
        <w:t xml:space="preserve"> at work</w:t>
      </w:r>
      <w:r w:rsidR="00D0733B" w:rsidRPr="005B1A29">
        <w:t>,</w:t>
      </w:r>
      <w:r w:rsidR="007071B4" w:rsidRPr="005B1A29">
        <w:t xml:space="preserve"> and </w:t>
      </w:r>
      <w:r w:rsidR="00D0733B" w:rsidRPr="005B1A29">
        <w:t xml:space="preserve">at school and </w:t>
      </w:r>
      <w:r w:rsidR="007071B4" w:rsidRPr="005B1A29">
        <w:t>university. They included a combination of both</w:t>
      </w:r>
      <w:r w:rsidRPr="005B1A29">
        <w:t xml:space="preserve"> subtle and direct </w:t>
      </w:r>
      <w:r w:rsidR="007071B4" w:rsidRPr="005B1A29">
        <w:t>experiences of exclusion; for example, from a London participant noticing that no-one would sit next to her on the tube to a Birmingham participant having a woman refuse to move her bag so she could sit down on the bus and directly accusing her of causing terrorism – both following the 2015 Paris attacks.</w:t>
      </w:r>
      <w:r w:rsidR="00D0733B" w:rsidRPr="005B1A29">
        <w:t xml:space="preserve"> </w:t>
      </w:r>
      <w:r w:rsidRPr="005B1A29">
        <w:t>The significance of ‘dressing Muslim’</w:t>
      </w:r>
      <w:r w:rsidR="00D0733B" w:rsidRPr="005B1A29">
        <w:t>,</w:t>
      </w:r>
      <w:r w:rsidRPr="005B1A29">
        <w:t xml:space="preserve"> particularly through wearing the </w:t>
      </w:r>
      <w:r w:rsidR="00326BB4" w:rsidRPr="005B1A29">
        <w:t>hijab</w:t>
      </w:r>
      <w:r w:rsidR="00D0733B" w:rsidRPr="005B1A29">
        <w:t>,</w:t>
      </w:r>
      <w:r w:rsidRPr="005B1A29">
        <w:t xml:space="preserve"> emerged in the narratives of the young women we spoke to</w:t>
      </w:r>
      <w:r w:rsidR="000225F8" w:rsidRPr="005B1A29">
        <w:t>,</w:t>
      </w:r>
      <w:r w:rsidRPr="005B1A29">
        <w:t xml:space="preserve"> with them often reporting to be perceived in ways that other them such as ‘foreigner’, ‘problematic’ and even as ‘extremist</w:t>
      </w:r>
      <w:r w:rsidR="008642D0" w:rsidRPr="005B1A29">
        <w:t>’</w:t>
      </w:r>
      <w:r w:rsidRPr="005B1A29">
        <w:t>.</w:t>
      </w:r>
    </w:p>
    <w:p w14:paraId="7E5130B5" w14:textId="66F01832" w:rsidR="00020798" w:rsidRPr="005B1A29" w:rsidRDefault="00C95D12" w:rsidP="005B1A29">
      <w:r w:rsidRPr="005B1A29">
        <w:t>Other scholars have suggested that Muslim young people and communities struggle with these ‘othering’ discourses</w:t>
      </w:r>
      <w:r w:rsidR="00A03535" w:rsidRPr="005B1A29">
        <w:t xml:space="preserve"> which are </w:t>
      </w:r>
      <w:r w:rsidR="006866A5" w:rsidRPr="005B1A29">
        <w:t>communicated through media and policy as well as experienced in their everyday lives (</w:t>
      </w:r>
      <w:r w:rsidR="00F278A4" w:rsidRPr="005B1A29">
        <w:t xml:space="preserve">see </w:t>
      </w:r>
      <w:r w:rsidR="00E91385" w:rsidRPr="005B1A29">
        <w:t xml:space="preserve">Ahmed, 2015; </w:t>
      </w:r>
      <w:proofErr w:type="spellStart"/>
      <w:r w:rsidR="00E91385" w:rsidRPr="005B1A29">
        <w:t>Jeldtoft</w:t>
      </w:r>
      <w:proofErr w:type="spellEnd"/>
      <w:r w:rsidR="00E91385" w:rsidRPr="005B1A29">
        <w:t>, 2012; Khan, 2013</w:t>
      </w:r>
      <w:r w:rsidR="006866A5" w:rsidRPr="005B1A29">
        <w:t>).</w:t>
      </w:r>
      <w:r w:rsidRPr="005B1A29">
        <w:t xml:space="preserve"> Khan (2013) refers to</w:t>
      </w:r>
      <w:r w:rsidR="006866A5" w:rsidRPr="005B1A29">
        <w:t xml:space="preserve"> this process</w:t>
      </w:r>
      <w:r w:rsidRPr="005B1A29">
        <w:t xml:space="preserve"> as ‘</w:t>
      </w:r>
      <w:proofErr w:type="spellStart"/>
      <w:r w:rsidRPr="005B1A29">
        <w:t>theyification</w:t>
      </w:r>
      <w:proofErr w:type="spellEnd"/>
      <w:r w:rsidRPr="005B1A29">
        <w:t xml:space="preserve">’ </w:t>
      </w:r>
      <w:r w:rsidR="00E91385" w:rsidRPr="005B1A29">
        <w:t xml:space="preserve">which </w:t>
      </w:r>
      <w:r w:rsidRPr="005B1A29">
        <w:t>he argues is consolidated by policy, practice and even research.</w:t>
      </w:r>
      <w:r w:rsidR="00D0733B" w:rsidRPr="005B1A29">
        <w:t xml:space="preserve"> </w:t>
      </w:r>
      <w:r w:rsidR="00020798" w:rsidRPr="005B1A29">
        <w:t>T</w:t>
      </w:r>
      <w:r w:rsidRPr="005B1A29">
        <w:t>he</w:t>
      </w:r>
      <w:r w:rsidR="00020798" w:rsidRPr="005B1A29">
        <w:t xml:space="preserve"> examples</w:t>
      </w:r>
      <w:r w:rsidRPr="005B1A29">
        <w:t xml:space="preserve"> from our research</w:t>
      </w:r>
      <w:r w:rsidR="00020798" w:rsidRPr="005B1A29">
        <w:t xml:space="preserve"> are explored in two articles we have </w:t>
      </w:r>
      <w:r w:rsidR="00D903A7" w:rsidRPr="005B1A29">
        <w:t>submitted to</w:t>
      </w:r>
      <w:r w:rsidR="00020798" w:rsidRPr="005B1A29">
        <w:t xml:space="preserve"> other journals: ‘“I just love the Queen” Positioning in Young Muslim Discourse’ (Pihlaja and Thompson, </w:t>
      </w:r>
      <w:r w:rsidR="00F278A4" w:rsidRPr="005B1A29">
        <w:t>forthcoming in</w:t>
      </w:r>
      <w:r w:rsidR="00020798" w:rsidRPr="005B1A29">
        <w:t xml:space="preserve"> Discourse, Context and Media) and </w:t>
      </w:r>
      <w:r w:rsidRPr="005B1A29">
        <w:t xml:space="preserve">‘Temporary liberties and uncertain futures: perceptions of young Muslim women on life in Britain’ (Thompson and Pihlaja, under review). </w:t>
      </w:r>
      <w:r w:rsidR="00D0733B" w:rsidRPr="005B1A29">
        <w:t xml:space="preserve">Here, we explore an example that has not been included in these other </w:t>
      </w:r>
      <w:r w:rsidR="008642D0" w:rsidRPr="005B1A29">
        <w:t>articles</w:t>
      </w:r>
      <w:r w:rsidR="00D0733B" w:rsidRPr="005B1A29">
        <w:t>.</w:t>
      </w:r>
    </w:p>
    <w:p w14:paraId="0BC68864" w14:textId="047BAE3E" w:rsidR="006E5FF5" w:rsidRPr="005B1A29" w:rsidRDefault="00020798" w:rsidP="005B1A29">
      <w:r w:rsidRPr="005B1A29">
        <w:t>In the extract explored in detail below, Habiba</w:t>
      </w:r>
      <w:r w:rsidR="00D903A7" w:rsidRPr="005B1A29">
        <w:t xml:space="preserve"> (a pseudonym)</w:t>
      </w:r>
      <w:r w:rsidRPr="005B1A29">
        <w:t>, an African Muslim of Somali heritage</w:t>
      </w:r>
      <w:r w:rsidR="00D0733B" w:rsidRPr="005B1A29">
        <w:t>,</w:t>
      </w:r>
      <w:r w:rsidRPr="005B1A29">
        <w:t xml:space="preserve"> explains her shock at being labelled a racist by another </w:t>
      </w:r>
      <w:r w:rsidR="00D63A54" w:rsidRPr="005B1A29">
        <w:t>Black</w:t>
      </w:r>
      <w:r w:rsidRPr="005B1A29">
        <w:t xml:space="preserve"> woman, and her feelings at being ‘</w:t>
      </w:r>
      <w:proofErr w:type="spellStart"/>
      <w:r w:rsidRPr="005B1A29">
        <w:t>othered</w:t>
      </w:r>
      <w:proofErr w:type="spellEnd"/>
      <w:r w:rsidRPr="005B1A29">
        <w:t>’ by her because of her clothing.</w:t>
      </w:r>
      <w:r w:rsidR="00D0733B" w:rsidRPr="005B1A29">
        <w:t xml:space="preserve"> </w:t>
      </w:r>
      <w:r w:rsidR="006E5FF5" w:rsidRPr="005B1A29">
        <w:t xml:space="preserve">When asked </w:t>
      </w:r>
      <w:r w:rsidR="00D0733B" w:rsidRPr="005B1A29">
        <w:t>during a focus group she was part of about</w:t>
      </w:r>
      <w:r w:rsidR="006E5FF5" w:rsidRPr="005B1A29">
        <w:t xml:space="preserve"> a time that they were particularly aw</w:t>
      </w:r>
      <w:r w:rsidR="000225F8" w:rsidRPr="005B1A29">
        <w:t>are of being Muslim, either at u</w:t>
      </w:r>
      <w:r w:rsidR="006E5FF5" w:rsidRPr="005B1A29">
        <w:t xml:space="preserve">niversity or work, Habiba, </w:t>
      </w:r>
      <w:r w:rsidR="008642D0" w:rsidRPr="005B1A29">
        <w:t xml:space="preserve">a </w:t>
      </w:r>
      <w:r w:rsidR="006E5FF5" w:rsidRPr="005B1A29">
        <w:t>student who work</w:t>
      </w:r>
      <w:r w:rsidR="008642D0" w:rsidRPr="005B1A29">
        <w:t>ed</w:t>
      </w:r>
      <w:r w:rsidR="006E5FF5" w:rsidRPr="005B1A29">
        <w:t xml:space="preserve"> part-time in a large department store, recalls one such negative interaction with a customer: </w:t>
      </w:r>
    </w:p>
    <w:p w14:paraId="5A6B28E3" w14:textId="1BC6D45F" w:rsidR="006E5FF5" w:rsidRPr="005B1A29" w:rsidRDefault="006E5FF5" w:rsidP="005B1A29">
      <w:r w:rsidRPr="005B1A29">
        <w:lastRenderedPageBreak/>
        <w:t>Actually</w:t>
      </w:r>
      <w:r w:rsidR="008642D0" w:rsidRPr="005B1A29">
        <w:t>,</w:t>
      </w:r>
      <w:r w:rsidRPr="005B1A29">
        <w:t xml:space="preserve"> I’ve just remembered something that happened to me at work. I feel like we keep saying white or English</w:t>
      </w:r>
      <w:r w:rsidR="00D63A54" w:rsidRPr="005B1A29">
        <w:t xml:space="preserve"> people. I have actually had a B</w:t>
      </w:r>
      <w:r w:rsidRPr="005B1A29">
        <w:t>lack</w:t>
      </w:r>
      <w:r w:rsidR="00D63A54" w:rsidRPr="005B1A29">
        <w:t>,</w:t>
      </w:r>
      <w:r w:rsidRPr="005B1A29">
        <w:t xml:space="preserve"> I would say Jamaican somewhere from the Caribbean as she didn’t look African, a lady saying to me, I was giving out blotters, like those perfume cards and she seemed very busy with her child, so, and there was an Asian -- Pakistani lady with a headscarf and she asked for the blotter and so I passed it to her and I want to get rid of them because the more people I give the more chance they are to come back and buy. So</w:t>
      </w:r>
      <w:r w:rsidR="00D0733B" w:rsidRPr="005B1A29">
        <w:t>,</w:t>
      </w:r>
      <w:r w:rsidRPr="005B1A29">
        <w:t xml:space="preserve"> she, this </w:t>
      </w:r>
      <w:r w:rsidR="00D63A54" w:rsidRPr="005B1A29">
        <w:t>B</w:t>
      </w:r>
      <w:r w:rsidRPr="005B1A29">
        <w:t>lac</w:t>
      </w:r>
      <w:r w:rsidR="00D0733B" w:rsidRPr="005B1A29">
        <w:t>k lady saw me and she was like ‘</w:t>
      </w:r>
      <w:r w:rsidRPr="005B1A29">
        <w:t>Oh you racist, you this and that, you’re giving it to the Muslim lady but not to me</w:t>
      </w:r>
      <w:r w:rsidR="00D0733B" w:rsidRPr="005B1A29">
        <w:t>’ and I am like ‘</w:t>
      </w:r>
      <w:r w:rsidRPr="005B1A29">
        <w:t>H</w:t>
      </w:r>
      <w:r w:rsidR="00EB0BE1" w:rsidRPr="005B1A29">
        <w:t>ow did you work that one out?</w:t>
      </w:r>
      <w:r w:rsidRPr="005B1A29">
        <w:t xml:space="preserve"> I am </w:t>
      </w:r>
      <w:r w:rsidR="00EB6762" w:rsidRPr="005B1A29">
        <w:t>[</w:t>
      </w:r>
      <w:r w:rsidRPr="005B1A29">
        <w:t>Paki</w:t>
      </w:r>
      <w:r w:rsidR="00EB6762" w:rsidRPr="005B1A29">
        <w:t>stani]</w:t>
      </w:r>
      <w:r w:rsidR="00EB0BE1" w:rsidRPr="005B1A29">
        <w:t>,</w:t>
      </w:r>
      <w:r w:rsidRPr="005B1A29">
        <w:t xml:space="preserve"> you are </w:t>
      </w:r>
      <w:r w:rsidR="00D63A54" w:rsidRPr="005B1A29">
        <w:t>Black</w:t>
      </w:r>
      <w:r w:rsidR="00EB0BE1" w:rsidRPr="005B1A29">
        <w:t>? L</w:t>
      </w:r>
      <w:r w:rsidRPr="005B1A29">
        <w:t>ike racist? Like really?</w:t>
      </w:r>
      <w:r w:rsidR="00D0733B" w:rsidRPr="005B1A29">
        <w:t xml:space="preserve">’ </w:t>
      </w:r>
      <w:r w:rsidRPr="005B1A29">
        <w:t>So</w:t>
      </w:r>
      <w:r w:rsidR="00EB0BE1" w:rsidRPr="005B1A29">
        <w:t>,</w:t>
      </w:r>
      <w:r w:rsidRPr="005B1A29">
        <w:t xml:space="preserve"> it is quite interesting to see that even though I am </w:t>
      </w:r>
      <w:r w:rsidR="00D63A54" w:rsidRPr="005B1A29">
        <w:t>Black</w:t>
      </w:r>
      <w:r w:rsidRPr="005B1A29">
        <w:t xml:space="preserve"> and she is </w:t>
      </w:r>
      <w:r w:rsidR="00D63A54" w:rsidRPr="005B1A29">
        <w:t>Black</w:t>
      </w:r>
      <w:r w:rsidR="00D0733B" w:rsidRPr="005B1A29">
        <w:t>,</w:t>
      </w:r>
      <w:r w:rsidRPr="005B1A29">
        <w:t xml:space="preserve"> she doesn’t see us as alike</w:t>
      </w:r>
      <w:r w:rsidR="00D0733B" w:rsidRPr="005B1A29">
        <w:t>,</w:t>
      </w:r>
      <w:r w:rsidRPr="005B1A29">
        <w:t xml:space="preserve"> she saw me as different, [a] Muslim and favouring a Muslim lady over her. If anything</w:t>
      </w:r>
      <w:r w:rsidR="00D0733B" w:rsidRPr="005B1A29">
        <w:t>,</w:t>
      </w:r>
      <w:r w:rsidRPr="005B1A29">
        <w:t xml:space="preserve"> I could identify more with her because we are </w:t>
      </w:r>
      <w:r w:rsidR="00D63A54" w:rsidRPr="005B1A29">
        <w:t>Black</w:t>
      </w:r>
      <w:r w:rsidR="00D0733B" w:rsidRPr="005B1A29">
        <w:t>,</w:t>
      </w:r>
      <w:r w:rsidRPr="005B1A29">
        <w:t xml:space="preserve"> and I feel like I am </w:t>
      </w:r>
      <w:r w:rsidR="00D63A54" w:rsidRPr="005B1A29">
        <w:t>Black</w:t>
      </w:r>
      <w:r w:rsidR="00D0733B" w:rsidRPr="005B1A29">
        <w:t>,</w:t>
      </w:r>
      <w:r w:rsidRPr="005B1A29">
        <w:t xml:space="preserve"> you know. </w:t>
      </w:r>
      <w:proofErr w:type="spellStart"/>
      <w:r w:rsidRPr="005B1A29">
        <w:t>Dunno</w:t>
      </w:r>
      <w:proofErr w:type="spellEnd"/>
      <w:r w:rsidR="00D0733B" w:rsidRPr="005B1A29">
        <w:t>,</w:t>
      </w:r>
      <w:r w:rsidRPr="005B1A29">
        <w:t xml:space="preserve"> it was a very, very bizarre situation</w:t>
      </w:r>
      <w:r w:rsidR="00D0733B" w:rsidRPr="005B1A29">
        <w:t xml:space="preserve"> [</w:t>
      </w:r>
      <w:r w:rsidRPr="005B1A29">
        <w:t>laughter</w:t>
      </w:r>
      <w:r w:rsidR="00D0733B" w:rsidRPr="005B1A29">
        <w:t>],</w:t>
      </w:r>
      <w:r w:rsidRPr="005B1A29">
        <w:t xml:space="preserve"> I mean how do you work that one out</w:t>
      </w:r>
      <w:r w:rsidR="00D0733B" w:rsidRPr="005B1A29">
        <w:t>,</w:t>
      </w:r>
      <w:r w:rsidRPr="005B1A29">
        <w:t xml:space="preserve"> I have never been called a racist before</w:t>
      </w:r>
      <w:r w:rsidRPr="005B1A29">
        <w:rPr>
          <w:rFonts w:hint="eastAsia"/>
        </w:rPr>
        <w:t>.</w:t>
      </w:r>
    </w:p>
    <w:p w14:paraId="5C0C6E05" w14:textId="18C5AACD" w:rsidR="006E5FF5" w:rsidRPr="005B1A29" w:rsidRDefault="006E5FF5" w:rsidP="005B1A29">
      <w:proofErr w:type="spellStart"/>
      <w:r w:rsidRPr="005B1A29">
        <w:t>Habiba’s</w:t>
      </w:r>
      <w:proofErr w:type="spellEnd"/>
      <w:r w:rsidRPr="005B1A29">
        <w:rPr>
          <w:rFonts w:hint="eastAsia"/>
        </w:rPr>
        <w:t xml:space="preserve"> </w:t>
      </w:r>
      <w:r w:rsidR="00D0733B" w:rsidRPr="005B1A29">
        <w:t>appearance leads to an encounter where a customer appears</w:t>
      </w:r>
      <w:r w:rsidRPr="005B1A29">
        <w:t xml:space="preserve"> to </w:t>
      </w:r>
      <w:r w:rsidR="00D0733B" w:rsidRPr="005B1A29">
        <w:t>place</w:t>
      </w:r>
      <w:r w:rsidRPr="005B1A29">
        <w:t xml:space="preserve"> her religious identity above her ethnicity</w:t>
      </w:r>
      <w:r w:rsidRPr="005B1A29">
        <w:rPr>
          <w:rFonts w:hint="eastAsia"/>
        </w:rPr>
        <w:t xml:space="preserve">. </w:t>
      </w:r>
      <w:r w:rsidRPr="005B1A29">
        <w:t xml:space="preserve">Habiba is a </w:t>
      </w:r>
      <w:r w:rsidR="00D63A54" w:rsidRPr="005B1A29">
        <w:t>Black</w:t>
      </w:r>
      <w:r w:rsidRPr="005B1A29">
        <w:t xml:space="preserve"> </w:t>
      </w:r>
      <w:r w:rsidR="00EB0BE1" w:rsidRPr="005B1A29">
        <w:t xml:space="preserve">African </w:t>
      </w:r>
      <w:r w:rsidRPr="005B1A29">
        <w:t xml:space="preserve">woman who wears a hijab, but </w:t>
      </w:r>
      <w:r w:rsidRPr="005B1A29">
        <w:rPr>
          <w:rFonts w:hint="eastAsia"/>
        </w:rPr>
        <w:t xml:space="preserve">the customer </w:t>
      </w:r>
      <w:r w:rsidR="00D0733B" w:rsidRPr="005B1A29">
        <w:t>perceives (and others)</w:t>
      </w:r>
      <w:r w:rsidRPr="005B1A29">
        <w:rPr>
          <w:rFonts w:hint="eastAsia"/>
        </w:rPr>
        <w:t xml:space="preserve"> her as a </w:t>
      </w:r>
      <w:r w:rsidR="00D0733B" w:rsidRPr="005B1A29">
        <w:t>‘</w:t>
      </w:r>
      <w:r w:rsidRPr="005B1A29">
        <w:t>Muslim lady</w:t>
      </w:r>
      <w:r w:rsidR="00D0733B" w:rsidRPr="005B1A29">
        <w:t>’</w:t>
      </w:r>
      <w:r w:rsidRPr="005B1A29">
        <w:rPr>
          <w:rFonts w:hint="eastAsia"/>
        </w:rPr>
        <w:t xml:space="preserve"> rather than a </w:t>
      </w:r>
      <w:r w:rsidR="00D63A54" w:rsidRPr="005B1A29">
        <w:rPr>
          <w:rFonts w:hint="eastAsia"/>
        </w:rPr>
        <w:t>Black</w:t>
      </w:r>
      <w:r w:rsidRPr="005B1A29">
        <w:rPr>
          <w:rFonts w:hint="eastAsia"/>
        </w:rPr>
        <w:t xml:space="preserve"> woman</w:t>
      </w:r>
      <w:r w:rsidRPr="005B1A29">
        <w:t xml:space="preserve"> because</w:t>
      </w:r>
      <w:r w:rsidR="00D0733B" w:rsidRPr="005B1A29">
        <w:t>,</w:t>
      </w:r>
      <w:r w:rsidRPr="005B1A29">
        <w:t xml:space="preserve"> in the context</w:t>
      </w:r>
      <w:r w:rsidR="00D0733B" w:rsidRPr="005B1A29">
        <w:t>,</w:t>
      </w:r>
      <w:r w:rsidRPr="005B1A29">
        <w:t xml:space="preserve"> </w:t>
      </w:r>
      <w:proofErr w:type="spellStart"/>
      <w:r w:rsidRPr="005B1A29">
        <w:t>Habiba’s</w:t>
      </w:r>
      <w:proofErr w:type="spellEnd"/>
      <w:r w:rsidRPr="005B1A29">
        <w:t xml:space="preserve"> actions appear to favour another woman in a hijab. </w:t>
      </w:r>
      <w:r w:rsidR="00D0733B" w:rsidRPr="005B1A29">
        <w:t>Habiba says, ‘</w:t>
      </w:r>
      <w:r w:rsidRPr="005B1A29">
        <w:t xml:space="preserve">even though I am </w:t>
      </w:r>
      <w:r w:rsidR="00D63A54" w:rsidRPr="005B1A29">
        <w:t>Black</w:t>
      </w:r>
      <w:r w:rsidRPr="005B1A29">
        <w:t xml:space="preserve"> and she is </w:t>
      </w:r>
      <w:r w:rsidR="00D63A54" w:rsidRPr="005B1A29">
        <w:t>Black</w:t>
      </w:r>
      <w:r w:rsidR="00D0733B" w:rsidRPr="005B1A29">
        <w:t>,</w:t>
      </w:r>
      <w:r w:rsidRPr="005B1A29">
        <w:t xml:space="preserve"> she doesn’t see us as alike</w:t>
      </w:r>
      <w:r w:rsidR="00D0733B" w:rsidRPr="005B1A29">
        <w:t>,</w:t>
      </w:r>
      <w:r w:rsidRPr="005B1A29">
        <w:t xml:space="preserve"> she saw me as different, [a] Muslim and favouring a Muslim lady over her</w:t>
      </w:r>
      <w:r w:rsidR="00D0733B" w:rsidRPr="005B1A29">
        <w:t>’.</w:t>
      </w:r>
      <w:r w:rsidRPr="005B1A29">
        <w:t xml:space="preserve"> In her description of the two women, </w:t>
      </w:r>
      <w:proofErr w:type="spellStart"/>
      <w:r w:rsidRPr="005B1A29">
        <w:t>Habiba’s</w:t>
      </w:r>
      <w:proofErr w:type="spellEnd"/>
      <w:r w:rsidRPr="005B1A29">
        <w:t xml:space="preserve"> talk </w:t>
      </w:r>
      <w:r w:rsidR="00D0733B" w:rsidRPr="005B1A29">
        <w:t xml:space="preserve">also </w:t>
      </w:r>
      <w:r w:rsidRPr="005B1A29">
        <w:t xml:space="preserve">shows how </w:t>
      </w:r>
      <w:r w:rsidR="00D0733B" w:rsidRPr="005B1A29">
        <w:t xml:space="preserve">her own perceptions and </w:t>
      </w:r>
      <w:r w:rsidRPr="005B1A29">
        <w:t xml:space="preserve">positioning around ethnicity and appearance occur. Habiba describes the two other women in the interaction as </w:t>
      </w:r>
      <w:r w:rsidR="00D0733B" w:rsidRPr="005B1A29">
        <w:t>‘</w:t>
      </w:r>
      <w:r w:rsidRPr="005B1A29">
        <w:t xml:space="preserve">…a </w:t>
      </w:r>
      <w:r w:rsidR="00D63A54" w:rsidRPr="005B1A29">
        <w:t>Black,</w:t>
      </w:r>
      <w:r w:rsidRPr="005B1A29">
        <w:t xml:space="preserve"> I would say Jamaican somewhere from the Caribbean as she didn’t look African</w:t>
      </w:r>
      <w:r w:rsidR="00D63A54" w:rsidRPr="005B1A29">
        <w:t>, a lady</w:t>
      </w:r>
      <w:r w:rsidR="00D0733B" w:rsidRPr="005B1A29">
        <w:t>’ and ‘</w:t>
      </w:r>
      <w:r w:rsidRPr="005B1A29">
        <w:t>an Asian -- Pakistani lady with a headscarf</w:t>
      </w:r>
      <w:r w:rsidR="00D0733B" w:rsidRPr="005B1A29">
        <w:t>’</w:t>
      </w:r>
      <w:r w:rsidRPr="005B1A29">
        <w:t xml:space="preserve">. In this </w:t>
      </w:r>
      <w:r w:rsidR="00D0733B" w:rsidRPr="005B1A29">
        <w:t xml:space="preserve">situation, both Habiba and the </w:t>
      </w:r>
      <w:r w:rsidR="000225F8" w:rsidRPr="005B1A29">
        <w:t>customer</w:t>
      </w:r>
      <w:r w:rsidRPr="005B1A29">
        <w:t xml:space="preserve"> are making judgments about others based on how they appear and which feature or features are most relevant to the interaction.</w:t>
      </w:r>
      <w:r w:rsidR="00AB374C" w:rsidRPr="005B1A29">
        <w:t xml:space="preserve"> Habiba also assumes that the customer has</w:t>
      </w:r>
      <w:r w:rsidR="007071B4" w:rsidRPr="005B1A29">
        <w:t xml:space="preserve"> wrongly</w:t>
      </w:r>
      <w:r w:rsidR="00AB374C" w:rsidRPr="005B1A29">
        <w:t xml:space="preserve"> perceived her ethnicity to be ‘Pakistani’ using a derogatory </w:t>
      </w:r>
      <w:r w:rsidR="007071B4" w:rsidRPr="005B1A29">
        <w:t>term for such (</w:t>
      </w:r>
      <w:r w:rsidR="00666F73" w:rsidRPr="005B1A29">
        <w:t>that we have removed from the ex</w:t>
      </w:r>
      <w:r w:rsidR="007071B4" w:rsidRPr="005B1A29">
        <w:t>tract), significant given her aversion to being labelled a racist.</w:t>
      </w:r>
      <w:r w:rsidRPr="005B1A29">
        <w:t xml:space="preserve"> The reasoning and judgement occurs in an ad hoc manner, one follows the logic of a negative storyline about Muslim identity, and has consequences for how the </w:t>
      </w:r>
      <w:r w:rsidR="00D903A7" w:rsidRPr="005B1A29">
        <w:t>customer</w:t>
      </w:r>
      <w:r w:rsidRPr="005B1A29">
        <w:t xml:space="preserve"> treats Habiba, who p</w:t>
      </w:r>
      <w:r w:rsidR="008F4138" w:rsidRPr="005B1A29">
        <w:t>erceive</w:t>
      </w:r>
      <w:r w:rsidRPr="005B1A29">
        <w:t xml:space="preserve">s Habiba as </w:t>
      </w:r>
      <w:r w:rsidR="008F4138" w:rsidRPr="005B1A29">
        <w:t xml:space="preserve">being </w:t>
      </w:r>
      <w:r w:rsidRPr="005B1A29">
        <w:t>a Muslim</w:t>
      </w:r>
      <w:r w:rsidR="008F4138" w:rsidRPr="005B1A29">
        <w:t xml:space="preserve"> woman over being a </w:t>
      </w:r>
      <w:r w:rsidR="00D63A54" w:rsidRPr="005B1A29">
        <w:t>Black</w:t>
      </w:r>
      <w:r w:rsidR="008F4138" w:rsidRPr="005B1A29">
        <w:t xml:space="preserve"> woman</w:t>
      </w:r>
      <w:r w:rsidRPr="005B1A29">
        <w:t xml:space="preserve">.  </w:t>
      </w:r>
    </w:p>
    <w:p w14:paraId="63E5A2AF" w14:textId="5FB62A5B" w:rsidR="006E5FF5" w:rsidRPr="005B1A29" w:rsidRDefault="006E5FF5" w:rsidP="005B1A29">
      <w:r w:rsidRPr="005B1A29">
        <w:t xml:space="preserve">Participants in the focus groups and interviews described their identity as Muslims being highlighted at inappropriate times and in ways that they did not feel were relevant. While others, like the </w:t>
      </w:r>
      <w:r w:rsidR="00D903A7" w:rsidRPr="005B1A29">
        <w:t>customer</w:t>
      </w:r>
      <w:r w:rsidRPr="005B1A29">
        <w:t xml:space="preserve"> in </w:t>
      </w:r>
      <w:proofErr w:type="spellStart"/>
      <w:r w:rsidRPr="005B1A29">
        <w:t>H</w:t>
      </w:r>
      <w:r w:rsidR="008F4138" w:rsidRPr="005B1A29">
        <w:t>abiba’s</w:t>
      </w:r>
      <w:proofErr w:type="spellEnd"/>
      <w:r w:rsidR="008F4138" w:rsidRPr="005B1A29">
        <w:t xml:space="preserve"> </w:t>
      </w:r>
      <w:r w:rsidR="008642D0" w:rsidRPr="005B1A29">
        <w:t>story</w:t>
      </w:r>
      <w:r w:rsidR="008F4138" w:rsidRPr="005B1A29">
        <w:t xml:space="preserve">, treated the </w:t>
      </w:r>
      <w:r w:rsidR="00326BB4" w:rsidRPr="005B1A29">
        <w:t>hijab</w:t>
      </w:r>
      <w:r w:rsidRPr="005B1A29">
        <w:t xml:space="preserve"> as a means of explaining the interaction, </w:t>
      </w:r>
      <w:proofErr w:type="spellStart"/>
      <w:r w:rsidRPr="005B1A29">
        <w:t>Habiba’s</w:t>
      </w:r>
      <w:proofErr w:type="spellEnd"/>
      <w:r w:rsidRPr="005B1A29">
        <w:t xml:space="preserve"> response highlights how </w:t>
      </w:r>
      <w:r w:rsidR="008F4138" w:rsidRPr="005B1A29">
        <w:t>‘</w:t>
      </w:r>
      <w:r w:rsidRPr="005B1A29">
        <w:t>bizarre</w:t>
      </w:r>
      <w:r w:rsidR="008F4138" w:rsidRPr="005B1A29">
        <w:t>’</w:t>
      </w:r>
      <w:r w:rsidRPr="005B1A29">
        <w:t xml:space="preserve"> this </w:t>
      </w:r>
      <w:r w:rsidR="008F4138" w:rsidRPr="005B1A29">
        <w:t xml:space="preserve">feels for her. For Habiba, her </w:t>
      </w:r>
      <w:r w:rsidR="00326BB4" w:rsidRPr="005B1A29">
        <w:t>h</w:t>
      </w:r>
      <w:r w:rsidR="008F4138" w:rsidRPr="005B1A29">
        <w:t>ijab was not relevant because ‘</w:t>
      </w:r>
      <w:r w:rsidRPr="005B1A29">
        <w:t>I want to get rid of [the blotters] because the more people I give the more chance they are to come back and buy</w:t>
      </w:r>
      <w:r w:rsidR="008F4138" w:rsidRPr="005B1A29">
        <w:t>’</w:t>
      </w:r>
      <w:r w:rsidRPr="005B1A29">
        <w:t>.  From her perspective, the situation cannot be the site</w:t>
      </w:r>
      <w:r w:rsidR="008F4138" w:rsidRPr="005B1A29">
        <w:t xml:space="preserve"> of a racist action. She says, ‘</w:t>
      </w:r>
      <w:r w:rsidRPr="005B1A29">
        <w:t xml:space="preserve">If anything I could identify more with her because we are </w:t>
      </w:r>
      <w:r w:rsidR="00D63A54" w:rsidRPr="005B1A29">
        <w:t>Black</w:t>
      </w:r>
      <w:r w:rsidRPr="005B1A29">
        <w:t xml:space="preserve"> and I feel like I am </w:t>
      </w:r>
      <w:r w:rsidR="00D63A54" w:rsidRPr="005B1A29">
        <w:t>Black</w:t>
      </w:r>
      <w:r w:rsidRPr="005B1A29">
        <w:t xml:space="preserve"> you know</w:t>
      </w:r>
      <w:r w:rsidR="008F4138" w:rsidRPr="005B1A29">
        <w:t>’</w:t>
      </w:r>
      <w:r w:rsidRPr="005B1A29">
        <w:t xml:space="preserve">. </w:t>
      </w:r>
      <w:proofErr w:type="spellStart"/>
      <w:r w:rsidRPr="005B1A29">
        <w:t>Habiba’s</w:t>
      </w:r>
      <w:proofErr w:type="spellEnd"/>
      <w:r w:rsidRPr="005B1A29">
        <w:t xml:space="preserve"> response, where she voices what she seems to identify as a typical racist construction, asks the woman </w:t>
      </w:r>
      <w:r w:rsidR="008F4138" w:rsidRPr="005B1A29">
        <w:t>‘</w:t>
      </w:r>
      <w:r w:rsidRPr="005B1A29">
        <w:t>how do you work that out</w:t>
      </w:r>
      <w:r w:rsidR="008F4138" w:rsidRPr="005B1A29">
        <w:t>?’</w:t>
      </w:r>
      <w:r w:rsidRPr="005B1A29">
        <w:t xml:space="preserve">, but by highlighting that the </w:t>
      </w:r>
      <w:r w:rsidR="00D903A7" w:rsidRPr="005B1A29">
        <w:t>other</w:t>
      </w:r>
      <w:r w:rsidRPr="005B1A29">
        <w:t xml:space="preserve"> </w:t>
      </w:r>
      <w:r w:rsidR="00D903A7" w:rsidRPr="005B1A29">
        <w:t>customer in the situation</w:t>
      </w:r>
      <w:r w:rsidRPr="005B1A29">
        <w:t xml:space="preserve"> was </w:t>
      </w:r>
      <w:r w:rsidR="008F4138" w:rsidRPr="005B1A29">
        <w:t>‘</w:t>
      </w:r>
      <w:r w:rsidRPr="005B1A29">
        <w:t>wearing a headscarf</w:t>
      </w:r>
      <w:r w:rsidR="008F4138" w:rsidRPr="005B1A29">
        <w:t>’</w:t>
      </w:r>
      <w:r w:rsidRPr="005B1A29">
        <w:t xml:space="preserve"> and understandin</w:t>
      </w:r>
      <w:r w:rsidR="008F4138" w:rsidRPr="005B1A29">
        <w:t xml:space="preserve">g that the </w:t>
      </w:r>
      <w:r w:rsidR="00D63A54" w:rsidRPr="005B1A29">
        <w:t>Black</w:t>
      </w:r>
      <w:r w:rsidR="008F4138" w:rsidRPr="005B1A29">
        <w:t xml:space="preserve"> woman saw her ‘</w:t>
      </w:r>
      <w:r w:rsidRPr="005B1A29">
        <w:t>as different, [a] Muslim</w:t>
      </w:r>
      <w:r w:rsidR="008F4138" w:rsidRPr="005B1A29">
        <w:t>’</w:t>
      </w:r>
      <w:r w:rsidRPr="005B1A29">
        <w:t xml:space="preserve">, Habiba does show how </w:t>
      </w:r>
      <w:r w:rsidRPr="005B1A29">
        <w:lastRenderedPageBreak/>
        <w:t xml:space="preserve">she is implicitly aware of the reasoning that </w:t>
      </w:r>
      <w:r w:rsidR="008F4138" w:rsidRPr="005B1A29">
        <w:t>led to the woman calling her a ‘</w:t>
      </w:r>
      <w:r w:rsidRPr="005B1A29">
        <w:t>racist</w:t>
      </w:r>
      <w:r w:rsidR="008F4138" w:rsidRPr="005B1A29">
        <w:t>’</w:t>
      </w:r>
      <w:r w:rsidRPr="005B1A29">
        <w:t xml:space="preserve">. The reasoning </w:t>
      </w:r>
      <w:r w:rsidR="008F4138" w:rsidRPr="005B1A29">
        <w:t>may be</w:t>
      </w:r>
      <w:r w:rsidRPr="005B1A29">
        <w:t xml:space="preserve"> illogical, but not incomprehensible. Habiba shows that she understands what has occurred, despite being exasperated by the woman’s words and actions. </w:t>
      </w:r>
    </w:p>
    <w:p w14:paraId="7B9F10DA" w14:textId="3569A387" w:rsidR="00CB423B" w:rsidRPr="005B1A29" w:rsidRDefault="006E5FF5" w:rsidP="005B1A29">
      <w:r w:rsidRPr="005B1A29">
        <w:t xml:space="preserve">The </w:t>
      </w:r>
      <w:r w:rsidR="008F4138" w:rsidRPr="005B1A29">
        <w:t>encounter</w:t>
      </w:r>
      <w:r w:rsidRPr="005B1A29">
        <w:t xml:space="preserve"> also shows how moral reasoning might occur based on little evidence. The wom</w:t>
      </w:r>
      <w:r w:rsidR="008F4138" w:rsidRPr="005B1A29">
        <w:t>an who accuses Habiba of being ‘</w:t>
      </w:r>
      <w:r w:rsidRPr="005B1A29">
        <w:t>racist</w:t>
      </w:r>
      <w:r w:rsidR="008F4138" w:rsidRPr="005B1A29">
        <w:t>’</w:t>
      </w:r>
      <w:r w:rsidRPr="005B1A29">
        <w:t xml:space="preserve"> does so based apparently on </w:t>
      </w:r>
      <w:proofErr w:type="spellStart"/>
      <w:r w:rsidRPr="005B1A29">
        <w:t>Habiba’s</w:t>
      </w:r>
      <w:proofErr w:type="spellEnd"/>
      <w:r w:rsidRPr="005B1A29">
        <w:t xml:space="preserve"> </w:t>
      </w:r>
      <w:r w:rsidR="00326BB4" w:rsidRPr="005B1A29">
        <w:t>h</w:t>
      </w:r>
      <w:r w:rsidRPr="005B1A29">
        <w:t xml:space="preserve">ijab, and uses this evidence to make a judgement about her actions, based on one element of her appearance, which the customer treats as the dominant characteristic. This happens outside of </w:t>
      </w:r>
      <w:proofErr w:type="spellStart"/>
      <w:r w:rsidRPr="005B1A29">
        <w:t>Habiba’s</w:t>
      </w:r>
      <w:proofErr w:type="spellEnd"/>
      <w:r w:rsidRPr="005B1A29">
        <w:t xml:space="preserve"> control and she is </w:t>
      </w:r>
      <w:r w:rsidR="008F4138" w:rsidRPr="005B1A29">
        <w:t>‘</w:t>
      </w:r>
      <w:proofErr w:type="spellStart"/>
      <w:r w:rsidR="008F4138" w:rsidRPr="005B1A29">
        <w:t>othered</w:t>
      </w:r>
      <w:proofErr w:type="spellEnd"/>
      <w:r w:rsidR="008F4138" w:rsidRPr="005B1A29">
        <w:t xml:space="preserve">’ by the </w:t>
      </w:r>
      <w:r w:rsidR="009D7A9E" w:rsidRPr="005B1A29">
        <w:t>customer</w:t>
      </w:r>
      <w:r w:rsidRPr="005B1A29">
        <w:t xml:space="preserve"> without being able to challenge i</w:t>
      </w:r>
      <w:r w:rsidR="008F4138" w:rsidRPr="005B1A29">
        <w:t>t. The perception of her as a ‘</w:t>
      </w:r>
      <w:r w:rsidRPr="005B1A29">
        <w:t>racist</w:t>
      </w:r>
      <w:r w:rsidR="008F4138" w:rsidRPr="005B1A29">
        <w:t>’</w:t>
      </w:r>
      <w:r w:rsidRPr="005B1A29">
        <w:t xml:space="preserve"> also does not make the </w:t>
      </w:r>
      <w:r w:rsidR="008F4138" w:rsidRPr="005B1A29">
        <w:t>customer</w:t>
      </w:r>
      <w:r w:rsidRPr="005B1A29">
        <w:t>’s reasoning exp</w:t>
      </w:r>
      <w:r w:rsidR="00341F30" w:rsidRPr="005B1A29">
        <w:t>licit — that Habiba was being perceiv</w:t>
      </w:r>
      <w:r w:rsidRPr="005B1A29">
        <w:t>ed as a Muslim in exclusion to her own</w:t>
      </w:r>
      <w:r w:rsidR="00824B02" w:rsidRPr="005B1A29">
        <w:t xml:space="preserve"> </w:t>
      </w:r>
      <w:r w:rsidR="002C2B4C" w:rsidRPr="005B1A29">
        <w:t>Black identity</w:t>
      </w:r>
      <w:r w:rsidRPr="005B1A29">
        <w:t xml:space="preserve"> because of her decision to wear the </w:t>
      </w:r>
      <w:r w:rsidR="00326BB4" w:rsidRPr="005B1A29">
        <w:t>h</w:t>
      </w:r>
      <w:r w:rsidRPr="005B1A29">
        <w:t xml:space="preserve">ijab. The </w:t>
      </w:r>
      <w:r w:rsidR="00341F30" w:rsidRPr="005B1A29">
        <w:t>othering she experiences</w:t>
      </w:r>
      <w:r w:rsidRPr="005B1A29">
        <w:t xml:space="preserve"> therefore restricts Habiba and places her in a storyline in which Muslims favour one another to the exclusion of others. The accusation limits </w:t>
      </w:r>
      <w:proofErr w:type="spellStart"/>
      <w:r w:rsidRPr="005B1A29">
        <w:t>Habiba’s</w:t>
      </w:r>
      <w:proofErr w:type="spellEnd"/>
      <w:r w:rsidRPr="005B1A29">
        <w:t xml:space="preserve"> possible responses and actions, without giving her the ability to challenge the reasoning in a meaningful way, although in recounting it in the focus group, she is able to position herself as rational and patient to the hearers of the story, both her peers and the </w:t>
      </w:r>
      <w:r w:rsidR="008F4138" w:rsidRPr="005B1A29">
        <w:t>researcher.</w:t>
      </w:r>
    </w:p>
    <w:p w14:paraId="20567003" w14:textId="0D8DE9D0" w:rsidR="00B31485" w:rsidRPr="005B1A29" w:rsidRDefault="000225F8" w:rsidP="005B1A29">
      <w:r w:rsidRPr="005B1A29">
        <w:t>E</w:t>
      </w:r>
      <w:r w:rsidR="008642D0" w:rsidRPr="005B1A29">
        <w:t>xperiences</w:t>
      </w:r>
      <w:r w:rsidRPr="005B1A29">
        <w:t xml:space="preserve"> of ‘othering’ such as these</w:t>
      </w:r>
      <w:r w:rsidR="008642D0" w:rsidRPr="005B1A29">
        <w:t xml:space="preserve"> led</w:t>
      </w:r>
      <w:r w:rsidR="00C95D12" w:rsidRPr="005B1A29">
        <w:t xml:space="preserve"> the young people in our research </w:t>
      </w:r>
      <w:r w:rsidR="008642D0" w:rsidRPr="005B1A29">
        <w:t>to</w:t>
      </w:r>
      <w:r w:rsidR="00C95D12" w:rsidRPr="005B1A29">
        <w:t xml:space="preserve"> question their freedom to choose how </w:t>
      </w:r>
      <w:r w:rsidR="008642D0" w:rsidRPr="005B1A29">
        <w:t>they</w:t>
      </w:r>
      <w:r w:rsidR="00C95D12" w:rsidRPr="005B1A29">
        <w:t xml:space="preserve"> dress</w:t>
      </w:r>
      <w:r w:rsidR="008642D0" w:rsidRPr="005B1A29">
        <w:t>ed</w:t>
      </w:r>
      <w:r w:rsidR="00C95D12" w:rsidRPr="005B1A29">
        <w:t xml:space="preserve"> and practice their religion beyond university, particularly if they </w:t>
      </w:r>
      <w:r w:rsidR="008642D0" w:rsidRPr="005B1A29">
        <w:t xml:space="preserve">were considering </w:t>
      </w:r>
      <w:r w:rsidR="00C95D12" w:rsidRPr="005B1A29">
        <w:t xml:space="preserve">public-facing careers. They </w:t>
      </w:r>
      <w:r w:rsidR="008642D0" w:rsidRPr="005B1A29">
        <w:t xml:space="preserve">also </w:t>
      </w:r>
      <w:r w:rsidR="00C95D12" w:rsidRPr="005B1A29">
        <w:t xml:space="preserve">felt there was little representation of Islam they could relate to in public life. Beyond this, they felt </w:t>
      </w:r>
      <w:r w:rsidR="008642D0" w:rsidRPr="005B1A29">
        <w:t>apprehensive</w:t>
      </w:r>
      <w:r w:rsidR="00C95D12" w:rsidRPr="005B1A29">
        <w:t xml:space="preserve"> for their futures </w:t>
      </w:r>
      <w:r w:rsidR="008642D0" w:rsidRPr="005B1A29">
        <w:t xml:space="preserve">as Muslims in the UK </w:t>
      </w:r>
      <w:r w:rsidR="00C95D12" w:rsidRPr="005B1A29">
        <w:t xml:space="preserve">and </w:t>
      </w:r>
      <w:r w:rsidR="008642D0" w:rsidRPr="005B1A29">
        <w:t>felt concern for their families. They wondered</w:t>
      </w:r>
      <w:r w:rsidR="00C95D12" w:rsidRPr="005B1A29">
        <w:t xml:space="preserve"> what life in Britain would be like for them going forward, based on the exclusionary experiences they face. </w:t>
      </w:r>
      <w:r w:rsidR="00B31485" w:rsidRPr="005B1A29">
        <w:t>The implications of this for policy and practice are a need to recognise how stigmatising discourses affect young Muslims, and how these are reinforced by current policy and practice interventions such as the Prevent Strategy. Instead, work needs to be done to challenge this exclusion and ‘othering’ of young Muslims.</w:t>
      </w:r>
    </w:p>
    <w:p w14:paraId="2BF00136" w14:textId="316B2C24" w:rsidR="00E91385" w:rsidRPr="005B1A29" w:rsidRDefault="00E91385" w:rsidP="005B1A29"/>
    <w:p w14:paraId="77892B67" w14:textId="0EBB3B7D" w:rsidR="00E91385" w:rsidRPr="005B1A29" w:rsidRDefault="00E91385" w:rsidP="005B1A29">
      <w:r w:rsidRPr="005B1A29">
        <w:t>References</w:t>
      </w:r>
    </w:p>
    <w:p w14:paraId="460F11D6" w14:textId="77777777" w:rsidR="00E91385" w:rsidRPr="005B1A29" w:rsidRDefault="00E91385" w:rsidP="005B1A29">
      <w:bookmarkStart w:id="0" w:name="_GoBack"/>
      <w:r w:rsidRPr="005B1A29">
        <w:t>Ahmed, S. (2015) ‘The Voices of Young British Muslims: Identity, Belonging and Citizenship’ in Smith, M. K.; Stanton, N. and Wylie, T. (Eds.) Youth Work and Faith: Debates, Delights and Dilemmas, Lyme Regis: Russell House.</w:t>
      </w:r>
    </w:p>
    <w:p w14:paraId="1DDF0E0E" w14:textId="77777777" w:rsidR="00E91385" w:rsidRPr="005B1A29" w:rsidRDefault="00E91385" w:rsidP="005B1A29">
      <w:proofErr w:type="spellStart"/>
      <w:r w:rsidRPr="005B1A29">
        <w:t>Jeldtoft</w:t>
      </w:r>
      <w:proofErr w:type="spellEnd"/>
      <w:r w:rsidRPr="005B1A29">
        <w:t xml:space="preserve">, N. (2013) The Hyper-visibility of Islam. In </w:t>
      </w:r>
      <w:proofErr w:type="spellStart"/>
      <w:r w:rsidRPr="005B1A29">
        <w:t>Dessing</w:t>
      </w:r>
      <w:proofErr w:type="spellEnd"/>
      <w:r w:rsidRPr="005B1A29">
        <w:t xml:space="preserve">, N. M, </w:t>
      </w:r>
      <w:proofErr w:type="spellStart"/>
      <w:r w:rsidRPr="005B1A29">
        <w:t>Jeldtoft</w:t>
      </w:r>
      <w:proofErr w:type="spellEnd"/>
      <w:r w:rsidRPr="005B1A29">
        <w:t xml:space="preserve">, N., Nielson, J. S. and Woodhead, L. (Eds.) Everyday Lived Islam in Europe. London: </w:t>
      </w:r>
      <w:proofErr w:type="spellStart"/>
      <w:r w:rsidRPr="005B1A29">
        <w:t>Ashgate</w:t>
      </w:r>
      <w:proofErr w:type="spellEnd"/>
      <w:r w:rsidRPr="005B1A29">
        <w:t>.</w:t>
      </w:r>
    </w:p>
    <w:p w14:paraId="112AE783" w14:textId="77777777" w:rsidR="00E91385" w:rsidRPr="005B1A29" w:rsidRDefault="00E91385" w:rsidP="005B1A29">
      <w:r w:rsidRPr="005B1A29">
        <w:t>Khan, M. G. (2013) Young Muslims, Pedagogy and Islam, Bristol: Policy Press.</w:t>
      </w:r>
    </w:p>
    <w:bookmarkEnd w:id="0"/>
    <w:p w14:paraId="3FE5E7B4" w14:textId="77777777" w:rsidR="00E91385" w:rsidRPr="00E91385" w:rsidRDefault="00E91385"/>
    <w:sectPr w:rsidR="00E91385" w:rsidRPr="00E913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F5"/>
    <w:rsid w:val="00020798"/>
    <w:rsid w:val="000225F8"/>
    <w:rsid w:val="002C2B4C"/>
    <w:rsid w:val="00326BB4"/>
    <w:rsid w:val="00341F30"/>
    <w:rsid w:val="004411CE"/>
    <w:rsid w:val="004E0CA8"/>
    <w:rsid w:val="005B1A29"/>
    <w:rsid w:val="00630EA3"/>
    <w:rsid w:val="00666F73"/>
    <w:rsid w:val="006866A5"/>
    <w:rsid w:val="006E5FF5"/>
    <w:rsid w:val="007071B4"/>
    <w:rsid w:val="008049E2"/>
    <w:rsid w:val="00824B02"/>
    <w:rsid w:val="008642D0"/>
    <w:rsid w:val="008C5AFD"/>
    <w:rsid w:val="008F4138"/>
    <w:rsid w:val="00923946"/>
    <w:rsid w:val="009D7A9E"/>
    <w:rsid w:val="00A03535"/>
    <w:rsid w:val="00A60CFB"/>
    <w:rsid w:val="00AB374C"/>
    <w:rsid w:val="00B31485"/>
    <w:rsid w:val="00C95D12"/>
    <w:rsid w:val="00CB423B"/>
    <w:rsid w:val="00D0733B"/>
    <w:rsid w:val="00D4746D"/>
    <w:rsid w:val="00D63A54"/>
    <w:rsid w:val="00D903A7"/>
    <w:rsid w:val="00E91385"/>
    <w:rsid w:val="00EB0BE1"/>
    <w:rsid w:val="00EB6762"/>
    <w:rsid w:val="00F278A4"/>
    <w:rsid w:val="00FD7E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C769"/>
  <w15:chartTrackingRefBased/>
  <w15:docId w15:val="{B9606E63-4469-456C-A2D8-32CA3D41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5FF5"/>
    <w:pPr>
      <w:jc w:val="both"/>
    </w:pPr>
    <w:rPr>
      <w:rFonts w:ascii="Times New Roman" w:hAnsi="Times New Roman"/>
      <w:sz w:val="24"/>
    </w:rPr>
  </w:style>
  <w:style w:type="paragraph" w:styleId="Heading1">
    <w:name w:val="heading 1"/>
    <w:basedOn w:val="Normal"/>
    <w:next w:val="Normal"/>
    <w:link w:val="Heading1Char"/>
    <w:uiPriority w:val="9"/>
    <w:qFormat/>
    <w:rsid w:val="008049E2"/>
    <w:pPr>
      <w:keepNext/>
      <w:keepLines/>
      <w:spacing w:before="120" w:after="120"/>
      <w:outlineLvl w:val="0"/>
    </w:pPr>
    <w:rPr>
      <w:rFonts w:ascii="Arial" w:eastAsiaTheme="majorEastAsia"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9E2"/>
    <w:rPr>
      <w:rFonts w:ascii="Arial" w:eastAsiaTheme="majorEastAsia" w:hAnsi="Arial" w:cstheme="majorBidi"/>
      <w:b/>
      <w:bCs/>
      <w:sz w:val="24"/>
      <w:szCs w:val="28"/>
    </w:rPr>
  </w:style>
  <w:style w:type="character" w:styleId="CommentReference">
    <w:name w:val="annotation reference"/>
    <w:basedOn w:val="DefaultParagraphFont"/>
    <w:uiPriority w:val="99"/>
    <w:semiHidden/>
    <w:unhideWhenUsed/>
    <w:rsid w:val="007071B4"/>
    <w:rPr>
      <w:sz w:val="16"/>
      <w:szCs w:val="16"/>
    </w:rPr>
  </w:style>
  <w:style w:type="paragraph" w:styleId="CommentText">
    <w:name w:val="annotation text"/>
    <w:basedOn w:val="Normal"/>
    <w:link w:val="CommentTextChar"/>
    <w:uiPriority w:val="99"/>
    <w:semiHidden/>
    <w:unhideWhenUsed/>
    <w:rsid w:val="007071B4"/>
    <w:pPr>
      <w:spacing w:line="240" w:lineRule="auto"/>
    </w:pPr>
    <w:rPr>
      <w:sz w:val="20"/>
      <w:szCs w:val="20"/>
    </w:rPr>
  </w:style>
  <w:style w:type="character" w:customStyle="1" w:styleId="CommentTextChar">
    <w:name w:val="Comment Text Char"/>
    <w:basedOn w:val="DefaultParagraphFont"/>
    <w:link w:val="CommentText"/>
    <w:uiPriority w:val="99"/>
    <w:semiHidden/>
    <w:rsid w:val="007071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071B4"/>
    <w:rPr>
      <w:b/>
      <w:bCs/>
    </w:rPr>
  </w:style>
  <w:style w:type="character" w:customStyle="1" w:styleId="CommentSubjectChar">
    <w:name w:val="Comment Subject Char"/>
    <w:basedOn w:val="CommentTextChar"/>
    <w:link w:val="CommentSubject"/>
    <w:uiPriority w:val="99"/>
    <w:semiHidden/>
    <w:rsid w:val="007071B4"/>
    <w:rPr>
      <w:rFonts w:ascii="Times New Roman" w:hAnsi="Times New Roman"/>
      <w:b/>
      <w:bCs/>
      <w:sz w:val="20"/>
      <w:szCs w:val="20"/>
    </w:rPr>
  </w:style>
  <w:style w:type="paragraph" w:styleId="BalloonText">
    <w:name w:val="Balloon Text"/>
    <w:basedOn w:val="Normal"/>
    <w:link w:val="BalloonTextChar"/>
    <w:uiPriority w:val="99"/>
    <w:semiHidden/>
    <w:unhideWhenUsed/>
    <w:rsid w:val="007071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1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Pihlaja</dc:creator>
  <cp:keywords/>
  <dc:description/>
  <cp:lastModifiedBy>Naomi Stanton</cp:lastModifiedBy>
  <cp:revision>6</cp:revision>
  <dcterms:created xsi:type="dcterms:W3CDTF">2017-09-03T11:23:00Z</dcterms:created>
  <dcterms:modified xsi:type="dcterms:W3CDTF">2017-09-09T16:37:00Z</dcterms:modified>
</cp:coreProperties>
</file>