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21E44" w14:textId="77777777" w:rsidR="002839A8" w:rsidRPr="002839A8" w:rsidRDefault="002839A8" w:rsidP="00B92D95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2839A8">
        <w:rPr>
          <w:rFonts w:ascii="Times New Roman" w:hAnsi="Times New Roman" w:cs="Times New Roman"/>
          <w:b/>
          <w:lang w:val="en-US"/>
        </w:rPr>
        <w:t xml:space="preserve">Persistent Genetic and Family-Wide Environmental Contributions to Early Number Knowledge and Later Achievement in Mathematics Across Childhood </w:t>
      </w:r>
    </w:p>
    <w:p w14:paraId="67C57F17" w14:textId="77777777" w:rsidR="002839A8" w:rsidRDefault="002839A8" w:rsidP="00B92D95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1FE75723" w14:textId="720FEB5F" w:rsidR="00B92D95" w:rsidRPr="001F1D61" w:rsidRDefault="00B92D95" w:rsidP="00B92D95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b/>
          <w:lang w:val="en-US"/>
        </w:rPr>
        <w:t>Short title:</w:t>
      </w:r>
      <w:r w:rsidRPr="001F1D61">
        <w:rPr>
          <w:rFonts w:ascii="Times New Roman" w:hAnsi="Times New Roman" w:cs="Times New Roman"/>
          <w:lang w:val="en-US"/>
        </w:rPr>
        <w:t xml:space="preserve"> Etiology of math knowledge and skills development</w:t>
      </w:r>
    </w:p>
    <w:p w14:paraId="0B52C816" w14:textId="77777777" w:rsidR="00B92D95" w:rsidRPr="001F1D61" w:rsidRDefault="00B92D95" w:rsidP="00A451D2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C204E16" w14:textId="77777777" w:rsidR="00B92D95" w:rsidRPr="001F1D61" w:rsidRDefault="00B92D95" w:rsidP="00A451D2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C447297" w14:textId="432490D0" w:rsidR="008B75D4" w:rsidRPr="001F1D61" w:rsidRDefault="008B75D4" w:rsidP="008B75D4">
      <w:pPr>
        <w:spacing w:line="360" w:lineRule="auto"/>
        <w:jc w:val="center"/>
        <w:rPr>
          <w:rFonts w:ascii="Times New Roman" w:hAnsi="Times New Roman" w:cs="Times New Roman"/>
          <w:vertAlign w:val="superscript"/>
          <w:lang w:val="en-US"/>
        </w:rPr>
      </w:pPr>
      <w:r w:rsidRPr="001F1D61">
        <w:rPr>
          <w:rFonts w:ascii="Times New Roman" w:hAnsi="Times New Roman" w:cs="Times New Roman"/>
          <w:lang w:val="en-US"/>
        </w:rPr>
        <w:t>Gabrielle Garon-Carrier</w:t>
      </w:r>
      <w:r w:rsidRPr="001F1D61">
        <w:rPr>
          <w:rFonts w:ascii="Times New Roman" w:hAnsi="Times New Roman" w:cs="Times New Roman"/>
          <w:vertAlign w:val="superscript"/>
          <w:lang w:val="en-US"/>
        </w:rPr>
        <w:t>1</w:t>
      </w:r>
      <w:r w:rsidRPr="001F1D61">
        <w:rPr>
          <w:rFonts w:ascii="Times New Roman" w:hAnsi="Times New Roman" w:cs="Times New Roman"/>
          <w:lang w:val="en-US"/>
        </w:rPr>
        <w:t>, Michel Boivin</w:t>
      </w:r>
      <w:r w:rsidRPr="001F1D61">
        <w:rPr>
          <w:rFonts w:ascii="Times New Roman" w:hAnsi="Times New Roman" w:cs="Times New Roman"/>
          <w:vertAlign w:val="superscript"/>
          <w:lang w:val="en-US"/>
        </w:rPr>
        <w:t>1</w:t>
      </w:r>
      <w:proofErr w:type="gramStart"/>
      <w:r w:rsidRPr="001F1D61">
        <w:rPr>
          <w:rFonts w:ascii="Times New Roman" w:hAnsi="Times New Roman" w:cs="Times New Roman"/>
          <w:vertAlign w:val="superscript"/>
          <w:lang w:val="en-US"/>
        </w:rPr>
        <w:t>,2</w:t>
      </w:r>
      <w:proofErr w:type="gramEnd"/>
      <w:r w:rsidRPr="001F1D6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30677" w:rsidRPr="001F1D61">
        <w:rPr>
          <w:rFonts w:ascii="Times New Roman" w:hAnsi="Times New Roman" w:cs="Times New Roman"/>
          <w:lang w:val="en-US"/>
        </w:rPr>
        <w:t>Yulia</w:t>
      </w:r>
      <w:proofErr w:type="spellEnd"/>
      <w:r w:rsidR="00930677" w:rsidRPr="001F1D61">
        <w:rPr>
          <w:rFonts w:ascii="Times New Roman" w:hAnsi="Times New Roman" w:cs="Times New Roman"/>
          <w:lang w:val="en-US"/>
        </w:rPr>
        <w:t xml:space="preserve"> Kovas</w:t>
      </w:r>
      <w:r w:rsidR="00930677" w:rsidRPr="001F1D61">
        <w:rPr>
          <w:rFonts w:ascii="Times New Roman" w:hAnsi="Times New Roman" w:cs="Times New Roman"/>
          <w:vertAlign w:val="superscript"/>
          <w:lang w:val="en-US"/>
        </w:rPr>
        <w:t>3,4</w:t>
      </w:r>
      <w:r w:rsidR="00930677" w:rsidRPr="001F1D61">
        <w:rPr>
          <w:rFonts w:ascii="Times New Roman" w:hAnsi="Times New Roman" w:cs="Times New Roman"/>
          <w:lang w:val="en-US"/>
        </w:rPr>
        <w:t xml:space="preserve">, </w:t>
      </w:r>
      <w:r w:rsidR="002874A3" w:rsidRPr="001F1D61">
        <w:rPr>
          <w:rFonts w:ascii="Times New Roman" w:hAnsi="Times New Roman" w:cs="Times New Roman"/>
          <w:lang w:val="en-US"/>
        </w:rPr>
        <w:t>Mara Bren</w:t>
      </w:r>
      <w:r w:rsidR="009F7FEA" w:rsidRPr="001F1D61">
        <w:rPr>
          <w:rFonts w:ascii="Times New Roman" w:hAnsi="Times New Roman" w:cs="Times New Roman"/>
          <w:lang w:val="en-US"/>
        </w:rPr>
        <w:t>d</w:t>
      </w:r>
      <w:r w:rsidR="002874A3" w:rsidRPr="001F1D61">
        <w:rPr>
          <w:rFonts w:ascii="Times New Roman" w:hAnsi="Times New Roman" w:cs="Times New Roman"/>
          <w:lang w:val="en-US"/>
        </w:rPr>
        <w:t>g</w:t>
      </w:r>
      <w:r w:rsidR="009F7FEA" w:rsidRPr="001F1D61">
        <w:rPr>
          <w:rFonts w:ascii="Times New Roman" w:hAnsi="Times New Roman" w:cs="Times New Roman"/>
          <w:lang w:val="en-US"/>
        </w:rPr>
        <w:t>en</w:t>
      </w:r>
      <w:r w:rsidR="00930677" w:rsidRPr="001F1D61">
        <w:rPr>
          <w:rFonts w:ascii="Times New Roman" w:hAnsi="Times New Roman" w:cs="Times New Roman"/>
          <w:vertAlign w:val="superscript"/>
          <w:lang w:val="en-US"/>
        </w:rPr>
        <w:t>5</w:t>
      </w:r>
      <w:r w:rsidRPr="001F1D61">
        <w:rPr>
          <w:rFonts w:ascii="Times New Roman" w:hAnsi="Times New Roman" w:cs="Times New Roman"/>
          <w:lang w:val="en-US"/>
        </w:rPr>
        <w:t xml:space="preserve">, </w:t>
      </w:r>
      <w:r w:rsidR="009F7FEA" w:rsidRPr="001F1D61">
        <w:rPr>
          <w:rFonts w:ascii="Times New Roman" w:hAnsi="Times New Roman" w:cs="Times New Roman"/>
          <w:lang w:val="en-US"/>
        </w:rPr>
        <w:t>Frank</w:t>
      </w:r>
      <w:r w:rsidR="00C16C70">
        <w:rPr>
          <w:rFonts w:ascii="Times New Roman" w:hAnsi="Times New Roman" w:cs="Times New Roman"/>
          <w:lang w:val="en-US"/>
        </w:rPr>
        <w:t xml:space="preserve"> </w:t>
      </w:r>
      <w:r w:rsidR="009F7FEA" w:rsidRPr="001F1D61">
        <w:rPr>
          <w:rFonts w:ascii="Times New Roman" w:hAnsi="Times New Roman" w:cs="Times New Roman"/>
          <w:lang w:val="en-US"/>
        </w:rPr>
        <w:t>Vitaro</w:t>
      </w:r>
      <w:r w:rsidR="00930677" w:rsidRPr="001F1D61">
        <w:rPr>
          <w:rFonts w:ascii="Times New Roman" w:hAnsi="Times New Roman" w:cs="Times New Roman"/>
          <w:vertAlign w:val="superscript"/>
          <w:lang w:val="en-US"/>
        </w:rPr>
        <w:t>6</w:t>
      </w:r>
      <w:r w:rsidR="009F7FEA" w:rsidRPr="001F1D61">
        <w:rPr>
          <w:rFonts w:ascii="Times New Roman" w:hAnsi="Times New Roman" w:cs="Times New Roman"/>
          <w:lang w:val="en-US"/>
        </w:rPr>
        <w:t xml:space="preserve">, </w:t>
      </w:r>
      <w:r w:rsidR="00930677" w:rsidRPr="001F1D61">
        <w:rPr>
          <w:rFonts w:ascii="Times New Roman" w:hAnsi="Times New Roman" w:cs="Times New Roman"/>
          <w:lang w:val="en-US"/>
        </w:rPr>
        <w:t xml:space="preserve">Jean </w:t>
      </w:r>
      <w:r w:rsidR="003E797D" w:rsidRPr="001F1D61">
        <w:rPr>
          <w:rFonts w:ascii="Times New Roman" w:hAnsi="Times New Roman" w:cs="Times New Roman"/>
          <w:lang w:val="en-US"/>
        </w:rPr>
        <w:t xml:space="preserve">R. </w:t>
      </w:r>
      <w:r w:rsidR="00930677" w:rsidRPr="001F1D61">
        <w:rPr>
          <w:rFonts w:ascii="Times New Roman" w:hAnsi="Times New Roman" w:cs="Times New Roman"/>
          <w:lang w:val="en-US"/>
        </w:rPr>
        <w:t>Séguin</w:t>
      </w:r>
      <w:r w:rsidR="00930677" w:rsidRPr="001F1D61">
        <w:rPr>
          <w:rFonts w:ascii="Times New Roman" w:hAnsi="Times New Roman" w:cs="Times New Roman"/>
          <w:vertAlign w:val="superscript"/>
          <w:lang w:val="en-US"/>
        </w:rPr>
        <w:t>7,8</w:t>
      </w:r>
      <w:r w:rsidR="00930677" w:rsidRPr="001F1D61">
        <w:rPr>
          <w:rFonts w:ascii="Times New Roman" w:hAnsi="Times New Roman" w:cs="Times New Roman"/>
          <w:lang w:val="en-US"/>
        </w:rPr>
        <w:t xml:space="preserve">, </w:t>
      </w:r>
      <w:r w:rsidRPr="001F1D61">
        <w:rPr>
          <w:rFonts w:ascii="Times New Roman" w:hAnsi="Times New Roman" w:cs="Times New Roman"/>
          <w:lang w:val="en-US"/>
        </w:rPr>
        <w:t>Richard E. Tremblay</w:t>
      </w:r>
      <w:r w:rsidRPr="001F1D61">
        <w:rPr>
          <w:rFonts w:ascii="Times New Roman" w:hAnsi="Times New Roman" w:cs="Times New Roman"/>
          <w:vertAlign w:val="superscript"/>
          <w:lang w:val="en-US"/>
        </w:rPr>
        <w:t>2</w:t>
      </w:r>
      <w:r w:rsidR="00027368" w:rsidRPr="001F1D61">
        <w:rPr>
          <w:rFonts w:ascii="Times New Roman" w:hAnsi="Times New Roman" w:cs="Times New Roman"/>
          <w:vertAlign w:val="superscript"/>
          <w:lang w:val="en-US"/>
        </w:rPr>
        <w:t>,</w:t>
      </w:r>
      <w:r w:rsidR="00B566C0" w:rsidRPr="001F1D61">
        <w:rPr>
          <w:rFonts w:ascii="Times New Roman" w:hAnsi="Times New Roman" w:cs="Times New Roman"/>
          <w:vertAlign w:val="superscript"/>
          <w:lang w:val="en-US"/>
        </w:rPr>
        <w:t>7,</w:t>
      </w:r>
      <w:r w:rsidR="00930677" w:rsidRPr="001F1D61">
        <w:rPr>
          <w:rFonts w:ascii="Times New Roman" w:hAnsi="Times New Roman" w:cs="Times New Roman"/>
          <w:vertAlign w:val="superscript"/>
          <w:lang w:val="en-US"/>
        </w:rPr>
        <w:t>9,10</w:t>
      </w:r>
      <w:r w:rsidR="00AE7F8D" w:rsidRPr="001F1D61">
        <w:rPr>
          <w:rFonts w:ascii="Times New Roman" w:hAnsi="Times New Roman" w:cs="Times New Roman"/>
          <w:lang w:val="en-US"/>
        </w:rPr>
        <w:t xml:space="preserve">, &amp; </w:t>
      </w:r>
      <w:proofErr w:type="spellStart"/>
      <w:r w:rsidR="00AE7F8D" w:rsidRPr="001F1D61">
        <w:rPr>
          <w:rFonts w:ascii="Times New Roman" w:hAnsi="Times New Roman" w:cs="Times New Roman"/>
          <w:lang w:val="en-US"/>
        </w:rPr>
        <w:t>Ginette</w:t>
      </w:r>
      <w:proofErr w:type="spellEnd"/>
      <w:r w:rsidR="00AE7F8D" w:rsidRPr="001F1D61">
        <w:rPr>
          <w:rFonts w:ascii="Times New Roman" w:hAnsi="Times New Roman" w:cs="Times New Roman"/>
          <w:lang w:val="en-US"/>
        </w:rPr>
        <w:t xml:space="preserve"> Dionne</w:t>
      </w:r>
      <w:r w:rsidR="00AE7F8D" w:rsidRPr="001F1D61">
        <w:rPr>
          <w:rFonts w:ascii="Times New Roman" w:hAnsi="Times New Roman" w:cs="Times New Roman"/>
          <w:vertAlign w:val="superscript"/>
          <w:lang w:val="en-US"/>
        </w:rPr>
        <w:t>1</w:t>
      </w:r>
    </w:p>
    <w:p w14:paraId="28ECD676" w14:textId="77777777" w:rsidR="008B75D4" w:rsidRPr="001F1D61" w:rsidRDefault="008B75D4" w:rsidP="008B75D4">
      <w:pPr>
        <w:spacing w:line="360" w:lineRule="auto"/>
        <w:jc w:val="center"/>
        <w:rPr>
          <w:rFonts w:ascii="Times New Roman" w:hAnsi="Times New Roman" w:cs="Times New Roman"/>
          <w:vertAlign w:val="superscript"/>
          <w:lang w:val="en-US"/>
        </w:rPr>
      </w:pPr>
    </w:p>
    <w:p w14:paraId="20EC2AE9" w14:textId="77777777" w:rsidR="008B75D4" w:rsidRPr="001F1D61" w:rsidRDefault="008B75D4" w:rsidP="00BF03C0">
      <w:pPr>
        <w:spacing w:line="360" w:lineRule="auto"/>
        <w:jc w:val="center"/>
        <w:outlineLvl w:val="0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vertAlign w:val="superscript"/>
          <w:lang w:val="en-US"/>
        </w:rPr>
        <w:t xml:space="preserve">1 </w:t>
      </w:r>
      <w:r w:rsidRPr="001F1D61">
        <w:rPr>
          <w:rFonts w:ascii="Times New Roman" w:hAnsi="Times New Roman" w:cs="Times New Roman"/>
          <w:lang w:val="en-US"/>
        </w:rPr>
        <w:t xml:space="preserve">School of Psychology, </w:t>
      </w:r>
      <w:proofErr w:type="spellStart"/>
      <w:r w:rsidRPr="001F1D61">
        <w:rPr>
          <w:rFonts w:ascii="Times New Roman" w:hAnsi="Times New Roman" w:cs="Times New Roman"/>
          <w:lang w:val="en-US"/>
        </w:rPr>
        <w:t>Université</w:t>
      </w:r>
      <w:proofErr w:type="spellEnd"/>
      <w:r w:rsidRPr="001F1D61">
        <w:rPr>
          <w:rFonts w:ascii="Times New Roman" w:hAnsi="Times New Roman" w:cs="Times New Roman"/>
          <w:lang w:val="en-US"/>
        </w:rPr>
        <w:t xml:space="preserve"> Laval, Canada</w:t>
      </w:r>
    </w:p>
    <w:p w14:paraId="1F36EF68" w14:textId="77777777" w:rsidR="008B75D4" w:rsidRPr="001F1D61" w:rsidRDefault="008B75D4" w:rsidP="008B75D4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vertAlign w:val="superscript"/>
          <w:lang w:val="en-US"/>
        </w:rPr>
        <w:t>2</w:t>
      </w:r>
      <w:r w:rsidRPr="001F1D6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F1D61">
        <w:rPr>
          <w:rFonts w:ascii="Times New Roman" w:hAnsi="Times New Roman" w:cs="Times New Roman"/>
          <w:lang w:val="en-US"/>
        </w:rPr>
        <w:t>Institute</w:t>
      </w:r>
      <w:proofErr w:type="gramEnd"/>
      <w:r w:rsidRPr="001F1D61">
        <w:rPr>
          <w:rFonts w:ascii="Times New Roman" w:hAnsi="Times New Roman" w:cs="Times New Roman"/>
          <w:lang w:val="en-US"/>
        </w:rPr>
        <w:t xml:space="preserve"> of Genetic, Neurobiological, and Social Foundations of Child Development, Tomsk State University, Tomsk, Russian Federation</w:t>
      </w:r>
    </w:p>
    <w:p w14:paraId="0D9EC9EA" w14:textId="28AD6FFA" w:rsidR="008B75D4" w:rsidRPr="001F1D61" w:rsidRDefault="00930677" w:rsidP="00BF03C0">
      <w:pPr>
        <w:spacing w:line="360" w:lineRule="auto"/>
        <w:jc w:val="center"/>
        <w:outlineLvl w:val="0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vertAlign w:val="superscript"/>
          <w:lang w:val="en-US"/>
        </w:rPr>
        <w:t>3</w:t>
      </w:r>
      <w:r w:rsidR="008B75D4" w:rsidRPr="001F1D61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gramStart"/>
      <w:r w:rsidR="008B75D4" w:rsidRPr="001F1D61">
        <w:rPr>
          <w:rFonts w:ascii="Times New Roman" w:hAnsi="Times New Roman" w:cs="Times New Roman"/>
          <w:lang w:val="en-US"/>
        </w:rPr>
        <w:t>Department</w:t>
      </w:r>
      <w:proofErr w:type="gramEnd"/>
      <w:r w:rsidR="008B75D4" w:rsidRPr="001F1D61">
        <w:rPr>
          <w:rFonts w:ascii="Times New Roman" w:hAnsi="Times New Roman" w:cs="Times New Roman"/>
          <w:lang w:val="en-US"/>
        </w:rPr>
        <w:t xml:space="preserve"> of Psychology, </w:t>
      </w:r>
      <w:r w:rsidR="00F83702" w:rsidRPr="001F1D61">
        <w:rPr>
          <w:rFonts w:ascii="Times New Roman" w:hAnsi="Times New Roman" w:cs="Times New Roman"/>
          <w:lang w:val="en-US"/>
        </w:rPr>
        <w:t xml:space="preserve">Goldsmiths, </w:t>
      </w:r>
      <w:r w:rsidR="008B75D4" w:rsidRPr="001F1D61">
        <w:rPr>
          <w:rFonts w:ascii="Times New Roman" w:hAnsi="Times New Roman" w:cs="Times New Roman"/>
          <w:lang w:val="en-US"/>
        </w:rPr>
        <w:t xml:space="preserve">University of London, </w:t>
      </w:r>
      <w:r w:rsidR="00F83702" w:rsidRPr="001F1D61">
        <w:rPr>
          <w:rFonts w:ascii="Times New Roman" w:hAnsi="Times New Roman" w:cs="Times New Roman"/>
          <w:lang w:val="en-US"/>
        </w:rPr>
        <w:t>UK</w:t>
      </w:r>
    </w:p>
    <w:p w14:paraId="1FB4BD92" w14:textId="10807EAB" w:rsidR="008B75D4" w:rsidRPr="001F1D61" w:rsidRDefault="00930677" w:rsidP="008B75D4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vertAlign w:val="superscript"/>
          <w:lang w:val="en-US"/>
        </w:rPr>
        <w:t>4</w:t>
      </w:r>
      <w:r w:rsidR="008B75D4" w:rsidRPr="001F1D6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8B75D4" w:rsidRPr="001F1D61">
        <w:rPr>
          <w:rFonts w:ascii="Times New Roman" w:hAnsi="Times New Roman" w:cs="Times New Roman"/>
          <w:lang w:val="en-US"/>
        </w:rPr>
        <w:t>Laboratory</w:t>
      </w:r>
      <w:proofErr w:type="gramEnd"/>
      <w:r w:rsidR="008B75D4" w:rsidRPr="001F1D61">
        <w:rPr>
          <w:rFonts w:ascii="Times New Roman" w:hAnsi="Times New Roman" w:cs="Times New Roman"/>
          <w:lang w:val="en-US"/>
        </w:rPr>
        <w:t xml:space="preserve"> for Cognitive Investigations and </w:t>
      </w:r>
      <w:proofErr w:type="spellStart"/>
      <w:r w:rsidR="008B75D4" w:rsidRPr="001F1D61">
        <w:rPr>
          <w:rFonts w:ascii="Times New Roman" w:hAnsi="Times New Roman" w:cs="Times New Roman"/>
          <w:lang w:val="en-US"/>
        </w:rPr>
        <w:t>Behavioural</w:t>
      </w:r>
      <w:proofErr w:type="spellEnd"/>
      <w:r w:rsidR="008B75D4" w:rsidRPr="001F1D61">
        <w:rPr>
          <w:rFonts w:ascii="Times New Roman" w:hAnsi="Times New Roman" w:cs="Times New Roman"/>
          <w:lang w:val="en-US"/>
        </w:rPr>
        <w:t xml:space="preserve"> Genetics, Tomsk State University, Russian Federation</w:t>
      </w:r>
    </w:p>
    <w:p w14:paraId="661C08F6" w14:textId="4B3A1727" w:rsidR="00930677" w:rsidRPr="001F1D61" w:rsidRDefault="00930677" w:rsidP="00930677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vertAlign w:val="superscript"/>
          <w:lang w:val="en-US"/>
        </w:rPr>
        <w:t xml:space="preserve">5 </w:t>
      </w:r>
      <w:r w:rsidRPr="001F1D61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School of Psychology, </w:t>
      </w:r>
      <w:proofErr w:type="spellStart"/>
      <w:r w:rsidRPr="001F1D61">
        <w:rPr>
          <w:rFonts w:ascii="Times New Roman" w:eastAsia="Times New Roman" w:hAnsi="Times New Roman" w:cs="Times New Roman"/>
          <w:shd w:val="clear" w:color="auto" w:fill="FFFFFF"/>
          <w:lang w:val="en-US"/>
        </w:rPr>
        <w:t>Université</w:t>
      </w:r>
      <w:proofErr w:type="spellEnd"/>
      <w:r w:rsidRPr="001F1D61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du Québec à Montréal, Canada</w:t>
      </w:r>
    </w:p>
    <w:p w14:paraId="5C90B1F0" w14:textId="54A6EE37" w:rsidR="00930677" w:rsidRPr="001F1D61" w:rsidRDefault="00930677" w:rsidP="009306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vertAlign w:val="superscript"/>
          <w:lang w:val="en-US"/>
        </w:rPr>
        <w:t>6</w:t>
      </w:r>
      <w:r w:rsidRPr="001F1D61">
        <w:rPr>
          <w:rFonts w:ascii="Times New Roman" w:hAnsi="Times New Roman" w:cs="Times New Roman"/>
          <w:lang w:val="en-US"/>
        </w:rPr>
        <w:t xml:space="preserve"> </w:t>
      </w:r>
      <w:r w:rsidRPr="001F1D61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Department of </w:t>
      </w:r>
      <w:proofErr w:type="spellStart"/>
      <w:r w:rsidRPr="001F1D61">
        <w:rPr>
          <w:rFonts w:ascii="Times New Roman" w:eastAsia="Times New Roman" w:hAnsi="Times New Roman" w:cs="Times New Roman"/>
          <w:shd w:val="clear" w:color="auto" w:fill="FFFFFF"/>
          <w:lang w:val="en-US"/>
        </w:rPr>
        <w:t>Psychoeducation</w:t>
      </w:r>
      <w:proofErr w:type="spellEnd"/>
      <w:r w:rsidRPr="001F1D61">
        <w:rPr>
          <w:rFonts w:ascii="Times New Roman" w:eastAsia="MS Mincho" w:hAnsi="Times New Roman" w:cs="Times New Roman"/>
          <w:lang w:val="en-US"/>
        </w:rPr>
        <w:t xml:space="preserve">, </w:t>
      </w:r>
      <w:proofErr w:type="spellStart"/>
      <w:r w:rsidRPr="001F1D61">
        <w:rPr>
          <w:rFonts w:ascii="Times New Roman" w:eastAsia="MS Mincho" w:hAnsi="Times New Roman" w:cs="Times New Roman"/>
          <w:lang w:val="en-US"/>
        </w:rPr>
        <w:t>Université</w:t>
      </w:r>
      <w:proofErr w:type="spellEnd"/>
      <w:r w:rsidRPr="001F1D61">
        <w:rPr>
          <w:rFonts w:ascii="Times New Roman" w:eastAsia="MS Mincho" w:hAnsi="Times New Roman" w:cs="Times New Roman"/>
          <w:lang w:val="en-US"/>
        </w:rPr>
        <w:t xml:space="preserve"> de Montréal, Canada</w:t>
      </w:r>
    </w:p>
    <w:p w14:paraId="770F3FBA" w14:textId="1015F4F3" w:rsidR="00930677" w:rsidRPr="001F1D61" w:rsidRDefault="00930677" w:rsidP="00930677">
      <w:pPr>
        <w:spacing w:line="360" w:lineRule="auto"/>
        <w:jc w:val="center"/>
        <w:rPr>
          <w:rFonts w:ascii="Times New Roman" w:eastAsia="Arial Unicode MS" w:hAnsi="Times New Roman" w:cs="Times New Roman"/>
          <w:bdr w:val="none" w:sz="0" w:space="0" w:color="auto" w:frame="1"/>
          <w:lang w:val="en-US"/>
        </w:rPr>
      </w:pPr>
      <w:r w:rsidRPr="001F1D61">
        <w:rPr>
          <w:rFonts w:ascii="Times New Roman" w:hAnsi="Times New Roman" w:cs="Times New Roman"/>
          <w:vertAlign w:val="superscript"/>
          <w:lang w:val="en-US"/>
        </w:rPr>
        <w:t xml:space="preserve">7 </w:t>
      </w:r>
      <w:r w:rsidRPr="001F1D61">
        <w:rPr>
          <w:rFonts w:ascii="Times New Roman" w:eastAsia="Arial Unicode MS" w:hAnsi="Times New Roman" w:cs="Times New Roman"/>
          <w:bdr w:val="none" w:sz="0" w:space="0" w:color="auto" w:frame="1"/>
          <w:lang w:val="en-US"/>
        </w:rPr>
        <w:t xml:space="preserve">CHU </w:t>
      </w:r>
      <w:proofErr w:type="spellStart"/>
      <w:r w:rsidRPr="001F1D61">
        <w:rPr>
          <w:rFonts w:ascii="Times New Roman" w:eastAsia="Arial Unicode MS" w:hAnsi="Times New Roman" w:cs="Times New Roman"/>
          <w:bdr w:val="none" w:sz="0" w:space="0" w:color="auto" w:frame="1"/>
          <w:lang w:val="en-US"/>
        </w:rPr>
        <w:t>Ste</w:t>
      </w:r>
      <w:proofErr w:type="spellEnd"/>
      <w:r w:rsidRPr="001F1D61">
        <w:rPr>
          <w:rFonts w:ascii="Times New Roman" w:eastAsia="Arial Unicode MS" w:hAnsi="Times New Roman" w:cs="Times New Roman"/>
          <w:bdr w:val="none" w:sz="0" w:space="0" w:color="auto" w:frame="1"/>
          <w:lang w:val="en-US"/>
        </w:rPr>
        <w:t xml:space="preserve">-Justine Research Center, </w:t>
      </w:r>
      <w:proofErr w:type="spellStart"/>
      <w:r w:rsidRPr="001F1D61">
        <w:rPr>
          <w:rFonts w:ascii="Times New Roman" w:eastAsia="Arial Unicode MS" w:hAnsi="Times New Roman"/>
          <w:bdr w:val="none" w:sz="0" w:space="0" w:color="auto" w:frame="1"/>
          <w:lang w:val="en-US"/>
        </w:rPr>
        <w:t>Université</w:t>
      </w:r>
      <w:proofErr w:type="spellEnd"/>
      <w:r w:rsidRPr="001F1D61">
        <w:rPr>
          <w:rFonts w:ascii="Times New Roman" w:eastAsia="Arial Unicode MS" w:hAnsi="Times New Roman"/>
          <w:bdr w:val="none" w:sz="0" w:space="0" w:color="auto" w:frame="1"/>
          <w:lang w:val="en-US"/>
        </w:rPr>
        <w:t xml:space="preserve"> de Montréal</w:t>
      </w:r>
      <w:r w:rsidRPr="001F1D61">
        <w:rPr>
          <w:rFonts w:ascii="Times New Roman" w:eastAsia="Arial Unicode MS" w:hAnsi="Times New Roman" w:cs="Times New Roman"/>
          <w:bdr w:val="none" w:sz="0" w:space="0" w:color="auto" w:frame="1"/>
          <w:lang w:val="en-US"/>
        </w:rPr>
        <w:t>, Canada</w:t>
      </w:r>
    </w:p>
    <w:p w14:paraId="3845BACC" w14:textId="3562B877" w:rsidR="00930677" w:rsidRPr="001F1D61" w:rsidRDefault="00930677" w:rsidP="00930677">
      <w:pPr>
        <w:spacing w:line="360" w:lineRule="auto"/>
        <w:jc w:val="center"/>
        <w:rPr>
          <w:rFonts w:ascii="Times New Roman" w:eastAsia="MS Mincho" w:hAnsi="Times New Roman" w:cs="Times New Roman"/>
          <w:lang w:val="en-US"/>
        </w:rPr>
      </w:pPr>
      <w:proofErr w:type="gramStart"/>
      <w:r w:rsidRPr="001F1D61">
        <w:rPr>
          <w:rFonts w:ascii="Times New Roman" w:eastAsia="MS Mincho" w:hAnsi="Times New Roman" w:cs="Times New Roman"/>
          <w:vertAlign w:val="superscript"/>
          <w:lang w:val="en-US"/>
        </w:rPr>
        <w:t xml:space="preserve">8 </w:t>
      </w:r>
      <w:r w:rsidRPr="001F1D61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Department of </w:t>
      </w:r>
      <w:r w:rsidR="003E797D" w:rsidRPr="001F1D61">
        <w:rPr>
          <w:rFonts w:ascii="Times New Roman" w:eastAsia="Times New Roman" w:hAnsi="Times New Roman" w:cs="Times New Roman"/>
          <w:shd w:val="clear" w:color="auto" w:fill="FFFFFF"/>
          <w:lang w:val="en-US"/>
        </w:rPr>
        <w:t>Psychiatry</w:t>
      </w:r>
      <w:r w:rsidRPr="001F1D61">
        <w:rPr>
          <w:rFonts w:ascii="Times New Roman" w:eastAsia="MS Mincho" w:hAnsi="Times New Roman" w:cs="Times New Roman"/>
          <w:lang w:val="en-US"/>
        </w:rPr>
        <w:t xml:space="preserve">, </w:t>
      </w:r>
      <w:proofErr w:type="spellStart"/>
      <w:r w:rsidRPr="001F1D61">
        <w:rPr>
          <w:rFonts w:ascii="Times New Roman" w:eastAsia="MS Mincho" w:hAnsi="Times New Roman" w:cs="Times New Roman"/>
          <w:lang w:val="en-US"/>
        </w:rPr>
        <w:t>Université</w:t>
      </w:r>
      <w:proofErr w:type="spellEnd"/>
      <w:r w:rsidRPr="001F1D61">
        <w:rPr>
          <w:rFonts w:ascii="Times New Roman" w:eastAsia="MS Mincho" w:hAnsi="Times New Roman" w:cs="Times New Roman"/>
          <w:lang w:val="en-US"/>
        </w:rPr>
        <w:t xml:space="preserve"> de Montréal, Canada.</w:t>
      </w:r>
      <w:proofErr w:type="gramEnd"/>
    </w:p>
    <w:p w14:paraId="02DDE025" w14:textId="34D8B626" w:rsidR="00B566C0" w:rsidRPr="001F1D61" w:rsidRDefault="00930677" w:rsidP="00B566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vertAlign w:val="superscript"/>
          <w:lang w:val="en-US"/>
        </w:rPr>
        <w:t>9</w:t>
      </w:r>
      <w:r w:rsidR="00027368" w:rsidRPr="001F1D61">
        <w:rPr>
          <w:rFonts w:ascii="Times New Roman" w:hAnsi="Times New Roman" w:cs="Times New Roman"/>
          <w:lang w:val="en-US"/>
        </w:rPr>
        <w:t xml:space="preserve"> Department of Pediatrics and Psychology, </w:t>
      </w:r>
      <w:proofErr w:type="spellStart"/>
      <w:r w:rsidR="00027368" w:rsidRPr="001F1D61">
        <w:rPr>
          <w:rFonts w:ascii="Times New Roman" w:hAnsi="Times New Roman" w:cs="Times New Roman"/>
          <w:lang w:val="en-US"/>
        </w:rPr>
        <w:t>Université</w:t>
      </w:r>
      <w:proofErr w:type="spellEnd"/>
      <w:r w:rsidR="00027368" w:rsidRPr="001F1D61">
        <w:rPr>
          <w:rFonts w:ascii="Times New Roman" w:hAnsi="Times New Roman" w:cs="Times New Roman"/>
          <w:lang w:val="en-US"/>
        </w:rPr>
        <w:t xml:space="preserve"> de Montréal, Canada</w:t>
      </w:r>
    </w:p>
    <w:p w14:paraId="2F9DAD14" w14:textId="4328CE36" w:rsidR="008B75D4" w:rsidRPr="001F1D61" w:rsidRDefault="00930677" w:rsidP="008B75D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vertAlign w:val="superscript"/>
          <w:lang w:val="en-US"/>
        </w:rPr>
        <w:t>10</w:t>
      </w:r>
      <w:r w:rsidR="008B75D4" w:rsidRPr="001F1D61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gramStart"/>
      <w:r w:rsidR="004B3F51" w:rsidRPr="001F1D61">
        <w:rPr>
          <w:rFonts w:ascii="Times New Roman" w:hAnsi="Times New Roman"/>
          <w:lang w:val="en-US"/>
        </w:rPr>
        <w:t>School</w:t>
      </w:r>
      <w:proofErr w:type="gramEnd"/>
      <w:r w:rsidR="004B3F51" w:rsidRPr="001F1D61">
        <w:rPr>
          <w:rFonts w:ascii="Times New Roman" w:hAnsi="Times New Roman"/>
          <w:lang w:val="en-US"/>
        </w:rPr>
        <w:t xml:space="preserve"> of Public Health, Physiotherapy and Sports Science</w:t>
      </w:r>
      <w:r w:rsidR="008B75D4" w:rsidRPr="001F1D61">
        <w:rPr>
          <w:rFonts w:ascii="Times New Roman" w:hAnsi="Times New Roman" w:cs="Times New Roman"/>
          <w:lang w:val="en-US"/>
        </w:rPr>
        <w:t>, University College Dublin, Ireland</w:t>
      </w:r>
    </w:p>
    <w:p w14:paraId="6F87D310" w14:textId="77777777" w:rsidR="00930677" w:rsidRDefault="00930677" w:rsidP="008B75D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7689A9E" w14:textId="77777777" w:rsidR="00D4042F" w:rsidRPr="001F1D61" w:rsidRDefault="00D4042F" w:rsidP="008B75D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8972718" w14:textId="77777777" w:rsidR="008B75D4" w:rsidRPr="001F1D61" w:rsidRDefault="008B75D4" w:rsidP="00BF03C0">
      <w:pPr>
        <w:spacing w:line="360" w:lineRule="auto"/>
        <w:jc w:val="center"/>
        <w:outlineLvl w:val="0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lang w:val="en-US"/>
        </w:rPr>
        <w:t>Author note</w:t>
      </w:r>
    </w:p>
    <w:p w14:paraId="49C390BF" w14:textId="00E12ABA" w:rsidR="008B75D4" w:rsidRPr="001F1D61" w:rsidRDefault="008B75D4" w:rsidP="008B7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 w:eastAsia="en-GB"/>
        </w:rPr>
      </w:pPr>
      <w:r w:rsidRPr="001F1D61">
        <w:rPr>
          <w:rFonts w:ascii="Times New Roman" w:hAnsi="Times New Roman" w:cs="Times New Roman"/>
          <w:lang w:val="en-US" w:eastAsia="en-GB"/>
        </w:rPr>
        <w:t>This research was supported by grants from the Québec Ministry of Health, the FQRSC</w:t>
      </w:r>
      <w:r w:rsidR="00E94A06">
        <w:rPr>
          <w:rFonts w:ascii="Times New Roman" w:hAnsi="Times New Roman" w:cs="Times New Roman"/>
          <w:lang w:val="en-US" w:eastAsia="en-GB"/>
        </w:rPr>
        <w:t>,</w:t>
      </w:r>
      <w:r w:rsidR="00570E4B">
        <w:rPr>
          <w:rFonts w:ascii="Times New Roman" w:hAnsi="Times New Roman" w:cs="Times New Roman"/>
          <w:lang w:val="en-US" w:eastAsia="en-GB"/>
        </w:rPr>
        <w:t xml:space="preserve"> </w:t>
      </w:r>
      <w:r w:rsidRPr="001F1D61">
        <w:rPr>
          <w:rFonts w:ascii="Times New Roman" w:hAnsi="Times New Roman" w:cs="Times New Roman"/>
          <w:lang w:val="en-US" w:eastAsia="en-GB"/>
        </w:rPr>
        <w:t>SSHRC</w:t>
      </w:r>
      <w:r w:rsidR="00E94A06">
        <w:rPr>
          <w:rFonts w:ascii="Times New Roman" w:hAnsi="Times New Roman" w:cs="Times New Roman"/>
          <w:lang w:val="en-US" w:eastAsia="en-GB"/>
        </w:rPr>
        <w:t xml:space="preserve">, </w:t>
      </w:r>
      <w:r w:rsidRPr="001F1D61">
        <w:rPr>
          <w:rFonts w:ascii="Times New Roman" w:hAnsi="Times New Roman" w:cs="Times New Roman"/>
          <w:lang w:val="en-US" w:eastAsia="en-GB"/>
        </w:rPr>
        <w:t xml:space="preserve">CIHR, </w:t>
      </w:r>
      <w:r w:rsidR="00E94A06">
        <w:rPr>
          <w:rFonts w:ascii="Times New Roman" w:hAnsi="Times New Roman" w:cs="Times New Roman"/>
          <w:lang w:val="en-US"/>
        </w:rPr>
        <w:t xml:space="preserve">and </w:t>
      </w:r>
      <w:r w:rsidR="000C2302" w:rsidRPr="001F1D61">
        <w:rPr>
          <w:rFonts w:ascii="Times New Roman" w:hAnsi="Times New Roman" w:cs="Times New Roman"/>
          <w:lang w:val="en-US"/>
        </w:rPr>
        <w:t>FRQ</w:t>
      </w:r>
      <w:r w:rsidR="003E797D" w:rsidRPr="001F1D61">
        <w:rPr>
          <w:rFonts w:ascii="Times New Roman" w:hAnsi="Times New Roman" w:cs="Times New Roman"/>
          <w:lang w:val="en-US"/>
        </w:rPr>
        <w:t>S</w:t>
      </w:r>
      <w:r w:rsidR="000C2302" w:rsidRPr="001F1D61">
        <w:rPr>
          <w:rFonts w:ascii="Times New Roman" w:hAnsi="Times New Roman" w:cs="Times New Roman"/>
          <w:lang w:val="en-US"/>
        </w:rPr>
        <w:t xml:space="preserve">, the National Health Research Development Program, </w:t>
      </w:r>
      <w:r w:rsidR="003E797D" w:rsidRPr="001F1D61">
        <w:rPr>
          <w:rFonts w:ascii="Times New Roman" w:hAnsi="Times New Roman" w:cs="Times New Roman"/>
          <w:lang w:val="en-US"/>
        </w:rPr>
        <w:t xml:space="preserve">CHU </w:t>
      </w:r>
      <w:r w:rsidR="000C2302" w:rsidRPr="001F1D61">
        <w:rPr>
          <w:rFonts w:ascii="Times New Roman" w:hAnsi="Times New Roman" w:cs="Times New Roman"/>
          <w:lang w:val="en-US"/>
        </w:rPr>
        <w:t>Sainte-Justine Resea</w:t>
      </w:r>
      <w:r w:rsidR="00672039" w:rsidRPr="001F1D61">
        <w:rPr>
          <w:rFonts w:ascii="Times New Roman" w:hAnsi="Times New Roman" w:cs="Times New Roman"/>
          <w:lang w:val="en-US"/>
        </w:rPr>
        <w:t>rch Center,</w:t>
      </w:r>
      <w:r w:rsidR="000C2302" w:rsidRPr="001F1D61">
        <w:rPr>
          <w:rFonts w:ascii="Times New Roman" w:hAnsi="Times New Roman" w:cs="Times New Roman"/>
          <w:lang w:val="en-US"/>
        </w:rPr>
        <w:t xml:space="preserve"> the Canada Research Chair Program</w:t>
      </w:r>
      <w:r w:rsidR="00672039" w:rsidRPr="001F1D61">
        <w:rPr>
          <w:rFonts w:ascii="Times New Roman" w:hAnsi="Times New Roman" w:cs="Times New Roman"/>
          <w:lang w:val="en-US"/>
        </w:rPr>
        <w:t>, and the Government of the Russian Federation [grant 11.G34.31.0043]</w:t>
      </w:r>
      <w:r w:rsidRPr="001F1D61">
        <w:rPr>
          <w:rFonts w:ascii="Times New Roman" w:hAnsi="Times New Roman" w:cs="Times New Roman"/>
          <w:lang w:val="en-US" w:eastAsia="en-GB"/>
        </w:rPr>
        <w:t xml:space="preserve">. We are grateful to the parents of the </w:t>
      </w:r>
      <w:r w:rsidR="000C2302" w:rsidRPr="001F1D61">
        <w:rPr>
          <w:rFonts w:ascii="Times New Roman" w:hAnsi="Times New Roman" w:cs="Times New Roman"/>
          <w:lang w:val="en-US" w:eastAsia="en-GB"/>
        </w:rPr>
        <w:t xml:space="preserve">twin </w:t>
      </w:r>
      <w:r w:rsidRPr="001F1D61">
        <w:rPr>
          <w:rFonts w:ascii="Times New Roman" w:hAnsi="Times New Roman" w:cs="Times New Roman"/>
          <w:lang w:val="en-US" w:eastAsia="en-GB"/>
        </w:rPr>
        <w:t>partic</w:t>
      </w:r>
      <w:r w:rsidR="003E797D" w:rsidRPr="001F1D61">
        <w:rPr>
          <w:rFonts w:ascii="Times New Roman" w:hAnsi="Times New Roman" w:cs="Times New Roman"/>
          <w:lang w:val="en-US" w:eastAsia="en-GB"/>
        </w:rPr>
        <w:t>i</w:t>
      </w:r>
      <w:r w:rsidRPr="001F1D61">
        <w:rPr>
          <w:rFonts w:ascii="Times New Roman" w:hAnsi="Times New Roman" w:cs="Times New Roman"/>
          <w:lang w:val="en-US" w:eastAsia="en-GB"/>
        </w:rPr>
        <w:t>pants</w:t>
      </w:r>
      <w:r w:rsidR="00E94A06">
        <w:rPr>
          <w:rFonts w:ascii="Times New Roman" w:hAnsi="Times New Roman" w:cs="Times New Roman"/>
          <w:lang w:val="en-US" w:eastAsia="en-GB"/>
        </w:rPr>
        <w:t>, and w</w:t>
      </w:r>
      <w:r w:rsidRPr="001F1D61">
        <w:rPr>
          <w:rFonts w:ascii="Times New Roman" w:hAnsi="Times New Roman" w:cs="Times New Roman"/>
          <w:lang w:val="en-US" w:eastAsia="en-GB"/>
        </w:rPr>
        <w:t>e thank</w:t>
      </w:r>
      <w:r w:rsidR="00C16C70">
        <w:rPr>
          <w:rFonts w:ascii="Times New Roman" w:hAnsi="Times New Roman" w:cs="Times New Roman"/>
          <w:lang w:val="en-US" w:eastAsia="en-GB"/>
        </w:rPr>
        <w:t xml:space="preserve"> </w:t>
      </w:r>
      <w:r w:rsidRPr="001F1D61">
        <w:rPr>
          <w:rFonts w:ascii="Times New Roman" w:hAnsi="Times New Roman" w:cs="Times New Roman"/>
          <w:lang w:val="en-US" w:eastAsia="en-GB"/>
        </w:rPr>
        <w:t xml:space="preserve">the GRIP staff for data collection and management. </w:t>
      </w:r>
    </w:p>
    <w:p w14:paraId="2D14F5FA" w14:textId="4B64CCE6" w:rsidR="007C5715" w:rsidRPr="001F1D61" w:rsidRDefault="007C5715" w:rsidP="008B75D4">
      <w:pPr>
        <w:rPr>
          <w:rFonts w:ascii="Times New Roman" w:hAnsi="Times New Roman" w:cs="Times New Roman"/>
          <w:lang w:val="en-US"/>
        </w:rPr>
      </w:pPr>
    </w:p>
    <w:p w14:paraId="092F87CB" w14:textId="42E32F0F" w:rsidR="00F870CA" w:rsidRPr="001F1D61" w:rsidRDefault="008B75D4" w:rsidP="00FA50E3">
      <w:pPr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lang w:val="en-US"/>
        </w:rPr>
        <w:t xml:space="preserve">Correspondence concerning this article should be sent to Michel </w:t>
      </w:r>
      <w:proofErr w:type="spellStart"/>
      <w:r w:rsidRPr="001F1D61">
        <w:rPr>
          <w:rFonts w:ascii="Times New Roman" w:hAnsi="Times New Roman" w:cs="Times New Roman"/>
          <w:lang w:val="en-US"/>
        </w:rPr>
        <w:t>Boivin</w:t>
      </w:r>
      <w:proofErr w:type="spellEnd"/>
      <w:r w:rsidRPr="001F1D61">
        <w:rPr>
          <w:rFonts w:ascii="Times New Roman" w:hAnsi="Times New Roman" w:cs="Times New Roman"/>
          <w:lang w:val="en-US"/>
        </w:rPr>
        <w:t xml:space="preserve">, CRC in Child Development, Professor, </w:t>
      </w:r>
      <w:proofErr w:type="spellStart"/>
      <w:r w:rsidRPr="001F1D61">
        <w:rPr>
          <w:rFonts w:ascii="Times New Roman" w:hAnsi="Times New Roman" w:cs="Times New Roman"/>
          <w:lang w:val="en-US"/>
        </w:rPr>
        <w:t>École</w:t>
      </w:r>
      <w:proofErr w:type="spellEnd"/>
      <w:r w:rsidRPr="001F1D6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F1D61">
        <w:rPr>
          <w:rFonts w:ascii="Times New Roman" w:hAnsi="Times New Roman" w:cs="Times New Roman"/>
          <w:lang w:val="en-US"/>
        </w:rPr>
        <w:t>psychologie</w:t>
      </w:r>
      <w:proofErr w:type="spellEnd"/>
      <w:r w:rsidRPr="001F1D6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F1D61">
        <w:rPr>
          <w:rFonts w:ascii="Times New Roman" w:hAnsi="Times New Roman" w:cs="Times New Roman"/>
          <w:lang w:val="en-US"/>
        </w:rPr>
        <w:t>Université</w:t>
      </w:r>
      <w:proofErr w:type="spellEnd"/>
      <w:r w:rsidRPr="001F1D61">
        <w:rPr>
          <w:rFonts w:ascii="Times New Roman" w:hAnsi="Times New Roman" w:cs="Times New Roman"/>
          <w:lang w:val="en-US"/>
        </w:rPr>
        <w:t xml:space="preserve"> Laval, Québec, Canada, G1K 7P4. Email: </w:t>
      </w:r>
      <w:hyperlink r:id="rId9" w:history="1">
        <w:r w:rsidRPr="001F1D61">
          <w:rPr>
            <w:rStyle w:val="Hyperlink"/>
            <w:rFonts w:ascii="Times New Roman" w:hAnsi="Times New Roman" w:cs="Times New Roman"/>
            <w:lang w:val="en-US"/>
          </w:rPr>
          <w:t>Michel.Boivin@psy.ulaval.ca</w:t>
        </w:r>
      </w:hyperlink>
    </w:p>
    <w:p w14:paraId="2C0BE97F" w14:textId="77777777" w:rsidR="00770377" w:rsidRDefault="00770377" w:rsidP="00396298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4ED4EAF4" w14:textId="182D4D77" w:rsidR="008B75D4" w:rsidRPr="001F1D61" w:rsidRDefault="007C5715" w:rsidP="00BF03C0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lang w:val="en-US"/>
        </w:rPr>
      </w:pPr>
      <w:r w:rsidRPr="001F1D61">
        <w:rPr>
          <w:rFonts w:ascii="Times New Roman" w:hAnsi="Times New Roman" w:cs="Times New Roman"/>
          <w:b/>
          <w:bCs/>
          <w:lang w:val="en-US"/>
        </w:rPr>
        <w:lastRenderedPageBreak/>
        <w:t>Abstract</w:t>
      </w:r>
    </w:p>
    <w:p w14:paraId="3D33C61C" w14:textId="28B90EC6" w:rsidR="00172CED" w:rsidRPr="00DE11E3" w:rsidRDefault="00D967B7" w:rsidP="00ED59CF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lang w:val="en-US"/>
        </w:rPr>
        <w:t>This</w:t>
      </w:r>
      <w:r w:rsidR="00627D8D" w:rsidRPr="001F1D61">
        <w:rPr>
          <w:rFonts w:ascii="Times New Roman" w:hAnsi="Times New Roman" w:cs="Times New Roman"/>
          <w:lang w:val="en-US"/>
        </w:rPr>
        <w:t xml:space="preserve"> study </w:t>
      </w:r>
      <w:r w:rsidR="0099632B" w:rsidRPr="001F1D61">
        <w:rPr>
          <w:rFonts w:ascii="Times New Roman" w:hAnsi="Times New Roman" w:cs="Times New Roman"/>
          <w:lang w:val="en-US"/>
        </w:rPr>
        <w:t xml:space="preserve">investigated the </w:t>
      </w:r>
      <w:r w:rsidR="00242821" w:rsidRPr="001F1D61">
        <w:rPr>
          <w:rFonts w:ascii="Times New Roman" w:hAnsi="Times New Roman" w:cs="Times New Roman"/>
          <w:color w:val="231F20"/>
          <w:lang w:val="en-US"/>
        </w:rPr>
        <w:t>stable</w:t>
      </w:r>
      <w:r w:rsidR="0099632B" w:rsidRPr="001F1D61">
        <w:rPr>
          <w:rFonts w:ascii="Times New Roman" w:hAnsi="Times New Roman" w:cs="Times New Roman"/>
          <w:color w:val="231F20"/>
          <w:lang w:val="en-US"/>
        </w:rPr>
        <w:t xml:space="preserve"> and </w:t>
      </w:r>
      <w:r w:rsidR="00F13630" w:rsidRPr="001F1D61">
        <w:rPr>
          <w:rFonts w:ascii="Times New Roman" w:hAnsi="Times New Roman" w:cs="Times New Roman"/>
          <w:color w:val="231F20"/>
          <w:lang w:val="en-US"/>
        </w:rPr>
        <w:t xml:space="preserve">transient </w:t>
      </w:r>
      <w:r w:rsidR="0099632B" w:rsidRPr="002333A6">
        <w:rPr>
          <w:rFonts w:ascii="Times New Roman" w:hAnsi="Times New Roman" w:cs="Times New Roman"/>
          <w:color w:val="231F20"/>
          <w:lang w:val="en-US"/>
        </w:rPr>
        <w:t xml:space="preserve">genetic and environmental </w:t>
      </w:r>
      <w:r w:rsidR="00043B63" w:rsidRPr="002333A6">
        <w:rPr>
          <w:rFonts w:ascii="Times New Roman" w:hAnsi="Times New Roman" w:cs="Times New Roman"/>
          <w:color w:val="231F20"/>
          <w:lang w:val="en-US"/>
        </w:rPr>
        <w:t>contributions to</w:t>
      </w:r>
      <w:r w:rsidR="00043B63" w:rsidRPr="002333A6">
        <w:rPr>
          <w:rFonts w:ascii="Times New Roman" w:hAnsi="Times New Roman" w:cs="Times New Roman"/>
          <w:lang w:val="en-US"/>
        </w:rPr>
        <w:t xml:space="preserve"> </w:t>
      </w:r>
      <w:r w:rsidR="00627D8D" w:rsidRPr="002333A6">
        <w:rPr>
          <w:rFonts w:ascii="Times New Roman" w:hAnsi="Times New Roman" w:cs="Times New Roman"/>
          <w:lang w:val="en-US"/>
        </w:rPr>
        <w:t xml:space="preserve">individual differences in </w:t>
      </w:r>
      <w:r w:rsidR="00870E61" w:rsidRPr="002333A6">
        <w:rPr>
          <w:rFonts w:ascii="Times New Roman" w:hAnsi="Times New Roman" w:cs="Times New Roman"/>
          <w:lang w:val="en-US"/>
        </w:rPr>
        <w:t>number knowledge</w:t>
      </w:r>
      <w:r w:rsidR="006277D2" w:rsidRPr="002333A6">
        <w:rPr>
          <w:rFonts w:ascii="Times New Roman" w:hAnsi="Times New Roman" w:cs="Times New Roman"/>
          <w:lang w:val="en-US"/>
        </w:rPr>
        <w:t xml:space="preserve"> </w:t>
      </w:r>
      <w:r w:rsidR="00043B63" w:rsidRPr="002333A6">
        <w:rPr>
          <w:rFonts w:ascii="Times New Roman" w:hAnsi="Times New Roman" w:cs="Times New Roman"/>
          <w:lang w:val="en-US"/>
        </w:rPr>
        <w:t xml:space="preserve">in </w:t>
      </w:r>
      <w:r w:rsidR="00870E61" w:rsidRPr="002333A6">
        <w:rPr>
          <w:rFonts w:ascii="Times New Roman" w:hAnsi="Times New Roman" w:cs="Times New Roman"/>
          <w:lang w:val="en-US"/>
        </w:rPr>
        <w:t xml:space="preserve">the transition from </w:t>
      </w:r>
      <w:r w:rsidR="00E84D27" w:rsidRPr="002333A6">
        <w:rPr>
          <w:rFonts w:ascii="Times New Roman" w:hAnsi="Times New Roman" w:cs="Times New Roman"/>
          <w:lang w:val="en-US"/>
        </w:rPr>
        <w:t>preschool</w:t>
      </w:r>
      <w:r w:rsidR="00F57ED0" w:rsidRPr="002333A6">
        <w:rPr>
          <w:rFonts w:ascii="Times New Roman" w:hAnsi="Times New Roman" w:cs="Times New Roman"/>
          <w:lang w:val="en-US"/>
        </w:rPr>
        <w:t xml:space="preserve"> (age 5)</w:t>
      </w:r>
      <w:r w:rsidR="00E84D27" w:rsidRPr="002333A6">
        <w:rPr>
          <w:rFonts w:ascii="Times New Roman" w:hAnsi="Times New Roman" w:cs="Times New Roman"/>
          <w:lang w:val="en-US"/>
        </w:rPr>
        <w:t xml:space="preserve"> </w:t>
      </w:r>
      <w:r w:rsidR="00870E61" w:rsidRPr="002333A6">
        <w:rPr>
          <w:rFonts w:ascii="Times New Roman" w:hAnsi="Times New Roman" w:cs="Times New Roman"/>
          <w:lang w:val="en-US"/>
        </w:rPr>
        <w:t xml:space="preserve">to </w:t>
      </w:r>
      <w:r w:rsidR="00D65C43">
        <w:rPr>
          <w:rFonts w:ascii="Times New Roman" w:hAnsi="Times New Roman" w:cs="Times New Roman"/>
          <w:lang w:val="en-US"/>
        </w:rPr>
        <w:t>g</w:t>
      </w:r>
      <w:r w:rsidR="00B960AA">
        <w:rPr>
          <w:rFonts w:ascii="Times New Roman" w:hAnsi="Times New Roman" w:cs="Times New Roman"/>
          <w:lang w:val="en-US"/>
        </w:rPr>
        <w:t>rade 1</w:t>
      </w:r>
      <w:r w:rsidR="00F57ED0" w:rsidRPr="002333A6">
        <w:rPr>
          <w:rFonts w:ascii="Times New Roman" w:hAnsi="Times New Roman" w:cs="Times New Roman"/>
          <w:lang w:val="en-US"/>
        </w:rPr>
        <w:t xml:space="preserve"> (age 7)</w:t>
      </w:r>
      <w:r w:rsidR="00E84D27" w:rsidRPr="002333A6">
        <w:rPr>
          <w:rFonts w:ascii="Times New Roman" w:hAnsi="Times New Roman" w:cs="Times New Roman"/>
          <w:lang w:val="en-US"/>
        </w:rPr>
        <w:t xml:space="preserve">, and </w:t>
      </w:r>
      <w:r w:rsidR="00043B63" w:rsidRPr="002333A6">
        <w:rPr>
          <w:rFonts w:ascii="Times New Roman" w:hAnsi="Times New Roman" w:cs="Times New Roman"/>
          <w:lang w:val="en-US"/>
        </w:rPr>
        <w:t>to its</w:t>
      </w:r>
      <w:r w:rsidR="00E84D27" w:rsidRPr="002333A6">
        <w:rPr>
          <w:rFonts w:ascii="Times New Roman" w:hAnsi="Times New Roman" w:cs="Times New Roman"/>
          <w:lang w:val="en-US"/>
        </w:rPr>
        <w:t xml:space="preserve"> </w:t>
      </w:r>
      <w:r w:rsidR="00043B63" w:rsidRPr="002333A6">
        <w:rPr>
          <w:rFonts w:ascii="Times New Roman" w:hAnsi="Times New Roman" w:cs="Times New Roman"/>
          <w:lang w:val="en-US"/>
        </w:rPr>
        <w:t>predictive association with</w:t>
      </w:r>
      <w:r w:rsidR="00E84D27" w:rsidRPr="002333A6">
        <w:rPr>
          <w:rFonts w:ascii="Times New Roman" w:hAnsi="Times New Roman" w:cs="Times New Roman"/>
          <w:lang w:val="en-US"/>
        </w:rPr>
        <w:t xml:space="preserve"> math achievement</w:t>
      </w:r>
      <w:r w:rsidR="00F57ED0" w:rsidRPr="002333A6">
        <w:rPr>
          <w:rFonts w:ascii="Times New Roman" w:hAnsi="Times New Roman" w:cs="Times New Roman"/>
          <w:lang w:val="en-US"/>
        </w:rPr>
        <w:t xml:space="preserve"> (age 10-12)</w:t>
      </w:r>
      <w:r w:rsidR="00E84D27" w:rsidRPr="002333A6">
        <w:rPr>
          <w:rFonts w:ascii="Times New Roman" w:hAnsi="Times New Roman" w:cs="Times New Roman"/>
          <w:lang w:val="en-US"/>
        </w:rPr>
        <w:t xml:space="preserve">. </w:t>
      </w:r>
      <w:r w:rsidR="0099632B" w:rsidRPr="002333A6">
        <w:rPr>
          <w:rFonts w:ascii="Times New Roman" w:hAnsi="Times New Roman" w:cs="Times New Roman"/>
          <w:lang w:val="en-US"/>
        </w:rPr>
        <w:t xml:space="preserve">We conducted </w:t>
      </w:r>
      <w:r w:rsidR="0099632B" w:rsidRPr="002333A6">
        <w:rPr>
          <w:rFonts w:ascii="Times New Roman" w:hAnsi="Times New Roman" w:cs="Times New Roman"/>
          <w:color w:val="231F20"/>
          <w:lang w:val="en-US"/>
        </w:rPr>
        <w:t>genetic simplex modeling</w:t>
      </w:r>
      <w:r w:rsidR="00043B63" w:rsidRPr="001F1D61">
        <w:rPr>
          <w:rFonts w:ascii="Times New Roman" w:hAnsi="Times New Roman" w:cs="Times New Roman"/>
          <w:lang w:val="en-US"/>
        </w:rPr>
        <w:t xml:space="preserve"> across these three time points</w:t>
      </w:r>
      <w:r w:rsidR="0099632B" w:rsidRPr="001F1D61">
        <w:rPr>
          <w:rFonts w:ascii="Times New Roman" w:hAnsi="Times New Roman" w:cs="Times New Roman"/>
          <w:color w:val="231F20"/>
          <w:lang w:val="en-US"/>
        </w:rPr>
        <w:t xml:space="preserve">. </w:t>
      </w:r>
      <w:r w:rsidR="003B0CD2" w:rsidRPr="001F1D61">
        <w:rPr>
          <w:rFonts w:ascii="Times New Roman" w:hAnsi="Times New Roman" w:cs="Times New Roman"/>
          <w:lang w:val="en-US"/>
        </w:rPr>
        <w:t>Ge</w:t>
      </w:r>
      <w:r w:rsidR="002E0B14" w:rsidRPr="001F1D61">
        <w:rPr>
          <w:rFonts w:ascii="Times New Roman" w:hAnsi="Times New Roman" w:cs="Times New Roman"/>
          <w:lang w:val="en-US"/>
        </w:rPr>
        <w:t>netic variance</w:t>
      </w:r>
      <w:r w:rsidR="002E0B14" w:rsidRPr="001F1D61">
        <w:rPr>
          <w:rFonts w:ascii="Times New Roman" w:hAnsi="Times New Roman" w:cs="Times New Roman"/>
          <w:color w:val="231F20"/>
          <w:lang w:val="en-US"/>
        </w:rPr>
        <w:t xml:space="preserve"> </w:t>
      </w:r>
      <w:r w:rsidR="002E0B14" w:rsidRPr="001F1D61">
        <w:rPr>
          <w:rFonts w:ascii="Times New Roman" w:hAnsi="Times New Roman" w:cs="Times New Roman"/>
          <w:lang w:val="en-US"/>
        </w:rPr>
        <w:t>was transmitted from preschool</w:t>
      </w:r>
      <w:r w:rsidR="00870E61" w:rsidRPr="002333A6">
        <w:rPr>
          <w:rFonts w:ascii="Times New Roman" w:hAnsi="Times New Roman" w:cs="Times New Roman"/>
          <w:lang w:val="en-US"/>
        </w:rPr>
        <w:t xml:space="preserve"> </w:t>
      </w:r>
      <w:r w:rsidR="00C16C70">
        <w:rPr>
          <w:rFonts w:ascii="Times New Roman" w:hAnsi="Times New Roman" w:cs="Times New Roman"/>
          <w:lang w:val="en-US"/>
        </w:rPr>
        <w:t>number knowledge</w:t>
      </w:r>
      <w:r w:rsidR="002E0B14" w:rsidRPr="002333A6">
        <w:rPr>
          <w:rFonts w:ascii="Times New Roman" w:hAnsi="Times New Roman" w:cs="Times New Roman"/>
          <w:lang w:val="en-US"/>
        </w:rPr>
        <w:t xml:space="preserve"> to </w:t>
      </w:r>
      <w:r w:rsidR="00870E61" w:rsidRPr="002333A6">
        <w:rPr>
          <w:rFonts w:ascii="Times New Roman" w:hAnsi="Times New Roman" w:cs="Times New Roman"/>
          <w:lang w:val="en-US"/>
        </w:rPr>
        <w:t xml:space="preserve">late </w:t>
      </w:r>
      <w:r w:rsidR="00B960AA">
        <w:rPr>
          <w:rFonts w:ascii="Times New Roman" w:hAnsi="Times New Roman" w:cs="Times New Roman"/>
          <w:lang w:val="en-US"/>
        </w:rPr>
        <w:t>elementary</w:t>
      </w:r>
      <w:r w:rsidR="00870E61" w:rsidRPr="002333A6">
        <w:rPr>
          <w:rFonts w:ascii="Times New Roman" w:hAnsi="Times New Roman" w:cs="Times New Roman"/>
          <w:lang w:val="en-US"/>
        </w:rPr>
        <w:t xml:space="preserve"> math achievement</w:t>
      </w:r>
      <w:r w:rsidR="002E0B14" w:rsidRPr="002333A6">
        <w:rPr>
          <w:rFonts w:ascii="Times New Roman" w:hAnsi="Times New Roman" w:cs="Times New Roman"/>
          <w:lang w:val="en-US"/>
        </w:rPr>
        <w:t xml:space="preserve">, with </w:t>
      </w:r>
      <w:r w:rsidR="002F3DC7" w:rsidRPr="002333A6">
        <w:rPr>
          <w:rFonts w:ascii="Times New Roman" w:hAnsi="Times New Roman" w:cs="Times New Roman"/>
          <w:lang w:val="en-US"/>
        </w:rPr>
        <w:t xml:space="preserve">significant </w:t>
      </w:r>
      <w:r w:rsidR="00FA158A" w:rsidRPr="002333A6">
        <w:rPr>
          <w:rFonts w:ascii="Times New Roman" w:hAnsi="Times New Roman" w:cs="Times New Roman"/>
          <w:lang w:val="en-US"/>
        </w:rPr>
        <w:t xml:space="preserve">genetic </w:t>
      </w:r>
      <w:r w:rsidR="00E44B1C" w:rsidRPr="002333A6">
        <w:rPr>
          <w:rFonts w:ascii="Times New Roman" w:hAnsi="Times New Roman" w:cs="Times New Roman"/>
          <w:lang w:val="en-US"/>
        </w:rPr>
        <w:t>innovation (i.e. new)</w:t>
      </w:r>
      <w:r w:rsidR="00FA158A" w:rsidRPr="002333A6">
        <w:rPr>
          <w:rFonts w:ascii="Times New Roman" w:hAnsi="Times New Roman" w:cs="Times New Roman"/>
          <w:lang w:val="en-US"/>
        </w:rPr>
        <w:t xml:space="preserve"> </w:t>
      </w:r>
      <w:r w:rsidR="002E0B14" w:rsidRPr="002333A6">
        <w:rPr>
          <w:rFonts w:ascii="Times New Roman" w:hAnsi="Times New Roman" w:cs="Times New Roman"/>
          <w:lang w:val="en-US"/>
        </w:rPr>
        <w:t>at age</w:t>
      </w:r>
      <w:r w:rsidR="00BD4797" w:rsidRPr="002333A6">
        <w:rPr>
          <w:rFonts w:ascii="Times New Roman" w:hAnsi="Times New Roman" w:cs="Times New Roman"/>
          <w:lang w:val="en-US"/>
        </w:rPr>
        <w:t>s</w:t>
      </w:r>
      <w:r w:rsidR="002E0B14" w:rsidRPr="002333A6">
        <w:rPr>
          <w:rFonts w:ascii="Times New Roman" w:hAnsi="Times New Roman" w:cs="Times New Roman"/>
          <w:lang w:val="en-US"/>
        </w:rPr>
        <w:t xml:space="preserve"> 10-12 years</w:t>
      </w:r>
      <w:r w:rsidR="002F3DC7" w:rsidRPr="002333A6">
        <w:rPr>
          <w:rFonts w:ascii="Times New Roman" w:hAnsi="Times New Roman" w:cs="Times New Roman"/>
          <w:lang w:val="en-US"/>
        </w:rPr>
        <w:t>.</w:t>
      </w:r>
      <w:r w:rsidR="00274FA7" w:rsidRPr="002333A6">
        <w:rPr>
          <w:rFonts w:ascii="Times New Roman" w:hAnsi="Times New Roman" w:cs="Times New Roman"/>
          <w:lang w:val="en-US"/>
        </w:rPr>
        <w:t xml:space="preserve"> </w:t>
      </w:r>
      <w:r w:rsidR="003B0CD2" w:rsidRPr="002333A6">
        <w:rPr>
          <w:rFonts w:ascii="Times New Roman" w:hAnsi="Times New Roman" w:cs="Times New Roman"/>
          <w:lang w:val="en-US"/>
        </w:rPr>
        <w:t>The</w:t>
      </w:r>
      <w:r w:rsidR="00485CEF" w:rsidRPr="002333A6">
        <w:rPr>
          <w:rFonts w:ascii="Times New Roman" w:hAnsi="Times New Roman" w:cs="Times New Roman"/>
          <w:lang w:val="en-US"/>
        </w:rPr>
        <w:t xml:space="preserve"> s</w:t>
      </w:r>
      <w:r w:rsidR="00274FA7" w:rsidRPr="002333A6">
        <w:rPr>
          <w:rFonts w:ascii="Times New Roman" w:hAnsi="Times New Roman" w:cs="Times New Roman"/>
          <w:lang w:val="en-US"/>
        </w:rPr>
        <w:t xml:space="preserve">hared </w:t>
      </w:r>
      <w:r w:rsidR="00D5479D" w:rsidRPr="002333A6">
        <w:rPr>
          <w:rFonts w:ascii="Times New Roman" w:hAnsi="Times New Roman" w:cs="Times New Roman"/>
          <w:lang w:val="en-US"/>
        </w:rPr>
        <w:t xml:space="preserve">and non-shared </w:t>
      </w:r>
      <w:r w:rsidR="00F57ED0" w:rsidRPr="002333A6">
        <w:rPr>
          <w:rFonts w:ascii="Times New Roman" w:hAnsi="Times New Roman" w:cs="Times New Roman"/>
          <w:lang w:val="en-US"/>
        </w:rPr>
        <w:t xml:space="preserve">environmental </w:t>
      </w:r>
      <w:r w:rsidR="00501B4C" w:rsidRPr="002333A6">
        <w:rPr>
          <w:rFonts w:ascii="Times New Roman" w:hAnsi="Times New Roman" w:cs="Times New Roman"/>
          <w:lang w:val="en-US"/>
        </w:rPr>
        <w:t xml:space="preserve">contributions </w:t>
      </w:r>
      <w:r w:rsidR="00B960AA">
        <w:rPr>
          <w:rFonts w:ascii="Times New Roman" w:hAnsi="Times New Roman" w:cs="Times New Roman"/>
          <w:lang w:val="en-US"/>
        </w:rPr>
        <w:t>decreased during the transition</w:t>
      </w:r>
      <w:r w:rsidR="00C272BC">
        <w:rPr>
          <w:rFonts w:ascii="Times New Roman" w:hAnsi="Times New Roman" w:cs="Times New Roman"/>
          <w:lang w:val="en-US"/>
        </w:rPr>
        <w:t xml:space="preserve"> from preschool to school entry,</w:t>
      </w:r>
      <w:r w:rsidR="00DE11E3" w:rsidRPr="00DE11E3">
        <w:rPr>
          <w:rFonts w:ascii="Times New Roman" w:hAnsi="Times New Roman" w:cs="Times New Roman"/>
          <w:lang w:val="en-US"/>
        </w:rPr>
        <w:t xml:space="preserve"> </w:t>
      </w:r>
      <w:r w:rsidR="00DE11E3" w:rsidRPr="0001633D">
        <w:rPr>
          <w:rFonts w:ascii="Times New Roman" w:hAnsi="Times New Roman" w:cs="Times New Roman"/>
          <w:lang w:val="en-US"/>
        </w:rPr>
        <w:t xml:space="preserve">but entirely contributed to the continuity </w:t>
      </w:r>
      <w:r w:rsidR="00BF03C0" w:rsidRPr="002333A6">
        <w:rPr>
          <w:rFonts w:ascii="Times New Roman" w:hAnsi="Times New Roman" w:cs="Times New Roman"/>
          <w:lang w:val="en-US"/>
        </w:rPr>
        <w:t>across time</w:t>
      </w:r>
      <w:r w:rsidR="00BF03C0" w:rsidRPr="0001633D">
        <w:rPr>
          <w:rFonts w:ascii="Times New Roman" w:hAnsi="Times New Roman" w:cs="Times New Roman"/>
          <w:lang w:val="en-US"/>
        </w:rPr>
        <w:t xml:space="preserve"> </w:t>
      </w:r>
      <w:r w:rsidR="00DE11E3" w:rsidRPr="0001633D">
        <w:rPr>
          <w:rFonts w:ascii="Times New Roman" w:hAnsi="Times New Roman" w:cs="Times New Roman"/>
          <w:lang w:val="en-US"/>
        </w:rPr>
        <w:t>from preschool</w:t>
      </w:r>
      <w:r w:rsidR="00DE11E3" w:rsidRPr="00E36364">
        <w:rPr>
          <w:rFonts w:ascii="Times New Roman" w:hAnsi="Times New Roman" w:cs="Times New Roman"/>
          <w:lang w:val="en-US"/>
        </w:rPr>
        <w:t xml:space="preserve"> </w:t>
      </w:r>
      <w:r w:rsidR="00DE11E3">
        <w:rPr>
          <w:rFonts w:ascii="Times New Roman" w:hAnsi="Times New Roman" w:cs="Times New Roman"/>
          <w:lang w:val="en-US"/>
        </w:rPr>
        <w:t xml:space="preserve">number knowledge </w:t>
      </w:r>
      <w:r w:rsidR="00DE11E3" w:rsidRPr="00AE12C0">
        <w:rPr>
          <w:rFonts w:ascii="Times New Roman" w:hAnsi="Times New Roman" w:cs="Times New Roman"/>
          <w:lang w:val="en-US"/>
        </w:rPr>
        <w:t xml:space="preserve">to </w:t>
      </w:r>
      <w:r w:rsidR="00DE11E3" w:rsidRPr="002333A6">
        <w:rPr>
          <w:rFonts w:ascii="Times New Roman" w:hAnsi="Times New Roman" w:cs="Times New Roman"/>
          <w:lang w:val="en-US"/>
        </w:rPr>
        <w:t>subsequent</w:t>
      </w:r>
      <w:r w:rsidR="00DE11E3" w:rsidRPr="00C16C70">
        <w:rPr>
          <w:rFonts w:ascii="Times New Roman" w:hAnsi="Times New Roman" w:cs="Times New Roman"/>
          <w:lang w:val="en-US"/>
        </w:rPr>
        <w:t xml:space="preserve"> </w:t>
      </w:r>
      <w:r w:rsidR="00DE11E3">
        <w:rPr>
          <w:rFonts w:ascii="Times New Roman" w:hAnsi="Times New Roman" w:cs="Times New Roman"/>
          <w:lang w:val="en-US"/>
        </w:rPr>
        <w:t>number knowledge</w:t>
      </w:r>
      <w:r w:rsidR="00DE11E3" w:rsidRPr="002333A6">
        <w:rPr>
          <w:rFonts w:ascii="Times New Roman" w:hAnsi="Times New Roman" w:cs="Times New Roman"/>
          <w:lang w:val="en-US"/>
        </w:rPr>
        <w:t xml:space="preserve"> and math achievement</w:t>
      </w:r>
      <w:r w:rsidR="00DE11E3">
        <w:rPr>
          <w:rFonts w:ascii="Times New Roman" w:hAnsi="Times New Roman" w:cs="Times New Roman"/>
          <w:lang w:val="en-US"/>
        </w:rPr>
        <w:t xml:space="preserve">. </w:t>
      </w:r>
      <w:r w:rsidR="00501B4C" w:rsidRPr="002333A6">
        <w:rPr>
          <w:rFonts w:ascii="Times New Roman" w:hAnsi="Times New Roman" w:cs="Times New Roman"/>
          <w:lang w:val="en-US"/>
        </w:rPr>
        <w:t>There was</w:t>
      </w:r>
      <w:r w:rsidR="00485CEF" w:rsidRPr="002333A6">
        <w:rPr>
          <w:rFonts w:ascii="Times New Roman" w:hAnsi="Times New Roman" w:cs="Times New Roman"/>
          <w:lang w:val="en-US"/>
        </w:rPr>
        <w:t xml:space="preserve"> no additional </w:t>
      </w:r>
      <w:r w:rsidR="00501B4C" w:rsidRPr="002333A6">
        <w:rPr>
          <w:rFonts w:ascii="Times New Roman" w:hAnsi="Times New Roman" w:cs="Times New Roman"/>
          <w:lang w:val="en-US"/>
        </w:rPr>
        <w:t>environmental contribution at time points subsequent to preschool</w:t>
      </w:r>
      <w:r w:rsidR="000A323F" w:rsidRPr="002333A6">
        <w:rPr>
          <w:rFonts w:ascii="Times New Roman" w:hAnsi="Times New Roman" w:cs="Times New Roman"/>
          <w:lang w:val="en-US"/>
        </w:rPr>
        <w:t>.</w:t>
      </w:r>
      <w:r w:rsidR="0045036A" w:rsidRPr="002333A6">
        <w:rPr>
          <w:rFonts w:ascii="Times New Roman" w:hAnsi="Times New Roman" w:cs="Times New Roman"/>
          <w:lang w:val="en-US"/>
        </w:rPr>
        <w:t xml:space="preserve"> </w:t>
      </w:r>
      <w:r w:rsidR="00F57ED0" w:rsidRPr="002333A6">
        <w:rPr>
          <w:rFonts w:ascii="Times New Roman" w:hAnsi="Times New Roman" w:cs="Times New Roman"/>
          <w:lang w:val="en-US"/>
        </w:rPr>
        <w:t xml:space="preserve">Results are discussed in </w:t>
      </w:r>
      <w:r w:rsidR="00172CED" w:rsidRPr="002333A6">
        <w:rPr>
          <w:rFonts w:ascii="Times New Roman" w:hAnsi="Times New Roman" w:cs="Times New Roman"/>
          <w:lang w:val="en-US"/>
        </w:rPr>
        <w:t xml:space="preserve">light of their </w:t>
      </w:r>
      <w:r w:rsidR="00172CED" w:rsidRPr="001F1D61">
        <w:rPr>
          <w:rFonts w:ascii="Times New Roman" w:hAnsi="Times New Roman"/>
          <w:lang w:val="en-US"/>
        </w:rPr>
        <w:t xml:space="preserve">practical implications </w:t>
      </w:r>
      <w:r w:rsidR="00172CED" w:rsidRPr="001F1D61">
        <w:rPr>
          <w:rFonts w:ascii="Times New Roman" w:hAnsi="Times New Roman"/>
          <w:lang w:val="en-US" w:eastAsia="ja-JP"/>
        </w:rPr>
        <w:t>for children with mathematic difficulties as well as for preventive intervention.</w:t>
      </w:r>
    </w:p>
    <w:p w14:paraId="0FB8C723" w14:textId="77777777" w:rsidR="00FB7563" w:rsidRPr="001F1D61" w:rsidRDefault="00FB7563" w:rsidP="000817C1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7033CB42" w14:textId="635ABB4A" w:rsidR="005D281C" w:rsidRPr="002333A6" w:rsidRDefault="00396298" w:rsidP="000817C1">
      <w:pPr>
        <w:spacing w:line="480" w:lineRule="auto"/>
        <w:rPr>
          <w:rFonts w:ascii="Times New Roman" w:hAnsi="Times New Roman" w:cs="Times New Roman"/>
          <w:lang w:val="en-US"/>
        </w:rPr>
      </w:pPr>
      <w:r w:rsidRPr="002333A6">
        <w:rPr>
          <w:rFonts w:ascii="Times New Roman" w:hAnsi="Times New Roman" w:cs="Times New Roman"/>
          <w:lang w:val="en-US"/>
        </w:rPr>
        <w:t xml:space="preserve">Keywords: number knowledge, mathematics achievement, longitudinal study, genetically sensitive design, </w:t>
      </w:r>
      <w:r w:rsidR="001938AA" w:rsidRPr="002333A6">
        <w:rPr>
          <w:rFonts w:ascii="Times New Roman" w:hAnsi="Times New Roman" w:cs="Times New Roman"/>
          <w:lang w:val="en-US"/>
        </w:rPr>
        <w:t xml:space="preserve">innovations, </w:t>
      </w:r>
      <w:proofErr w:type="gramStart"/>
      <w:r w:rsidR="001938AA" w:rsidRPr="002333A6">
        <w:rPr>
          <w:rFonts w:ascii="Times New Roman" w:hAnsi="Times New Roman" w:cs="Times New Roman"/>
          <w:lang w:val="en-US"/>
        </w:rPr>
        <w:t>continuity</w:t>
      </w:r>
      <w:proofErr w:type="gramEnd"/>
      <w:r w:rsidR="008A7C3F" w:rsidRPr="002333A6">
        <w:rPr>
          <w:rFonts w:ascii="Times New Roman" w:hAnsi="Times New Roman" w:cs="Times New Roman"/>
          <w:lang w:val="en-US"/>
        </w:rPr>
        <w:t>.</w:t>
      </w:r>
    </w:p>
    <w:p w14:paraId="3E72C265" w14:textId="77777777" w:rsidR="004031C0" w:rsidRPr="002333A6" w:rsidRDefault="004031C0" w:rsidP="000817C1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0F3C1B78" w14:textId="77777777" w:rsidR="009C6146" w:rsidRPr="002333A6" w:rsidRDefault="009C6146" w:rsidP="009C614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</w:p>
    <w:p w14:paraId="5D86037D" w14:textId="77777777" w:rsidR="00172CED" w:rsidRPr="002333A6" w:rsidRDefault="00172CED" w:rsidP="009C614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</w:p>
    <w:p w14:paraId="7940AE32" w14:textId="77777777" w:rsidR="00172CED" w:rsidRPr="002333A6" w:rsidRDefault="00172CED" w:rsidP="009C614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</w:p>
    <w:p w14:paraId="7C6703D0" w14:textId="77777777" w:rsidR="002839A8" w:rsidRDefault="002839A8" w:rsidP="002839A8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170A4A8F" w14:textId="77777777" w:rsidR="002839A8" w:rsidRDefault="002839A8" w:rsidP="002839A8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00DB1D81" w14:textId="77777777" w:rsidR="002839A8" w:rsidRDefault="002839A8" w:rsidP="002839A8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2CEBFA9C" w14:textId="59128288" w:rsidR="002839A8" w:rsidRPr="002839A8" w:rsidRDefault="002839A8" w:rsidP="002839A8">
      <w:pPr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  <w:r w:rsidRPr="002839A8">
        <w:rPr>
          <w:rFonts w:ascii="Times New Roman" w:hAnsi="Times New Roman" w:cs="Times New Roman"/>
          <w:b/>
          <w:lang w:val="en-US"/>
        </w:rPr>
        <w:lastRenderedPageBreak/>
        <w:t>Persistent Genetic and Family-Wide Environmental Contributions to Early Number Knowledge and Later Achievement in Mathematics Across Childhood</w:t>
      </w:r>
    </w:p>
    <w:p w14:paraId="2C4B724F" w14:textId="73FA0158" w:rsidR="00573E4E" w:rsidRPr="001F1D61" w:rsidRDefault="006746C7" w:rsidP="00BE560F">
      <w:pPr>
        <w:spacing w:line="480" w:lineRule="auto"/>
        <w:ind w:firstLine="709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lang w:val="en-US"/>
        </w:rPr>
        <w:t xml:space="preserve">Early </w:t>
      </w:r>
      <w:r w:rsidR="00D027D5" w:rsidRPr="001F1D61">
        <w:rPr>
          <w:rFonts w:ascii="Times New Roman" w:hAnsi="Times New Roman" w:cs="Times New Roman"/>
          <w:lang w:val="en-US"/>
        </w:rPr>
        <w:t>number knowledge</w:t>
      </w:r>
      <w:r w:rsidRPr="001F1D61">
        <w:rPr>
          <w:rFonts w:ascii="Times New Roman" w:hAnsi="Times New Roman" w:cs="Times New Roman"/>
          <w:lang w:val="en-US"/>
        </w:rPr>
        <w:t xml:space="preserve"> </w:t>
      </w:r>
      <w:r w:rsidR="00E2418D" w:rsidRPr="001F1D61">
        <w:rPr>
          <w:rFonts w:ascii="Times New Roman" w:hAnsi="Times New Roman" w:cs="Times New Roman"/>
          <w:lang w:val="en-US"/>
        </w:rPr>
        <w:t xml:space="preserve">forecasts later </w:t>
      </w:r>
      <w:r w:rsidR="00D05E0F" w:rsidRPr="001F1D61">
        <w:rPr>
          <w:rFonts w:ascii="Times New Roman" w:hAnsi="Times New Roman" w:cs="Times New Roman"/>
          <w:lang w:val="en-US"/>
        </w:rPr>
        <w:t xml:space="preserve">achievement </w:t>
      </w:r>
      <w:r w:rsidR="00D70369" w:rsidRPr="001F1D61">
        <w:rPr>
          <w:rFonts w:ascii="Times New Roman" w:hAnsi="Times New Roman" w:cs="Times New Roman"/>
          <w:lang w:val="en-US"/>
        </w:rPr>
        <w:t xml:space="preserve">in mathematics </w:t>
      </w:r>
      <w:r w:rsidR="00D05E0F" w:rsidRPr="001F1D61">
        <w:rPr>
          <w:rFonts w:ascii="Times New Roman" w:hAnsi="Times New Roman" w:cs="Times New Roman"/>
          <w:lang w:val="en-US"/>
        </w:rPr>
        <w:t>(</w:t>
      </w:r>
      <w:r w:rsidR="00FA7EDF" w:rsidRPr="00C02EBD">
        <w:rPr>
          <w:rFonts w:ascii="Times New Roman" w:hAnsi="Times New Roman" w:cs="Times New Roman"/>
          <w:lang w:val="en-US"/>
        </w:rPr>
        <w:t xml:space="preserve">Duncan et al., 2007; </w:t>
      </w:r>
      <w:r w:rsidR="00FA7EDF" w:rsidRPr="00C02EBD">
        <w:rPr>
          <w:rFonts w:ascii="Times New Roman" w:eastAsia="Times New Roman" w:hAnsi="Times New Roman" w:cs="Times New Roman"/>
          <w:lang w:val="en-US"/>
        </w:rPr>
        <w:t xml:space="preserve">Nguyen et al., 2016; Watts, Duncan, </w:t>
      </w:r>
      <w:proofErr w:type="spellStart"/>
      <w:r w:rsidR="00FA7EDF" w:rsidRPr="00C02EBD">
        <w:rPr>
          <w:rFonts w:ascii="Times New Roman" w:eastAsia="Times New Roman" w:hAnsi="Times New Roman" w:cs="Times New Roman"/>
          <w:lang w:val="en-US"/>
        </w:rPr>
        <w:t>Siegler</w:t>
      </w:r>
      <w:proofErr w:type="spellEnd"/>
      <w:r w:rsidR="00FA7EDF" w:rsidRPr="00C02EBD">
        <w:rPr>
          <w:rFonts w:ascii="Times New Roman" w:eastAsia="Times New Roman" w:hAnsi="Times New Roman" w:cs="Times New Roman"/>
          <w:lang w:val="en-US"/>
        </w:rPr>
        <w:t xml:space="preserve">, &amp; Davis-Kean, 2014; </w:t>
      </w:r>
      <w:r w:rsidR="00FA7EDF" w:rsidRPr="00C02EBD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Goebel, Watson, </w:t>
      </w:r>
      <w:proofErr w:type="spellStart"/>
      <w:r w:rsidR="00FA7EDF" w:rsidRPr="00C02EBD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Lervag</w:t>
      </w:r>
      <w:proofErr w:type="spellEnd"/>
      <w:r w:rsidR="00FA7EDF" w:rsidRPr="00C02EBD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, &amp; </w:t>
      </w:r>
      <w:proofErr w:type="spellStart"/>
      <w:r w:rsidR="00FA7EDF" w:rsidRPr="00C02EBD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Hulme</w:t>
      </w:r>
      <w:proofErr w:type="spellEnd"/>
      <w:r w:rsidR="00FA7EDF" w:rsidRPr="00C02EBD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, 2014</w:t>
      </w:r>
      <w:r w:rsidR="00D05E0F" w:rsidRPr="00267272">
        <w:rPr>
          <w:rFonts w:ascii="Times New Roman" w:hAnsi="Times New Roman" w:cs="Times New Roman"/>
          <w:lang w:val="en-US"/>
        </w:rPr>
        <w:t>).</w:t>
      </w:r>
      <w:r w:rsidR="00D027D5" w:rsidRPr="00267272">
        <w:rPr>
          <w:rFonts w:ascii="Times New Roman" w:hAnsi="Times New Roman" w:cs="Times New Roman"/>
          <w:lang w:val="en-US"/>
        </w:rPr>
        <w:t xml:space="preserve"> C</w:t>
      </w:r>
      <w:r w:rsidR="00573E4E" w:rsidRPr="00267272">
        <w:rPr>
          <w:rFonts w:ascii="Times New Roman" w:hAnsi="Times New Roman" w:cs="Times New Roman"/>
          <w:lang w:val="en-US"/>
        </w:rPr>
        <w:t>ore</w:t>
      </w:r>
      <w:r w:rsidR="00573E4E" w:rsidRPr="001F1D61">
        <w:rPr>
          <w:rFonts w:ascii="Times New Roman" w:hAnsi="Times New Roman" w:cs="Times New Roman"/>
          <w:lang w:val="en-US"/>
        </w:rPr>
        <w:t xml:space="preserve"> components of</w:t>
      </w:r>
      <w:r w:rsidR="00C16C70" w:rsidRPr="00C16C70">
        <w:rPr>
          <w:rFonts w:ascii="Times New Roman" w:hAnsi="Times New Roman" w:cs="Times New Roman"/>
          <w:lang w:val="en-US"/>
        </w:rPr>
        <w:t xml:space="preserve"> </w:t>
      </w:r>
      <w:r w:rsidR="00C16C70">
        <w:rPr>
          <w:rFonts w:ascii="Times New Roman" w:hAnsi="Times New Roman" w:cs="Times New Roman"/>
          <w:lang w:val="en-US"/>
        </w:rPr>
        <w:t>number knowledge</w:t>
      </w:r>
      <w:r w:rsidR="00573E4E" w:rsidRPr="001F1D61">
        <w:rPr>
          <w:rFonts w:ascii="Times New Roman" w:hAnsi="Times New Roman" w:cs="Times New Roman"/>
          <w:lang w:val="en-US"/>
        </w:rPr>
        <w:t>, such as magnitude comparisons and counting abilities, underlie the development of effective counting strategies (</w:t>
      </w:r>
      <w:proofErr w:type="spellStart"/>
      <w:r w:rsidR="00CC7BEF" w:rsidRPr="001F1D61">
        <w:rPr>
          <w:rFonts w:ascii="Times New Roman" w:hAnsi="Times New Roman" w:cs="Times New Roman"/>
          <w:lang w:val="en-US"/>
        </w:rPr>
        <w:t>LeFevre</w:t>
      </w:r>
      <w:proofErr w:type="spellEnd"/>
      <w:r w:rsidR="00CC7BEF" w:rsidRPr="001F1D61">
        <w:rPr>
          <w:rFonts w:ascii="Times New Roman" w:hAnsi="Times New Roman" w:cs="Times New Roman"/>
          <w:lang w:val="en-US"/>
        </w:rPr>
        <w:t xml:space="preserve"> et al., 2010), which </w:t>
      </w:r>
      <w:r w:rsidR="00573E4E" w:rsidRPr="001F1D61">
        <w:rPr>
          <w:rFonts w:ascii="Times New Roman" w:hAnsi="Times New Roman" w:cs="Times New Roman"/>
          <w:lang w:val="en-US"/>
        </w:rPr>
        <w:t>provide</w:t>
      </w:r>
      <w:r w:rsidR="003C47AC" w:rsidRPr="001F1D61">
        <w:rPr>
          <w:rFonts w:ascii="Times New Roman" w:hAnsi="Times New Roman" w:cs="Times New Roman"/>
          <w:lang w:val="en-US"/>
        </w:rPr>
        <w:t>s</w:t>
      </w:r>
      <w:r w:rsidR="00573E4E" w:rsidRPr="001F1D61">
        <w:rPr>
          <w:rFonts w:ascii="Times New Roman" w:hAnsi="Times New Roman" w:cs="Times New Roman"/>
          <w:lang w:val="en-US"/>
        </w:rPr>
        <w:t xml:space="preserve"> the foundation </w:t>
      </w:r>
      <w:r w:rsidR="003C47AC" w:rsidRPr="001F1D61">
        <w:rPr>
          <w:rFonts w:ascii="Times New Roman" w:hAnsi="Times New Roman" w:cs="Times New Roman"/>
          <w:lang w:val="en-US"/>
        </w:rPr>
        <w:t>for solving complex operations</w:t>
      </w:r>
      <w:r w:rsidR="00573E4E" w:rsidRPr="001F1D61">
        <w:rPr>
          <w:rFonts w:ascii="Times New Roman" w:hAnsi="Times New Roman" w:cs="Times New Roman"/>
          <w:lang w:val="en-US"/>
        </w:rPr>
        <w:t>, such as algebraic equations and multi-step arithmetic problems (</w:t>
      </w:r>
      <w:proofErr w:type="spellStart"/>
      <w:r w:rsidR="00573E4E" w:rsidRPr="001F1D61">
        <w:rPr>
          <w:rFonts w:ascii="Times New Roman" w:hAnsi="Times New Roman" w:cs="Times New Roman"/>
          <w:lang w:val="en-US"/>
        </w:rPr>
        <w:t>Gersten</w:t>
      </w:r>
      <w:proofErr w:type="spellEnd"/>
      <w:r w:rsidR="00573E4E" w:rsidRPr="001F1D61">
        <w:rPr>
          <w:rFonts w:ascii="Times New Roman" w:hAnsi="Times New Roman" w:cs="Times New Roman"/>
          <w:lang w:val="en-US"/>
        </w:rPr>
        <w:t xml:space="preserve">, Clarke, &amp; Jordan, 2007; </w:t>
      </w:r>
      <w:proofErr w:type="spellStart"/>
      <w:r w:rsidR="00573E4E" w:rsidRPr="001F1D61">
        <w:rPr>
          <w:rFonts w:ascii="Times New Roman" w:hAnsi="Times New Roman" w:cs="Times New Roman"/>
          <w:lang w:val="en-US"/>
        </w:rPr>
        <w:t>G</w:t>
      </w:r>
      <w:r w:rsidR="00573E4E" w:rsidRPr="001F1D61">
        <w:rPr>
          <w:rFonts w:ascii="Times New Roman" w:eastAsiaTheme="minorHAnsi" w:hAnsi="Times New Roman" w:cs="Times New Roman"/>
          <w:lang w:val="en-US"/>
        </w:rPr>
        <w:t>ö</w:t>
      </w:r>
      <w:r w:rsidR="00FA7EDF">
        <w:rPr>
          <w:rFonts w:ascii="Times New Roman" w:hAnsi="Times New Roman" w:cs="Times New Roman"/>
          <w:lang w:val="en-US"/>
        </w:rPr>
        <w:t>bel</w:t>
      </w:r>
      <w:proofErr w:type="spellEnd"/>
      <w:r w:rsidR="00FA7EDF">
        <w:rPr>
          <w:rFonts w:ascii="Times New Roman" w:hAnsi="Times New Roman" w:cs="Times New Roman"/>
          <w:lang w:val="en-US"/>
        </w:rPr>
        <w:t xml:space="preserve"> et al., </w:t>
      </w:r>
      <w:r w:rsidR="00573E4E" w:rsidRPr="001F1D61">
        <w:rPr>
          <w:rFonts w:ascii="Times New Roman" w:hAnsi="Times New Roman" w:cs="Times New Roman"/>
          <w:lang w:val="en-US"/>
        </w:rPr>
        <w:t>2014).</w:t>
      </w:r>
    </w:p>
    <w:p w14:paraId="15D54D3D" w14:textId="45AFA897" w:rsidR="00855CEE" w:rsidRPr="004643F0" w:rsidRDefault="00573E4E" w:rsidP="00F50AAC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lang w:val="en-US"/>
        </w:rPr>
        <w:t xml:space="preserve">There is </w:t>
      </w:r>
      <w:r w:rsidR="00CA1E3B" w:rsidRPr="001F1D61">
        <w:rPr>
          <w:rFonts w:ascii="Times New Roman" w:hAnsi="Times New Roman" w:cs="Times New Roman"/>
          <w:lang w:val="en-US"/>
        </w:rPr>
        <w:t xml:space="preserve">indeed </w:t>
      </w:r>
      <w:r w:rsidRPr="001F1D61">
        <w:rPr>
          <w:rFonts w:ascii="Times New Roman" w:hAnsi="Times New Roman" w:cs="Times New Roman"/>
          <w:lang w:val="en-US"/>
        </w:rPr>
        <w:t xml:space="preserve">evidence </w:t>
      </w:r>
      <w:r w:rsidR="007A3C86" w:rsidRPr="001F1D61">
        <w:rPr>
          <w:rFonts w:ascii="Times New Roman" w:hAnsi="Times New Roman" w:cs="Times New Roman"/>
          <w:lang w:val="en-US"/>
        </w:rPr>
        <w:t>of continuity from</w:t>
      </w:r>
      <w:r w:rsidRPr="001F1D61">
        <w:rPr>
          <w:rFonts w:ascii="Times New Roman" w:hAnsi="Times New Roman" w:cs="Times New Roman"/>
          <w:lang w:val="en-US"/>
        </w:rPr>
        <w:t xml:space="preserve"> </w:t>
      </w:r>
      <w:r w:rsidR="007A3C86" w:rsidRPr="001F1D61">
        <w:rPr>
          <w:rFonts w:ascii="Times New Roman" w:hAnsi="Times New Roman" w:cs="Times New Roman"/>
          <w:lang w:val="en-US"/>
        </w:rPr>
        <w:t>early</w:t>
      </w:r>
      <w:r w:rsidR="00C16C70" w:rsidRPr="00C16C70">
        <w:rPr>
          <w:rFonts w:ascii="Times New Roman" w:hAnsi="Times New Roman" w:cs="Times New Roman"/>
          <w:lang w:val="en-US"/>
        </w:rPr>
        <w:t xml:space="preserve"> </w:t>
      </w:r>
      <w:r w:rsidR="00C16C70">
        <w:rPr>
          <w:rFonts w:ascii="Times New Roman" w:hAnsi="Times New Roman" w:cs="Times New Roman"/>
          <w:lang w:val="en-US"/>
        </w:rPr>
        <w:t xml:space="preserve">number knowledge </w:t>
      </w:r>
      <w:r w:rsidR="007A3C86" w:rsidRPr="001F1D61">
        <w:rPr>
          <w:rFonts w:ascii="Times New Roman" w:hAnsi="Times New Roman" w:cs="Times New Roman"/>
          <w:lang w:val="en-US"/>
        </w:rPr>
        <w:t>to</w:t>
      </w:r>
      <w:r w:rsidR="004E67E6" w:rsidRPr="001F1D61">
        <w:rPr>
          <w:rFonts w:ascii="Times New Roman" w:hAnsi="Times New Roman" w:cs="Times New Roman"/>
          <w:lang w:val="en-US"/>
        </w:rPr>
        <w:t xml:space="preserve"> </w:t>
      </w:r>
      <w:r w:rsidR="00BA20AF" w:rsidRPr="001F1D61">
        <w:rPr>
          <w:rFonts w:ascii="Times New Roman" w:hAnsi="Times New Roman" w:cs="Times New Roman"/>
          <w:lang w:val="en-US"/>
        </w:rPr>
        <w:t xml:space="preserve">later </w:t>
      </w:r>
      <w:r w:rsidRPr="001F1D61">
        <w:rPr>
          <w:rFonts w:ascii="Times New Roman" w:hAnsi="Times New Roman" w:cs="Times New Roman"/>
          <w:lang w:val="en-US"/>
        </w:rPr>
        <w:t xml:space="preserve">achievement in mathematics (Duncan et al., 2007; </w:t>
      </w:r>
      <w:r w:rsidR="007C7FC2" w:rsidRPr="00C02EBD">
        <w:rPr>
          <w:rFonts w:ascii="Times New Roman" w:eastAsia="Times New Roman" w:hAnsi="Times New Roman" w:cs="Times New Roman"/>
          <w:lang w:val="en-US"/>
        </w:rPr>
        <w:t xml:space="preserve">Nguyen et al., 2016; </w:t>
      </w:r>
      <w:r w:rsidR="00EC69FF">
        <w:rPr>
          <w:rFonts w:ascii="Times New Roman" w:hAnsi="Times New Roman" w:cs="Times New Roman"/>
          <w:lang w:val="en-US"/>
        </w:rPr>
        <w:t xml:space="preserve">Watts, Duncan, Clements, &amp; </w:t>
      </w:r>
      <w:proofErr w:type="spellStart"/>
      <w:r w:rsidR="00EC69FF">
        <w:rPr>
          <w:rFonts w:ascii="Times New Roman" w:hAnsi="Times New Roman" w:cs="Times New Roman"/>
          <w:lang w:val="en-US"/>
        </w:rPr>
        <w:t>Sarama</w:t>
      </w:r>
      <w:proofErr w:type="spellEnd"/>
      <w:r w:rsidR="00EC69FF">
        <w:rPr>
          <w:rFonts w:ascii="Times New Roman" w:hAnsi="Times New Roman" w:cs="Times New Roman"/>
          <w:lang w:val="en-US"/>
        </w:rPr>
        <w:t xml:space="preserve">, 2017; </w:t>
      </w:r>
      <w:r w:rsidR="007C7FC2" w:rsidRPr="00C02EBD">
        <w:rPr>
          <w:rFonts w:ascii="Times New Roman" w:eastAsia="Times New Roman" w:hAnsi="Times New Roman" w:cs="Times New Roman"/>
          <w:lang w:val="en-US"/>
        </w:rPr>
        <w:t>Watts et al., 2014</w:t>
      </w:r>
      <w:r w:rsidR="00EC69FF">
        <w:rPr>
          <w:rFonts w:ascii="Times New Roman" w:eastAsia="Times New Roman" w:hAnsi="Times New Roman" w:cs="Times New Roman"/>
          <w:lang w:val="en-US"/>
        </w:rPr>
        <w:t xml:space="preserve">; </w:t>
      </w:r>
      <w:r w:rsidRPr="001F1D61">
        <w:rPr>
          <w:rFonts w:ascii="Times New Roman" w:hAnsi="Times New Roman" w:cs="Times New Roman"/>
          <w:lang w:val="en-US"/>
        </w:rPr>
        <w:t>Jordan, Kap</w:t>
      </w:r>
      <w:r w:rsidR="004A0B4B" w:rsidRPr="001F1D61">
        <w:rPr>
          <w:rFonts w:ascii="Times New Roman" w:hAnsi="Times New Roman" w:cs="Times New Roman"/>
          <w:lang w:val="en-US"/>
        </w:rPr>
        <w:t xml:space="preserve">lan, </w:t>
      </w:r>
      <w:proofErr w:type="spellStart"/>
      <w:r w:rsidR="004A0B4B" w:rsidRPr="001F1D61">
        <w:rPr>
          <w:rFonts w:ascii="Times New Roman" w:hAnsi="Times New Roman" w:cs="Times New Roman"/>
          <w:lang w:val="en-US"/>
        </w:rPr>
        <w:t>Ramineni</w:t>
      </w:r>
      <w:proofErr w:type="spellEnd"/>
      <w:r w:rsidR="004A0B4B" w:rsidRPr="001F1D61">
        <w:rPr>
          <w:rFonts w:ascii="Times New Roman" w:hAnsi="Times New Roman" w:cs="Times New Roman"/>
          <w:lang w:val="en-US"/>
        </w:rPr>
        <w:t xml:space="preserve">, &amp; </w:t>
      </w:r>
      <w:proofErr w:type="spellStart"/>
      <w:r w:rsidR="004A0B4B" w:rsidRPr="001F1D61">
        <w:rPr>
          <w:rFonts w:ascii="Times New Roman" w:hAnsi="Times New Roman" w:cs="Times New Roman"/>
          <w:lang w:val="en-US"/>
        </w:rPr>
        <w:t>Locuniak</w:t>
      </w:r>
      <w:proofErr w:type="spellEnd"/>
      <w:r w:rsidR="004A0B4B" w:rsidRPr="001F1D61">
        <w:rPr>
          <w:rFonts w:ascii="Times New Roman" w:hAnsi="Times New Roman" w:cs="Times New Roman"/>
          <w:lang w:val="en-US"/>
        </w:rPr>
        <w:t>, 2009</w:t>
      </w:r>
      <w:r w:rsidRPr="001F1D61">
        <w:rPr>
          <w:rFonts w:ascii="Times New Roman" w:hAnsi="Times New Roman" w:cs="Times New Roman"/>
          <w:lang w:val="en-US"/>
        </w:rPr>
        <w:t xml:space="preserve">). </w:t>
      </w:r>
      <w:r w:rsidR="00B42DEA">
        <w:rPr>
          <w:rFonts w:ascii="Times New Roman" w:hAnsi="Times New Roman" w:cs="Times New Roman"/>
          <w:lang w:val="en-US"/>
        </w:rPr>
        <w:t>P</w:t>
      </w:r>
      <w:r w:rsidR="00BA20AF" w:rsidRPr="001F1D61">
        <w:rPr>
          <w:rFonts w:ascii="Times New Roman" w:hAnsi="Times New Roman" w:cs="Times New Roman"/>
          <w:lang w:val="en-US"/>
        </w:rPr>
        <w:t xml:space="preserve">opulation-based </w:t>
      </w:r>
      <w:r w:rsidR="00B42DEA">
        <w:rPr>
          <w:rFonts w:ascii="Times New Roman" w:hAnsi="Times New Roman" w:cs="Times New Roman"/>
          <w:lang w:val="en-US"/>
        </w:rPr>
        <w:t xml:space="preserve">longitudinal studies of </w:t>
      </w:r>
      <w:r w:rsidRPr="004643F0">
        <w:rPr>
          <w:rFonts w:ascii="Times New Roman" w:hAnsi="Times New Roman" w:cs="Times New Roman"/>
          <w:lang w:val="en-US"/>
        </w:rPr>
        <w:t xml:space="preserve">children, and </w:t>
      </w:r>
      <w:r w:rsidR="000671DF" w:rsidRPr="004643F0">
        <w:rPr>
          <w:rFonts w:ascii="Times New Roman" w:hAnsi="Times New Roman" w:cs="Times New Roman"/>
          <w:lang w:val="en-US"/>
        </w:rPr>
        <w:t xml:space="preserve">of </w:t>
      </w:r>
      <w:r w:rsidRPr="004643F0">
        <w:rPr>
          <w:rFonts w:ascii="Times New Roman" w:hAnsi="Times New Roman" w:cs="Times New Roman"/>
          <w:lang w:val="en-US"/>
        </w:rPr>
        <w:t xml:space="preserve">children showing learning disabilities in mathematics </w:t>
      </w:r>
      <w:r w:rsidR="00BA20AF" w:rsidRPr="004643F0">
        <w:rPr>
          <w:rFonts w:ascii="Times New Roman" w:hAnsi="Times New Roman" w:cs="Times New Roman"/>
          <w:lang w:val="en-US"/>
        </w:rPr>
        <w:t xml:space="preserve">both </w:t>
      </w:r>
      <w:r w:rsidR="004E67E6" w:rsidRPr="004643F0">
        <w:rPr>
          <w:rFonts w:ascii="Times New Roman" w:hAnsi="Times New Roman" w:cs="Times New Roman"/>
          <w:lang w:val="en-US"/>
        </w:rPr>
        <w:t>indicate that</w:t>
      </w:r>
      <w:r w:rsidR="00C16C70" w:rsidRPr="004643F0">
        <w:rPr>
          <w:rFonts w:ascii="Times New Roman" w:hAnsi="Times New Roman" w:cs="Times New Roman"/>
          <w:lang w:val="en-US"/>
        </w:rPr>
        <w:t xml:space="preserve"> number knowledge </w:t>
      </w:r>
      <w:r w:rsidR="00E15B5A" w:rsidRPr="004643F0">
        <w:rPr>
          <w:rFonts w:ascii="Times New Roman" w:hAnsi="Times New Roman" w:cs="Times New Roman"/>
          <w:lang w:val="en-US"/>
        </w:rPr>
        <w:t xml:space="preserve">at school entry </w:t>
      </w:r>
      <w:r w:rsidR="004E67E6" w:rsidRPr="004643F0">
        <w:rPr>
          <w:rFonts w:ascii="Times New Roman" w:hAnsi="Times New Roman" w:cs="Times New Roman"/>
          <w:lang w:val="en-US"/>
        </w:rPr>
        <w:t>predict</w:t>
      </w:r>
      <w:r w:rsidR="00BD4797" w:rsidRPr="004643F0">
        <w:rPr>
          <w:rFonts w:ascii="Times New Roman" w:hAnsi="Times New Roman" w:cs="Times New Roman"/>
          <w:lang w:val="en-US"/>
        </w:rPr>
        <w:t>s</w:t>
      </w:r>
      <w:r w:rsidR="004E67E6" w:rsidRPr="004643F0">
        <w:rPr>
          <w:rFonts w:ascii="Times New Roman" w:hAnsi="Times New Roman" w:cs="Times New Roman"/>
          <w:lang w:val="en-US"/>
        </w:rPr>
        <w:t xml:space="preserve"> </w:t>
      </w:r>
      <w:r w:rsidRPr="004643F0">
        <w:rPr>
          <w:rFonts w:ascii="Times New Roman" w:hAnsi="Times New Roman" w:cs="Times New Roman"/>
          <w:lang w:val="en-US"/>
        </w:rPr>
        <w:t>later mathematics</w:t>
      </w:r>
      <w:r w:rsidR="00201112">
        <w:rPr>
          <w:rFonts w:ascii="Times New Roman" w:hAnsi="Times New Roman" w:cs="Times New Roman"/>
          <w:lang w:val="en-US"/>
        </w:rPr>
        <w:t xml:space="preserve"> </w:t>
      </w:r>
      <w:r w:rsidR="008B69F9">
        <w:rPr>
          <w:rFonts w:ascii="Times New Roman" w:hAnsi="Times New Roman" w:cs="Times New Roman"/>
          <w:lang w:val="en-US"/>
        </w:rPr>
        <w:t xml:space="preserve">achievement </w:t>
      </w:r>
      <w:r w:rsidR="00201112">
        <w:rPr>
          <w:rFonts w:ascii="Times New Roman" w:hAnsi="Times New Roman" w:cs="Times New Roman"/>
          <w:lang w:val="en-US"/>
        </w:rPr>
        <w:t xml:space="preserve">(Duncan et al., 2007; </w:t>
      </w:r>
      <w:r w:rsidR="00201112" w:rsidRPr="004643F0">
        <w:rPr>
          <w:rFonts w:ascii="Times New Roman" w:hAnsi="Times New Roman" w:cs="Times New Roman"/>
          <w:lang w:val="en-US"/>
        </w:rPr>
        <w:t xml:space="preserve">Jordan et al., 2009; </w:t>
      </w:r>
      <w:r w:rsidR="00201112" w:rsidRPr="00C02EBD">
        <w:rPr>
          <w:rFonts w:ascii="Times New Roman" w:eastAsia="Times New Roman" w:hAnsi="Times New Roman" w:cs="Times New Roman"/>
          <w:lang w:val="en-US"/>
        </w:rPr>
        <w:t>Nguyen et al., 2016</w:t>
      </w:r>
      <w:r w:rsidR="00201112">
        <w:rPr>
          <w:rFonts w:ascii="Times New Roman" w:eastAsia="Times New Roman" w:hAnsi="Times New Roman" w:cs="Times New Roman"/>
          <w:lang w:val="en-US"/>
        </w:rPr>
        <w:t xml:space="preserve">) </w:t>
      </w:r>
      <w:r w:rsidR="00F925FC">
        <w:rPr>
          <w:rFonts w:ascii="Times New Roman" w:hAnsi="Times New Roman" w:cs="Times New Roman"/>
          <w:lang w:val="en-US"/>
        </w:rPr>
        <w:t>up to</w:t>
      </w:r>
      <w:r w:rsidR="00EC69FF">
        <w:rPr>
          <w:rFonts w:ascii="Times New Roman" w:hAnsi="Times New Roman" w:cs="Times New Roman"/>
          <w:lang w:val="en-US"/>
        </w:rPr>
        <w:t xml:space="preserve"> age 15 years (Watts et al., </w:t>
      </w:r>
      <w:r w:rsidR="0053374A">
        <w:rPr>
          <w:rFonts w:ascii="Times New Roman" w:hAnsi="Times New Roman" w:cs="Times New Roman"/>
          <w:lang w:val="en-US"/>
        </w:rPr>
        <w:t>2017</w:t>
      </w:r>
      <w:r w:rsidRPr="004643F0">
        <w:rPr>
          <w:rFonts w:ascii="Times New Roman" w:hAnsi="Times New Roman" w:cs="Times New Roman"/>
          <w:lang w:val="en-US"/>
        </w:rPr>
        <w:t xml:space="preserve">). </w:t>
      </w:r>
    </w:p>
    <w:p w14:paraId="3E59BECC" w14:textId="268C536E" w:rsidR="00751066" w:rsidRPr="002333A6" w:rsidRDefault="00E15B5A" w:rsidP="009D0F11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="Times New Roman" w:hAnsi="Times New Roman" w:cs="Times New Roman"/>
          <w:lang w:val="en-US"/>
        </w:rPr>
      </w:pPr>
      <w:r w:rsidRPr="004643F0">
        <w:rPr>
          <w:rFonts w:ascii="Times New Roman" w:hAnsi="Times New Roman" w:cs="Times New Roman"/>
          <w:lang w:val="en-US"/>
        </w:rPr>
        <w:t>T</w:t>
      </w:r>
      <w:r w:rsidR="00924876" w:rsidRPr="004643F0">
        <w:rPr>
          <w:rFonts w:ascii="Times New Roman" w:hAnsi="Times New Roman" w:cs="Times New Roman"/>
          <w:lang w:val="en-US"/>
        </w:rPr>
        <w:t xml:space="preserve">his </w:t>
      </w:r>
      <w:r w:rsidR="003C47AC" w:rsidRPr="004643F0">
        <w:rPr>
          <w:rFonts w:ascii="Times New Roman" w:hAnsi="Times New Roman" w:cs="Times New Roman"/>
          <w:lang w:val="en-US"/>
        </w:rPr>
        <w:t xml:space="preserve">predictive </w:t>
      </w:r>
      <w:r w:rsidR="00924876" w:rsidRPr="004643F0">
        <w:rPr>
          <w:rFonts w:ascii="Times New Roman" w:hAnsi="Times New Roman" w:cs="Times New Roman"/>
          <w:lang w:val="en-US"/>
        </w:rPr>
        <w:t xml:space="preserve">association </w:t>
      </w:r>
      <w:r w:rsidR="00F925FC">
        <w:rPr>
          <w:rFonts w:ascii="Times New Roman" w:hAnsi="Times New Roman" w:cs="Times New Roman"/>
          <w:lang w:val="en-US"/>
        </w:rPr>
        <w:t>from</w:t>
      </w:r>
      <w:r w:rsidR="00C16C70" w:rsidRPr="004643F0">
        <w:rPr>
          <w:rFonts w:ascii="Times New Roman" w:hAnsi="Times New Roman" w:cs="Times New Roman"/>
          <w:lang w:val="en-US"/>
        </w:rPr>
        <w:t xml:space="preserve"> </w:t>
      </w:r>
      <w:r w:rsidR="00F925FC">
        <w:rPr>
          <w:rFonts w:ascii="Times New Roman" w:hAnsi="Times New Roman" w:cs="Times New Roman"/>
          <w:lang w:val="en-US"/>
        </w:rPr>
        <w:t xml:space="preserve">early </w:t>
      </w:r>
      <w:r w:rsidR="00C16C70" w:rsidRPr="004643F0">
        <w:rPr>
          <w:rFonts w:ascii="Times New Roman" w:hAnsi="Times New Roman" w:cs="Times New Roman"/>
          <w:lang w:val="en-US"/>
        </w:rPr>
        <w:t xml:space="preserve">number knowledge </w:t>
      </w:r>
      <w:r w:rsidR="00F925FC">
        <w:rPr>
          <w:rFonts w:ascii="Times New Roman" w:hAnsi="Times New Roman" w:cs="Times New Roman"/>
          <w:lang w:val="en-US"/>
        </w:rPr>
        <w:t>to</w:t>
      </w:r>
      <w:r w:rsidR="00BA20AF" w:rsidRPr="004643F0">
        <w:rPr>
          <w:rFonts w:ascii="Times New Roman" w:hAnsi="Times New Roman" w:cs="Times New Roman"/>
          <w:lang w:val="en-US"/>
        </w:rPr>
        <w:t xml:space="preserve"> </w:t>
      </w:r>
      <w:r w:rsidR="00F925FC">
        <w:rPr>
          <w:rFonts w:ascii="Times New Roman" w:hAnsi="Times New Roman" w:cs="Times New Roman"/>
          <w:lang w:val="en-US"/>
        </w:rPr>
        <w:t xml:space="preserve">later </w:t>
      </w:r>
      <w:r w:rsidR="00924876" w:rsidRPr="004643F0">
        <w:rPr>
          <w:rFonts w:ascii="Times New Roman" w:hAnsi="Times New Roman" w:cs="Times New Roman"/>
          <w:lang w:val="en-US"/>
        </w:rPr>
        <w:t>math achievement</w:t>
      </w:r>
      <w:r w:rsidRPr="004643F0">
        <w:rPr>
          <w:rFonts w:ascii="Times New Roman" w:hAnsi="Times New Roman" w:cs="Times New Roman"/>
          <w:lang w:val="en-US"/>
        </w:rPr>
        <w:t xml:space="preserve"> </w:t>
      </w:r>
      <w:r w:rsidR="00A3697C" w:rsidRPr="004643F0">
        <w:rPr>
          <w:rFonts w:ascii="Times New Roman" w:hAnsi="Times New Roman" w:cs="Times New Roman"/>
          <w:lang w:val="en-US"/>
        </w:rPr>
        <w:t>raises</w:t>
      </w:r>
      <w:r w:rsidR="00CD16C3" w:rsidRPr="00D352D0">
        <w:rPr>
          <w:rFonts w:ascii="Times New Roman" w:hAnsi="Times New Roman" w:cs="Times New Roman"/>
          <w:lang w:val="en-US"/>
        </w:rPr>
        <w:t xml:space="preserve"> </w:t>
      </w:r>
      <w:r w:rsidR="00855CEE" w:rsidRPr="00D352D0">
        <w:rPr>
          <w:rFonts w:ascii="Times New Roman" w:hAnsi="Times New Roman" w:cs="Times New Roman"/>
          <w:lang w:val="en-US"/>
        </w:rPr>
        <w:t xml:space="preserve">questions regarding </w:t>
      </w:r>
      <w:r w:rsidR="00BA20AF" w:rsidRPr="00D352D0">
        <w:rPr>
          <w:rFonts w:ascii="Times New Roman" w:hAnsi="Times New Roman" w:cs="Times New Roman"/>
          <w:lang w:val="en-US"/>
        </w:rPr>
        <w:t>the</w:t>
      </w:r>
      <w:r w:rsidR="00855CEE" w:rsidRPr="00D352D0">
        <w:rPr>
          <w:rFonts w:ascii="Times New Roman" w:hAnsi="Times New Roman" w:cs="Times New Roman"/>
          <w:lang w:val="en-US"/>
        </w:rPr>
        <w:t xml:space="preserve"> underlying mechanisms</w:t>
      </w:r>
      <w:r w:rsidR="008F7E4B">
        <w:rPr>
          <w:rFonts w:ascii="Times New Roman" w:hAnsi="Times New Roman" w:cs="Times New Roman"/>
          <w:lang w:val="en-US"/>
        </w:rPr>
        <w:t xml:space="preserve">, starting with </w:t>
      </w:r>
      <w:r w:rsidR="001046F5">
        <w:rPr>
          <w:rFonts w:ascii="Times New Roman" w:hAnsi="Times New Roman" w:cs="Times New Roman"/>
          <w:lang w:val="en-US"/>
        </w:rPr>
        <w:t xml:space="preserve">the </w:t>
      </w:r>
      <w:r w:rsidR="008F7E4B">
        <w:rPr>
          <w:rFonts w:ascii="Times New Roman" w:hAnsi="Times New Roman" w:cs="Times New Roman"/>
          <w:lang w:val="en-US"/>
        </w:rPr>
        <w:t xml:space="preserve">individual and family </w:t>
      </w:r>
      <w:r w:rsidR="0021637A" w:rsidRPr="004643F0">
        <w:rPr>
          <w:rFonts w:ascii="Times New Roman" w:hAnsi="Times New Roman" w:cs="Times New Roman"/>
          <w:lang w:val="en-US"/>
        </w:rPr>
        <w:t>factors</w:t>
      </w:r>
      <w:r w:rsidR="00BA20AF" w:rsidRPr="004643F0">
        <w:rPr>
          <w:rFonts w:ascii="Times New Roman" w:hAnsi="Times New Roman" w:cs="Times New Roman"/>
          <w:lang w:val="en-US"/>
        </w:rPr>
        <w:t xml:space="preserve"> </w:t>
      </w:r>
      <w:r w:rsidR="00225469">
        <w:rPr>
          <w:rFonts w:ascii="Times New Roman" w:hAnsi="Times New Roman" w:cs="Times New Roman"/>
          <w:lang w:val="en-US"/>
        </w:rPr>
        <w:t>accounting for</w:t>
      </w:r>
      <w:r w:rsidR="00225469" w:rsidRPr="004643F0">
        <w:rPr>
          <w:rFonts w:ascii="Times New Roman" w:hAnsi="Times New Roman" w:cs="Times New Roman"/>
          <w:lang w:val="en-US"/>
        </w:rPr>
        <w:t xml:space="preserve"> </w:t>
      </w:r>
      <w:r w:rsidR="001240DD">
        <w:rPr>
          <w:rFonts w:ascii="Times New Roman" w:hAnsi="Times New Roman" w:cs="Times New Roman"/>
          <w:lang w:val="en-US"/>
        </w:rPr>
        <w:t>inter-individual differences in</w:t>
      </w:r>
      <w:r w:rsidR="00844F7D" w:rsidRPr="004643F0">
        <w:rPr>
          <w:rFonts w:ascii="Times New Roman" w:hAnsi="Times New Roman" w:cs="Times New Roman"/>
          <w:lang w:val="en-US"/>
        </w:rPr>
        <w:t xml:space="preserve"> </w:t>
      </w:r>
      <w:r w:rsidR="00C16C70" w:rsidRPr="004643F0">
        <w:rPr>
          <w:rFonts w:ascii="Times New Roman" w:hAnsi="Times New Roman" w:cs="Times New Roman"/>
          <w:lang w:val="en-US"/>
        </w:rPr>
        <w:t>number knowledge</w:t>
      </w:r>
      <w:r w:rsidR="008A5601">
        <w:rPr>
          <w:rFonts w:ascii="Times New Roman" w:hAnsi="Times New Roman" w:cs="Times New Roman"/>
          <w:lang w:val="en-US"/>
        </w:rPr>
        <w:t xml:space="preserve"> and </w:t>
      </w:r>
      <w:r w:rsidR="00B15CD8" w:rsidRPr="004643F0">
        <w:rPr>
          <w:rFonts w:ascii="Times New Roman" w:hAnsi="Times New Roman" w:cs="Times New Roman"/>
          <w:lang w:val="en-US"/>
        </w:rPr>
        <w:t>later math achievement</w:t>
      </w:r>
      <w:r w:rsidR="0020529C">
        <w:rPr>
          <w:rFonts w:ascii="Times New Roman" w:hAnsi="Times New Roman" w:cs="Times New Roman"/>
          <w:lang w:val="en-US"/>
        </w:rPr>
        <w:t xml:space="preserve">. </w:t>
      </w:r>
      <w:r w:rsidR="007E20F3">
        <w:rPr>
          <w:rFonts w:ascii="Times New Roman" w:hAnsi="Times New Roman" w:cs="Times New Roman"/>
          <w:lang w:val="en-US"/>
        </w:rPr>
        <w:t>P</w:t>
      </w:r>
      <w:r w:rsidR="00D42D23">
        <w:rPr>
          <w:rFonts w:ascii="Times New Roman" w:hAnsi="Times New Roman" w:cs="Times New Roman"/>
          <w:lang w:val="en-US"/>
        </w:rPr>
        <w:t xml:space="preserve">revious </w:t>
      </w:r>
      <w:r w:rsidR="00D42D23">
        <w:rPr>
          <w:rFonts w:ascii="Times New Roman" w:hAnsi="Times New Roman" w:cs="Times New Roman"/>
          <w:bCs/>
          <w:lang w:val="en-GB"/>
        </w:rPr>
        <w:t>s</w:t>
      </w:r>
      <w:r w:rsidR="00D42D23" w:rsidRPr="004643F0">
        <w:rPr>
          <w:rFonts w:ascii="Times New Roman" w:hAnsi="Times New Roman" w:cs="Times New Roman"/>
          <w:lang w:val="en-GB"/>
        </w:rPr>
        <w:t>tudies found</w:t>
      </w:r>
      <w:r w:rsidR="00D42D23">
        <w:rPr>
          <w:rFonts w:ascii="Times New Roman" w:hAnsi="Times New Roman" w:cs="Times New Roman"/>
          <w:lang w:val="en-GB"/>
        </w:rPr>
        <w:t xml:space="preserve"> </w:t>
      </w:r>
      <w:r w:rsidR="00D42D23" w:rsidRPr="004643F0">
        <w:rPr>
          <w:rFonts w:ascii="Times New Roman" w:hAnsi="Times New Roman" w:cs="Times New Roman"/>
          <w:lang w:val="en-GB"/>
        </w:rPr>
        <w:t xml:space="preserve">achievement </w:t>
      </w:r>
      <w:r w:rsidR="00024379">
        <w:rPr>
          <w:rFonts w:ascii="Times New Roman" w:hAnsi="Times New Roman" w:cs="Times New Roman"/>
          <w:lang w:val="en-GB"/>
        </w:rPr>
        <w:t xml:space="preserve">in </w:t>
      </w:r>
      <w:r w:rsidR="00024379" w:rsidRPr="004643F0">
        <w:rPr>
          <w:rFonts w:ascii="Times New Roman" w:hAnsi="Times New Roman" w:cs="Times New Roman"/>
          <w:lang w:val="en-GB"/>
        </w:rPr>
        <w:t xml:space="preserve">mathematics </w:t>
      </w:r>
      <w:r w:rsidR="00D42D23">
        <w:rPr>
          <w:rFonts w:ascii="Times New Roman" w:hAnsi="Times New Roman" w:cs="Times New Roman"/>
          <w:lang w:val="en-GB"/>
        </w:rPr>
        <w:t>to be associated with</w:t>
      </w:r>
      <w:r w:rsidR="00D42D23" w:rsidRPr="004643F0">
        <w:rPr>
          <w:rFonts w:ascii="Times New Roman" w:hAnsi="Times New Roman" w:cs="Times New Roman"/>
          <w:lang w:val="en-GB"/>
        </w:rPr>
        <w:t xml:space="preserve"> </w:t>
      </w:r>
      <w:r w:rsidR="00D42D23" w:rsidRPr="003F0D5C">
        <w:rPr>
          <w:rFonts w:ascii="Times New Roman" w:hAnsi="Times New Roman" w:cs="Times New Roman"/>
          <w:lang w:val="en-US"/>
        </w:rPr>
        <w:t>family income</w:t>
      </w:r>
      <w:r w:rsidR="00D42D23">
        <w:rPr>
          <w:rFonts w:ascii="Times New Roman" w:hAnsi="Times New Roman" w:cs="Times New Roman"/>
          <w:lang w:val="en-US"/>
        </w:rPr>
        <w:t xml:space="preserve"> (</w:t>
      </w:r>
      <w:r w:rsidR="00D42D23" w:rsidRPr="003F0D5C">
        <w:rPr>
          <w:rFonts w:ascii="Times New Roman" w:eastAsiaTheme="minorHAnsi" w:hAnsi="Times New Roman" w:cs="Times New Roman"/>
          <w:lang w:val="en-US"/>
        </w:rPr>
        <w:t>Jordan &amp; Levine, 2009</w:t>
      </w:r>
      <w:r w:rsidR="00D42D23">
        <w:rPr>
          <w:rFonts w:ascii="Times New Roman" w:eastAsiaTheme="minorHAnsi" w:hAnsi="Times New Roman" w:cs="Times New Roman"/>
          <w:lang w:val="en-US"/>
        </w:rPr>
        <w:t xml:space="preserve">; </w:t>
      </w:r>
      <w:proofErr w:type="spellStart"/>
      <w:r w:rsidR="00D42D23" w:rsidRPr="00C02EBD">
        <w:rPr>
          <w:rFonts w:ascii="Times New Roman" w:hAnsi="Times New Roman" w:cs="Times New Roman"/>
          <w:lang w:val="en-US"/>
        </w:rPr>
        <w:t>Siegler</w:t>
      </w:r>
      <w:proofErr w:type="spellEnd"/>
      <w:r w:rsidR="00D42D23" w:rsidRPr="00C02EBD">
        <w:rPr>
          <w:rFonts w:ascii="Times New Roman" w:hAnsi="Times New Roman" w:cs="Times New Roman"/>
          <w:lang w:val="en-US"/>
        </w:rPr>
        <w:t>, 2009</w:t>
      </w:r>
      <w:r w:rsidR="00D42D23">
        <w:rPr>
          <w:rFonts w:ascii="Times New Roman" w:hAnsi="Times New Roman" w:cs="Times New Roman"/>
          <w:lang w:val="en-US"/>
        </w:rPr>
        <w:t>)</w:t>
      </w:r>
      <w:r w:rsidR="00D42D23" w:rsidRPr="003F0D5C">
        <w:rPr>
          <w:rFonts w:ascii="Times New Roman" w:hAnsi="Times New Roman" w:cs="Times New Roman"/>
          <w:lang w:val="en-US"/>
        </w:rPr>
        <w:t>, parental involvement in child’s education</w:t>
      </w:r>
      <w:r w:rsidR="00D42D2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D42D23" w:rsidRPr="00C02EBD">
        <w:rPr>
          <w:rFonts w:ascii="Times New Roman" w:hAnsi="Times New Roman" w:cs="Times New Roman"/>
          <w:lang w:val="en-US"/>
        </w:rPr>
        <w:t>LeFevre</w:t>
      </w:r>
      <w:proofErr w:type="spellEnd"/>
      <w:r w:rsidR="00D42D23">
        <w:rPr>
          <w:rFonts w:ascii="Times New Roman" w:hAnsi="Times New Roman" w:cs="Times New Roman"/>
          <w:lang w:val="en-US"/>
        </w:rPr>
        <w:t xml:space="preserve"> et al., 2009)</w:t>
      </w:r>
      <w:r w:rsidR="00D42D23" w:rsidRPr="003F0D5C">
        <w:rPr>
          <w:rFonts w:ascii="Times New Roman" w:hAnsi="Times New Roman" w:cs="Times New Roman"/>
          <w:lang w:val="en-US"/>
        </w:rPr>
        <w:t xml:space="preserve">, </w:t>
      </w:r>
      <w:r w:rsidR="00D42D23">
        <w:rPr>
          <w:rFonts w:ascii="Times New Roman" w:hAnsi="Times New Roman" w:cs="Times New Roman"/>
          <w:lang w:val="en-US"/>
        </w:rPr>
        <w:t xml:space="preserve">and </w:t>
      </w:r>
      <w:r w:rsidR="00D42D23" w:rsidRPr="003F0D5C">
        <w:rPr>
          <w:rFonts w:ascii="Times New Roman" w:hAnsi="Times New Roman" w:cs="Times New Roman"/>
          <w:lang w:val="en-US"/>
        </w:rPr>
        <w:t>quality of educational experiences (</w:t>
      </w:r>
      <w:proofErr w:type="spellStart"/>
      <w:r w:rsidR="00D42D23" w:rsidRPr="00C02EBD">
        <w:rPr>
          <w:rFonts w:ascii="Times New Roman" w:hAnsi="Times New Roman" w:cs="Times New Roman"/>
          <w:lang w:val="en-US"/>
        </w:rPr>
        <w:t>Ramani</w:t>
      </w:r>
      <w:proofErr w:type="spellEnd"/>
      <w:r w:rsidR="00D42D23" w:rsidRPr="00C02EB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42D23" w:rsidRPr="00C02EBD">
        <w:rPr>
          <w:rFonts w:ascii="Times New Roman" w:hAnsi="Times New Roman" w:cs="Times New Roman"/>
          <w:lang w:val="en-US"/>
        </w:rPr>
        <w:t>Siegler</w:t>
      </w:r>
      <w:proofErr w:type="spellEnd"/>
      <w:r w:rsidR="00D42D23">
        <w:rPr>
          <w:rFonts w:ascii="Times New Roman" w:hAnsi="Times New Roman" w:cs="Times New Roman"/>
          <w:lang w:val="en-US"/>
        </w:rPr>
        <w:t xml:space="preserve">, &amp; </w:t>
      </w:r>
      <w:proofErr w:type="spellStart"/>
      <w:r w:rsidR="00D42D23">
        <w:rPr>
          <w:rFonts w:ascii="Times New Roman" w:hAnsi="Times New Roman" w:cs="Times New Roman"/>
          <w:lang w:val="en-US"/>
        </w:rPr>
        <w:t>Hitti</w:t>
      </w:r>
      <w:proofErr w:type="spellEnd"/>
      <w:r w:rsidR="00D42D23">
        <w:rPr>
          <w:rFonts w:ascii="Times New Roman" w:hAnsi="Times New Roman" w:cs="Times New Roman"/>
          <w:lang w:val="en-US"/>
        </w:rPr>
        <w:t xml:space="preserve">, </w:t>
      </w:r>
      <w:r w:rsidR="00D42D23" w:rsidRPr="00C02EBD">
        <w:rPr>
          <w:rFonts w:ascii="Times New Roman" w:hAnsi="Times New Roman" w:cs="Times New Roman"/>
          <w:lang w:val="en-US"/>
        </w:rPr>
        <w:t>2012</w:t>
      </w:r>
      <w:r w:rsidR="00D42D23" w:rsidRPr="003F0D5C">
        <w:rPr>
          <w:rFonts w:ascii="Times New Roman" w:eastAsiaTheme="minorHAnsi" w:hAnsi="Times New Roman" w:cs="Times New Roman"/>
          <w:lang w:val="en-US"/>
        </w:rPr>
        <w:t xml:space="preserve">). </w:t>
      </w:r>
      <w:proofErr w:type="gramStart"/>
      <w:r w:rsidR="00D42D23">
        <w:rPr>
          <w:rFonts w:ascii="Times New Roman" w:eastAsiaTheme="minorHAnsi" w:hAnsi="Times New Roman" w:cs="Times New Roman"/>
          <w:lang w:val="en-US"/>
        </w:rPr>
        <w:t>Those family</w:t>
      </w:r>
      <w:r w:rsidR="009D404A">
        <w:rPr>
          <w:rFonts w:ascii="Times New Roman" w:eastAsiaTheme="minorHAnsi" w:hAnsi="Times New Roman" w:cs="Times New Roman"/>
          <w:lang w:val="en-US"/>
        </w:rPr>
        <w:t>/school</w:t>
      </w:r>
      <w:r w:rsidR="00E06F11">
        <w:rPr>
          <w:rFonts w:ascii="Times New Roman" w:eastAsiaTheme="minorHAnsi" w:hAnsi="Times New Roman" w:cs="Times New Roman"/>
          <w:lang w:val="en-US"/>
        </w:rPr>
        <w:t>-wide</w:t>
      </w:r>
      <w:r w:rsidR="00024379">
        <w:rPr>
          <w:rFonts w:ascii="Times New Roman" w:eastAsiaTheme="minorHAnsi" w:hAnsi="Times New Roman" w:cs="Times New Roman"/>
          <w:lang w:val="en-US"/>
        </w:rPr>
        <w:t xml:space="preserve"> </w:t>
      </w:r>
      <w:r w:rsidR="00E06F11">
        <w:rPr>
          <w:rFonts w:ascii="Times New Roman" w:eastAsiaTheme="minorHAnsi" w:hAnsi="Times New Roman" w:cs="Times New Roman"/>
          <w:lang w:val="en-US"/>
        </w:rPr>
        <w:t xml:space="preserve">factors are typically </w:t>
      </w:r>
      <w:r w:rsidR="00D42D23">
        <w:rPr>
          <w:rFonts w:ascii="Times New Roman" w:eastAsiaTheme="minorHAnsi" w:hAnsi="Times New Roman" w:cs="Times New Roman"/>
          <w:lang w:val="en-US"/>
        </w:rPr>
        <w:t>shared</w:t>
      </w:r>
      <w:r w:rsidR="00D42D23">
        <w:rPr>
          <w:rFonts w:ascii="Times New Roman" w:hAnsi="Times New Roman" w:cs="Times New Roman"/>
          <w:lang w:val="en-US"/>
        </w:rPr>
        <w:t xml:space="preserve"> </w:t>
      </w:r>
      <w:r w:rsidR="009D404A">
        <w:rPr>
          <w:rFonts w:ascii="Times New Roman" w:hAnsi="Times New Roman" w:cs="Times New Roman"/>
          <w:lang w:val="en-US"/>
        </w:rPr>
        <w:t xml:space="preserve">by </w:t>
      </w:r>
      <w:r w:rsidR="00D42D23">
        <w:rPr>
          <w:rFonts w:ascii="Times New Roman" w:hAnsi="Times New Roman" w:cs="Times New Roman"/>
          <w:lang w:val="en-US"/>
        </w:rPr>
        <w:t>children of the same family</w:t>
      </w:r>
      <w:r w:rsidR="00D33203">
        <w:rPr>
          <w:rFonts w:ascii="Times New Roman" w:hAnsi="Times New Roman" w:cs="Times New Roman"/>
          <w:lang w:val="en-US"/>
        </w:rPr>
        <w:t xml:space="preserve">, while </w:t>
      </w:r>
      <w:r w:rsidR="00D33203">
        <w:rPr>
          <w:rFonts w:ascii="Times New Roman" w:hAnsi="Times New Roman" w:cs="Times New Roman"/>
          <w:lang w:val="en-US"/>
        </w:rPr>
        <w:lastRenderedPageBreak/>
        <w:t>others</w:t>
      </w:r>
      <w:r w:rsidR="00024379">
        <w:rPr>
          <w:rFonts w:ascii="Times New Roman" w:hAnsi="Times New Roman" w:cs="Times New Roman"/>
          <w:bCs/>
          <w:lang w:val="en-GB"/>
        </w:rPr>
        <w:t>, such as birth complications</w:t>
      </w:r>
      <w:proofErr w:type="gramEnd"/>
      <w:r w:rsidR="00024379" w:rsidRPr="004643F0">
        <w:rPr>
          <w:rFonts w:ascii="Times New Roman" w:hAnsi="Times New Roman" w:cs="Times New Roman"/>
          <w:bCs/>
          <w:lang w:val="en-GB"/>
        </w:rPr>
        <w:t xml:space="preserve"> </w:t>
      </w:r>
      <w:r w:rsidR="00024379">
        <w:rPr>
          <w:rFonts w:ascii="Times New Roman" w:hAnsi="Times New Roman" w:cs="Times New Roman"/>
          <w:bCs/>
          <w:lang w:val="en-GB"/>
        </w:rPr>
        <w:t>or illnesses</w:t>
      </w:r>
      <w:r w:rsidR="00E06F11">
        <w:rPr>
          <w:rFonts w:ascii="Times New Roman" w:hAnsi="Times New Roman" w:cs="Times New Roman"/>
          <w:bCs/>
          <w:lang w:val="en-GB"/>
        </w:rPr>
        <w:t xml:space="preserve"> </w:t>
      </w:r>
      <w:r w:rsidR="00024379">
        <w:rPr>
          <w:rFonts w:ascii="Times New Roman" w:hAnsi="Times New Roman" w:cs="Times New Roman"/>
          <w:bCs/>
          <w:lang w:val="en-GB"/>
        </w:rPr>
        <w:t>are</w:t>
      </w:r>
      <w:r w:rsidR="00B349EB">
        <w:rPr>
          <w:rFonts w:ascii="Times New Roman" w:hAnsi="Times New Roman" w:cs="Times New Roman"/>
          <w:bCs/>
          <w:lang w:val="en-GB"/>
        </w:rPr>
        <w:t xml:space="preserve"> </w:t>
      </w:r>
      <w:r w:rsidR="00024379">
        <w:rPr>
          <w:rFonts w:ascii="Times New Roman" w:hAnsi="Times New Roman" w:cs="Times New Roman"/>
          <w:bCs/>
          <w:lang w:val="en-GB"/>
        </w:rPr>
        <w:t xml:space="preserve">usually </w:t>
      </w:r>
      <w:r w:rsidR="00F71DEA">
        <w:rPr>
          <w:rFonts w:ascii="Times New Roman" w:hAnsi="Times New Roman" w:cs="Times New Roman"/>
          <w:bCs/>
          <w:lang w:val="en-GB"/>
        </w:rPr>
        <w:t>individual-</w:t>
      </w:r>
      <w:r w:rsidR="008F7E4B" w:rsidRPr="004643F0">
        <w:rPr>
          <w:rFonts w:ascii="Times New Roman" w:hAnsi="Times New Roman" w:cs="Times New Roman"/>
          <w:bCs/>
          <w:lang w:val="en-GB"/>
        </w:rPr>
        <w:t>specific</w:t>
      </w:r>
      <w:r w:rsidR="007E20F3">
        <w:rPr>
          <w:rFonts w:ascii="Times New Roman" w:hAnsi="Times New Roman" w:cs="Times New Roman"/>
          <w:bCs/>
          <w:lang w:val="en-GB"/>
        </w:rPr>
        <w:t>s</w:t>
      </w:r>
      <w:r w:rsidR="008F7E4B" w:rsidRPr="004643F0">
        <w:rPr>
          <w:rFonts w:ascii="Times New Roman" w:hAnsi="Times New Roman" w:cs="Times New Roman"/>
          <w:bCs/>
          <w:lang w:val="en-GB"/>
        </w:rPr>
        <w:t xml:space="preserve"> </w:t>
      </w:r>
      <w:r w:rsidR="00CA7502">
        <w:rPr>
          <w:rFonts w:ascii="Times New Roman" w:hAnsi="Times New Roman" w:cs="Times New Roman"/>
          <w:bCs/>
          <w:lang w:val="en-GB"/>
        </w:rPr>
        <w:t>(i.e. non-</w:t>
      </w:r>
      <w:r w:rsidR="008F7E4B" w:rsidRPr="004643F0">
        <w:rPr>
          <w:rFonts w:ascii="Times New Roman" w:hAnsi="Times New Roman" w:cs="Times New Roman"/>
          <w:bCs/>
          <w:lang w:val="en-GB"/>
        </w:rPr>
        <w:t xml:space="preserve">shared </w:t>
      </w:r>
      <w:r w:rsidR="00D42D23">
        <w:rPr>
          <w:rFonts w:ascii="Times New Roman" w:hAnsi="Times New Roman" w:cs="Times New Roman"/>
          <w:bCs/>
          <w:lang w:val="en-GB"/>
        </w:rPr>
        <w:t xml:space="preserve">by children of the same </w:t>
      </w:r>
      <w:r w:rsidR="00D42D23" w:rsidRPr="00F75B72">
        <w:rPr>
          <w:rFonts w:ascii="Times New Roman" w:hAnsi="Times New Roman" w:cs="Times New Roman"/>
          <w:bCs/>
          <w:lang w:val="en-GB"/>
        </w:rPr>
        <w:t>family</w:t>
      </w:r>
      <w:r w:rsidR="007B7C26" w:rsidRPr="00F75B72">
        <w:rPr>
          <w:rFonts w:ascii="Times New Roman" w:hAnsi="Times New Roman" w:cs="Times New Roman"/>
          <w:bCs/>
          <w:lang w:val="en-GB"/>
        </w:rPr>
        <w:t>;</w:t>
      </w:r>
      <w:r w:rsidR="00926433" w:rsidRPr="00926433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="00926433" w:rsidRPr="00F75B72">
        <w:rPr>
          <w:rFonts w:ascii="Times New Roman" w:hAnsi="Times New Roman" w:cs="Times New Roman"/>
          <w:bCs/>
          <w:lang w:val="en-GB"/>
        </w:rPr>
        <w:t>Plomin</w:t>
      </w:r>
      <w:proofErr w:type="spellEnd"/>
      <w:r w:rsidR="00926433" w:rsidRPr="00F75B72">
        <w:rPr>
          <w:rFonts w:ascii="Times New Roman" w:hAnsi="Times New Roman" w:cs="Times New Roman"/>
          <w:bCs/>
          <w:lang w:val="en-GB"/>
        </w:rPr>
        <w:t>, Asbury, &amp; Dunn, 2011</w:t>
      </w:r>
      <w:r w:rsidR="008F7E4B" w:rsidRPr="00F75B72">
        <w:rPr>
          <w:rFonts w:ascii="Times New Roman" w:hAnsi="Times New Roman" w:cs="Times New Roman"/>
          <w:bCs/>
          <w:lang w:val="en-GB"/>
        </w:rPr>
        <w:t>)</w:t>
      </w:r>
      <w:r w:rsidR="00D33203" w:rsidRPr="00EC2C3A">
        <w:rPr>
          <w:rFonts w:ascii="Times New Roman" w:hAnsi="Times New Roman" w:cs="Times New Roman"/>
          <w:bCs/>
          <w:lang w:val="en-GB"/>
        </w:rPr>
        <w:t xml:space="preserve">. </w:t>
      </w:r>
      <w:r w:rsidR="00512986" w:rsidRPr="00EC2C3A">
        <w:rPr>
          <w:rFonts w:ascii="Times New Roman" w:hAnsi="Times New Roman" w:cs="Times New Roman"/>
          <w:bCs/>
          <w:lang w:val="en-GB"/>
        </w:rPr>
        <w:t>It is important to understand how the</w:t>
      </w:r>
      <w:r w:rsidR="00D33203" w:rsidRPr="00EC2C3A">
        <w:rPr>
          <w:rFonts w:ascii="Times New Roman" w:hAnsi="Times New Roman" w:cs="Times New Roman"/>
          <w:bCs/>
          <w:lang w:val="en-GB"/>
        </w:rPr>
        <w:t>se experiences c</w:t>
      </w:r>
      <w:r w:rsidR="00D33203">
        <w:rPr>
          <w:rFonts w:ascii="Times New Roman" w:hAnsi="Times New Roman" w:cs="Times New Roman"/>
          <w:bCs/>
          <w:lang w:val="en-GB"/>
        </w:rPr>
        <w:t xml:space="preserve">ombine with </w:t>
      </w:r>
      <w:r w:rsidR="00B349EB">
        <w:rPr>
          <w:rFonts w:ascii="Times New Roman" w:eastAsiaTheme="minorHAnsi" w:hAnsi="Times New Roman" w:cs="Times New Roman"/>
          <w:lang w:val="en-US"/>
        </w:rPr>
        <w:t xml:space="preserve">child </w:t>
      </w:r>
      <w:r w:rsidR="003A777E">
        <w:rPr>
          <w:rFonts w:ascii="Times New Roman" w:eastAsiaTheme="minorHAnsi" w:hAnsi="Times New Roman" w:cs="Times New Roman"/>
          <w:lang w:val="en-US"/>
        </w:rPr>
        <w:t xml:space="preserve">early </w:t>
      </w:r>
      <w:r w:rsidR="00B349EB">
        <w:rPr>
          <w:rFonts w:ascii="Times New Roman" w:eastAsiaTheme="minorHAnsi" w:hAnsi="Times New Roman" w:cs="Times New Roman"/>
          <w:lang w:val="en-US"/>
        </w:rPr>
        <w:t>cognitive abilities</w:t>
      </w:r>
      <w:r w:rsidR="00D33203">
        <w:rPr>
          <w:rFonts w:ascii="Times New Roman" w:eastAsiaTheme="minorHAnsi" w:hAnsi="Times New Roman" w:cs="Times New Roman"/>
          <w:lang w:val="en-US"/>
        </w:rPr>
        <w:t xml:space="preserve">, </w:t>
      </w:r>
      <w:r w:rsidR="00926433">
        <w:rPr>
          <w:rFonts w:ascii="Times New Roman" w:eastAsiaTheme="minorHAnsi" w:hAnsi="Times New Roman" w:cs="Times New Roman"/>
          <w:lang w:val="en-US"/>
        </w:rPr>
        <w:t>such as visual-spatial skills or memory span (</w:t>
      </w:r>
      <w:r w:rsidR="00926433" w:rsidRPr="00C02EBD">
        <w:rPr>
          <w:rFonts w:ascii="Times New Roman" w:hAnsi="Times New Roman" w:cs="Times New Roman"/>
          <w:lang w:val="en-US"/>
        </w:rPr>
        <w:t>Soto-</w:t>
      </w:r>
      <w:proofErr w:type="spellStart"/>
      <w:r w:rsidR="00926433" w:rsidRPr="00C02EBD">
        <w:rPr>
          <w:rFonts w:ascii="Times New Roman" w:hAnsi="Times New Roman" w:cs="Times New Roman"/>
          <w:lang w:val="en-US"/>
        </w:rPr>
        <w:t>Calvo</w:t>
      </w:r>
      <w:proofErr w:type="spellEnd"/>
      <w:r w:rsidR="00926433" w:rsidRPr="00C02EBD">
        <w:rPr>
          <w:rFonts w:ascii="Times New Roman" w:hAnsi="Times New Roman" w:cs="Times New Roman"/>
          <w:lang w:val="en-US"/>
        </w:rPr>
        <w:t xml:space="preserve">, Simmons, Willis, &amp; Adams, 2015; </w:t>
      </w:r>
      <w:r w:rsidR="00926433">
        <w:rPr>
          <w:rFonts w:ascii="Times New Roman" w:eastAsiaTheme="minorHAnsi" w:hAnsi="Times New Roman" w:cs="Times New Roman"/>
          <w:lang w:val="en-US"/>
        </w:rPr>
        <w:t xml:space="preserve">Garon-Carrier et al., submitted), </w:t>
      </w:r>
      <w:r w:rsidR="00D33203">
        <w:rPr>
          <w:rFonts w:ascii="Times New Roman" w:eastAsiaTheme="minorHAnsi" w:hAnsi="Times New Roman" w:cs="Times New Roman"/>
          <w:lang w:val="en-US"/>
        </w:rPr>
        <w:t>to foster number knowledge and</w:t>
      </w:r>
      <w:r w:rsidR="00D33203">
        <w:rPr>
          <w:rFonts w:ascii="Times New Roman" w:hAnsi="Times New Roman" w:cs="Times New Roman"/>
          <w:lang w:val="en-GB"/>
        </w:rPr>
        <w:t xml:space="preserve"> math achievement</w:t>
      </w:r>
      <w:r w:rsidR="00554600">
        <w:rPr>
          <w:rFonts w:ascii="Times New Roman" w:hAnsi="Times New Roman" w:cs="Times New Roman"/>
          <w:lang w:val="en-GB"/>
        </w:rPr>
        <w:t>,</w:t>
      </w:r>
      <w:r w:rsidR="00D33203">
        <w:rPr>
          <w:rFonts w:ascii="Times New Roman" w:hAnsi="Times New Roman" w:cs="Times New Roman"/>
          <w:lang w:val="en-GB"/>
        </w:rPr>
        <w:t xml:space="preserve"> and </w:t>
      </w:r>
      <w:r w:rsidR="00554600">
        <w:rPr>
          <w:rFonts w:ascii="Times New Roman" w:hAnsi="Times New Roman" w:cs="Times New Roman"/>
          <w:lang w:val="en-GB"/>
        </w:rPr>
        <w:t xml:space="preserve">the extent to which </w:t>
      </w:r>
      <w:r w:rsidR="00554600" w:rsidRPr="004643F0">
        <w:rPr>
          <w:rFonts w:ascii="Times New Roman" w:hAnsi="Times New Roman" w:cs="Times New Roman"/>
          <w:lang w:val="en-US"/>
        </w:rPr>
        <w:t xml:space="preserve">they </w:t>
      </w:r>
      <w:r w:rsidR="00554600">
        <w:rPr>
          <w:rFonts w:ascii="Times New Roman" w:hAnsi="Times New Roman" w:cs="Times New Roman"/>
          <w:lang w:val="en-US"/>
        </w:rPr>
        <w:t xml:space="preserve">are </w:t>
      </w:r>
      <w:r w:rsidR="00554600" w:rsidRPr="004643F0">
        <w:rPr>
          <w:rFonts w:ascii="Times New Roman" w:hAnsi="Times New Roman" w:cs="Times New Roman"/>
          <w:lang w:val="en-US"/>
        </w:rPr>
        <w:t xml:space="preserve">genetically and environmentally </w:t>
      </w:r>
      <w:r w:rsidR="00554600">
        <w:rPr>
          <w:rFonts w:ascii="Times New Roman" w:hAnsi="Times New Roman" w:cs="Times New Roman"/>
          <w:lang w:val="en-US"/>
        </w:rPr>
        <w:t>linked</w:t>
      </w:r>
      <w:r w:rsidR="00554600" w:rsidRPr="004643F0">
        <w:rPr>
          <w:rFonts w:ascii="Times New Roman" w:hAnsi="Times New Roman" w:cs="Times New Roman"/>
          <w:lang w:val="en-US"/>
        </w:rPr>
        <w:t xml:space="preserve"> over time</w:t>
      </w:r>
      <w:r w:rsidR="00554600">
        <w:rPr>
          <w:rFonts w:ascii="Times New Roman" w:hAnsi="Times New Roman" w:cs="Times New Roman"/>
          <w:lang w:val="en-US"/>
        </w:rPr>
        <w:t xml:space="preserve">. </w:t>
      </w:r>
    </w:p>
    <w:p w14:paraId="4F0A5C46" w14:textId="5A30B7F8" w:rsidR="00510BDD" w:rsidRPr="002333A6" w:rsidRDefault="003C1866" w:rsidP="00FA2DBC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="Times New Roman" w:hAnsi="Times New Roman" w:cs="Times New Roman"/>
          <w:lang w:val="en-US"/>
        </w:rPr>
      </w:pPr>
      <w:r w:rsidRPr="002333A6">
        <w:rPr>
          <w:rFonts w:ascii="Times New Roman" w:hAnsi="Times New Roman" w:cs="Times New Roman"/>
          <w:lang w:val="en-US"/>
        </w:rPr>
        <w:t>P</w:t>
      </w:r>
      <w:r w:rsidR="00FF55DD" w:rsidRPr="002333A6">
        <w:rPr>
          <w:rFonts w:ascii="Times New Roman" w:hAnsi="Times New Roman" w:cs="Times New Roman"/>
          <w:lang w:val="en-US"/>
        </w:rPr>
        <w:t xml:space="preserve">revious studies have </w:t>
      </w:r>
      <w:r w:rsidR="0093409E">
        <w:rPr>
          <w:rFonts w:ascii="Times New Roman" w:hAnsi="Times New Roman" w:cs="Times New Roman"/>
          <w:lang w:val="en-US"/>
        </w:rPr>
        <w:t>provided</w:t>
      </w:r>
      <w:r w:rsidR="0093409E" w:rsidRPr="002333A6">
        <w:rPr>
          <w:rFonts w:ascii="Times New Roman" w:hAnsi="Times New Roman" w:cs="Times New Roman"/>
          <w:lang w:val="en-US"/>
        </w:rPr>
        <w:t xml:space="preserve"> </w:t>
      </w:r>
      <w:r w:rsidR="00DE2B6C" w:rsidRPr="002333A6">
        <w:rPr>
          <w:rFonts w:ascii="Times New Roman" w:hAnsi="Times New Roman" w:cs="Times New Roman"/>
          <w:lang w:val="en-US"/>
        </w:rPr>
        <w:t>mixed results regarding</w:t>
      </w:r>
      <w:r w:rsidR="00BD3C6D" w:rsidRPr="002333A6">
        <w:rPr>
          <w:rFonts w:ascii="Times New Roman" w:hAnsi="Times New Roman" w:cs="Times New Roman"/>
          <w:lang w:val="en-US"/>
        </w:rPr>
        <w:t xml:space="preserve"> </w:t>
      </w:r>
      <w:r w:rsidR="00DE2B6C" w:rsidRPr="002333A6">
        <w:rPr>
          <w:rFonts w:ascii="Times New Roman" w:hAnsi="Times New Roman" w:cs="Times New Roman"/>
          <w:lang w:val="en-US"/>
        </w:rPr>
        <w:t>the</w:t>
      </w:r>
      <w:r w:rsidR="00BD3C6D" w:rsidRPr="002333A6">
        <w:rPr>
          <w:rFonts w:ascii="Times New Roman" w:hAnsi="Times New Roman" w:cs="Times New Roman"/>
          <w:lang w:val="en-US"/>
        </w:rPr>
        <w:t xml:space="preserve"> </w:t>
      </w:r>
      <w:r w:rsidRPr="002333A6">
        <w:rPr>
          <w:rFonts w:ascii="Times New Roman" w:hAnsi="Times New Roman" w:cs="Times New Roman"/>
          <w:lang w:val="en-US"/>
        </w:rPr>
        <w:t>genetic-environmental underpin</w:t>
      </w:r>
      <w:r w:rsidR="00A92F40" w:rsidRPr="002333A6">
        <w:rPr>
          <w:rFonts w:ascii="Times New Roman" w:hAnsi="Times New Roman" w:cs="Times New Roman"/>
          <w:lang w:val="en-US"/>
        </w:rPr>
        <w:t>n</w:t>
      </w:r>
      <w:r w:rsidRPr="002333A6">
        <w:rPr>
          <w:rFonts w:ascii="Times New Roman" w:hAnsi="Times New Roman" w:cs="Times New Roman"/>
          <w:lang w:val="en-US"/>
        </w:rPr>
        <w:t>ings of</w:t>
      </w:r>
      <w:r w:rsidR="00BD3C6D" w:rsidRPr="002333A6">
        <w:rPr>
          <w:rFonts w:ascii="Times New Roman" w:hAnsi="Times New Roman" w:cs="Times New Roman"/>
          <w:lang w:val="en-US"/>
        </w:rPr>
        <w:t xml:space="preserve"> </w:t>
      </w:r>
      <w:r w:rsidRPr="002333A6">
        <w:rPr>
          <w:rFonts w:ascii="Times New Roman" w:hAnsi="Times New Roman" w:cs="Times New Roman"/>
          <w:lang w:val="en-US"/>
        </w:rPr>
        <w:t>achievement in mathematics</w:t>
      </w:r>
      <w:r w:rsidR="00FF55DD" w:rsidRPr="002333A6">
        <w:rPr>
          <w:rFonts w:ascii="Times New Roman" w:hAnsi="Times New Roman" w:cs="Times New Roman"/>
          <w:lang w:val="en-US"/>
        </w:rPr>
        <w:t>. One of the first twin studies</w:t>
      </w:r>
      <w:r w:rsidR="00775B9D">
        <w:rPr>
          <w:rFonts w:ascii="Times New Roman" w:hAnsi="Times New Roman" w:cs="Times New Roman"/>
          <w:lang w:val="en-US"/>
        </w:rPr>
        <w:t xml:space="preserve"> </w:t>
      </w:r>
      <w:r w:rsidR="00FF55DD" w:rsidRPr="002333A6">
        <w:rPr>
          <w:rFonts w:ascii="Times New Roman" w:hAnsi="Times New Roman" w:cs="Times New Roman"/>
          <w:lang w:val="en-US"/>
        </w:rPr>
        <w:t xml:space="preserve">examined mathematic </w:t>
      </w:r>
      <w:r w:rsidRPr="002333A6">
        <w:rPr>
          <w:rFonts w:ascii="Times New Roman" w:hAnsi="Times New Roman" w:cs="Times New Roman"/>
          <w:lang w:val="en-US"/>
        </w:rPr>
        <w:t>skills</w:t>
      </w:r>
      <w:r w:rsidR="00FF55DD" w:rsidRPr="002333A6">
        <w:rPr>
          <w:rFonts w:ascii="Times New Roman" w:hAnsi="Times New Roman" w:cs="Times New Roman"/>
          <w:lang w:val="en-US"/>
        </w:rPr>
        <w:t xml:space="preserve"> of </w:t>
      </w:r>
      <w:r w:rsidR="00350A22" w:rsidRPr="002333A6">
        <w:rPr>
          <w:rFonts w:ascii="Times New Roman" w:hAnsi="Times New Roman" w:cs="Times New Roman"/>
          <w:lang w:val="en-US"/>
        </w:rPr>
        <w:t xml:space="preserve">mixed age, </w:t>
      </w:r>
      <w:r w:rsidR="00FF55DD" w:rsidRPr="002333A6">
        <w:rPr>
          <w:rFonts w:ascii="Times New Roman" w:hAnsi="Times New Roman" w:cs="Times New Roman"/>
          <w:lang w:val="en-US"/>
        </w:rPr>
        <w:t>6</w:t>
      </w:r>
      <w:r w:rsidR="00350A22" w:rsidRPr="002333A6">
        <w:rPr>
          <w:rFonts w:ascii="Times New Roman" w:hAnsi="Times New Roman" w:cs="Times New Roman"/>
          <w:lang w:val="en-US"/>
        </w:rPr>
        <w:t xml:space="preserve"> to </w:t>
      </w:r>
      <w:r w:rsidR="00FF55DD" w:rsidRPr="002333A6">
        <w:rPr>
          <w:rFonts w:ascii="Times New Roman" w:hAnsi="Times New Roman" w:cs="Times New Roman"/>
          <w:lang w:val="en-US"/>
        </w:rPr>
        <w:t>12-year-old twins</w:t>
      </w:r>
      <w:r w:rsidRPr="002333A6">
        <w:rPr>
          <w:rFonts w:ascii="Times New Roman" w:hAnsi="Times New Roman" w:cs="Times New Roman"/>
          <w:lang w:val="en-US"/>
        </w:rPr>
        <w:t xml:space="preserve">, and found that achievement in mathematics was </w:t>
      </w:r>
      <w:r w:rsidR="00350A22" w:rsidRPr="002333A6">
        <w:rPr>
          <w:rFonts w:ascii="Times New Roman" w:hAnsi="Times New Roman" w:cs="Times New Roman"/>
          <w:lang w:val="en-US"/>
        </w:rPr>
        <w:t xml:space="preserve">only </w:t>
      </w:r>
      <w:r w:rsidRPr="002333A6">
        <w:rPr>
          <w:rFonts w:ascii="Times New Roman" w:hAnsi="Times New Roman" w:cs="Times New Roman"/>
          <w:lang w:val="en-US"/>
        </w:rPr>
        <w:t xml:space="preserve">modestly heritable, with shared and non-shared environment accounting for most of the variation (Thompson, </w:t>
      </w:r>
      <w:proofErr w:type="spellStart"/>
      <w:r w:rsidRPr="002333A6">
        <w:rPr>
          <w:rFonts w:ascii="Times New Roman" w:hAnsi="Times New Roman" w:cs="Times New Roman"/>
          <w:lang w:val="en-US"/>
        </w:rPr>
        <w:t>Detterman</w:t>
      </w:r>
      <w:proofErr w:type="spellEnd"/>
      <w:r w:rsidRPr="002333A6">
        <w:rPr>
          <w:rFonts w:ascii="Times New Roman" w:hAnsi="Times New Roman" w:cs="Times New Roman"/>
          <w:lang w:val="en-US"/>
        </w:rPr>
        <w:t xml:space="preserve">, &amp; </w:t>
      </w:r>
      <w:proofErr w:type="spellStart"/>
      <w:r w:rsidRPr="002333A6">
        <w:rPr>
          <w:rFonts w:ascii="Times New Roman" w:hAnsi="Times New Roman" w:cs="Times New Roman"/>
          <w:lang w:val="en-US"/>
        </w:rPr>
        <w:t>Plomin</w:t>
      </w:r>
      <w:proofErr w:type="spellEnd"/>
      <w:r w:rsidRPr="002333A6">
        <w:rPr>
          <w:rFonts w:ascii="Times New Roman" w:hAnsi="Times New Roman" w:cs="Times New Roman"/>
          <w:lang w:val="en-US"/>
        </w:rPr>
        <w:t>, 1991)</w:t>
      </w:r>
      <w:r w:rsidR="00FF55DD" w:rsidRPr="002333A6">
        <w:rPr>
          <w:rFonts w:ascii="Times New Roman" w:hAnsi="Times New Roman" w:cs="Times New Roman"/>
          <w:lang w:val="en-US"/>
        </w:rPr>
        <w:t xml:space="preserve">. </w:t>
      </w:r>
      <w:r w:rsidR="00B654D0">
        <w:rPr>
          <w:rFonts w:ascii="Times New Roman" w:hAnsi="Times New Roman" w:cs="Times New Roman"/>
          <w:lang w:val="en-US"/>
        </w:rPr>
        <w:t>T</w:t>
      </w:r>
      <w:r w:rsidR="00F27682">
        <w:rPr>
          <w:rFonts w:ascii="Times New Roman" w:hAnsi="Times New Roman" w:cs="Times New Roman"/>
          <w:lang w:val="en-US"/>
        </w:rPr>
        <w:t xml:space="preserve">he </w:t>
      </w:r>
      <w:r w:rsidR="006C69E7" w:rsidRPr="002333A6">
        <w:rPr>
          <w:rFonts w:ascii="Times New Roman" w:hAnsi="Times New Roman" w:cs="Times New Roman"/>
          <w:lang w:val="en-US"/>
        </w:rPr>
        <w:t>large age range</w:t>
      </w:r>
      <w:r w:rsidR="00F13802">
        <w:rPr>
          <w:rFonts w:ascii="Times New Roman" w:hAnsi="Times New Roman" w:cs="Times New Roman"/>
          <w:lang w:val="en-US"/>
        </w:rPr>
        <w:t>,</w:t>
      </w:r>
      <w:r w:rsidR="006C69E7" w:rsidRPr="002333A6">
        <w:rPr>
          <w:rFonts w:ascii="Times New Roman" w:hAnsi="Times New Roman" w:cs="Times New Roman"/>
          <w:lang w:val="en-US"/>
        </w:rPr>
        <w:t xml:space="preserve"> and </w:t>
      </w:r>
      <w:r w:rsidR="00F27682">
        <w:rPr>
          <w:rFonts w:ascii="Times New Roman" w:hAnsi="Times New Roman" w:cs="Times New Roman"/>
          <w:lang w:val="en-US"/>
        </w:rPr>
        <w:t xml:space="preserve">the absence of </w:t>
      </w:r>
      <w:r w:rsidR="006C69E7" w:rsidRPr="002333A6">
        <w:rPr>
          <w:rFonts w:ascii="Times New Roman" w:hAnsi="Times New Roman" w:cs="Times New Roman"/>
          <w:lang w:val="en-US"/>
        </w:rPr>
        <w:t>correct</w:t>
      </w:r>
      <w:r w:rsidR="00F27682">
        <w:rPr>
          <w:rFonts w:ascii="Times New Roman" w:hAnsi="Times New Roman" w:cs="Times New Roman"/>
          <w:lang w:val="en-US"/>
        </w:rPr>
        <w:t>ion</w:t>
      </w:r>
      <w:r w:rsidR="006C69E7" w:rsidRPr="002333A6">
        <w:rPr>
          <w:rFonts w:ascii="Times New Roman" w:hAnsi="Times New Roman" w:cs="Times New Roman"/>
          <w:lang w:val="en-US"/>
        </w:rPr>
        <w:t xml:space="preserve"> for age and sex</w:t>
      </w:r>
      <w:r w:rsidR="00F27682">
        <w:rPr>
          <w:rFonts w:ascii="Times New Roman" w:hAnsi="Times New Roman" w:cs="Times New Roman"/>
          <w:lang w:val="en-US"/>
        </w:rPr>
        <w:t xml:space="preserve"> </w:t>
      </w:r>
      <w:r w:rsidR="006C69E7" w:rsidRPr="002333A6">
        <w:rPr>
          <w:rFonts w:ascii="Times New Roman" w:hAnsi="Times New Roman" w:cs="Times New Roman"/>
          <w:lang w:val="en-US"/>
        </w:rPr>
        <w:t xml:space="preserve">may explain the </w:t>
      </w:r>
      <w:proofErr w:type="gramStart"/>
      <w:r w:rsidR="006C69E7" w:rsidRPr="002333A6">
        <w:rPr>
          <w:rFonts w:ascii="Times New Roman" w:hAnsi="Times New Roman" w:cs="Times New Roman"/>
          <w:lang w:val="en-US"/>
        </w:rPr>
        <w:t xml:space="preserve">high </w:t>
      </w:r>
      <w:r w:rsidR="00602988" w:rsidRPr="002333A6">
        <w:rPr>
          <w:rFonts w:ascii="Times New Roman" w:hAnsi="Times New Roman" w:cs="Times New Roman"/>
          <w:lang w:val="en-US"/>
        </w:rPr>
        <w:t>shared</w:t>
      </w:r>
      <w:proofErr w:type="gramEnd"/>
      <w:r w:rsidR="00602988" w:rsidRPr="002333A6">
        <w:rPr>
          <w:rFonts w:ascii="Times New Roman" w:hAnsi="Times New Roman" w:cs="Times New Roman"/>
          <w:lang w:val="en-US"/>
        </w:rPr>
        <w:t xml:space="preserve"> environmental </w:t>
      </w:r>
      <w:r w:rsidR="00F27682">
        <w:rPr>
          <w:rFonts w:ascii="Times New Roman" w:hAnsi="Times New Roman" w:cs="Times New Roman"/>
          <w:lang w:val="en-US"/>
        </w:rPr>
        <w:t xml:space="preserve">component </w:t>
      </w:r>
      <w:r w:rsidR="00602988" w:rsidRPr="002333A6">
        <w:rPr>
          <w:rFonts w:ascii="Times New Roman" w:hAnsi="Times New Roman" w:cs="Times New Roman"/>
          <w:lang w:val="en-US"/>
        </w:rPr>
        <w:t xml:space="preserve">in mathematics. </w:t>
      </w:r>
      <w:r w:rsidR="00D57E46" w:rsidRPr="002333A6">
        <w:rPr>
          <w:rFonts w:ascii="Times New Roman" w:hAnsi="Times New Roman" w:cs="Times New Roman"/>
          <w:lang w:val="en-US"/>
        </w:rPr>
        <w:t xml:space="preserve">In </w:t>
      </w:r>
      <w:r w:rsidR="00602988" w:rsidRPr="002333A6">
        <w:rPr>
          <w:rFonts w:ascii="Times New Roman" w:hAnsi="Times New Roman" w:cs="Times New Roman"/>
          <w:lang w:val="en-US"/>
        </w:rPr>
        <w:t>contra</w:t>
      </w:r>
      <w:r w:rsidR="00D57E46" w:rsidRPr="002333A6">
        <w:rPr>
          <w:rFonts w:ascii="Times New Roman" w:hAnsi="Times New Roman" w:cs="Times New Roman"/>
          <w:lang w:val="en-US"/>
        </w:rPr>
        <w:t>st</w:t>
      </w:r>
      <w:r w:rsidR="00602988" w:rsidRPr="002333A6">
        <w:rPr>
          <w:rFonts w:ascii="Times New Roman" w:hAnsi="Times New Roman" w:cs="Times New Roman"/>
          <w:lang w:val="en-US"/>
        </w:rPr>
        <w:t>, a</w:t>
      </w:r>
      <w:r w:rsidR="00637496" w:rsidRPr="002333A6">
        <w:rPr>
          <w:rFonts w:ascii="Times New Roman" w:hAnsi="Times New Roman" w:cs="Times New Roman"/>
          <w:lang w:val="en-US"/>
        </w:rPr>
        <w:t xml:space="preserve">nother study </w:t>
      </w:r>
      <w:r w:rsidR="00A92F40" w:rsidRPr="002333A6">
        <w:rPr>
          <w:rFonts w:ascii="Times New Roman" w:hAnsi="Times New Roman" w:cs="Times New Roman"/>
          <w:lang w:val="en-US"/>
        </w:rPr>
        <w:t xml:space="preserve">of twins </w:t>
      </w:r>
      <w:r w:rsidR="00637496" w:rsidRPr="002333A6">
        <w:rPr>
          <w:rFonts w:ascii="Times New Roman" w:hAnsi="Times New Roman" w:cs="Times New Roman"/>
          <w:lang w:val="en-US"/>
        </w:rPr>
        <w:t>age</w:t>
      </w:r>
      <w:r w:rsidR="00FC1E20" w:rsidRPr="002333A6">
        <w:rPr>
          <w:rFonts w:ascii="Times New Roman" w:hAnsi="Times New Roman" w:cs="Times New Roman"/>
          <w:lang w:val="en-US"/>
        </w:rPr>
        <w:t>d</w:t>
      </w:r>
      <w:r w:rsidR="00637496" w:rsidRPr="002333A6">
        <w:rPr>
          <w:rFonts w:ascii="Times New Roman" w:hAnsi="Times New Roman" w:cs="Times New Roman"/>
          <w:lang w:val="en-US"/>
        </w:rPr>
        <w:t xml:space="preserve"> between 8 and 20 years</w:t>
      </w:r>
      <w:r w:rsidR="0044658B" w:rsidRPr="002333A6">
        <w:rPr>
          <w:rFonts w:ascii="Times New Roman" w:hAnsi="Times New Roman" w:cs="Times New Roman"/>
          <w:lang w:val="en-US"/>
        </w:rPr>
        <w:t xml:space="preserve"> </w:t>
      </w:r>
      <w:r w:rsidR="00637496" w:rsidRPr="002333A6">
        <w:rPr>
          <w:rFonts w:ascii="Times New Roman" w:hAnsi="Times New Roman" w:cs="Times New Roman"/>
          <w:lang w:val="en-US"/>
        </w:rPr>
        <w:t xml:space="preserve">showed </w:t>
      </w:r>
      <w:proofErr w:type="gramStart"/>
      <w:r w:rsidR="00637496" w:rsidRPr="002333A6">
        <w:rPr>
          <w:rFonts w:ascii="Times New Roman" w:hAnsi="Times New Roman" w:cs="Times New Roman"/>
          <w:lang w:val="en-US"/>
        </w:rPr>
        <w:t>an</w:t>
      </w:r>
      <w:proofErr w:type="gramEnd"/>
      <w:r w:rsidR="00637496" w:rsidRPr="002333A6">
        <w:rPr>
          <w:rFonts w:ascii="Times New Roman" w:hAnsi="Times New Roman" w:cs="Times New Roman"/>
          <w:lang w:val="en-US"/>
        </w:rPr>
        <w:t xml:space="preserve"> heritability of .90</w:t>
      </w:r>
      <w:r w:rsidR="00A92F40" w:rsidRPr="002333A6">
        <w:rPr>
          <w:rFonts w:ascii="Times New Roman" w:hAnsi="Times New Roman" w:cs="Times New Roman"/>
          <w:lang w:val="en-US"/>
        </w:rPr>
        <w:t xml:space="preserve"> for </w:t>
      </w:r>
      <w:r w:rsidR="00357687" w:rsidRPr="002333A6">
        <w:rPr>
          <w:rFonts w:ascii="Times New Roman" w:hAnsi="Times New Roman" w:cs="Times New Roman"/>
          <w:lang w:val="en-US"/>
        </w:rPr>
        <w:t>math achievement</w:t>
      </w:r>
      <w:r w:rsidR="00350A22" w:rsidRPr="002333A6">
        <w:rPr>
          <w:rFonts w:ascii="Times New Roman" w:hAnsi="Times New Roman" w:cs="Times New Roman"/>
          <w:lang w:val="en-US"/>
        </w:rPr>
        <w:t xml:space="preserve"> </w:t>
      </w:r>
      <w:r w:rsidR="00637496" w:rsidRPr="002333A6">
        <w:rPr>
          <w:rFonts w:ascii="Times New Roman" w:hAnsi="Times New Roman" w:cs="Times New Roman"/>
          <w:lang w:val="en-US"/>
        </w:rPr>
        <w:t xml:space="preserve">with </w:t>
      </w:r>
      <w:r w:rsidR="00723A93" w:rsidRPr="002333A6">
        <w:rPr>
          <w:rFonts w:ascii="Times New Roman" w:hAnsi="Times New Roman" w:cs="Times New Roman"/>
          <w:lang w:val="en-US"/>
        </w:rPr>
        <w:t>negligible</w:t>
      </w:r>
      <w:r w:rsidR="00637496" w:rsidRPr="002333A6">
        <w:rPr>
          <w:rFonts w:ascii="Times New Roman" w:hAnsi="Times New Roman" w:cs="Times New Roman"/>
          <w:lang w:val="en-US"/>
        </w:rPr>
        <w:t xml:space="preserve"> environmental </w:t>
      </w:r>
      <w:r w:rsidR="00135948">
        <w:rPr>
          <w:rFonts w:ascii="Times New Roman" w:hAnsi="Times New Roman" w:cs="Times New Roman"/>
          <w:lang w:val="en-US"/>
        </w:rPr>
        <w:t>contribution</w:t>
      </w:r>
      <w:r w:rsidR="00135948" w:rsidRPr="002333A6">
        <w:rPr>
          <w:rFonts w:ascii="Times New Roman" w:hAnsi="Times New Roman" w:cs="Times New Roman"/>
          <w:lang w:val="en-US"/>
        </w:rPr>
        <w:t xml:space="preserve"> </w:t>
      </w:r>
      <w:r w:rsidR="00FC1E20" w:rsidRPr="002333A6">
        <w:rPr>
          <w:rFonts w:ascii="Times New Roman" w:hAnsi="Times New Roman" w:cs="Times New Roman"/>
          <w:lang w:val="en-US"/>
        </w:rPr>
        <w:t>(</w:t>
      </w:r>
      <w:proofErr w:type="spellStart"/>
      <w:r w:rsidR="00FC1E20" w:rsidRPr="002333A6">
        <w:rPr>
          <w:rFonts w:ascii="Times New Roman" w:hAnsi="Times New Roman" w:cs="Times New Roman"/>
          <w:lang w:val="en-US"/>
        </w:rPr>
        <w:t>Alarcόn</w:t>
      </w:r>
      <w:proofErr w:type="spellEnd"/>
      <w:r w:rsidR="00FC1E20" w:rsidRPr="002333A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C1E20" w:rsidRPr="002333A6">
        <w:rPr>
          <w:rFonts w:ascii="Times New Roman" w:hAnsi="Times New Roman" w:cs="Times New Roman"/>
          <w:lang w:val="en-US"/>
        </w:rPr>
        <w:t>Knopik</w:t>
      </w:r>
      <w:proofErr w:type="spellEnd"/>
      <w:r w:rsidR="00FC1E20" w:rsidRPr="002333A6">
        <w:rPr>
          <w:rFonts w:ascii="Times New Roman" w:hAnsi="Times New Roman" w:cs="Times New Roman"/>
          <w:lang w:val="en-US"/>
        </w:rPr>
        <w:t xml:space="preserve">, &amp; </w:t>
      </w:r>
      <w:proofErr w:type="spellStart"/>
      <w:r w:rsidR="00FC1E20" w:rsidRPr="002333A6">
        <w:rPr>
          <w:rFonts w:ascii="Times New Roman" w:hAnsi="Times New Roman" w:cs="Times New Roman"/>
          <w:lang w:val="en-US"/>
        </w:rPr>
        <w:t>DeFries</w:t>
      </w:r>
      <w:proofErr w:type="spellEnd"/>
      <w:r w:rsidR="00FC1E20" w:rsidRPr="002333A6">
        <w:rPr>
          <w:rFonts w:ascii="Times New Roman" w:hAnsi="Times New Roman" w:cs="Times New Roman"/>
          <w:lang w:val="en-US"/>
        </w:rPr>
        <w:t>, 2000)</w:t>
      </w:r>
      <w:r w:rsidR="00637496" w:rsidRPr="002333A6">
        <w:rPr>
          <w:rFonts w:ascii="Times New Roman" w:hAnsi="Times New Roman" w:cs="Times New Roman"/>
          <w:lang w:val="en-US"/>
        </w:rPr>
        <w:t>.</w:t>
      </w:r>
      <w:r w:rsidR="00415307" w:rsidRPr="002333A6">
        <w:rPr>
          <w:rFonts w:ascii="Times New Roman" w:hAnsi="Times New Roman" w:cs="Times New Roman"/>
          <w:lang w:val="en-US"/>
        </w:rPr>
        <w:t xml:space="preserve"> </w:t>
      </w:r>
    </w:p>
    <w:p w14:paraId="1BCABAC8" w14:textId="5A0D73A2" w:rsidR="00817D00" w:rsidRDefault="003768F8" w:rsidP="00B654D0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These </w:t>
      </w:r>
      <w:r w:rsidR="00300154" w:rsidRPr="002333A6">
        <w:rPr>
          <w:rFonts w:ascii="Times New Roman" w:hAnsi="Times New Roman" w:cs="Times New Roman"/>
          <w:lang w:val="en-US"/>
        </w:rPr>
        <w:t xml:space="preserve">inconsistencies across studies </w:t>
      </w:r>
      <w:r w:rsidR="008D00DC" w:rsidRPr="002333A6">
        <w:rPr>
          <w:rFonts w:ascii="Times New Roman" w:hAnsi="Times New Roman" w:cs="Times New Roman"/>
          <w:lang w:val="en-US"/>
        </w:rPr>
        <w:t xml:space="preserve">likely </w:t>
      </w:r>
      <w:r w:rsidR="00DE2B6C" w:rsidRPr="002333A6">
        <w:rPr>
          <w:rFonts w:ascii="Times New Roman" w:hAnsi="Times New Roman" w:cs="Times New Roman"/>
          <w:lang w:val="en-US"/>
        </w:rPr>
        <w:t>result from variations in</w:t>
      </w:r>
      <w:r w:rsidR="00AC0178" w:rsidRPr="002333A6">
        <w:rPr>
          <w:rFonts w:ascii="Times New Roman" w:hAnsi="Times New Roman" w:cs="Times New Roman"/>
          <w:lang w:val="en-US"/>
        </w:rPr>
        <w:t xml:space="preserve"> age</w:t>
      </w:r>
      <w:r w:rsidR="004E5BFC">
        <w:rPr>
          <w:rFonts w:ascii="Times New Roman" w:hAnsi="Times New Roman" w:cs="Times New Roman"/>
          <w:lang w:val="en-US"/>
        </w:rPr>
        <w:t xml:space="preserve"> within studies, as well as between studies</w:t>
      </w:r>
      <w:r w:rsidR="00DE2B6C" w:rsidRPr="002333A6">
        <w:rPr>
          <w:rFonts w:ascii="Times New Roman" w:hAnsi="Times New Roman" w:cs="Times New Roman"/>
          <w:lang w:val="en-US"/>
        </w:rPr>
        <w:t>.</w:t>
      </w:r>
      <w:proofErr w:type="gramEnd"/>
      <w:r w:rsidR="00DE2B6C" w:rsidRPr="002333A6">
        <w:rPr>
          <w:rFonts w:ascii="Times New Roman" w:hAnsi="Times New Roman" w:cs="Times New Roman"/>
          <w:lang w:val="en-US"/>
        </w:rPr>
        <w:t xml:space="preserve"> </w:t>
      </w:r>
      <w:r w:rsidR="004E5BFC">
        <w:rPr>
          <w:rFonts w:ascii="Times New Roman" w:hAnsi="Times New Roman" w:cs="Times New Roman"/>
          <w:lang w:val="en-US"/>
        </w:rPr>
        <w:t>They</w:t>
      </w:r>
      <w:r w:rsidR="00AC0178" w:rsidRPr="002333A6">
        <w:rPr>
          <w:rFonts w:ascii="Times New Roman" w:hAnsi="Times New Roman" w:cs="Times New Roman"/>
          <w:lang w:val="en-US"/>
        </w:rPr>
        <w:t xml:space="preserve"> may also </w:t>
      </w:r>
      <w:r w:rsidR="004E5BFC">
        <w:rPr>
          <w:rFonts w:ascii="Times New Roman" w:hAnsi="Times New Roman" w:cs="Times New Roman"/>
          <w:lang w:val="en-US"/>
        </w:rPr>
        <w:t>be related to</w:t>
      </w:r>
      <w:r w:rsidR="00AC0178" w:rsidRPr="002333A6">
        <w:rPr>
          <w:rFonts w:ascii="Times New Roman" w:hAnsi="Times New Roman" w:cs="Times New Roman"/>
          <w:lang w:val="en-US"/>
        </w:rPr>
        <w:t xml:space="preserve"> </w:t>
      </w:r>
      <w:r w:rsidR="00706920">
        <w:rPr>
          <w:rFonts w:ascii="Times New Roman" w:hAnsi="Times New Roman" w:cs="Times New Roman"/>
          <w:lang w:val="en-US"/>
        </w:rPr>
        <w:t>variations in assessments</w:t>
      </w:r>
      <w:r w:rsidR="00B24FB3">
        <w:rPr>
          <w:rFonts w:ascii="Times New Roman" w:hAnsi="Times New Roman" w:cs="Times New Roman"/>
          <w:lang w:val="en-US"/>
        </w:rPr>
        <w:t>;</w:t>
      </w:r>
      <w:r w:rsidR="00AC0178" w:rsidRPr="002333A6">
        <w:rPr>
          <w:rFonts w:ascii="Times New Roman" w:hAnsi="Times New Roman" w:cs="Times New Roman"/>
          <w:lang w:val="en-US"/>
        </w:rPr>
        <w:t xml:space="preserve"> </w:t>
      </w:r>
      <w:r w:rsidR="00B24FB3">
        <w:rPr>
          <w:rFonts w:ascii="Times New Roman" w:hAnsi="Times New Roman" w:cs="Times New Roman"/>
          <w:lang w:val="en-US"/>
        </w:rPr>
        <w:t>s</w:t>
      </w:r>
      <w:r w:rsidR="00B24FB3" w:rsidRPr="002333A6">
        <w:rPr>
          <w:rFonts w:ascii="Times New Roman" w:hAnsi="Times New Roman" w:cs="Times New Roman"/>
          <w:lang w:val="en-US"/>
        </w:rPr>
        <w:t xml:space="preserve">ome </w:t>
      </w:r>
      <w:r w:rsidR="007E72D1" w:rsidRPr="002333A6">
        <w:rPr>
          <w:rFonts w:ascii="Times New Roman" w:hAnsi="Times New Roman" w:cs="Times New Roman"/>
          <w:lang w:val="en-US"/>
        </w:rPr>
        <w:t xml:space="preserve">studies used teacher ratings of math achievement (Oliver et al., 2004; </w:t>
      </w:r>
      <w:proofErr w:type="spellStart"/>
      <w:r w:rsidR="007E72D1" w:rsidRPr="002333A6">
        <w:rPr>
          <w:rFonts w:ascii="Times New Roman" w:hAnsi="Times New Roman" w:cs="Times New Roman"/>
          <w:lang w:val="en-US"/>
        </w:rPr>
        <w:t>Kovas</w:t>
      </w:r>
      <w:proofErr w:type="spellEnd"/>
      <w:r w:rsidR="007E72D1" w:rsidRPr="002333A6">
        <w:rPr>
          <w:rFonts w:ascii="Times New Roman" w:hAnsi="Times New Roman" w:cs="Times New Roman"/>
          <w:lang w:val="en-US"/>
        </w:rPr>
        <w:t xml:space="preserve"> et al., 2007), </w:t>
      </w:r>
      <w:r w:rsidR="00B24FB3">
        <w:rPr>
          <w:rFonts w:ascii="Times New Roman" w:hAnsi="Times New Roman" w:cs="Times New Roman"/>
          <w:lang w:val="en-US"/>
        </w:rPr>
        <w:t xml:space="preserve">while </w:t>
      </w:r>
      <w:r w:rsidR="007E72D1" w:rsidRPr="002333A6">
        <w:rPr>
          <w:rFonts w:ascii="Times New Roman" w:hAnsi="Times New Roman" w:cs="Times New Roman"/>
          <w:lang w:val="en-US"/>
        </w:rPr>
        <w:t xml:space="preserve">others used math subtests of standardized scholastic achievement tests (Thompson et al., 1991; </w:t>
      </w:r>
      <w:proofErr w:type="spellStart"/>
      <w:r w:rsidR="007E72D1" w:rsidRPr="002333A6">
        <w:rPr>
          <w:rFonts w:ascii="Times New Roman" w:hAnsi="Times New Roman" w:cs="Times New Roman"/>
          <w:lang w:val="en-US"/>
        </w:rPr>
        <w:t>Alarcόn</w:t>
      </w:r>
      <w:proofErr w:type="spellEnd"/>
      <w:r w:rsidR="007E72D1" w:rsidRPr="002333A6">
        <w:rPr>
          <w:rFonts w:ascii="Times New Roman" w:hAnsi="Times New Roman" w:cs="Times New Roman"/>
          <w:lang w:val="en-US"/>
        </w:rPr>
        <w:t>, et al., 2000)</w:t>
      </w:r>
      <w:r w:rsidR="003018F9">
        <w:rPr>
          <w:rFonts w:ascii="Times New Roman" w:hAnsi="Times New Roman" w:cs="Times New Roman"/>
          <w:lang w:val="en-US"/>
        </w:rPr>
        <w:t>,</w:t>
      </w:r>
      <w:r w:rsidR="007E72D1" w:rsidRPr="002333A6">
        <w:rPr>
          <w:rFonts w:ascii="Times New Roman" w:hAnsi="Times New Roman" w:cs="Times New Roman"/>
          <w:lang w:val="en-US"/>
        </w:rPr>
        <w:t xml:space="preserve"> </w:t>
      </w:r>
      <w:r w:rsidR="00712E84">
        <w:rPr>
          <w:rFonts w:ascii="Times New Roman" w:hAnsi="Times New Roman" w:cs="Times New Roman"/>
          <w:lang w:val="en-US"/>
        </w:rPr>
        <w:t>in some cases</w:t>
      </w:r>
      <w:r w:rsidR="00817D00">
        <w:rPr>
          <w:rFonts w:ascii="Times New Roman" w:hAnsi="Times New Roman" w:cs="Times New Roman"/>
          <w:lang w:val="en-US"/>
        </w:rPr>
        <w:t>,</w:t>
      </w:r>
      <w:r w:rsidR="00712E84">
        <w:rPr>
          <w:rFonts w:ascii="Times New Roman" w:hAnsi="Times New Roman" w:cs="Times New Roman"/>
          <w:lang w:val="en-US"/>
        </w:rPr>
        <w:t xml:space="preserve"> </w:t>
      </w:r>
      <w:r w:rsidR="007E72D1" w:rsidRPr="002333A6">
        <w:rPr>
          <w:rFonts w:ascii="Times New Roman" w:hAnsi="Times New Roman" w:cs="Times New Roman"/>
          <w:lang w:val="en-US"/>
        </w:rPr>
        <w:t>combin</w:t>
      </w:r>
      <w:r w:rsidR="00712E84">
        <w:rPr>
          <w:rFonts w:ascii="Times New Roman" w:hAnsi="Times New Roman" w:cs="Times New Roman"/>
          <w:lang w:val="en-US"/>
        </w:rPr>
        <w:t>ing</w:t>
      </w:r>
      <w:r w:rsidR="007E72D1" w:rsidRPr="002333A6">
        <w:rPr>
          <w:rFonts w:ascii="Times New Roman" w:hAnsi="Times New Roman" w:cs="Times New Roman"/>
          <w:lang w:val="en-US"/>
        </w:rPr>
        <w:t xml:space="preserve"> scores of verbal and non-verbal arithmetic and math subtests </w:t>
      </w:r>
      <w:r w:rsidR="000E043C">
        <w:rPr>
          <w:rFonts w:ascii="Times New Roman" w:hAnsi="Times New Roman" w:cs="Times New Roman"/>
          <w:lang w:val="en-US"/>
        </w:rPr>
        <w:t xml:space="preserve">of </w:t>
      </w:r>
      <w:r w:rsidR="007E72D1" w:rsidRPr="000E043C">
        <w:rPr>
          <w:rFonts w:ascii="Times New Roman" w:hAnsi="Times New Roman" w:cs="Times New Roman"/>
          <w:lang w:val="en-US"/>
        </w:rPr>
        <w:t xml:space="preserve">geometry and trigonometry </w:t>
      </w:r>
      <w:r w:rsidR="007E72D1" w:rsidRPr="002333A6">
        <w:rPr>
          <w:rFonts w:ascii="Times New Roman" w:hAnsi="Times New Roman" w:cs="Times New Roman"/>
          <w:lang w:val="en-US"/>
        </w:rPr>
        <w:t>(</w:t>
      </w:r>
      <w:proofErr w:type="spellStart"/>
      <w:r w:rsidR="007E72D1" w:rsidRPr="002333A6">
        <w:rPr>
          <w:rFonts w:ascii="Times New Roman" w:hAnsi="Times New Roman" w:cs="Times New Roman"/>
          <w:lang w:val="en-US"/>
        </w:rPr>
        <w:t>Alarcόn</w:t>
      </w:r>
      <w:proofErr w:type="spellEnd"/>
      <w:r w:rsidR="007E72D1" w:rsidRPr="002333A6">
        <w:rPr>
          <w:rFonts w:ascii="Times New Roman" w:hAnsi="Times New Roman" w:cs="Times New Roman"/>
          <w:lang w:val="en-US"/>
        </w:rPr>
        <w:t xml:space="preserve">, et al., 2000), </w:t>
      </w:r>
      <w:r w:rsidR="000E043C">
        <w:rPr>
          <w:rFonts w:ascii="Times New Roman" w:hAnsi="Times New Roman" w:cs="Times New Roman"/>
          <w:lang w:val="en-US"/>
        </w:rPr>
        <w:t>sometimes through</w:t>
      </w:r>
      <w:r w:rsidR="007E72D1" w:rsidRPr="002333A6">
        <w:rPr>
          <w:rFonts w:ascii="Times New Roman" w:hAnsi="Times New Roman" w:cs="Times New Roman"/>
          <w:lang w:val="en-US"/>
        </w:rPr>
        <w:t xml:space="preserve"> online batter</w:t>
      </w:r>
      <w:r w:rsidR="000E043C">
        <w:rPr>
          <w:rFonts w:ascii="Times New Roman" w:hAnsi="Times New Roman" w:cs="Times New Roman"/>
          <w:lang w:val="en-US"/>
        </w:rPr>
        <w:t>ies</w:t>
      </w:r>
      <w:r w:rsidR="007E72D1" w:rsidRPr="002333A6">
        <w:rPr>
          <w:rFonts w:ascii="Times New Roman" w:hAnsi="Times New Roman" w:cs="Times New Roman"/>
          <w:lang w:val="en-US"/>
        </w:rPr>
        <w:t xml:space="preserve"> (</w:t>
      </w:r>
      <w:r w:rsidR="00234940" w:rsidRPr="002333A6">
        <w:rPr>
          <w:rFonts w:ascii="Times New Roman" w:hAnsi="Times New Roman" w:cs="Times New Roman"/>
          <w:lang w:val="en-US"/>
        </w:rPr>
        <w:t xml:space="preserve">Davis, Haworth, &amp; </w:t>
      </w:r>
      <w:proofErr w:type="spellStart"/>
      <w:r w:rsidR="00234940" w:rsidRPr="002333A6">
        <w:rPr>
          <w:rFonts w:ascii="Times New Roman" w:hAnsi="Times New Roman" w:cs="Times New Roman"/>
          <w:lang w:val="en-US"/>
        </w:rPr>
        <w:t>Plomin</w:t>
      </w:r>
      <w:proofErr w:type="spellEnd"/>
      <w:r w:rsidR="00234940" w:rsidRPr="002333A6">
        <w:rPr>
          <w:rFonts w:ascii="Times New Roman" w:hAnsi="Times New Roman" w:cs="Times New Roman"/>
          <w:lang w:val="en-US"/>
        </w:rPr>
        <w:t>, 2009</w:t>
      </w:r>
      <w:r w:rsidR="007E72D1" w:rsidRPr="002333A6">
        <w:rPr>
          <w:rFonts w:ascii="Times New Roman" w:hAnsi="Times New Roman" w:cs="Times New Roman"/>
          <w:lang w:val="en-US"/>
        </w:rPr>
        <w:t>)</w:t>
      </w:r>
      <w:r w:rsidR="00817D00">
        <w:rPr>
          <w:rFonts w:ascii="Times New Roman" w:hAnsi="Times New Roman" w:cs="Times New Roman"/>
          <w:lang w:val="en-US"/>
        </w:rPr>
        <w:t>.</w:t>
      </w:r>
    </w:p>
    <w:p w14:paraId="239CBC07" w14:textId="442B6A6E" w:rsidR="00BB75FE" w:rsidRPr="00920FD2" w:rsidRDefault="00B77C7A" w:rsidP="00FB6561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Most importantly</w:t>
      </w:r>
      <w:r w:rsidR="00706920">
        <w:rPr>
          <w:rFonts w:ascii="Times New Roman" w:hAnsi="Times New Roman" w:cs="Times New Roman"/>
          <w:lang w:val="en-US"/>
        </w:rPr>
        <w:t>, p</w:t>
      </w:r>
      <w:r w:rsidR="00415307" w:rsidRPr="00266136">
        <w:rPr>
          <w:rFonts w:ascii="Times New Roman" w:hAnsi="Times New Roman" w:cs="Times New Roman"/>
          <w:lang w:val="en-US"/>
        </w:rPr>
        <w:t xml:space="preserve">revious findings were </w:t>
      </w:r>
      <w:r w:rsidR="00817D00">
        <w:rPr>
          <w:rFonts w:ascii="Times New Roman" w:hAnsi="Times New Roman" w:cs="Times New Roman"/>
          <w:lang w:val="en-US"/>
        </w:rPr>
        <w:t>limited</w:t>
      </w:r>
      <w:r w:rsidR="00817D00" w:rsidRPr="00266136">
        <w:rPr>
          <w:rFonts w:ascii="Times New Roman" w:hAnsi="Times New Roman" w:cs="Times New Roman"/>
          <w:lang w:val="en-US"/>
        </w:rPr>
        <w:t xml:space="preserve"> </w:t>
      </w:r>
      <w:r w:rsidR="00415307" w:rsidRPr="00266136">
        <w:rPr>
          <w:rFonts w:ascii="Times New Roman" w:hAnsi="Times New Roman" w:cs="Times New Roman"/>
          <w:lang w:val="en-US"/>
        </w:rPr>
        <w:t xml:space="preserve">by </w:t>
      </w:r>
      <w:r w:rsidR="00817D00">
        <w:rPr>
          <w:rFonts w:ascii="Times New Roman" w:hAnsi="Times New Roman" w:cs="Times New Roman"/>
          <w:lang w:val="en-US"/>
        </w:rPr>
        <w:t>their cross-sectional nature</w:t>
      </w:r>
      <w:r w:rsidR="00415307" w:rsidRPr="00266136">
        <w:rPr>
          <w:rFonts w:ascii="Times New Roman" w:hAnsi="Times New Roman" w:cs="Times New Roman"/>
          <w:lang w:val="en-US"/>
        </w:rPr>
        <w:t>.</w:t>
      </w:r>
      <w:r w:rsidR="00FB6561">
        <w:rPr>
          <w:rFonts w:ascii="Times New Roman" w:hAnsi="Times New Roman" w:cs="Times New Roman"/>
          <w:lang w:val="en-US"/>
        </w:rPr>
        <w:t xml:space="preserve"> </w:t>
      </w:r>
      <w:r w:rsidR="004B00FE">
        <w:rPr>
          <w:rFonts w:ascii="Times New Roman" w:hAnsi="Times New Roman" w:cs="Times New Roman"/>
          <w:lang w:val="en-US"/>
        </w:rPr>
        <w:t>O</w:t>
      </w:r>
      <w:r w:rsidR="00185D9A" w:rsidRPr="001F1D61">
        <w:rPr>
          <w:rFonts w:ascii="Times New Roman" w:hAnsi="Times New Roman" w:cs="Times New Roman"/>
          <w:lang w:val="en-US"/>
        </w:rPr>
        <w:t xml:space="preserve">nly </w:t>
      </w:r>
      <w:r w:rsidR="003E3383">
        <w:rPr>
          <w:rFonts w:ascii="Times New Roman" w:hAnsi="Times New Roman" w:cs="Times New Roman"/>
          <w:lang w:val="en-US"/>
        </w:rPr>
        <w:t xml:space="preserve">a </w:t>
      </w:r>
      <w:r w:rsidR="003E3383">
        <w:rPr>
          <w:rFonts w:ascii="Times New Roman" w:hAnsi="Times New Roman" w:cs="Times New Roman"/>
          <w:lang w:val="en-US"/>
        </w:rPr>
        <w:lastRenderedPageBreak/>
        <w:t>few</w:t>
      </w:r>
      <w:r w:rsidR="003E3383" w:rsidRPr="001F1D61">
        <w:rPr>
          <w:rFonts w:ascii="Times New Roman" w:hAnsi="Times New Roman" w:cs="Times New Roman"/>
          <w:lang w:val="en-US"/>
        </w:rPr>
        <w:t xml:space="preserve"> </w:t>
      </w:r>
      <w:r w:rsidR="005160FE" w:rsidRPr="001F1D61">
        <w:rPr>
          <w:rFonts w:ascii="Times New Roman" w:hAnsi="Times New Roman" w:cs="Times New Roman"/>
          <w:lang w:val="en-US"/>
        </w:rPr>
        <w:t xml:space="preserve">twin </w:t>
      </w:r>
      <w:r w:rsidR="000F6DB5" w:rsidRPr="00266136">
        <w:rPr>
          <w:rFonts w:ascii="Times New Roman" w:hAnsi="Times New Roman" w:cs="Times New Roman"/>
          <w:lang w:val="en-US"/>
        </w:rPr>
        <w:t xml:space="preserve">studies </w:t>
      </w:r>
      <w:r w:rsidR="00F51612">
        <w:rPr>
          <w:rFonts w:ascii="Times New Roman" w:hAnsi="Times New Roman" w:cs="Times New Roman"/>
          <w:lang w:val="en-US"/>
        </w:rPr>
        <w:t xml:space="preserve">previously </w:t>
      </w:r>
      <w:r w:rsidR="00546DEE" w:rsidRPr="00266136">
        <w:rPr>
          <w:rFonts w:ascii="Times New Roman" w:hAnsi="Times New Roman" w:cs="Times New Roman"/>
          <w:lang w:val="en-US"/>
        </w:rPr>
        <w:t>took</w:t>
      </w:r>
      <w:r w:rsidR="000F6DB5" w:rsidRPr="00266136">
        <w:rPr>
          <w:rFonts w:ascii="Times New Roman" w:hAnsi="Times New Roman" w:cs="Times New Roman"/>
          <w:lang w:val="en-US"/>
        </w:rPr>
        <w:t xml:space="preserve"> advantage of a longitudinal design to </w:t>
      </w:r>
      <w:r w:rsidR="00D90031" w:rsidRPr="005115DF">
        <w:rPr>
          <w:rFonts w:ascii="Times New Roman" w:hAnsi="Times New Roman" w:cs="Times New Roman"/>
          <w:lang w:val="en-US"/>
        </w:rPr>
        <w:t xml:space="preserve">disentangle the </w:t>
      </w:r>
      <w:r w:rsidR="00D90031" w:rsidRPr="001F1D61">
        <w:rPr>
          <w:rFonts w:ascii="Times New Roman" w:eastAsia="Arial Unicode MS" w:hAnsi="Times New Roman" w:cs="Times New Roman"/>
          <w:lang w:val="en-US"/>
        </w:rPr>
        <w:t>genetic and environmental contributions</w:t>
      </w:r>
      <w:r w:rsidR="00EA4508" w:rsidRPr="001F1D61">
        <w:rPr>
          <w:rFonts w:ascii="Times New Roman" w:hAnsi="Times New Roman" w:cs="Times New Roman"/>
          <w:lang w:val="en-US"/>
        </w:rPr>
        <w:t xml:space="preserve"> </w:t>
      </w:r>
      <w:r w:rsidR="000E043C">
        <w:rPr>
          <w:rFonts w:ascii="Times New Roman" w:hAnsi="Times New Roman" w:cs="Times New Roman"/>
          <w:lang w:val="en-US"/>
        </w:rPr>
        <w:t>to</w:t>
      </w:r>
      <w:r w:rsidR="000E043C" w:rsidRPr="001F1D61">
        <w:rPr>
          <w:rFonts w:ascii="Times New Roman" w:hAnsi="Times New Roman" w:cs="Times New Roman"/>
          <w:lang w:val="en-US"/>
        </w:rPr>
        <w:t xml:space="preserve"> </w:t>
      </w:r>
      <w:r w:rsidR="00EA4508" w:rsidRPr="001F1D61">
        <w:rPr>
          <w:rFonts w:ascii="Times New Roman" w:hAnsi="Times New Roman" w:cs="Times New Roman"/>
          <w:lang w:val="en-US"/>
        </w:rPr>
        <w:t>mathematics over time</w:t>
      </w:r>
      <w:r w:rsidR="009D573B" w:rsidRPr="00266136">
        <w:rPr>
          <w:rFonts w:ascii="Times New Roman" w:hAnsi="Times New Roman" w:cs="Times New Roman"/>
          <w:lang w:val="en-US"/>
        </w:rPr>
        <w:t xml:space="preserve"> (Haworth, </w:t>
      </w:r>
      <w:proofErr w:type="spellStart"/>
      <w:r w:rsidR="009D573B" w:rsidRPr="00266136">
        <w:rPr>
          <w:rFonts w:ascii="Times New Roman" w:hAnsi="Times New Roman" w:cs="Times New Roman"/>
          <w:lang w:val="en-US"/>
        </w:rPr>
        <w:t>Kovas</w:t>
      </w:r>
      <w:proofErr w:type="spellEnd"/>
      <w:r w:rsidR="009D573B" w:rsidRPr="002661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D573B" w:rsidRPr="00266136">
        <w:rPr>
          <w:rFonts w:ascii="Times New Roman" w:hAnsi="Times New Roman" w:cs="Times New Roman"/>
          <w:lang w:val="en-US"/>
        </w:rPr>
        <w:t>Petrill</w:t>
      </w:r>
      <w:proofErr w:type="spellEnd"/>
      <w:r w:rsidR="009D573B" w:rsidRPr="00266136">
        <w:rPr>
          <w:rFonts w:ascii="Times New Roman" w:hAnsi="Times New Roman" w:cs="Times New Roman"/>
          <w:lang w:val="en-US"/>
        </w:rPr>
        <w:t xml:space="preserve">, &amp; </w:t>
      </w:r>
      <w:proofErr w:type="spellStart"/>
      <w:r w:rsidR="009D573B" w:rsidRPr="00266136">
        <w:rPr>
          <w:rFonts w:ascii="Times New Roman" w:hAnsi="Times New Roman" w:cs="Times New Roman"/>
          <w:lang w:val="en-US"/>
        </w:rPr>
        <w:t>Plomin</w:t>
      </w:r>
      <w:proofErr w:type="spellEnd"/>
      <w:r w:rsidR="009D573B" w:rsidRPr="00266136">
        <w:rPr>
          <w:rFonts w:ascii="Times New Roman" w:hAnsi="Times New Roman" w:cs="Times New Roman"/>
          <w:lang w:val="en-US"/>
        </w:rPr>
        <w:t xml:space="preserve">, 2007; </w:t>
      </w:r>
      <w:proofErr w:type="spellStart"/>
      <w:r w:rsidR="009D573B" w:rsidRPr="00266136">
        <w:rPr>
          <w:rFonts w:ascii="Times New Roman" w:hAnsi="Times New Roman" w:cs="Times New Roman"/>
          <w:lang w:val="en-US"/>
        </w:rPr>
        <w:t>Kovas</w:t>
      </w:r>
      <w:proofErr w:type="spellEnd"/>
      <w:r w:rsidR="009D573B" w:rsidRPr="00266136">
        <w:rPr>
          <w:rFonts w:ascii="Times New Roman" w:hAnsi="Times New Roman" w:cs="Times New Roman"/>
          <w:lang w:val="en-US"/>
        </w:rPr>
        <w:t xml:space="preserve"> et al., 2007</w:t>
      </w:r>
      <w:r w:rsidR="004345DA" w:rsidRPr="00266136">
        <w:rPr>
          <w:rFonts w:ascii="Times New Roman" w:hAnsi="Times New Roman" w:cs="Times New Roman"/>
          <w:lang w:val="en-US"/>
        </w:rPr>
        <w:t>)</w:t>
      </w:r>
      <w:r w:rsidR="009D573B" w:rsidRPr="005115DF">
        <w:rPr>
          <w:rFonts w:ascii="Times New Roman" w:hAnsi="Times New Roman" w:cs="Times New Roman"/>
          <w:lang w:val="en-US"/>
        </w:rPr>
        <w:t xml:space="preserve">. </w:t>
      </w:r>
      <w:r w:rsidR="00EA47AA">
        <w:rPr>
          <w:rFonts w:ascii="Times New Roman" w:hAnsi="Times New Roman" w:cs="Times New Roman"/>
          <w:lang w:val="en-US"/>
        </w:rPr>
        <w:t>B</w:t>
      </w:r>
      <w:r w:rsidR="003018F9">
        <w:rPr>
          <w:rFonts w:ascii="Times New Roman" w:hAnsi="Times New Roman" w:cs="Times New Roman"/>
          <w:lang w:val="en-US"/>
        </w:rPr>
        <w:t>ased on the</w:t>
      </w:r>
      <w:r w:rsidR="00E30508">
        <w:rPr>
          <w:rFonts w:ascii="Times New Roman" w:hAnsi="Times New Roman" w:cs="Times New Roman"/>
          <w:lang w:val="en-US"/>
        </w:rPr>
        <w:t xml:space="preserve"> </w:t>
      </w:r>
      <w:r w:rsidR="00BB75FE" w:rsidRPr="005115DF">
        <w:rPr>
          <w:rFonts w:ascii="Times New Roman" w:hAnsi="Times New Roman" w:cs="Times New Roman"/>
          <w:lang w:val="en-US"/>
        </w:rPr>
        <w:t>Twin Early Development Study</w:t>
      </w:r>
      <w:r w:rsidR="00EA47AA">
        <w:rPr>
          <w:rFonts w:ascii="Times New Roman" w:hAnsi="Times New Roman" w:cs="Times New Roman"/>
          <w:lang w:val="en-US"/>
        </w:rPr>
        <w:t>,</w:t>
      </w:r>
      <w:r w:rsidR="00E30508">
        <w:rPr>
          <w:rFonts w:ascii="Times New Roman" w:hAnsi="Times New Roman" w:cs="Times New Roman"/>
          <w:lang w:val="en-US"/>
        </w:rPr>
        <w:t xml:space="preserve"> </w:t>
      </w:r>
      <w:r w:rsidR="00EA47AA">
        <w:rPr>
          <w:rFonts w:ascii="Times New Roman" w:hAnsi="Times New Roman" w:cs="Times New Roman"/>
          <w:lang w:val="en-US"/>
        </w:rPr>
        <w:t xml:space="preserve">two studies </w:t>
      </w:r>
      <w:r w:rsidR="001A42EF">
        <w:rPr>
          <w:rFonts w:ascii="Times New Roman" w:hAnsi="Times New Roman" w:cs="Times New Roman"/>
          <w:lang w:val="en-US"/>
        </w:rPr>
        <w:t xml:space="preserve">found substantial heritability (ranging between .62-.72) in </w:t>
      </w:r>
      <w:r w:rsidR="00BB75FE" w:rsidRPr="005115DF">
        <w:rPr>
          <w:rFonts w:ascii="Times New Roman" w:hAnsi="Times New Roman" w:cs="Times New Roman"/>
          <w:lang w:val="en-US"/>
        </w:rPr>
        <w:t>mathematical performance in children age</w:t>
      </w:r>
      <w:r w:rsidR="001A42EF">
        <w:rPr>
          <w:rFonts w:ascii="Times New Roman" w:hAnsi="Times New Roman" w:cs="Times New Roman"/>
          <w:lang w:val="en-US"/>
        </w:rPr>
        <w:t>d</w:t>
      </w:r>
      <w:r w:rsidR="00BB75FE" w:rsidRPr="005115DF">
        <w:rPr>
          <w:rFonts w:ascii="Times New Roman" w:hAnsi="Times New Roman" w:cs="Times New Roman"/>
          <w:lang w:val="en-US"/>
        </w:rPr>
        <w:t xml:space="preserve"> 7 </w:t>
      </w:r>
      <w:r w:rsidR="004906B0">
        <w:rPr>
          <w:rFonts w:ascii="Times New Roman" w:hAnsi="Times New Roman" w:cs="Times New Roman"/>
          <w:lang w:val="en-US"/>
        </w:rPr>
        <w:t>to</w:t>
      </w:r>
      <w:r w:rsidR="00BB75FE" w:rsidRPr="005115DF">
        <w:rPr>
          <w:rFonts w:ascii="Times New Roman" w:hAnsi="Times New Roman" w:cs="Times New Roman"/>
          <w:lang w:val="en-US"/>
        </w:rPr>
        <w:t xml:space="preserve"> 9</w:t>
      </w:r>
      <w:r w:rsidR="00437B8A">
        <w:rPr>
          <w:rFonts w:ascii="Times New Roman" w:hAnsi="Times New Roman" w:cs="Times New Roman"/>
          <w:lang w:val="en-US"/>
        </w:rPr>
        <w:t xml:space="preserve"> years</w:t>
      </w:r>
      <w:r w:rsidR="00BB75FE" w:rsidRPr="005115DF">
        <w:rPr>
          <w:rFonts w:ascii="Times New Roman" w:hAnsi="Times New Roman" w:cs="Times New Roman"/>
          <w:lang w:val="en-US"/>
        </w:rPr>
        <w:t xml:space="preserve"> (Haworth et al., 2007), and </w:t>
      </w:r>
      <w:r w:rsidR="004906B0">
        <w:rPr>
          <w:rFonts w:ascii="Times New Roman" w:hAnsi="Times New Roman" w:cs="Times New Roman"/>
          <w:lang w:val="en-US"/>
        </w:rPr>
        <w:t xml:space="preserve">then </w:t>
      </w:r>
      <w:r w:rsidR="00BB75FE" w:rsidRPr="005115DF">
        <w:rPr>
          <w:rFonts w:ascii="Times New Roman" w:hAnsi="Times New Roman" w:cs="Times New Roman"/>
          <w:lang w:val="en-US"/>
        </w:rPr>
        <w:t>age</w:t>
      </w:r>
      <w:r w:rsidR="001A42EF">
        <w:rPr>
          <w:rFonts w:ascii="Times New Roman" w:hAnsi="Times New Roman" w:cs="Times New Roman"/>
          <w:lang w:val="en-US"/>
        </w:rPr>
        <w:t>d</w:t>
      </w:r>
      <w:r w:rsidR="00BB75FE" w:rsidRPr="005115DF">
        <w:rPr>
          <w:rFonts w:ascii="Times New Roman" w:hAnsi="Times New Roman" w:cs="Times New Roman"/>
          <w:lang w:val="en-US"/>
        </w:rPr>
        <w:t xml:space="preserve"> 7 to 10 (</w:t>
      </w:r>
      <w:proofErr w:type="spellStart"/>
      <w:r w:rsidR="00941185">
        <w:rPr>
          <w:rFonts w:ascii="Times New Roman" w:hAnsi="Times New Roman" w:cs="Times New Roman"/>
          <w:lang w:val="en-US"/>
        </w:rPr>
        <w:t>Kovas</w:t>
      </w:r>
      <w:proofErr w:type="spellEnd"/>
      <w:r w:rsidR="00941185">
        <w:rPr>
          <w:rFonts w:ascii="Times New Roman" w:hAnsi="Times New Roman" w:cs="Times New Roman"/>
          <w:lang w:val="en-US"/>
        </w:rPr>
        <w:t xml:space="preserve"> et al., 2007). </w:t>
      </w:r>
      <w:r w:rsidR="001A42EF">
        <w:rPr>
          <w:rFonts w:ascii="Times New Roman" w:hAnsi="Times New Roman" w:cs="Times New Roman"/>
          <w:lang w:val="en-US"/>
        </w:rPr>
        <w:t xml:space="preserve">Moreover, </w:t>
      </w:r>
      <w:r w:rsidR="00BB75FE" w:rsidRPr="005115DF">
        <w:rPr>
          <w:rFonts w:ascii="Times New Roman" w:hAnsi="Times New Roman" w:cs="Times New Roman"/>
          <w:lang w:val="en-US"/>
        </w:rPr>
        <w:t xml:space="preserve">about .50 of the genetic </w:t>
      </w:r>
      <w:r w:rsidR="001A42EF">
        <w:rPr>
          <w:rFonts w:ascii="Times New Roman" w:hAnsi="Times New Roman" w:cs="Times New Roman"/>
          <w:lang w:val="en-US"/>
        </w:rPr>
        <w:t xml:space="preserve">contribution to </w:t>
      </w:r>
      <w:r w:rsidR="00BB75FE" w:rsidRPr="005115DF">
        <w:rPr>
          <w:rFonts w:ascii="Times New Roman" w:hAnsi="Times New Roman" w:cs="Times New Roman"/>
          <w:lang w:val="en-US"/>
        </w:rPr>
        <w:t xml:space="preserve">math at </w:t>
      </w:r>
      <w:r w:rsidR="00F52F6E">
        <w:rPr>
          <w:rFonts w:ascii="Times New Roman" w:hAnsi="Times New Roman" w:cs="Times New Roman"/>
          <w:lang w:val="en-US"/>
        </w:rPr>
        <w:t xml:space="preserve">age </w:t>
      </w:r>
      <w:r w:rsidR="00BB75FE" w:rsidRPr="005115DF">
        <w:rPr>
          <w:rFonts w:ascii="Times New Roman" w:hAnsi="Times New Roman" w:cs="Times New Roman"/>
          <w:lang w:val="en-US"/>
        </w:rPr>
        <w:t xml:space="preserve">10 years was </w:t>
      </w:r>
      <w:r w:rsidR="000073E6">
        <w:rPr>
          <w:rFonts w:ascii="Times New Roman" w:hAnsi="Times New Roman" w:cs="Times New Roman"/>
          <w:lang w:val="en-US"/>
        </w:rPr>
        <w:t>present</w:t>
      </w:r>
      <w:r w:rsidR="00BB75FE" w:rsidRPr="008F42DD">
        <w:rPr>
          <w:rFonts w:ascii="Times New Roman" w:hAnsi="Times New Roman" w:cs="Times New Roman"/>
          <w:lang w:val="en-US"/>
        </w:rPr>
        <w:t xml:space="preserve"> at </w:t>
      </w:r>
      <w:r w:rsidR="000073E6">
        <w:rPr>
          <w:rFonts w:ascii="Times New Roman" w:hAnsi="Times New Roman" w:cs="Times New Roman"/>
          <w:lang w:val="en-US"/>
        </w:rPr>
        <w:t xml:space="preserve">age </w:t>
      </w:r>
      <w:r w:rsidR="00BB75FE" w:rsidRPr="008F42DD">
        <w:rPr>
          <w:rFonts w:ascii="Times New Roman" w:hAnsi="Times New Roman" w:cs="Times New Roman"/>
          <w:lang w:val="en-US"/>
        </w:rPr>
        <w:t xml:space="preserve">7 years. </w:t>
      </w:r>
      <w:r w:rsidR="00E2720D">
        <w:rPr>
          <w:rFonts w:ascii="Times New Roman" w:hAnsi="Times New Roman" w:cs="Times New Roman"/>
          <w:lang w:val="en-US"/>
        </w:rPr>
        <w:t>Other</w:t>
      </w:r>
      <w:r w:rsidR="00BB75FE" w:rsidRPr="008F42DD">
        <w:rPr>
          <w:rFonts w:ascii="Times New Roman" w:hAnsi="Times New Roman" w:cs="Times New Roman"/>
          <w:lang w:val="en-US"/>
        </w:rPr>
        <w:t xml:space="preserve"> </w:t>
      </w:r>
      <w:r w:rsidR="00B51EE6">
        <w:rPr>
          <w:rFonts w:ascii="Times New Roman" w:hAnsi="Times New Roman" w:cs="Times New Roman"/>
          <w:lang w:val="en-US"/>
        </w:rPr>
        <w:t xml:space="preserve">new </w:t>
      </w:r>
      <w:r w:rsidR="000073E6">
        <w:rPr>
          <w:rFonts w:ascii="Times New Roman" w:hAnsi="Times New Roman" w:cs="Times New Roman"/>
          <w:lang w:val="en-US"/>
        </w:rPr>
        <w:t>genetic</w:t>
      </w:r>
      <w:r w:rsidR="00BB75FE" w:rsidRPr="008F42DD">
        <w:rPr>
          <w:rFonts w:ascii="Times New Roman" w:hAnsi="Times New Roman" w:cs="Times New Roman"/>
          <w:lang w:val="en-US"/>
        </w:rPr>
        <w:t xml:space="preserve"> </w:t>
      </w:r>
      <w:r w:rsidR="001A42EF">
        <w:rPr>
          <w:rFonts w:ascii="Times New Roman" w:hAnsi="Times New Roman" w:cs="Times New Roman"/>
          <w:lang w:val="en-US"/>
        </w:rPr>
        <w:t>contributions</w:t>
      </w:r>
      <w:r w:rsidR="000073E6">
        <w:rPr>
          <w:rFonts w:ascii="Times New Roman" w:hAnsi="Times New Roman" w:cs="Times New Roman"/>
          <w:lang w:val="en-US"/>
        </w:rPr>
        <w:t xml:space="preserve"> </w:t>
      </w:r>
      <w:r w:rsidR="00BB75FE" w:rsidRPr="008F42DD">
        <w:rPr>
          <w:rFonts w:ascii="Times New Roman" w:hAnsi="Times New Roman" w:cs="Times New Roman"/>
          <w:lang w:val="en-US"/>
        </w:rPr>
        <w:t>were time</w:t>
      </w:r>
      <w:r w:rsidR="002C09D5">
        <w:rPr>
          <w:rFonts w:ascii="Times New Roman" w:hAnsi="Times New Roman" w:cs="Times New Roman"/>
          <w:lang w:val="en-US"/>
        </w:rPr>
        <w:t>-</w:t>
      </w:r>
      <w:r w:rsidR="00BB75FE" w:rsidRPr="008F42DD">
        <w:rPr>
          <w:rFonts w:ascii="Times New Roman" w:hAnsi="Times New Roman" w:cs="Times New Roman"/>
          <w:lang w:val="en-US"/>
        </w:rPr>
        <w:t>specific, emerg</w:t>
      </w:r>
      <w:r w:rsidR="008B78DE">
        <w:rPr>
          <w:rFonts w:ascii="Times New Roman" w:hAnsi="Times New Roman" w:cs="Times New Roman"/>
          <w:lang w:val="en-US"/>
        </w:rPr>
        <w:t>ing</w:t>
      </w:r>
      <w:r w:rsidR="00BB75FE" w:rsidRPr="008F42DD">
        <w:rPr>
          <w:rFonts w:ascii="Times New Roman" w:hAnsi="Times New Roman" w:cs="Times New Roman"/>
          <w:lang w:val="en-US"/>
        </w:rPr>
        <w:t xml:space="preserve"> at 9 and 10 years</w:t>
      </w:r>
      <w:r w:rsidR="000073E6">
        <w:rPr>
          <w:rFonts w:ascii="Times New Roman" w:hAnsi="Times New Roman" w:cs="Times New Roman"/>
          <w:lang w:val="en-US"/>
        </w:rPr>
        <w:t xml:space="preserve"> </w:t>
      </w:r>
      <w:r w:rsidR="000073E6" w:rsidRPr="008F42DD">
        <w:rPr>
          <w:rFonts w:ascii="Times New Roman" w:hAnsi="Times New Roman" w:cs="Times New Roman"/>
          <w:lang w:val="en-US"/>
        </w:rPr>
        <w:t>respectively</w:t>
      </w:r>
      <w:r w:rsidR="00BB75FE" w:rsidRPr="008F42DD">
        <w:rPr>
          <w:rFonts w:ascii="Times New Roman" w:hAnsi="Times New Roman" w:cs="Times New Roman"/>
          <w:lang w:val="en-US"/>
        </w:rPr>
        <w:t xml:space="preserve">. </w:t>
      </w:r>
      <w:r w:rsidR="000073E6">
        <w:rPr>
          <w:rFonts w:ascii="Times New Roman" w:hAnsi="Times New Roman" w:cs="Times New Roman"/>
          <w:lang w:val="en-US"/>
        </w:rPr>
        <w:t xml:space="preserve">Quite interestingly, </w:t>
      </w:r>
      <w:r w:rsidR="00304FB3">
        <w:rPr>
          <w:rFonts w:ascii="Times New Roman" w:hAnsi="Times New Roman" w:cs="Times New Roman"/>
          <w:lang w:val="en-US"/>
        </w:rPr>
        <w:t>s</w:t>
      </w:r>
      <w:r w:rsidR="00304FB3" w:rsidRPr="008F42DD">
        <w:rPr>
          <w:rFonts w:ascii="Times New Roman" w:hAnsi="Times New Roman" w:cs="Times New Roman"/>
          <w:lang w:val="en-US"/>
        </w:rPr>
        <w:t>hared environment</w:t>
      </w:r>
      <w:r w:rsidR="00304FB3">
        <w:rPr>
          <w:rFonts w:ascii="Times New Roman" w:hAnsi="Times New Roman" w:cs="Times New Roman"/>
          <w:lang w:val="en-US"/>
        </w:rPr>
        <w:t xml:space="preserve"> accounted for </w:t>
      </w:r>
      <w:r w:rsidR="008E1A7F">
        <w:rPr>
          <w:rFonts w:ascii="Times New Roman" w:hAnsi="Times New Roman" w:cs="Times New Roman"/>
          <w:lang w:val="en-US"/>
        </w:rPr>
        <w:t xml:space="preserve">a small </w:t>
      </w:r>
      <w:r w:rsidR="008B0993">
        <w:rPr>
          <w:rFonts w:ascii="Times New Roman" w:hAnsi="Times New Roman" w:cs="Times New Roman"/>
          <w:lang w:val="en-US"/>
        </w:rPr>
        <w:t xml:space="preserve">but significant </w:t>
      </w:r>
      <w:r w:rsidR="008E1A7F">
        <w:rPr>
          <w:rFonts w:ascii="Times New Roman" w:hAnsi="Times New Roman" w:cs="Times New Roman"/>
          <w:lang w:val="en-US"/>
        </w:rPr>
        <w:t>p</w:t>
      </w:r>
      <w:r w:rsidR="008B0993">
        <w:rPr>
          <w:rFonts w:ascii="Times New Roman" w:hAnsi="Times New Roman" w:cs="Times New Roman"/>
          <w:lang w:val="en-US"/>
        </w:rPr>
        <w:t>art</w:t>
      </w:r>
      <w:r w:rsidR="008E1A7F">
        <w:rPr>
          <w:rFonts w:ascii="Times New Roman" w:hAnsi="Times New Roman" w:cs="Times New Roman"/>
          <w:lang w:val="en-US"/>
        </w:rPr>
        <w:t xml:space="preserve"> of </w:t>
      </w:r>
      <w:r w:rsidR="000073E6" w:rsidRPr="008F42DD">
        <w:rPr>
          <w:rFonts w:ascii="Times New Roman" w:hAnsi="Times New Roman" w:cs="Times New Roman"/>
          <w:lang w:val="en-US"/>
        </w:rPr>
        <w:t xml:space="preserve">continuity </w:t>
      </w:r>
      <w:r w:rsidR="000073E6">
        <w:rPr>
          <w:rFonts w:ascii="Times New Roman" w:hAnsi="Times New Roman" w:cs="Times New Roman"/>
          <w:lang w:val="en-US"/>
        </w:rPr>
        <w:t>in</w:t>
      </w:r>
      <w:r w:rsidR="000073E6" w:rsidRPr="008F42DD">
        <w:rPr>
          <w:rFonts w:ascii="Times New Roman" w:hAnsi="Times New Roman" w:cs="Times New Roman"/>
          <w:lang w:val="en-US"/>
        </w:rPr>
        <w:t xml:space="preserve"> mathematical performance</w:t>
      </w:r>
      <w:r w:rsidR="000073E6">
        <w:rPr>
          <w:rFonts w:ascii="Times New Roman" w:hAnsi="Times New Roman" w:cs="Times New Roman"/>
          <w:lang w:val="en-US"/>
        </w:rPr>
        <w:t xml:space="preserve"> </w:t>
      </w:r>
      <w:r w:rsidR="00926433">
        <w:rPr>
          <w:rFonts w:ascii="Times New Roman" w:hAnsi="Times New Roman" w:cs="Times New Roman"/>
          <w:lang w:val="en-US"/>
        </w:rPr>
        <w:t xml:space="preserve">(7% from age 7 to 9 years, and 5% from age 7 to 10 years), </w:t>
      </w:r>
      <w:r w:rsidR="000073E6">
        <w:rPr>
          <w:rFonts w:ascii="Times New Roman" w:hAnsi="Times New Roman" w:cs="Times New Roman"/>
          <w:lang w:val="en-US"/>
        </w:rPr>
        <w:t>whereas</w:t>
      </w:r>
      <w:r w:rsidR="00437B8A">
        <w:rPr>
          <w:rFonts w:ascii="Times New Roman" w:hAnsi="Times New Roman" w:cs="Times New Roman"/>
          <w:lang w:val="en-US"/>
        </w:rPr>
        <w:t xml:space="preserve"> non-shared environment</w:t>
      </w:r>
      <w:r w:rsidR="000073E6">
        <w:rPr>
          <w:rFonts w:ascii="Times New Roman" w:hAnsi="Times New Roman" w:cs="Times New Roman"/>
          <w:lang w:val="en-US"/>
        </w:rPr>
        <w:t xml:space="preserve"> uniquely </w:t>
      </w:r>
      <w:r w:rsidR="00BB75FE" w:rsidRPr="008F42DD">
        <w:rPr>
          <w:rFonts w:ascii="Times New Roman" w:hAnsi="Times New Roman" w:cs="Times New Roman"/>
          <w:lang w:val="en-US"/>
        </w:rPr>
        <w:t xml:space="preserve">contributed to </w:t>
      </w:r>
      <w:r w:rsidR="00304FB3">
        <w:rPr>
          <w:rFonts w:ascii="Times New Roman" w:hAnsi="Times New Roman" w:cs="Times New Roman"/>
          <w:lang w:val="en-US"/>
        </w:rPr>
        <w:t>age</w:t>
      </w:r>
      <w:r w:rsidR="00CF3622">
        <w:rPr>
          <w:rFonts w:ascii="Times New Roman" w:hAnsi="Times New Roman" w:cs="Times New Roman"/>
          <w:lang w:val="en-US"/>
        </w:rPr>
        <w:t>-</w:t>
      </w:r>
      <w:r w:rsidR="00BB75FE" w:rsidRPr="008F42DD">
        <w:rPr>
          <w:rFonts w:ascii="Times New Roman" w:hAnsi="Times New Roman" w:cs="Times New Roman"/>
          <w:lang w:val="en-US"/>
        </w:rPr>
        <w:t xml:space="preserve">specific </w:t>
      </w:r>
      <w:r w:rsidR="00CF3622">
        <w:rPr>
          <w:rFonts w:ascii="Times New Roman" w:hAnsi="Times New Roman" w:cs="Times New Roman"/>
          <w:lang w:val="en-US"/>
        </w:rPr>
        <w:t xml:space="preserve">variation </w:t>
      </w:r>
      <w:r w:rsidR="00BB75FE" w:rsidRPr="008F42DD">
        <w:rPr>
          <w:rFonts w:ascii="Times New Roman" w:hAnsi="Times New Roman" w:cs="Times New Roman"/>
          <w:lang w:val="en-US"/>
        </w:rPr>
        <w:t>(</w:t>
      </w:r>
      <w:proofErr w:type="spellStart"/>
      <w:r w:rsidR="00BB75FE" w:rsidRPr="008F42DD">
        <w:rPr>
          <w:rFonts w:ascii="Times New Roman" w:hAnsi="Times New Roman" w:cs="Times New Roman"/>
          <w:lang w:val="en-US"/>
        </w:rPr>
        <w:t>Kovas</w:t>
      </w:r>
      <w:proofErr w:type="spellEnd"/>
      <w:r w:rsidR="00BB75FE" w:rsidRPr="008F42DD">
        <w:rPr>
          <w:rFonts w:ascii="Times New Roman" w:hAnsi="Times New Roman" w:cs="Times New Roman"/>
          <w:lang w:val="en-US"/>
        </w:rPr>
        <w:t xml:space="preserve"> et al., 2007).</w:t>
      </w:r>
      <w:r w:rsidR="00D314D2">
        <w:rPr>
          <w:rFonts w:ascii="Times New Roman" w:hAnsi="Times New Roman" w:cs="Times New Roman"/>
          <w:lang w:val="en-US"/>
        </w:rPr>
        <w:t xml:space="preserve"> </w:t>
      </w:r>
      <w:r w:rsidR="00926433">
        <w:rPr>
          <w:rFonts w:ascii="Times New Roman" w:hAnsi="Times New Roman" w:cs="Times New Roman"/>
          <w:lang w:val="en-US"/>
        </w:rPr>
        <w:t xml:space="preserve">These results suggest that </w:t>
      </w:r>
      <w:r w:rsidR="0054041A">
        <w:rPr>
          <w:rFonts w:ascii="Times New Roman" w:hAnsi="Times New Roman" w:cs="Times New Roman"/>
          <w:lang w:val="en-US"/>
        </w:rPr>
        <w:t xml:space="preserve">genetic factors </w:t>
      </w:r>
      <w:r w:rsidR="008B0993">
        <w:rPr>
          <w:rFonts w:ascii="Times New Roman" w:hAnsi="Times New Roman" w:cs="Times New Roman"/>
          <w:lang w:val="en-US"/>
        </w:rPr>
        <w:t>account for most</w:t>
      </w:r>
      <w:r w:rsidR="0054041A">
        <w:rPr>
          <w:rFonts w:ascii="Times New Roman" w:hAnsi="Times New Roman" w:cs="Times New Roman"/>
          <w:lang w:val="en-US"/>
        </w:rPr>
        <w:t xml:space="preserve"> developmental continuity </w:t>
      </w:r>
      <w:r w:rsidR="008B0993">
        <w:rPr>
          <w:rFonts w:ascii="Times New Roman" w:hAnsi="Times New Roman" w:cs="Times New Roman"/>
          <w:lang w:val="en-US"/>
        </w:rPr>
        <w:t>in mathematics in</w:t>
      </w:r>
      <w:r w:rsidR="0054041A">
        <w:rPr>
          <w:rFonts w:ascii="Times New Roman" w:hAnsi="Times New Roman" w:cs="Times New Roman"/>
          <w:lang w:val="en-US"/>
        </w:rPr>
        <w:t xml:space="preserve"> elementary school</w:t>
      </w:r>
      <w:r w:rsidR="00D444B2">
        <w:rPr>
          <w:rFonts w:ascii="Times New Roman" w:hAnsi="Times New Roman" w:cs="Times New Roman"/>
          <w:lang w:val="en-US"/>
        </w:rPr>
        <w:t xml:space="preserve">, but that experiences shared by twins of the same family </w:t>
      </w:r>
      <w:r w:rsidR="00155079">
        <w:rPr>
          <w:rFonts w:ascii="Times New Roman" w:hAnsi="Times New Roman" w:cs="Times New Roman"/>
          <w:lang w:val="en-US"/>
        </w:rPr>
        <w:t xml:space="preserve">also </w:t>
      </w:r>
      <w:r w:rsidR="00D444B2">
        <w:rPr>
          <w:rFonts w:ascii="Times New Roman" w:hAnsi="Times New Roman" w:cs="Times New Roman"/>
          <w:lang w:val="en-US"/>
        </w:rPr>
        <w:t xml:space="preserve">played a </w:t>
      </w:r>
      <w:r w:rsidR="002D48F6">
        <w:rPr>
          <w:rFonts w:ascii="Times New Roman" w:hAnsi="Times New Roman" w:cs="Times New Roman"/>
          <w:lang w:val="en-US"/>
        </w:rPr>
        <w:t xml:space="preserve">unique </w:t>
      </w:r>
      <w:r w:rsidR="00331F3F">
        <w:rPr>
          <w:rFonts w:ascii="Times New Roman" w:hAnsi="Times New Roman" w:cs="Times New Roman"/>
          <w:lang w:val="en-US"/>
        </w:rPr>
        <w:t>significant</w:t>
      </w:r>
      <w:r w:rsidR="00D444B2">
        <w:rPr>
          <w:rFonts w:ascii="Times New Roman" w:hAnsi="Times New Roman" w:cs="Times New Roman"/>
          <w:lang w:val="en-US"/>
        </w:rPr>
        <w:t xml:space="preserve"> role</w:t>
      </w:r>
      <w:r w:rsidR="00926433">
        <w:rPr>
          <w:rFonts w:ascii="Times New Roman" w:hAnsi="Times New Roman" w:cs="Times New Roman"/>
          <w:lang w:val="en-US"/>
        </w:rPr>
        <w:t>.</w:t>
      </w:r>
    </w:p>
    <w:p w14:paraId="065FC866" w14:textId="5E644F56" w:rsidR="00F64376" w:rsidRDefault="008B480F" w:rsidP="00343724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Whether </w:t>
      </w:r>
      <w:proofErr w:type="gramStart"/>
      <w:r>
        <w:rPr>
          <w:rFonts w:ascii="Times New Roman" w:hAnsi="Times New Roman" w:cs="Times New Roman"/>
          <w:lang w:val="en-US"/>
        </w:rPr>
        <w:t>this joint genetic and shared environment contributions</w:t>
      </w:r>
      <w:proofErr w:type="gramEnd"/>
      <w:r>
        <w:rPr>
          <w:rFonts w:ascii="Times New Roman" w:hAnsi="Times New Roman" w:cs="Times New Roman"/>
          <w:lang w:val="en-US"/>
        </w:rPr>
        <w:t xml:space="preserve"> to mathematic achievement can be traced back to </w:t>
      </w:r>
      <w:r w:rsidR="00CB2EAE">
        <w:rPr>
          <w:rFonts w:ascii="Times New Roman" w:hAnsi="Times New Roman" w:cs="Times New Roman"/>
          <w:lang w:val="en-US"/>
        </w:rPr>
        <w:t xml:space="preserve">the </w:t>
      </w:r>
      <w:r w:rsidR="00155079">
        <w:rPr>
          <w:rFonts w:ascii="Times New Roman" w:hAnsi="Times New Roman" w:cs="Times New Roman"/>
          <w:lang w:val="en-US"/>
        </w:rPr>
        <w:t>early</w:t>
      </w:r>
      <w:r w:rsidR="00CB2EAE">
        <w:rPr>
          <w:rFonts w:ascii="Times New Roman" w:hAnsi="Times New Roman" w:cs="Times New Roman"/>
          <w:lang w:val="en-US"/>
        </w:rPr>
        <w:t xml:space="preserve"> (preschool) development of</w:t>
      </w:r>
      <w:r w:rsidR="0015507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mathematic skills is still unknown. </w:t>
      </w:r>
      <w:r w:rsidR="00E879D7">
        <w:rPr>
          <w:rFonts w:ascii="Times New Roman" w:hAnsi="Times New Roman" w:cs="Times New Roman"/>
          <w:lang w:val="en-US"/>
        </w:rPr>
        <w:t>Yet</w:t>
      </w:r>
      <w:r w:rsidR="00E879D7" w:rsidRPr="001F1D61">
        <w:rPr>
          <w:rFonts w:ascii="Times New Roman" w:hAnsi="Times New Roman" w:cs="Times New Roman"/>
          <w:lang w:val="en-US"/>
        </w:rPr>
        <w:t xml:space="preserve">, there is substantial </w:t>
      </w:r>
      <w:r w:rsidR="00E879D7" w:rsidRPr="007E184B">
        <w:rPr>
          <w:rFonts w:ascii="Times New Roman" w:hAnsi="Times New Roman" w:cs="Times New Roman"/>
          <w:lang w:val="en-US"/>
        </w:rPr>
        <w:t>change in</w:t>
      </w:r>
      <w:r w:rsidR="00E879D7" w:rsidRPr="001F1D61">
        <w:rPr>
          <w:rFonts w:ascii="Times New Roman" w:hAnsi="Times New Roman" w:cs="Times New Roman"/>
          <w:lang w:val="en-US"/>
        </w:rPr>
        <w:t xml:space="preserve"> both the learning context and developmental processes underlying math performance over this period, including motivational (Garon-Carrier et al., 2016), </w:t>
      </w:r>
      <w:r w:rsidR="00E879D7" w:rsidRPr="00315D52">
        <w:rPr>
          <w:rFonts w:ascii="Times New Roman" w:hAnsi="Times New Roman" w:cs="Times New Roman"/>
          <w:lang w:val="en-US"/>
        </w:rPr>
        <w:t xml:space="preserve">cognitive </w:t>
      </w:r>
      <w:r w:rsidR="004A01AE">
        <w:rPr>
          <w:rFonts w:ascii="Times New Roman" w:hAnsi="Times New Roman" w:cs="Times New Roman"/>
          <w:lang w:val="en-US"/>
        </w:rPr>
        <w:t>(</w:t>
      </w:r>
      <w:r w:rsidR="00E879D7" w:rsidRPr="00DC2136">
        <w:rPr>
          <w:rFonts w:ascii="Times New Roman" w:hAnsi="Times New Roman" w:cs="Times New Roman"/>
          <w:lang w:val="en-US"/>
        </w:rPr>
        <w:t>Decker &amp; Roberts, 2015)</w:t>
      </w:r>
      <w:r w:rsidR="004A01AE">
        <w:rPr>
          <w:rFonts w:ascii="Times New Roman" w:hAnsi="Times New Roman" w:cs="Times New Roman"/>
          <w:lang w:val="en-US"/>
        </w:rPr>
        <w:t>,</w:t>
      </w:r>
      <w:r w:rsidR="00E879D7" w:rsidRPr="00DC2136">
        <w:rPr>
          <w:rFonts w:ascii="Times New Roman" w:hAnsi="Times New Roman" w:cs="Times New Roman"/>
          <w:lang w:val="en-US"/>
        </w:rPr>
        <w:t xml:space="preserve"> and em</w:t>
      </w:r>
      <w:r w:rsidR="00E879D7" w:rsidRPr="001F1D61">
        <w:rPr>
          <w:rFonts w:ascii="Times New Roman" w:hAnsi="Times New Roman" w:cs="Times New Roman"/>
          <w:lang w:val="en-US"/>
        </w:rPr>
        <w:t>otional processes (e.g. self-regulation,</w:t>
      </w:r>
      <w:r w:rsidR="00E879D7" w:rsidRPr="001F1D61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="00E879D7" w:rsidRPr="001F1D61">
        <w:rPr>
          <w:rFonts w:ascii="Times New Roman" w:hAnsi="Times New Roman" w:cs="Times New Roman"/>
          <w:lang w:val="en-US" w:eastAsia="ru-RU"/>
        </w:rPr>
        <w:t>Krapohl</w:t>
      </w:r>
      <w:proofErr w:type="spellEnd"/>
      <w:r w:rsidR="00E879D7" w:rsidRPr="001F1D61">
        <w:rPr>
          <w:rFonts w:ascii="Times New Roman" w:hAnsi="Times New Roman" w:cs="Times New Roman"/>
          <w:lang w:val="en-US" w:eastAsia="ru-RU"/>
        </w:rPr>
        <w:t xml:space="preserve"> et al., 2014</w:t>
      </w:r>
      <w:r w:rsidR="00E879D7" w:rsidRPr="001F1D61">
        <w:rPr>
          <w:rFonts w:ascii="Times New Roman" w:hAnsi="Times New Roman" w:cs="Times New Roman"/>
          <w:lang w:val="en-US"/>
        </w:rPr>
        <w:t xml:space="preserve">). </w:t>
      </w:r>
      <w:r w:rsidR="00FB6561">
        <w:rPr>
          <w:rFonts w:ascii="Times New Roman" w:hAnsi="Times New Roman" w:cs="Times New Roman"/>
          <w:lang w:val="en-US"/>
        </w:rPr>
        <w:t>Accordingly</w:t>
      </w:r>
      <w:r w:rsidR="00FB6561" w:rsidRPr="00437B8A">
        <w:rPr>
          <w:rFonts w:ascii="Times New Roman" w:hAnsi="Times New Roman" w:cs="Times New Roman"/>
          <w:lang w:val="en-US"/>
        </w:rPr>
        <w:t xml:space="preserve">, twins should be followed </w:t>
      </w:r>
      <w:r w:rsidR="003225DF">
        <w:rPr>
          <w:rFonts w:ascii="Times New Roman" w:hAnsi="Times New Roman" w:cs="Times New Roman"/>
          <w:lang w:val="en-US"/>
        </w:rPr>
        <w:t xml:space="preserve">early and </w:t>
      </w:r>
      <w:r w:rsidR="00FB6561" w:rsidRPr="00437B8A">
        <w:rPr>
          <w:rFonts w:ascii="Times New Roman" w:hAnsi="Times New Roman" w:cs="Times New Roman"/>
          <w:lang w:val="en-US"/>
        </w:rPr>
        <w:t>longitudinally</w:t>
      </w:r>
      <w:r w:rsidR="001969F6">
        <w:rPr>
          <w:rFonts w:ascii="Times New Roman" w:hAnsi="Times New Roman" w:cs="Times New Roman"/>
          <w:strike/>
          <w:lang w:val="en-US"/>
        </w:rPr>
        <w:t xml:space="preserve">, </w:t>
      </w:r>
      <w:r w:rsidR="00FB6561" w:rsidRPr="00437B8A">
        <w:rPr>
          <w:rFonts w:ascii="Times New Roman" w:hAnsi="Times New Roman" w:cs="Times New Roman"/>
          <w:lang w:val="en-US"/>
        </w:rPr>
        <w:t xml:space="preserve">to adequately capture (1) </w:t>
      </w:r>
      <w:r w:rsidR="00FB6561">
        <w:rPr>
          <w:rFonts w:ascii="Times New Roman" w:hAnsi="Times New Roman" w:cs="Times New Roman"/>
          <w:lang w:val="en-US"/>
        </w:rPr>
        <w:t xml:space="preserve">stability and </w:t>
      </w:r>
      <w:r w:rsidR="00FB6561" w:rsidRPr="007D4A87">
        <w:rPr>
          <w:rFonts w:ascii="Times New Roman" w:hAnsi="Times New Roman" w:cs="Times New Roman"/>
          <w:lang w:val="en-US"/>
        </w:rPr>
        <w:t xml:space="preserve">changes in </w:t>
      </w:r>
      <w:r w:rsidR="00F6194F">
        <w:rPr>
          <w:rFonts w:ascii="Times New Roman" w:hAnsi="Times New Roman" w:cs="Times New Roman"/>
          <w:lang w:val="en-US"/>
        </w:rPr>
        <w:t>skills</w:t>
      </w:r>
      <w:r w:rsidR="00FB6561" w:rsidRPr="007D4A87">
        <w:rPr>
          <w:rFonts w:ascii="Times New Roman" w:hAnsi="Times New Roman" w:cs="Times New Roman"/>
          <w:lang w:val="en-US"/>
        </w:rPr>
        <w:t xml:space="preserve">, </w:t>
      </w:r>
      <w:r w:rsidR="00FB6561" w:rsidRPr="00437B8A">
        <w:rPr>
          <w:rFonts w:ascii="Times New Roman" w:hAnsi="Times New Roman" w:cs="Times New Roman"/>
          <w:lang w:val="en-US"/>
        </w:rPr>
        <w:t xml:space="preserve">i.e., ‘mathematics’ may </w:t>
      </w:r>
      <w:r w:rsidR="00FB6561" w:rsidRPr="00CF3622">
        <w:rPr>
          <w:rFonts w:ascii="Times New Roman" w:hAnsi="Times New Roman" w:cs="Times New Roman"/>
          <w:lang w:val="en-US"/>
        </w:rPr>
        <w:t>subsume</w:t>
      </w:r>
      <w:r w:rsidR="00FB6561" w:rsidRPr="00504072">
        <w:rPr>
          <w:rFonts w:ascii="Times New Roman" w:hAnsi="Times New Roman" w:cs="Times New Roman"/>
          <w:lang w:val="en-US"/>
        </w:rPr>
        <w:t xml:space="preserve"> </w:t>
      </w:r>
      <w:r w:rsidR="00FB6561">
        <w:rPr>
          <w:rFonts w:ascii="Times New Roman" w:hAnsi="Times New Roman" w:cs="Times New Roman"/>
          <w:lang w:val="en-US"/>
        </w:rPr>
        <w:t>core and persistent skills, as well as emergent</w:t>
      </w:r>
      <w:r w:rsidR="00FB6561" w:rsidRPr="00504072">
        <w:rPr>
          <w:rFonts w:ascii="Times New Roman" w:hAnsi="Times New Roman" w:cs="Times New Roman"/>
          <w:lang w:val="en-US"/>
        </w:rPr>
        <w:t xml:space="preserve"> </w:t>
      </w:r>
      <w:r w:rsidR="00B36F2A">
        <w:rPr>
          <w:rFonts w:ascii="Times New Roman" w:hAnsi="Times New Roman" w:cs="Times New Roman"/>
          <w:lang w:val="en-US"/>
        </w:rPr>
        <w:t>capacities</w:t>
      </w:r>
      <w:r w:rsidR="00FB6561" w:rsidRPr="00504072">
        <w:rPr>
          <w:rFonts w:ascii="Times New Roman" w:hAnsi="Times New Roman" w:cs="Times New Roman"/>
          <w:lang w:val="en-US"/>
        </w:rPr>
        <w:t xml:space="preserve"> </w:t>
      </w:r>
      <w:r w:rsidR="00FB6561" w:rsidRPr="007E184B">
        <w:rPr>
          <w:rFonts w:ascii="Times New Roman" w:hAnsi="Times New Roman" w:cs="Times New Roman"/>
          <w:lang w:val="en-US"/>
        </w:rPr>
        <w:t>wit</w:t>
      </w:r>
      <w:r w:rsidR="00FB6561" w:rsidRPr="00E91BDB">
        <w:rPr>
          <w:rFonts w:ascii="Times New Roman" w:hAnsi="Times New Roman" w:cs="Times New Roman"/>
          <w:lang w:val="en-US"/>
        </w:rPr>
        <w:t>h</w:t>
      </w:r>
      <w:r w:rsidR="00FB6561" w:rsidRPr="00AC4047">
        <w:rPr>
          <w:rFonts w:ascii="Times New Roman" w:hAnsi="Times New Roman" w:cs="Times New Roman"/>
          <w:lang w:val="en-US"/>
        </w:rPr>
        <w:t xml:space="preserve"> age, </w:t>
      </w:r>
      <w:r w:rsidR="00FB6561" w:rsidRPr="00581076">
        <w:rPr>
          <w:rFonts w:ascii="Times New Roman" w:hAnsi="Times New Roman" w:cs="Times New Roman"/>
          <w:lang w:val="en-US"/>
        </w:rPr>
        <w:t>and (</w:t>
      </w:r>
      <w:r w:rsidR="00FB6561" w:rsidRPr="0044187F">
        <w:rPr>
          <w:rFonts w:ascii="Times New Roman" w:hAnsi="Times New Roman" w:cs="Times New Roman"/>
          <w:lang w:val="en-US"/>
        </w:rPr>
        <w:t xml:space="preserve">2) </w:t>
      </w:r>
      <w:r w:rsidR="00FB6561">
        <w:rPr>
          <w:rFonts w:ascii="Times New Roman" w:hAnsi="Times New Roman" w:cs="Times New Roman"/>
          <w:lang w:val="en-US"/>
        </w:rPr>
        <w:t xml:space="preserve">stable as well as </w:t>
      </w:r>
      <w:r w:rsidR="00FB6561" w:rsidRPr="0044187F">
        <w:rPr>
          <w:rFonts w:ascii="Times New Roman" w:hAnsi="Times New Roman" w:cs="Times New Roman"/>
          <w:lang w:val="en-US"/>
        </w:rPr>
        <w:t xml:space="preserve">new </w:t>
      </w:r>
      <w:r w:rsidR="00FB6561" w:rsidRPr="004F35C1">
        <w:rPr>
          <w:rFonts w:ascii="Times New Roman" w:hAnsi="Times New Roman" w:cs="Times New Roman"/>
          <w:lang w:val="en-US"/>
        </w:rPr>
        <w:t xml:space="preserve">genetic and environmental </w:t>
      </w:r>
      <w:r w:rsidR="00B36F2A">
        <w:rPr>
          <w:rFonts w:ascii="Times New Roman" w:hAnsi="Times New Roman" w:cs="Times New Roman"/>
          <w:lang w:val="en-US"/>
        </w:rPr>
        <w:t>con</w:t>
      </w:r>
      <w:r w:rsidR="001969F6">
        <w:rPr>
          <w:rFonts w:ascii="Times New Roman" w:hAnsi="Times New Roman" w:cs="Times New Roman"/>
          <w:lang w:val="en-US"/>
        </w:rPr>
        <w:t>t</w:t>
      </w:r>
      <w:r w:rsidR="00B36F2A">
        <w:rPr>
          <w:rFonts w:ascii="Times New Roman" w:hAnsi="Times New Roman" w:cs="Times New Roman"/>
          <w:lang w:val="en-US"/>
        </w:rPr>
        <w:t xml:space="preserve">ributions </w:t>
      </w:r>
      <w:r w:rsidR="00FB6561" w:rsidRPr="00A8088D">
        <w:rPr>
          <w:rFonts w:ascii="Times New Roman" w:hAnsi="Times New Roman" w:cs="Times New Roman"/>
          <w:lang w:val="en-US"/>
        </w:rPr>
        <w:t xml:space="preserve">during development, </w:t>
      </w:r>
      <w:r w:rsidR="00FB6561" w:rsidRPr="00BC18AE">
        <w:rPr>
          <w:rFonts w:ascii="Times New Roman" w:hAnsi="Times New Roman" w:cs="Times New Roman"/>
          <w:lang w:val="en-US"/>
        </w:rPr>
        <w:t xml:space="preserve">i.e., </w:t>
      </w:r>
      <w:r w:rsidR="00FB6561" w:rsidRPr="007D4A87">
        <w:rPr>
          <w:rFonts w:ascii="Times New Roman" w:hAnsi="Times New Roman" w:cs="Times New Roman"/>
          <w:lang w:val="en-US"/>
        </w:rPr>
        <w:t xml:space="preserve">changes associated with </w:t>
      </w:r>
      <w:r w:rsidR="00FB6561" w:rsidRPr="00437B8A">
        <w:rPr>
          <w:rFonts w:ascii="Times New Roman" w:hAnsi="Times New Roman" w:cs="Times New Roman"/>
          <w:lang w:val="en-US"/>
        </w:rPr>
        <w:t>maturation/development (e.g., puberty, socializing;</w:t>
      </w:r>
      <w:r w:rsidR="00FB6561" w:rsidRPr="00437B8A">
        <w:rPr>
          <w:rFonts w:ascii="Times New Roman" w:eastAsia="Times New Roman" w:hAnsi="Times New Roman" w:cs="Times New Roman"/>
          <w:lang w:val="en-US"/>
        </w:rPr>
        <w:t xml:space="preserve"> </w:t>
      </w:r>
      <w:hyperlink r:id="rId10" w:history="1">
        <w:proofErr w:type="spellStart"/>
        <w:r w:rsidR="00FB6561" w:rsidRPr="007D4A87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en-US"/>
          </w:rPr>
          <w:t>Wehkalampi</w:t>
        </w:r>
        <w:proofErr w:type="spellEnd"/>
      </w:hyperlink>
      <w:r w:rsidR="00FB6561" w:rsidRPr="007D4A87">
        <w:rPr>
          <w:rFonts w:ascii="Times New Roman" w:eastAsia="Times New Roman" w:hAnsi="Times New Roman" w:cs="Times New Roman"/>
          <w:lang w:val="en-US"/>
        </w:rPr>
        <w:t xml:space="preserve"> et al. 2008; </w:t>
      </w:r>
      <w:r w:rsidR="00FB6561" w:rsidRPr="007D4A87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Santos, Vaughn, </w:t>
      </w:r>
      <w:proofErr w:type="spellStart"/>
      <w:r w:rsidR="00FB6561" w:rsidRPr="007D4A87">
        <w:rPr>
          <w:rFonts w:ascii="Times New Roman" w:hAnsi="Times New Roman" w:cs="Times New Roman"/>
          <w:lang w:val="en-US"/>
        </w:rPr>
        <w:lastRenderedPageBreak/>
        <w:t>Peceguina</w:t>
      </w:r>
      <w:proofErr w:type="spellEnd"/>
      <w:r w:rsidR="00FB6561" w:rsidRPr="007D4A87">
        <w:rPr>
          <w:rFonts w:ascii="Times New Roman" w:hAnsi="Times New Roman" w:cs="Times New Roman"/>
          <w:lang w:val="en-US"/>
        </w:rPr>
        <w:t>, Daniel, &amp; Shin, 2014</w:t>
      </w:r>
      <w:r w:rsidR="00FB6561" w:rsidRPr="00437B8A">
        <w:rPr>
          <w:rFonts w:ascii="Times New Roman" w:hAnsi="Times New Roman" w:cs="Times New Roman"/>
          <w:lang w:val="en-US"/>
        </w:rPr>
        <w:t>)</w:t>
      </w:r>
      <w:r w:rsidR="00FB6561">
        <w:rPr>
          <w:rFonts w:ascii="Times New Roman" w:hAnsi="Times New Roman" w:cs="Times New Roman"/>
          <w:lang w:val="en-US"/>
        </w:rPr>
        <w:t xml:space="preserve"> and</w:t>
      </w:r>
      <w:r w:rsidR="00FB6561" w:rsidRPr="00437B8A">
        <w:rPr>
          <w:rFonts w:ascii="Times New Roman" w:hAnsi="Times New Roman" w:cs="Times New Roman"/>
          <w:lang w:val="en-US"/>
        </w:rPr>
        <w:t xml:space="preserve"> in the learning context.</w:t>
      </w:r>
      <w:r w:rsidR="00343724">
        <w:rPr>
          <w:rFonts w:ascii="Times New Roman" w:hAnsi="Times New Roman" w:cs="Times New Roman"/>
          <w:lang w:val="en-US"/>
        </w:rPr>
        <w:t xml:space="preserve"> </w:t>
      </w:r>
      <w:r w:rsidR="008F42DD" w:rsidRPr="001F1D61">
        <w:rPr>
          <w:rFonts w:ascii="Times New Roman" w:hAnsi="Times New Roman" w:cs="Times New Roman"/>
          <w:lang w:val="en-US"/>
        </w:rPr>
        <w:t xml:space="preserve">Examining whether </w:t>
      </w:r>
      <w:r w:rsidR="00C16C70">
        <w:rPr>
          <w:rFonts w:ascii="Times New Roman" w:hAnsi="Times New Roman" w:cs="Times New Roman"/>
          <w:lang w:val="en-US"/>
        </w:rPr>
        <w:t xml:space="preserve">number knowledge </w:t>
      </w:r>
      <w:r w:rsidR="008F42DD" w:rsidRPr="001F1D61">
        <w:rPr>
          <w:rFonts w:ascii="Times New Roman" w:hAnsi="Times New Roman" w:cs="Times New Roman"/>
          <w:lang w:val="en-US"/>
        </w:rPr>
        <w:t xml:space="preserve">and math achievement share common etiological factors is a first step toward </w:t>
      </w:r>
      <w:r w:rsidR="008F42DD" w:rsidRPr="002333A6">
        <w:rPr>
          <w:rFonts w:ascii="Times New Roman" w:hAnsi="Times New Roman" w:cs="Times New Roman"/>
          <w:lang w:val="en-US"/>
        </w:rPr>
        <w:t>understanding the developmental pathways from</w:t>
      </w:r>
      <w:r w:rsidR="00C16C70" w:rsidRPr="00C16C70">
        <w:rPr>
          <w:rFonts w:ascii="Times New Roman" w:hAnsi="Times New Roman" w:cs="Times New Roman"/>
          <w:lang w:val="en-US"/>
        </w:rPr>
        <w:t xml:space="preserve"> </w:t>
      </w:r>
      <w:r w:rsidR="00C16C70">
        <w:rPr>
          <w:rFonts w:ascii="Times New Roman" w:hAnsi="Times New Roman" w:cs="Times New Roman"/>
          <w:lang w:val="en-US"/>
        </w:rPr>
        <w:t xml:space="preserve">number knowledge </w:t>
      </w:r>
      <w:r w:rsidR="008F42DD" w:rsidRPr="002333A6">
        <w:rPr>
          <w:rFonts w:ascii="Times New Roman" w:hAnsi="Times New Roman" w:cs="Times New Roman"/>
          <w:lang w:val="en-US"/>
        </w:rPr>
        <w:t>to math achievement in school.</w:t>
      </w:r>
    </w:p>
    <w:p w14:paraId="4DC8CD5D" w14:textId="7C06B170" w:rsidR="003D038C" w:rsidRPr="003D038C" w:rsidRDefault="003D038C" w:rsidP="00BF03C0">
      <w:pPr>
        <w:widowControl w:val="0"/>
        <w:autoSpaceDE w:val="0"/>
        <w:autoSpaceDN w:val="0"/>
        <w:adjustRightInd w:val="0"/>
        <w:spacing w:line="480" w:lineRule="auto"/>
        <w:outlineLvl w:val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The Present S</w:t>
      </w:r>
      <w:r w:rsidRPr="003D038C">
        <w:rPr>
          <w:rFonts w:ascii="Times New Roman" w:hAnsi="Times New Roman" w:cs="Times New Roman"/>
          <w:b/>
          <w:lang w:val="en-US"/>
        </w:rPr>
        <w:t>tudy</w:t>
      </w:r>
    </w:p>
    <w:p w14:paraId="5C5FDD65" w14:textId="56ECA086" w:rsidR="003F5F2F" w:rsidRDefault="002D054C" w:rsidP="00CE179E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This </w:t>
      </w:r>
      <w:r w:rsidR="00205723" w:rsidRPr="001F1D61">
        <w:rPr>
          <w:rFonts w:ascii="Times New Roman" w:hAnsi="Times New Roman" w:cs="Times New Roman"/>
          <w:lang w:val="en-US"/>
        </w:rPr>
        <w:t>study</w:t>
      </w:r>
      <w:r w:rsidR="000073E6">
        <w:rPr>
          <w:rFonts w:ascii="Times New Roman" w:hAnsi="Times New Roman" w:cs="Times New Roman"/>
          <w:lang w:val="en-US"/>
        </w:rPr>
        <w:t xml:space="preserve"> was</w:t>
      </w:r>
      <w:r w:rsidR="00DE4E7E" w:rsidRPr="001F1D61">
        <w:rPr>
          <w:rFonts w:ascii="Times New Roman" w:hAnsi="Times New Roman" w:cs="Times New Roman"/>
          <w:lang w:val="en-US"/>
        </w:rPr>
        <w:t xml:space="preserve"> the first to </w:t>
      </w:r>
      <w:r w:rsidR="00205723" w:rsidRPr="001F1D61">
        <w:rPr>
          <w:rFonts w:ascii="Times New Roman" w:hAnsi="Times New Roman" w:cs="Times New Roman"/>
          <w:lang w:val="en-US"/>
        </w:rPr>
        <w:t xml:space="preserve">investigate the </w:t>
      </w:r>
      <w:r w:rsidR="00CD6ECD" w:rsidRPr="001F1D61">
        <w:rPr>
          <w:rFonts w:ascii="Times New Roman" w:hAnsi="Times New Roman" w:cs="Times New Roman"/>
          <w:lang w:val="en-US"/>
        </w:rPr>
        <w:t>gene</w:t>
      </w:r>
      <w:r w:rsidR="00CE179E" w:rsidRPr="001F1D61">
        <w:rPr>
          <w:rFonts w:ascii="Times New Roman" w:hAnsi="Times New Roman" w:cs="Times New Roman"/>
          <w:lang w:val="en-US"/>
        </w:rPr>
        <w:t xml:space="preserve">tic and </w:t>
      </w:r>
      <w:r w:rsidR="00CD6ECD" w:rsidRPr="001F1D61">
        <w:rPr>
          <w:rFonts w:ascii="Times New Roman" w:hAnsi="Times New Roman" w:cs="Times New Roman"/>
          <w:lang w:val="en-US"/>
        </w:rPr>
        <w:t>environment</w:t>
      </w:r>
      <w:r w:rsidR="00CE179E" w:rsidRPr="001F1D61">
        <w:rPr>
          <w:rFonts w:ascii="Times New Roman" w:hAnsi="Times New Roman" w:cs="Times New Roman"/>
          <w:lang w:val="en-US"/>
        </w:rPr>
        <w:t>al</w:t>
      </w:r>
      <w:r w:rsidR="00CD6ECD" w:rsidRPr="001F1D61">
        <w:rPr>
          <w:rFonts w:ascii="Times New Roman" w:hAnsi="Times New Roman" w:cs="Times New Roman"/>
          <w:lang w:val="en-US"/>
        </w:rPr>
        <w:t xml:space="preserve"> contributions to </w:t>
      </w:r>
      <w:r w:rsidR="00205723" w:rsidRPr="001F1D61">
        <w:rPr>
          <w:rFonts w:ascii="Times New Roman" w:hAnsi="Times New Roman" w:cs="Times New Roman"/>
          <w:lang w:val="en-US"/>
        </w:rPr>
        <w:t xml:space="preserve">the </w:t>
      </w:r>
      <w:r w:rsidR="00771BBF" w:rsidRPr="001F1D61">
        <w:rPr>
          <w:rFonts w:ascii="Times New Roman" w:hAnsi="Times New Roman" w:cs="Times New Roman"/>
          <w:lang w:val="en-US"/>
        </w:rPr>
        <w:t xml:space="preserve">continuity </w:t>
      </w:r>
      <w:r w:rsidR="00205723" w:rsidRPr="001F1D61">
        <w:rPr>
          <w:rFonts w:ascii="Times New Roman" w:hAnsi="Times New Roman" w:cs="Times New Roman"/>
          <w:lang w:val="en-US"/>
        </w:rPr>
        <w:t xml:space="preserve">and </w:t>
      </w:r>
      <w:r w:rsidR="00E91BDB">
        <w:rPr>
          <w:rFonts w:ascii="Times New Roman" w:hAnsi="Times New Roman" w:cs="Times New Roman"/>
          <w:lang w:val="en-US"/>
        </w:rPr>
        <w:t xml:space="preserve">time-specific variation </w:t>
      </w:r>
      <w:r w:rsidR="00205723" w:rsidRPr="001F1D61">
        <w:rPr>
          <w:rFonts w:ascii="Times New Roman" w:hAnsi="Times New Roman" w:cs="Times New Roman"/>
          <w:lang w:val="en-US"/>
        </w:rPr>
        <w:t>in</w:t>
      </w:r>
      <w:r w:rsidR="00C16C70" w:rsidRPr="00C16C70">
        <w:rPr>
          <w:rFonts w:ascii="Times New Roman" w:hAnsi="Times New Roman" w:cs="Times New Roman"/>
          <w:lang w:val="en-US"/>
        </w:rPr>
        <w:t xml:space="preserve"> </w:t>
      </w:r>
      <w:r w:rsidR="00C16C70">
        <w:rPr>
          <w:rFonts w:ascii="Times New Roman" w:hAnsi="Times New Roman" w:cs="Times New Roman"/>
          <w:lang w:val="en-US"/>
        </w:rPr>
        <w:t xml:space="preserve">number knowledge </w:t>
      </w:r>
      <w:r w:rsidR="00205723" w:rsidRPr="001F1D61">
        <w:rPr>
          <w:rFonts w:ascii="Times New Roman" w:hAnsi="Times New Roman" w:cs="Times New Roman"/>
          <w:lang w:val="en-US"/>
        </w:rPr>
        <w:t xml:space="preserve">during the transition from </w:t>
      </w:r>
      <w:r w:rsidR="008621CF" w:rsidRPr="001F1D61">
        <w:rPr>
          <w:rFonts w:ascii="Times New Roman" w:hAnsi="Times New Roman" w:cs="Times New Roman"/>
          <w:lang w:val="en-US"/>
        </w:rPr>
        <w:t>preschool to g</w:t>
      </w:r>
      <w:r w:rsidR="00205723" w:rsidRPr="001F1D61">
        <w:rPr>
          <w:rFonts w:ascii="Times New Roman" w:hAnsi="Times New Roman" w:cs="Times New Roman"/>
          <w:lang w:val="en-US"/>
        </w:rPr>
        <w:t xml:space="preserve">rade 1, and </w:t>
      </w:r>
      <w:r w:rsidR="00CE179E" w:rsidRPr="001F1D61">
        <w:rPr>
          <w:rFonts w:ascii="Times New Roman" w:hAnsi="Times New Roman" w:cs="Times New Roman"/>
          <w:lang w:val="en-US"/>
        </w:rPr>
        <w:t>the potential extension of</w:t>
      </w:r>
      <w:r w:rsidR="00CD6ECD" w:rsidRPr="001F1D61">
        <w:rPr>
          <w:rFonts w:ascii="Times New Roman" w:hAnsi="Times New Roman" w:cs="Times New Roman"/>
          <w:lang w:val="en-US"/>
        </w:rPr>
        <w:t xml:space="preserve"> </w:t>
      </w:r>
      <w:r w:rsidR="00205723" w:rsidRPr="001F1D61">
        <w:rPr>
          <w:rFonts w:ascii="Times New Roman" w:hAnsi="Times New Roman" w:cs="Times New Roman"/>
          <w:lang w:val="en-US"/>
        </w:rPr>
        <w:t xml:space="preserve">these </w:t>
      </w:r>
      <w:r w:rsidR="00CD6ECD" w:rsidRPr="001F1D61">
        <w:rPr>
          <w:rFonts w:ascii="Times New Roman" w:hAnsi="Times New Roman" w:cs="Times New Roman"/>
          <w:lang w:val="en-US"/>
        </w:rPr>
        <w:t>early contributions</w:t>
      </w:r>
      <w:r w:rsidR="00967C71" w:rsidRPr="001F1D61">
        <w:rPr>
          <w:rFonts w:ascii="Times New Roman" w:hAnsi="Times New Roman" w:cs="Times New Roman"/>
          <w:lang w:val="en-US"/>
        </w:rPr>
        <w:t xml:space="preserve"> </w:t>
      </w:r>
      <w:r w:rsidR="00CE179E" w:rsidRPr="001F1D61">
        <w:rPr>
          <w:rFonts w:ascii="Times New Roman" w:hAnsi="Times New Roman" w:cs="Times New Roman"/>
          <w:lang w:val="en-US"/>
        </w:rPr>
        <w:t xml:space="preserve">to </w:t>
      </w:r>
      <w:r w:rsidR="00205723" w:rsidRPr="001F1D61">
        <w:rPr>
          <w:rFonts w:ascii="Times New Roman" w:hAnsi="Times New Roman" w:cs="Times New Roman"/>
          <w:lang w:val="en-US"/>
        </w:rPr>
        <w:t xml:space="preserve">achievement </w:t>
      </w:r>
      <w:r w:rsidR="00CE179E" w:rsidRPr="001F1D61">
        <w:rPr>
          <w:rFonts w:ascii="Times New Roman" w:hAnsi="Times New Roman" w:cs="Times New Roman"/>
          <w:lang w:val="en-US"/>
        </w:rPr>
        <w:t xml:space="preserve">in mathematics </w:t>
      </w:r>
      <w:r w:rsidR="00205723" w:rsidRPr="001F1D61">
        <w:rPr>
          <w:rFonts w:ascii="Times New Roman" w:hAnsi="Times New Roman" w:cs="Times New Roman"/>
          <w:lang w:val="en-US"/>
        </w:rPr>
        <w:t xml:space="preserve">in late </w:t>
      </w:r>
      <w:r w:rsidR="00B960AA">
        <w:rPr>
          <w:rFonts w:ascii="Times New Roman" w:hAnsi="Times New Roman" w:cs="Times New Roman"/>
          <w:lang w:val="en-US"/>
        </w:rPr>
        <w:t>elementary</w:t>
      </w:r>
      <w:r w:rsidR="00205723" w:rsidRPr="001F1D61">
        <w:rPr>
          <w:rFonts w:ascii="Times New Roman" w:hAnsi="Times New Roman" w:cs="Times New Roman"/>
          <w:lang w:val="en-US"/>
        </w:rPr>
        <w:t xml:space="preserve"> school. </w:t>
      </w:r>
      <w:r w:rsidR="0029338E" w:rsidRPr="001F1D61">
        <w:rPr>
          <w:rFonts w:ascii="Times New Roman" w:hAnsi="Times New Roman" w:cs="Times New Roman"/>
          <w:lang w:val="en-US"/>
        </w:rPr>
        <w:t xml:space="preserve">We used </w:t>
      </w:r>
      <w:r w:rsidR="00CD6ECD" w:rsidRPr="001F1D61">
        <w:rPr>
          <w:rFonts w:ascii="Times New Roman" w:hAnsi="Times New Roman" w:cs="Times New Roman"/>
          <w:lang w:val="en-US"/>
        </w:rPr>
        <w:t xml:space="preserve">an </w:t>
      </w:r>
      <w:r w:rsidR="00CE179E" w:rsidRPr="001F1D61">
        <w:rPr>
          <w:rFonts w:ascii="Times New Roman" w:hAnsi="Times New Roman" w:cs="Times New Roman"/>
          <w:lang w:val="en-US"/>
        </w:rPr>
        <w:t xml:space="preserve">ongoing longitudinal </w:t>
      </w:r>
      <w:r w:rsidR="0029338E" w:rsidRPr="00266136">
        <w:rPr>
          <w:rFonts w:ascii="Times New Roman" w:hAnsi="Times New Roman" w:cs="Times New Roman"/>
          <w:lang w:val="en-US"/>
        </w:rPr>
        <w:t xml:space="preserve">twin </w:t>
      </w:r>
      <w:r w:rsidR="00CE179E" w:rsidRPr="00266136">
        <w:rPr>
          <w:rFonts w:ascii="Times New Roman" w:hAnsi="Times New Roman" w:cs="Times New Roman"/>
          <w:lang w:val="en-US"/>
        </w:rPr>
        <w:t>study covering a</w:t>
      </w:r>
      <w:r w:rsidR="001A01CC" w:rsidRPr="00266136">
        <w:rPr>
          <w:rFonts w:ascii="Times New Roman" w:hAnsi="Times New Roman" w:cs="Times New Roman"/>
          <w:lang w:val="en-US"/>
        </w:rPr>
        <w:t>n</w:t>
      </w:r>
      <w:r w:rsidR="00CE179E" w:rsidRPr="00266136">
        <w:rPr>
          <w:rFonts w:ascii="Times New Roman" w:hAnsi="Times New Roman" w:cs="Times New Roman"/>
          <w:lang w:val="en-US"/>
        </w:rPr>
        <w:t xml:space="preserve"> extended </w:t>
      </w:r>
      <w:r w:rsidR="00C90F55" w:rsidRPr="00266136">
        <w:rPr>
          <w:rFonts w:ascii="Times New Roman" w:hAnsi="Times New Roman" w:cs="Times New Roman"/>
          <w:lang w:val="en-US"/>
        </w:rPr>
        <w:t>developmental</w:t>
      </w:r>
      <w:r w:rsidR="00CE179E" w:rsidRPr="00266136">
        <w:rPr>
          <w:rFonts w:ascii="Times New Roman" w:hAnsi="Times New Roman" w:cs="Times New Roman"/>
          <w:lang w:val="en-US"/>
        </w:rPr>
        <w:t xml:space="preserve"> window (from preschool to late </w:t>
      </w:r>
      <w:r w:rsidR="00B960AA">
        <w:rPr>
          <w:rFonts w:ascii="Times New Roman" w:hAnsi="Times New Roman" w:cs="Times New Roman"/>
          <w:lang w:val="en-US"/>
        </w:rPr>
        <w:t>elementary</w:t>
      </w:r>
      <w:r w:rsidR="00CE179E" w:rsidRPr="00266136">
        <w:rPr>
          <w:rFonts w:ascii="Times New Roman" w:hAnsi="Times New Roman" w:cs="Times New Roman"/>
          <w:lang w:val="en-US"/>
        </w:rPr>
        <w:t xml:space="preserve"> </w:t>
      </w:r>
      <w:r w:rsidR="00C90F55" w:rsidRPr="00266136">
        <w:rPr>
          <w:rFonts w:ascii="Times New Roman" w:hAnsi="Times New Roman" w:cs="Times New Roman"/>
          <w:lang w:val="en-US"/>
        </w:rPr>
        <w:t>school)</w:t>
      </w:r>
      <w:r w:rsidR="00CE179E" w:rsidRPr="00266136">
        <w:rPr>
          <w:rFonts w:ascii="Times New Roman" w:hAnsi="Times New Roman" w:cs="Times New Roman"/>
          <w:lang w:val="en-US"/>
        </w:rPr>
        <w:t xml:space="preserve"> </w:t>
      </w:r>
      <w:r w:rsidR="00C90F55" w:rsidRPr="00266136">
        <w:rPr>
          <w:rFonts w:ascii="Times New Roman" w:hAnsi="Times New Roman" w:cs="Times New Roman"/>
          <w:lang w:val="en-US"/>
        </w:rPr>
        <w:t>involving</w:t>
      </w:r>
      <w:r w:rsidR="00CE179E" w:rsidRPr="00266136">
        <w:rPr>
          <w:rFonts w:ascii="Times New Roman" w:hAnsi="Times New Roman" w:cs="Times New Roman"/>
          <w:lang w:val="en-US"/>
        </w:rPr>
        <w:t xml:space="preserve"> </w:t>
      </w:r>
      <w:r w:rsidR="00CE179E" w:rsidRPr="002D054C">
        <w:rPr>
          <w:rFonts w:ascii="Times New Roman" w:hAnsi="Times New Roman" w:cs="Times New Roman"/>
          <w:lang w:val="en-US"/>
        </w:rPr>
        <w:t xml:space="preserve">substantial </w:t>
      </w:r>
      <w:r w:rsidR="00CE179E" w:rsidRPr="00167D7D">
        <w:rPr>
          <w:rFonts w:ascii="Times New Roman" w:hAnsi="Times New Roman" w:cs="Times New Roman"/>
          <w:lang w:val="en-US"/>
        </w:rPr>
        <w:t>changes</w:t>
      </w:r>
      <w:r w:rsidR="00CE179E" w:rsidRPr="00B34DCF">
        <w:rPr>
          <w:rFonts w:ascii="Times New Roman" w:hAnsi="Times New Roman" w:cs="Times New Roman"/>
          <w:lang w:val="en-US"/>
        </w:rPr>
        <w:t xml:space="preserve"> i</w:t>
      </w:r>
      <w:r w:rsidR="00CE179E" w:rsidRPr="00266136">
        <w:rPr>
          <w:rFonts w:ascii="Times New Roman" w:hAnsi="Times New Roman" w:cs="Times New Roman"/>
          <w:lang w:val="en-US"/>
        </w:rPr>
        <w:t>n the learning context, as well as in physical and psychological development.</w:t>
      </w:r>
      <w:r w:rsidR="00CE179E" w:rsidRPr="001F1D61">
        <w:rPr>
          <w:rFonts w:ascii="Times New Roman" w:hAnsi="Times New Roman" w:cs="Times New Roman"/>
          <w:lang w:val="en-US"/>
        </w:rPr>
        <w:t xml:space="preserve"> The following </w:t>
      </w:r>
      <w:r w:rsidR="0029338E" w:rsidRPr="001F1D61">
        <w:rPr>
          <w:rFonts w:ascii="Times New Roman" w:hAnsi="Times New Roman" w:cs="Times New Roman"/>
          <w:lang w:val="en-US"/>
        </w:rPr>
        <w:t>research questions</w:t>
      </w:r>
      <w:r w:rsidR="00CE179E" w:rsidRPr="00266136">
        <w:rPr>
          <w:rFonts w:ascii="Times New Roman" w:hAnsi="Times New Roman" w:cs="Times New Roman"/>
          <w:lang w:val="en-US"/>
        </w:rPr>
        <w:t xml:space="preserve"> were addressed</w:t>
      </w:r>
      <w:r w:rsidR="0029338E" w:rsidRPr="00266136">
        <w:rPr>
          <w:rFonts w:ascii="Times New Roman" w:hAnsi="Times New Roman" w:cs="Times New Roman"/>
          <w:lang w:val="en-US"/>
        </w:rPr>
        <w:t xml:space="preserve">: </w:t>
      </w:r>
      <w:r w:rsidR="00CD6ECD" w:rsidRPr="00266136">
        <w:rPr>
          <w:rFonts w:ascii="Times New Roman" w:hAnsi="Times New Roman" w:cs="Times New Roman"/>
          <w:lang w:val="en-US"/>
        </w:rPr>
        <w:t>(</w:t>
      </w:r>
      <w:r w:rsidR="0029338E" w:rsidRPr="00266136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="0029338E" w:rsidRPr="001F1D61">
        <w:rPr>
          <w:rFonts w:ascii="Times New Roman" w:hAnsi="Times New Roman" w:cs="Times New Roman"/>
          <w:lang w:val="en-US"/>
        </w:rPr>
        <w:t>What</w:t>
      </w:r>
      <w:proofErr w:type="gramEnd"/>
      <w:r w:rsidR="0029338E" w:rsidRPr="001F1D61">
        <w:rPr>
          <w:rFonts w:ascii="Times New Roman" w:hAnsi="Times New Roman" w:cs="Times New Roman"/>
          <w:lang w:val="en-US"/>
        </w:rPr>
        <w:t xml:space="preserve"> </w:t>
      </w:r>
      <w:r w:rsidR="00CD6ECD" w:rsidRPr="001F1D61">
        <w:rPr>
          <w:rFonts w:ascii="Times New Roman" w:hAnsi="Times New Roman" w:cs="Times New Roman"/>
          <w:lang w:val="en-US"/>
        </w:rPr>
        <w:t>are the genetic and environmental contributions to</w:t>
      </w:r>
      <w:r w:rsidR="00967C71" w:rsidRPr="00266136">
        <w:rPr>
          <w:rFonts w:ascii="Times New Roman" w:hAnsi="Times New Roman" w:cs="Times New Roman"/>
          <w:lang w:val="en-US"/>
        </w:rPr>
        <w:t xml:space="preserve"> preschool </w:t>
      </w:r>
      <w:r w:rsidR="00C16C70">
        <w:rPr>
          <w:rFonts w:ascii="Times New Roman" w:hAnsi="Times New Roman" w:cs="Times New Roman"/>
          <w:lang w:val="en-US"/>
        </w:rPr>
        <w:t>number knowledge</w:t>
      </w:r>
      <w:r w:rsidR="00967C71" w:rsidRPr="00266136">
        <w:rPr>
          <w:rFonts w:ascii="Times New Roman" w:hAnsi="Times New Roman" w:cs="Times New Roman"/>
          <w:lang w:val="en-US"/>
        </w:rPr>
        <w:t xml:space="preserve">, </w:t>
      </w:r>
      <w:r w:rsidR="00CD6ECD" w:rsidRPr="00266136">
        <w:rPr>
          <w:rFonts w:ascii="Times New Roman" w:hAnsi="Times New Roman" w:cs="Times New Roman"/>
          <w:lang w:val="en-US"/>
        </w:rPr>
        <w:t xml:space="preserve">that is, </w:t>
      </w:r>
      <w:r w:rsidR="0029338E" w:rsidRPr="00266136">
        <w:rPr>
          <w:rFonts w:ascii="Times New Roman" w:hAnsi="Times New Roman" w:cs="Times New Roman"/>
          <w:lang w:val="en-US"/>
        </w:rPr>
        <w:t xml:space="preserve">before </w:t>
      </w:r>
      <w:r w:rsidR="00CD6ECD" w:rsidRPr="00266136">
        <w:rPr>
          <w:rFonts w:ascii="Times New Roman" w:hAnsi="Times New Roman" w:cs="Times New Roman"/>
          <w:lang w:val="en-US"/>
        </w:rPr>
        <w:t>school entry</w:t>
      </w:r>
      <w:r w:rsidR="00037A4E" w:rsidRPr="00266136">
        <w:rPr>
          <w:rFonts w:ascii="Times New Roman" w:hAnsi="Times New Roman" w:cs="Times New Roman"/>
          <w:lang w:val="en-US"/>
        </w:rPr>
        <w:t xml:space="preserve"> (</w:t>
      </w:r>
      <w:r w:rsidR="008621CF" w:rsidRPr="00266136">
        <w:rPr>
          <w:rFonts w:ascii="Times New Roman" w:hAnsi="Times New Roman" w:cs="Times New Roman"/>
          <w:lang w:val="en-US"/>
        </w:rPr>
        <w:t>age 5</w:t>
      </w:r>
      <w:r w:rsidR="00037A4E" w:rsidRPr="00266136">
        <w:rPr>
          <w:rFonts w:ascii="Times New Roman" w:hAnsi="Times New Roman" w:cs="Times New Roman"/>
          <w:lang w:val="en-US"/>
        </w:rPr>
        <w:t xml:space="preserve">), </w:t>
      </w:r>
      <w:r w:rsidR="00C90F55" w:rsidRPr="00266136">
        <w:rPr>
          <w:rFonts w:ascii="Times New Roman" w:hAnsi="Times New Roman" w:cs="Times New Roman"/>
          <w:lang w:val="en-US"/>
        </w:rPr>
        <w:t xml:space="preserve">to </w:t>
      </w:r>
      <w:r w:rsidR="008621CF" w:rsidRPr="00266136">
        <w:rPr>
          <w:rFonts w:ascii="Times New Roman" w:hAnsi="Times New Roman" w:cs="Times New Roman"/>
          <w:lang w:val="en-US"/>
        </w:rPr>
        <w:t>g</w:t>
      </w:r>
      <w:r w:rsidR="008F5C3B" w:rsidRPr="00266136">
        <w:rPr>
          <w:rFonts w:ascii="Times New Roman" w:hAnsi="Times New Roman" w:cs="Times New Roman"/>
          <w:lang w:val="en-US"/>
        </w:rPr>
        <w:t xml:space="preserve">rade </w:t>
      </w:r>
      <w:r w:rsidR="00C16C70">
        <w:rPr>
          <w:rFonts w:ascii="Times New Roman" w:hAnsi="Times New Roman" w:cs="Times New Roman"/>
          <w:lang w:val="en-US"/>
        </w:rPr>
        <w:t>1 number knowledge</w:t>
      </w:r>
      <w:r w:rsidR="00CD6ECD" w:rsidRPr="00266136">
        <w:rPr>
          <w:rFonts w:ascii="Times New Roman" w:hAnsi="Times New Roman" w:cs="Times New Roman"/>
          <w:lang w:val="en-US"/>
        </w:rPr>
        <w:t xml:space="preserve"> </w:t>
      </w:r>
      <w:r w:rsidR="0029338E" w:rsidRPr="00266136">
        <w:rPr>
          <w:rFonts w:ascii="Times New Roman" w:hAnsi="Times New Roman" w:cs="Times New Roman"/>
          <w:lang w:val="en-US"/>
        </w:rPr>
        <w:t>(</w:t>
      </w:r>
      <w:r w:rsidR="008621CF" w:rsidRPr="00266136">
        <w:rPr>
          <w:rFonts w:ascii="Times New Roman" w:hAnsi="Times New Roman" w:cs="Times New Roman"/>
          <w:lang w:val="en-US"/>
        </w:rPr>
        <w:t>age 7</w:t>
      </w:r>
      <w:r w:rsidR="0029338E" w:rsidRPr="00266136">
        <w:rPr>
          <w:rFonts w:ascii="Times New Roman" w:hAnsi="Times New Roman" w:cs="Times New Roman"/>
          <w:lang w:val="en-US"/>
        </w:rPr>
        <w:t xml:space="preserve">), and </w:t>
      </w:r>
      <w:r w:rsidR="00C90F55" w:rsidRPr="00266136">
        <w:rPr>
          <w:rFonts w:ascii="Times New Roman" w:hAnsi="Times New Roman" w:cs="Times New Roman"/>
          <w:lang w:val="en-US"/>
        </w:rPr>
        <w:t xml:space="preserve">to </w:t>
      </w:r>
      <w:r w:rsidR="00037A4E" w:rsidRPr="00266136">
        <w:rPr>
          <w:rFonts w:ascii="Times New Roman" w:hAnsi="Times New Roman" w:cs="Times New Roman"/>
          <w:lang w:val="en-US"/>
        </w:rPr>
        <w:t xml:space="preserve">late </w:t>
      </w:r>
      <w:r w:rsidR="00B960AA">
        <w:rPr>
          <w:rFonts w:ascii="Times New Roman" w:hAnsi="Times New Roman" w:cs="Times New Roman"/>
          <w:lang w:val="en-US"/>
        </w:rPr>
        <w:t>elementary</w:t>
      </w:r>
      <w:r w:rsidR="00037A4E" w:rsidRPr="00266136">
        <w:rPr>
          <w:rFonts w:ascii="Times New Roman" w:hAnsi="Times New Roman" w:cs="Times New Roman"/>
          <w:lang w:val="en-US"/>
        </w:rPr>
        <w:t xml:space="preserve"> </w:t>
      </w:r>
      <w:r w:rsidR="0029338E" w:rsidRPr="00266136">
        <w:rPr>
          <w:rFonts w:ascii="Times New Roman" w:hAnsi="Times New Roman" w:cs="Times New Roman"/>
          <w:lang w:val="en-US"/>
        </w:rPr>
        <w:t xml:space="preserve">math achievement (10-12 years)? </w:t>
      </w:r>
      <w:r w:rsidR="00CD6ECD" w:rsidRPr="00266136">
        <w:rPr>
          <w:rFonts w:ascii="Times New Roman" w:hAnsi="Times New Roman" w:cs="Times New Roman"/>
          <w:lang w:val="en-US"/>
        </w:rPr>
        <w:t>(</w:t>
      </w:r>
      <w:r w:rsidR="0029338E" w:rsidRPr="00266136">
        <w:rPr>
          <w:rFonts w:ascii="Times New Roman" w:hAnsi="Times New Roman" w:cs="Times New Roman"/>
          <w:lang w:val="en-US"/>
        </w:rPr>
        <w:t xml:space="preserve">2) </w:t>
      </w:r>
      <w:r w:rsidR="0029338E" w:rsidRPr="001F1D61">
        <w:rPr>
          <w:rFonts w:ascii="Times New Roman" w:hAnsi="Times New Roman" w:cs="Times New Roman"/>
          <w:lang w:val="en-US"/>
        </w:rPr>
        <w:t xml:space="preserve">To what extent </w:t>
      </w:r>
      <w:r w:rsidR="00C90F55" w:rsidRPr="001F1D61">
        <w:rPr>
          <w:rFonts w:ascii="Times New Roman" w:hAnsi="Times New Roman" w:cs="Times New Roman"/>
          <w:lang w:val="en-US"/>
        </w:rPr>
        <w:t xml:space="preserve">are </w:t>
      </w:r>
      <w:r w:rsidR="00EC7536">
        <w:rPr>
          <w:rFonts w:ascii="Times New Roman" w:hAnsi="Times New Roman" w:cs="Times New Roman"/>
          <w:lang w:val="en-US"/>
        </w:rPr>
        <w:t xml:space="preserve">these </w:t>
      </w:r>
      <w:r w:rsidR="00DE0EF1" w:rsidRPr="00266136">
        <w:rPr>
          <w:rFonts w:ascii="Times New Roman" w:hAnsi="Times New Roman" w:cs="Times New Roman"/>
          <w:lang w:val="en-US"/>
        </w:rPr>
        <w:t xml:space="preserve">contributions </w:t>
      </w:r>
      <w:r w:rsidR="0029338E" w:rsidRPr="00266136">
        <w:rPr>
          <w:rFonts w:ascii="Times New Roman" w:hAnsi="Times New Roman" w:cs="Times New Roman"/>
          <w:lang w:val="en-US"/>
        </w:rPr>
        <w:t>stable</w:t>
      </w:r>
      <w:r w:rsidR="00C90F55" w:rsidRPr="00266136">
        <w:rPr>
          <w:rFonts w:ascii="Times New Roman" w:hAnsi="Times New Roman" w:cs="Times New Roman"/>
          <w:lang w:val="en-US"/>
        </w:rPr>
        <w:t xml:space="preserve">, i.e., </w:t>
      </w:r>
      <w:r w:rsidR="00DE0EF1" w:rsidRPr="005115DF">
        <w:rPr>
          <w:rFonts w:ascii="Times New Roman" w:hAnsi="Times New Roman" w:cs="Times New Roman"/>
          <w:lang w:val="en-US"/>
        </w:rPr>
        <w:t>extending over time</w:t>
      </w:r>
      <w:r w:rsidR="00C90F55" w:rsidRPr="005115DF">
        <w:rPr>
          <w:rFonts w:ascii="Times New Roman" w:hAnsi="Times New Roman" w:cs="Times New Roman"/>
          <w:lang w:val="en-US"/>
        </w:rPr>
        <w:t xml:space="preserve"> versus age specific</w:t>
      </w:r>
      <w:r w:rsidR="00646640" w:rsidRPr="008F42DD">
        <w:rPr>
          <w:rFonts w:ascii="Times New Roman" w:hAnsi="Times New Roman" w:cs="Times New Roman"/>
          <w:lang w:val="en-US"/>
        </w:rPr>
        <w:t xml:space="preserve">; and </w:t>
      </w:r>
      <w:r w:rsidR="00521D57">
        <w:rPr>
          <w:rFonts w:ascii="Times New Roman" w:hAnsi="Times New Roman" w:cs="Times New Roman"/>
          <w:lang w:val="en-US"/>
        </w:rPr>
        <w:t>do they</w:t>
      </w:r>
      <w:r w:rsidR="00646640" w:rsidRPr="008F42DD">
        <w:rPr>
          <w:rFonts w:ascii="Times New Roman" w:hAnsi="Times New Roman" w:cs="Times New Roman"/>
          <w:lang w:val="en-US"/>
        </w:rPr>
        <w:t xml:space="preserve"> contribute to later achievement in mathematics? </w:t>
      </w:r>
      <w:r w:rsidR="0029338E" w:rsidRPr="00920FD2">
        <w:rPr>
          <w:rFonts w:ascii="Times New Roman" w:hAnsi="Times New Roman" w:cs="Times New Roman"/>
          <w:lang w:val="en-US"/>
        </w:rPr>
        <w:t xml:space="preserve"> </w:t>
      </w:r>
    </w:p>
    <w:p w14:paraId="54C7B40E" w14:textId="5CD3D01D" w:rsidR="00A94550" w:rsidRPr="001F1D61" w:rsidRDefault="0032706F" w:rsidP="00A94550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231F20"/>
          <w:lang w:val="en-US"/>
        </w:rPr>
        <w:t>T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>he</w:t>
      </w:r>
      <w:r w:rsidR="00F84B8D">
        <w:rPr>
          <w:rFonts w:ascii="Times New Roman" w:hAnsi="Times New Roman" w:cs="Times New Roman"/>
          <w:color w:val="231F20"/>
          <w:lang w:val="en-US"/>
        </w:rPr>
        <w:t xml:space="preserve">se questions were examined </w:t>
      </w:r>
      <w:r w:rsidR="00521D57">
        <w:rPr>
          <w:rFonts w:ascii="Times New Roman" w:hAnsi="Times New Roman" w:cs="Times New Roman"/>
          <w:color w:val="231F20"/>
          <w:lang w:val="en-US"/>
        </w:rPr>
        <w:t>through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 xml:space="preserve"> a simplex design (</w:t>
      </w:r>
      <w:proofErr w:type="spellStart"/>
      <w:r w:rsidR="003F5F2F">
        <w:rPr>
          <w:rFonts w:ascii="Times New Roman" w:hAnsi="Times New Roman" w:cs="Times New Roman"/>
          <w:lang w:val="en-US"/>
        </w:rPr>
        <w:t>Boomsma</w:t>
      </w:r>
      <w:proofErr w:type="spellEnd"/>
      <w:r w:rsidR="003F5F2F">
        <w:rPr>
          <w:rFonts w:ascii="Times New Roman" w:hAnsi="Times New Roman" w:cs="Times New Roman"/>
          <w:lang w:val="en-US"/>
        </w:rPr>
        <w:t xml:space="preserve">, Martin, </w:t>
      </w:r>
      <w:r w:rsidR="003F5F2F" w:rsidRPr="00266136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="003F5F2F" w:rsidRPr="00266136">
        <w:rPr>
          <w:rFonts w:ascii="Times New Roman" w:hAnsi="Times New Roman" w:cs="Times New Roman"/>
          <w:lang w:val="en-US"/>
        </w:rPr>
        <w:t>Molenaar</w:t>
      </w:r>
      <w:proofErr w:type="spellEnd"/>
      <w:r w:rsidR="003F5F2F">
        <w:rPr>
          <w:rFonts w:ascii="Times New Roman" w:hAnsi="Times New Roman" w:cs="Times New Roman"/>
          <w:lang w:val="en-US"/>
        </w:rPr>
        <w:t>, 198</w:t>
      </w:r>
      <w:r w:rsidR="003F5F2F" w:rsidRPr="00315D52">
        <w:rPr>
          <w:rFonts w:ascii="Times New Roman" w:hAnsi="Times New Roman" w:cs="Times New Roman"/>
          <w:lang w:val="en-US"/>
        </w:rPr>
        <w:t>9</w:t>
      </w:r>
      <w:r w:rsidR="003F5F2F" w:rsidRPr="00315D52">
        <w:rPr>
          <w:rFonts w:ascii="Times New Roman" w:hAnsi="Times New Roman" w:cs="Times New Roman"/>
          <w:color w:val="231F20"/>
          <w:lang w:val="en-US"/>
        </w:rPr>
        <w:t xml:space="preserve">; Neale &amp; </w:t>
      </w:r>
      <w:proofErr w:type="spellStart"/>
      <w:r w:rsidR="003F5F2F" w:rsidRPr="00315D52">
        <w:rPr>
          <w:rFonts w:ascii="Times New Roman" w:hAnsi="Times New Roman" w:cs="Times New Roman"/>
          <w:color w:val="231F20"/>
          <w:lang w:val="en-US"/>
        </w:rPr>
        <w:t>Cardon</w:t>
      </w:r>
      <w:proofErr w:type="spellEnd"/>
      <w:r w:rsidR="003F5F2F" w:rsidRPr="00315D52">
        <w:rPr>
          <w:rFonts w:ascii="Times New Roman" w:hAnsi="Times New Roman" w:cs="Times New Roman"/>
          <w:color w:val="231F20"/>
          <w:lang w:val="en-US"/>
        </w:rPr>
        <w:t xml:space="preserve">, 1992). </w:t>
      </w:r>
      <w:r w:rsidR="00EE2D11">
        <w:rPr>
          <w:rFonts w:ascii="Times New Roman" w:hAnsi="Times New Roman" w:cs="Times New Roman"/>
          <w:color w:val="231F20"/>
          <w:lang w:val="en-US"/>
        </w:rPr>
        <w:t>The</w:t>
      </w:r>
      <w:r w:rsidR="003F5F2F" w:rsidRPr="00315D52">
        <w:rPr>
          <w:rFonts w:ascii="Times New Roman" w:hAnsi="Times New Roman" w:cs="Times New Roman"/>
          <w:color w:val="231F20"/>
          <w:lang w:val="en-US"/>
        </w:rPr>
        <w:t xml:space="preserve"> simplex design </w:t>
      </w:r>
      <w:r w:rsidR="003F5F2F" w:rsidRPr="00315D52">
        <w:rPr>
          <w:rFonts w:ascii="Times New Roman" w:hAnsi="Times New Roman" w:cs="Times New Roman"/>
          <w:lang w:val="en-US"/>
        </w:rPr>
        <w:t>takes into account the longitudinal n</w:t>
      </w:r>
      <w:r w:rsidR="003F5F2F" w:rsidRPr="001F1D61">
        <w:rPr>
          <w:rFonts w:ascii="Times New Roman" w:hAnsi="Times New Roman" w:cs="Times New Roman"/>
          <w:lang w:val="en-US"/>
        </w:rPr>
        <w:t>ature of the data</w:t>
      </w:r>
      <w:r w:rsidR="00EE2D11">
        <w:rPr>
          <w:rFonts w:ascii="Times New Roman" w:hAnsi="Times New Roman" w:cs="Times New Roman"/>
          <w:lang w:val="en-US"/>
        </w:rPr>
        <w:t>, typically when analog constructs are</w:t>
      </w:r>
      <w:r w:rsidR="003F5F2F" w:rsidRPr="001F1D61">
        <w:rPr>
          <w:rFonts w:ascii="Times New Roman" w:hAnsi="Times New Roman" w:cs="Times New Roman"/>
          <w:lang w:val="en-US"/>
        </w:rPr>
        <w:t xml:space="preserve"> measured </w:t>
      </w:r>
      <w:r w:rsidR="00EE2D11">
        <w:rPr>
          <w:rFonts w:ascii="Times New Roman" w:hAnsi="Times New Roman" w:cs="Times New Roman"/>
          <w:lang w:val="en-US"/>
        </w:rPr>
        <w:t>on</w:t>
      </w:r>
      <w:r w:rsidR="003F5F2F" w:rsidRPr="001F1D61">
        <w:rPr>
          <w:rFonts w:ascii="Times New Roman" w:hAnsi="Times New Roman" w:cs="Times New Roman"/>
          <w:lang w:val="en-US"/>
        </w:rPr>
        <w:t xml:space="preserve"> the same </w:t>
      </w:r>
      <w:r w:rsidR="00F84B8D">
        <w:rPr>
          <w:rFonts w:ascii="Times New Roman" w:hAnsi="Times New Roman" w:cs="Times New Roman"/>
          <w:lang w:val="en-US"/>
        </w:rPr>
        <w:t>participants</w:t>
      </w:r>
      <w:r w:rsidR="00F84B8D" w:rsidRPr="001F1D61">
        <w:rPr>
          <w:rFonts w:ascii="Times New Roman" w:hAnsi="Times New Roman" w:cs="Times New Roman"/>
          <w:lang w:val="en-US"/>
        </w:rPr>
        <w:t xml:space="preserve"> </w:t>
      </w:r>
      <w:r w:rsidR="00EE2D11">
        <w:rPr>
          <w:rFonts w:ascii="Times New Roman" w:hAnsi="Times New Roman" w:cs="Times New Roman"/>
          <w:lang w:val="en-US"/>
        </w:rPr>
        <w:t>over time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>.</w:t>
      </w:r>
      <w:r w:rsidR="003F5F2F" w:rsidRPr="001F1D61">
        <w:rPr>
          <w:rFonts w:ascii="Times New Roman" w:hAnsi="Times New Roman" w:cs="Times New Roman"/>
          <w:lang w:val="en-US"/>
        </w:rPr>
        <w:t xml:space="preserve"> </w:t>
      </w:r>
      <w:r w:rsidR="003733E2">
        <w:rPr>
          <w:rFonts w:ascii="Times New Roman" w:hAnsi="Times New Roman" w:cs="Times New Roman"/>
          <w:color w:val="231F20"/>
          <w:lang w:val="en-US"/>
        </w:rPr>
        <w:t>Its</w:t>
      </w:r>
      <w:r w:rsidR="003733E2" w:rsidRPr="001F1D61">
        <w:rPr>
          <w:rFonts w:ascii="Times New Roman" w:hAnsi="Times New Roman" w:cs="Times New Roman"/>
          <w:color w:val="231F20"/>
          <w:lang w:val="en-US"/>
        </w:rPr>
        <w:t xml:space="preserve"> 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 xml:space="preserve">chief advantage is the partitioning of genetic and environmental </w:t>
      </w:r>
      <w:r w:rsidR="00EE2D11">
        <w:rPr>
          <w:rFonts w:ascii="Times New Roman" w:hAnsi="Times New Roman" w:cs="Times New Roman"/>
          <w:color w:val="231F20"/>
          <w:lang w:val="en-US"/>
        </w:rPr>
        <w:t xml:space="preserve">source of 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 xml:space="preserve">variation </w:t>
      </w:r>
      <w:r w:rsidR="003F5F2F" w:rsidRPr="001F1D61">
        <w:rPr>
          <w:rFonts w:ascii="Times New Roman" w:hAnsi="Times New Roman" w:cs="Times New Roman"/>
          <w:lang w:val="en-US"/>
        </w:rPr>
        <w:t xml:space="preserve">transmitted </w:t>
      </w:r>
      <w:r w:rsidR="003733E2">
        <w:rPr>
          <w:rFonts w:ascii="Times New Roman" w:hAnsi="Times New Roman" w:cs="Times New Roman"/>
          <w:color w:val="231F20"/>
          <w:lang w:val="en-US"/>
        </w:rPr>
        <w:t xml:space="preserve">across adjacent 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>time-points</w:t>
      </w:r>
      <w:r w:rsidR="003F5F2F" w:rsidRPr="001F1D61">
        <w:rPr>
          <w:rFonts w:ascii="Times New Roman" w:hAnsi="Times New Roman" w:cs="Times New Roman"/>
          <w:lang w:val="en-US"/>
        </w:rPr>
        <w:t xml:space="preserve"> </w:t>
      </w:r>
      <w:r w:rsidR="00A94550" w:rsidRPr="00A94550">
        <w:rPr>
          <w:rFonts w:ascii="Times New Roman" w:hAnsi="Times New Roman" w:cs="Times New Roman"/>
          <w:lang w:val="en-US"/>
        </w:rPr>
        <w:t>through auto-regressive paths</w:t>
      </w:r>
      <w:r w:rsidR="003F5F2F" w:rsidRPr="00A94550">
        <w:rPr>
          <w:rFonts w:ascii="Times New Roman" w:hAnsi="Times New Roman" w:cs="Times New Roman"/>
          <w:lang w:val="en-US"/>
        </w:rPr>
        <w:t>, and</w:t>
      </w:r>
      <w:r w:rsidR="003F5F2F" w:rsidRPr="001F1D61">
        <w:rPr>
          <w:rFonts w:ascii="Times New Roman" w:hAnsi="Times New Roman" w:cs="Times New Roman"/>
          <w:lang w:val="en-US"/>
        </w:rPr>
        <w:t xml:space="preserve"> </w:t>
      </w:r>
      <w:r w:rsidR="00E133A6">
        <w:rPr>
          <w:rFonts w:ascii="Times New Roman" w:hAnsi="Times New Roman" w:cs="Times New Roman"/>
          <w:lang w:val="en-US"/>
        </w:rPr>
        <w:t xml:space="preserve">the estimation of </w:t>
      </w:r>
      <w:r w:rsidR="003F5F2F" w:rsidRPr="001F1D61">
        <w:rPr>
          <w:rFonts w:ascii="Times New Roman" w:hAnsi="Times New Roman" w:cs="Times New Roman"/>
          <w:lang w:val="en-US"/>
        </w:rPr>
        <w:t xml:space="preserve">new genetic and environmental </w:t>
      </w:r>
      <w:r w:rsidR="003733E2">
        <w:rPr>
          <w:rFonts w:ascii="Times New Roman" w:hAnsi="Times New Roman" w:cs="Times New Roman"/>
          <w:lang w:val="en-US"/>
        </w:rPr>
        <w:t>contributions</w:t>
      </w:r>
      <w:r w:rsidR="003F5F2F" w:rsidRPr="001F1D61">
        <w:rPr>
          <w:rFonts w:ascii="Times New Roman" w:hAnsi="Times New Roman" w:cs="Times New Roman"/>
          <w:lang w:val="en-US"/>
        </w:rPr>
        <w:t xml:space="preserve"> (</w:t>
      </w:r>
      <w:r w:rsidR="00E133A6">
        <w:rPr>
          <w:rFonts w:ascii="Times New Roman" w:hAnsi="Times New Roman" w:cs="Times New Roman"/>
          <w:lang w:val="en-US"/>
        </w:rPr>
        <w:t xml:space="preserve">i.e., </w:t>
      </w:r>
      <w:r w:rsidR="003F5F2F" w:rsidRPr="001F1D61">
        <w:rPr>
          <w:rFonts w:ascii="Times New Roman" w:hAnsi="Times New Roman" w:cs="Times New Roman"/>
          <w:lang w:val="en-US"/>
        </w:rPr>
        <w:t xml:space="preserve">innovations) at each </w:t>
      </w:r>
      <w:r w:rsidR="00E133A6">
        <w:rPr>
          <w:rFonts w:ascii="Times New Roman" w:hAnsi="Times New Roman" w:cs="Times New Roman"/>
          <w:lang w:val="en-US"/>
        </w:rPr>
        <w:t>time point</w:t>
      </w:r>
      <w:r w:rsidR="003733E2">
        <w:rPr>
          <w:rFonts w:ascii="Times New Roman" w:hAnsi="Times New Roman" w:cs="Times New Roman"/>
          <w:lang w:val="en-US"/>
        </w:rPr>
        <w:t>.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 xml:space="preserve"> </w:t>
      </w:r>
      <w:r w:rsidR="00E133A6">
        <w:rPr>
          <w:rFonts w:ascii="Times New Roman" w:hAnsi="Times New Roman" w:cs="Times New Roman"/>
          <w:color w:val="231F20"/>
          <w:lang w:val="en-US"/>
        </w:rPr>
        <w:t>T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 xml:space="preserve">he </w:t>
      </w:r>
      <w:proofErr w:type="spellStart"/>
      <w:r w:rsidR="003F5F2F" w:rsidRPr="001F1D61">
        <w:rPr>
          <w:rFonts w:ascii="Times New Roman" w:hAnsi="Times New Roman" w:cs="Times New Roman"/>
          <w:color w:val="231F20"/>
          <w:lang w:val="en-US"/>
        </w:rPr>
        <w:t>Cholesky</w:t>
      </w:r>
      <w:proofErr w:type="spellEnd"/>
      <w:r w:rsidR="003F5F2F" w:rsidRPr="001F1D61">
        <w:rPr>
          <w:rFonts w:ascii="Times New Roman" w:hAnsi="Times New Roman" w:cs="Times New Roman"/>
          <w:color w:val="231F20"/>
          <w:lang w:val="en-US"/>
        </w:rPr>
        <w:t xml:space="preserve"> decomposition </w:t>
      </w:r>
      <w:r w:rsidR="00E133A6">
        <w:rPr>
          <w:rFonts w:ascii="Times New Roman" w:hAnsi="Times New Roman" w:cs="Times New Roman"/>
          <w:color w:val="231F20"/>
          <w:lang w:val="en-US"/>
        </w:rPr>
        <w:t>is another approach to estimate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 xml:space="preserve"> </w:t>
      </w:r>
      <w:r w:rsidR="003F5F2F" w:rsidRPr="0070571D">
        <w:rPr>
          <w:rFonts w:ascii="Times New Roman" w:hAnsi="Times New Roman" w:cs="Times New Roman"/>
          <w:color w:val="231F20"/>
          <w:lang w:val="en-US"/>
        </w:rPr>
        <w:t>the extent to which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 xml:space="preserve"> genetic and environmental </w:t>
      </w:r>
      <w:r w:rsidR="0070571D">
        <w:rPr>
          <w:rFonts w:ascii="Times New Roman" w:hAnsi="Times New Roman" w:cs="Times New Roman"/>
          <w:color w:val="231F20"/>
          <w:lang w:val="en-US"/>
        </w:rPr>
        <w:lastRenderedPageBreak/>
        <w:t xml:space="preserve">contributions </w:t>
      </w:r>
      <w:r w:rsidR="00E133A6">
        <w:rPr>
          <w:rFonts w:ascii="Times New Roman" w:hAnsi="Times New Roman" w:cs="Times New Roman"/>
          <w:color w:val="231F20"/>
          <w:lang w:val="en-US"/>
        </w:rPr>
        <w:t>extend to different time points. However,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 xml:space="preserve"> it does not take full advantage of the </w:t>
      </w:r>
      <w:r w:rsidR="00DC2FBC">
        <w:rPr>
          <w:rFonts w:ascii="Times New Roman" w:hAnsi="Times New Roman" w:cs="Times New Roman"/>
          <w:color w:val="231F20"/>
          <w:lang w:val="en-US"/>
        </w:rPr>
        <w:t xml:space="preserve">prospective 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 xml:space="preserve">time-series </w:t>
      </w:r>
      <w:r w:rsidR="001077F2">
        <w:rPr>
          <w:rFonts w:ascii="Times New Roman" w:hAnsi="Times New Roman" w:cs="Times New Roman"/>
          <w:color w:val="231F20"/>
          <w:lang w:val="en-US"/>
        </w:rPr>
        <w:t xml:space="preserve">and directional 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 xml:space="preserve">nature of the </w:t>
      </w:r>
      <w:r w:rsidR="00DC2FBC">
        <w:rPr>
          <w:rFonts w:ascii="Times New Roman" w:hAnsi="Times New Roman" w:cs="Times New Roman"/>
          <w:color w:val="231F20"/>
          <w:lang w:val="en-US"/>
        </w:rPr>
        <w:t xml:space="preserve">longitudinal 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>data (</w:t>
      </w:r>
      <w:proofErr w:type="spellStart"/>
      <w:r w:rsidR="00804818" w:rsidRPr="001F1D61">
        <w:rPr>
          <w:rFonts w:ascii="Times New Roman" w:hAnsi="Times New Roman" w:cs="Times New Roman"/>
          <w:color w:val="231F20"/>
          <w:lang w:val="en-US"/>
        </w:rPr>
        <w:t>Boomsma</w:t>
      </w:r>
      <w:proofErr w:type="spellEnd"/>
      <w:r w:rsidR="00804818" w:rsidRPr="001F1D61">
        <w:rPr>
          <w:rFonts w:ascii="Times New Roman" w:hAnsi="Times New Roman" w:cs="Times New Roman"/>
          <w:color w:val="231F20"/>
          <w:lang w:val="en-US"/>
        </w:rPr>
        <w:t xml:space="preserve"> et al., 1989</w:t>
      </w:r>
      <w:r w:rsidR="00804818">
        <w:rPr>
          <w:rFonts w:ascii="Times New Roman" w:hAnsi="Times New Roman" w:cs="Times New Roman"/>
          <w:color w:val="231F20"/>
          <w:lang w:val="en-US"/>
        </w:rPr>
        <w:t xml:space="preserve">), and the assumption that </w:t>
      </w:r>
      <w:proofErr w:type="gramStart"/>
      <w:r w:rsidR="00804818">
        <w:rPr>
          <w:rFonts w:ascii="Times New Roman" w:hAnsi="Times New Roman" w:cs="Times New Roman"/>
          <w:color w:val="231F20"/>
          <w:lang w:val="en-US"/>
        </w:rPr>
        <w:t>development mainly proceed</w:t>
      </w:r>
      <w:proofErr w:type="gramEnd"/>
      <w:r w:rsidR="00804818">
        <w:rPr>
          <w:rFonts w:ascii="Times New Roman" w:hAnsi="Times New Roman" w:cs="Times New Roman"/>
          <w:color w:val="231F20"/>
          <w:lang w:val="en-US"/>
        </w:rPr>
        <w:t xml:space="preserve"> through </w:t>
      </w:r>
      <w:r w:rsidR="00804818">
        <w:rPr>
          <w:rFonts w:ascii="Times New Roman" w:hAnsi="Times New Roman" w:cs="Times New Roman"/>
          <w:lang w:val="en-US"/>
        </w:rPr>
        <w:t xml:space="preserve">strong </w:t>
      </w:r>
      <w:r w:rsidR="00B4312E">
        <w:rPr>
          <w:rFonts w:ascii="Times New Roman" w:hAnsi="Times New Roman" w:cs="Times New Roman"/>
          <w:lang w:val="en-US"/>
        </w:rPr>
        <w:t>auto-regressive</w:t>
      </w:r>
      <w:r w:rsidR="00804818">
        <w:rPr>
          <w:rFonts w:ascii="Times New Roman" w:hAnsi="Times New Roman" w:cs="Times New Roman"/>
          <w:lang w:val="en-US"/>
        </w:rPr>
        <w:t xml:space="preserve"> paths</w:t>
      </w:r>
      <w:r w:rsidR="003F5F2F" w:rsidRPr="001F1D61">
        <w:rPr>
          <w:rFonts w:ascii="Times New Roman" w:hAnsi="Times New Roman" w:cs="Times New Roman"/>
          <w:color w:val="231F20"/>
          <w:lang w:val="en-US"/>
        </w:rPr>
        <w:t xml:space="preserve">. </w:t>
      </w:r>
      <w:r w:rsidR="00804818">
        <w:rPr>
          <w:rFonts w:ascii="Times New Roman" w:hAnsi="Times New Roman" w:cs="Times New Roman"/>
          <w:lang w:val="en-US"/>
        </w:rPr>
        <w:t>For</w:t>
      </w:r>
      <w:r w:rsidR="003F5F2F" w:rsidRPr="001F1D61">
        <w:rPr>
          <w:rFonts w:ascii="Times New Roman" w:hAnsi="Times New Roman" w:cs="Times New Roman"/>
          <w:lang w:val="en-US"/>
        </w:rPr>
        <w:t xml:space="preserve"> this </w:t>
      </w:r>
      <w:r w:rsidR="00B4312E">
        <w:rPr>
          <w:rFonts w:ascii="Times New Roman" w:hAnsi="Times New Roman" w:cs="Times New Roman"/>
          <w:lang w:val="en-US"/>
        </w:rPr>
        <w:t>reason</w:t>
      </w:r>
      <w:r w:rsidR="003F5F2F" w:rsidRPr="001F1D61">
        <w:rPr>
          <w:rFonts w:ascii="Times New Roman" w:hAnsi="Times New Roman" w:cs="Times New Roman"/>
          <w:lang w:val="en-US"/>
        </w:rPr>
        <w:t>, the simplex model was preferre</w:t>
      </w:r>
      <w:r w:rsidR="00B4312E">
        <w:rPr>
          <w:rFonts w:ascii="Times New Roman" w:hAnsi="Times New Roman" w:cs="Times New Roman"/>
          <w:lang w:val="en-US"/>
        </w:rPr>
        <w:t>d over the</w:t>
      </w:r>
      <w:r w:rsidR="003F5F2F" w:rsidRPr="001F1D6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F5F2F" w:rsidRPr="001F1D61">
        <w:rPr>
          <w:rFonts w:ascii="Times New Roman" w:hAnsi="Times New Roman" w:cs="Times New Roman"/>
          <w:lang w:val="en-US"/>
        </w:rPr>
        <w:t>Cholesky</w:t>
      </w:r>
      <w:proofErr w:type="spellEnd"/>
      <w:r w:rsidR="003F5F2F" w:rsidRPr="001F1D61">
        <w:rPr>
          <w:rFonts w:ascii="Times New Roman" w:hAnsi="Times New Roman" w:cs="Times New Roman"/>
          <w:lang w:val="en-US"/>
        </w:rPr>
        <w:t xml:space="preserve"> model.</w:t>
      </w:r>
      <w:r w:rsidR="007701B7">
        <w:rPr>
          <w:rFonts w:ascii="Times New Roman" w:hAnsi="Times New Roman" w:cs="Times New Roman"/>
          <w:lang w:val="en-US"/>
        </w:rPr>
        <w:t xml:space="preserve"> </w:t>
      </w:r>
    </w:p>
    <w:p w14:paraId="489ADFC9" w14:textId="7887FE37" w:rsidR="00E51310" w:rsidRPr="00266136" w:rsidRDefault="00E51310" w:rsidP="00BF03C0">
      <w:pPr>
        <w:widowControl w:val="0"/>
        <w:autoSpaceDE w:val="0"/>
        <w:autoSpaceDN w:val="0"/>
        <w:adjustRightInd w:val="0"/>
        <w:spacing w:line="480" w:lineRule="auto"/>
        <w:jc w:val="center"/>
        <w:outlineLvl w:val="0"/>
        <w:rPr>
          <w:rFonts w:ascii="Times New Roman" w:hAnsi="Times New Roman" w:cs="Times New Roman"/>
          <w:b/>
          <w:lang w:val="en-US"/>
        </w:rPr>
      </w:pPr>
      <w:r w:rsidRPr="00266136">
        <w:rPr>
          <w:rFonts w:ascii="Times New Roman" w:hAnsi="Times New Roman" w:cs="Times New Roman"/>
          <w:b/>
          <w:lang w:val="en-US"/>
        </w:rPr>
        <w:t>Methods</w:t>
      </w:r>
    </w:p>
    <w:p w14:paraId="65534D0C" w14:textId="77777777" w:rsidR="00263121" w:rsidRPr="00266136" w:rsidRDefault="00263121" w:rsidP="00BF03C0">
      <w:pPr>
        <w:widowControl w:val="0"/>
        <w:autoSpaceDE w:val="0"/>
        <w:autoSpaceDN w:val="0"/>
        <w:adjustRightInd w:val="0"/>
        <w:spacing w:line="480" w:lineRule="auto"/>
        <w:outlineLvl w:val="0"/>
        <w:rPr>
          <w:rFonts w:ascii="Times New Roman" w:hAnsi="Times New Roman" w:cs="Times New Roman"/>
          <w:b/>
          <w:lang w:val="en-US"/>
        </w:rPr>
      </w:pPr>
      <w:r w:rsidRPr="00266136">
        <w:rPr>
          <w:rFonts w:ascii="Times New Roman" w:hAnsi="Times New Roman" w:cs="Times New Roman"/>
          <w:b/>
          <w:lang w:val="en-US"/>
        </w:rPr>
        <w:t>Participants</w:t>
      </w:r>
    </w:p>
    <w:p w14:paraId="06F8A66A" w14:textId="45C28899" w:rsidR="00B30167" w:rsidRPr="008F42DD" w:rsidRDefault="00993E97" w:rsidP="005D16AC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lang w:val="en-US"/>
        </w:rPr>
        <w:t xml:space="preserve">Participants </w:t>
      </w:r>
      <w:r w:rsidR="009B4354" w:rsidRPr="00266136">
        <w:rPr>
          <w:rFonts w:ascii="Times New Roman" w:hAnsi="Times New Roman" w:cs="Times New Roman"/>
          <w:lang w:val="en-US"/>
        </w:rPr>
        <w:t>were</w:t>
      </w:r>
      <w:r w:rsidR="00611C75" w:rsidRPr="00266136">
        <w:rPr>
          <w:rFonts w:ascii="Times New Roman" w:hAnsi="Times New Roman" w:cs="Times New Roman"/>
          <w:lang w:val="en-US"/>
        </w:rPr>
        <w:t xml:space="preserve"> </w:t>
      </w:r>
      <w:r w:rsidRPr="00266136">
        <w:rPr>
          <w:rFonts w:ascii="Times New Roman" w:hAnsi="Times New Roman" w:cs="Times New Roman"/>
          <w:lang w:val="en-US"/>
        </w:rPr>
        <w:t>pairs of</w:t>
      </w:r>
      <w:r w:rsidR="009B4354" w:rsidRPr="00266136">
        <w:rPr>
          <w:rFonts w:ascii="Times New Roman" w:hAnsi="Times New Roman" w:cs="Times New Roman"/>
          <w:lang w:val="en-US"/>
        </w:rPr>
        <w:t xml:space="preserve"> twins </w:t>
      </w:r>
      <w:r w:rsidR="004D68AE" w:rsidRPr="00266136">
        <w:rPr>
          <w:rFonts w:ascii="Times New Roman" w:hAnsi="Times New Roman" w:cs="Times New Roman"/>
          <w:lang w:val="en-US"/>
        </w:rPr>
        <w:t>born in the greater Montreal area, Canada</w:t>
      </w:r>
      <w:r w:rsidR="00611C75" w:rsidRPr="00266136">
        <w:rPr>
          <w:rFonts w:ascii="Times New Roman" w:hAnsi="Times New Roman" w:cs="Times New Roman"/>
          <w:lang w:val="en-US"/>
        </w:rPr>
        <w:t xml:space="preserve">, </w:t>
      </w:r>
      <w:r w:rsidRPr="00266136">
        <w:rPr>
          <w:rFonts w:ascii="Times New Roman" w:hAnsi="Times New Roman" w:cs="Times New Roman"/>
          <w:lang w:val="en-US"/>
        </w:rPr>
        <w:t>who</w:t>
      </w:r>
      <w:r w:rsidR="00611C75" w:rsidRPr="00266136">
        <w:rPr>
          <w:rFonts w:ascii="Times New Roman" w:hAnsi="Times New Roman" w:cs="Times New Roman"/>
          <w:lang w:val="en-US"/>
        </w:rPr>
        <w:t xml:space="preserve"> </w:t>
      </w:r>
      <w:r w:rsidR="007954E0" w:rsidRPr="00266136">
        <w:rPr>
          <w:rFonts w:ascii="Times New Roman" w:hAnsi="Times New Roman" w:cs="Times New Roman"/>
          <w:lang w:val="en-US"/>
        </w:rPr>
        <w:t xml:space="preserve">were </w:t>
      </w:r>
      <w:r w:rsidR="00611C75" w:rsidRPr="00266136">
        <w:rPr>
          <w:rFonts w:ascii="Times New Roman" w:hAnsi="Times New Roman" w:cs="Times New Roman"/>
          <w:lang w:val="en-US"/>
        </w:rPr>
        <w:t>recruited between April 1995 and</w:t>
      </w:r>
      <w:r w:rsidR="00967C71" w:rsidRPr="00266136">
        <w:rPr>
          <w:rFonts w:ascii="Times New Roman" w:hAnsi="Times New Roman" w:cs="Times New Roman"/>
          <w:lang w:val="en-US"/>
        </w:rPr>
        <w:t xml:space="preserve"> December 1998 to participate in</w:t>
      </w:r>
      <w:r w:rsidR="00611C75" w:rsidRPr="00266136">
        <w:rPr>
          <w:rFonts w:ascii="Times New Roman" w:hAnsi="Times New Roman" w:cs="Times New Roman"/>
          <w:lang w:val="en-US"/>
        </w:rPr>
        <w:t xml:space="preserve"> the </w:t>
      </w:r>
      <w:r w:rsidR="009B4354" w:rsidRPr="00266136">
        <w:rPr>
          <w:rFonts w:ascii="Times New Roman" w:hAnsi="Times New Roman" w:cs="Times New Roman"/>
          <w:lang w:val="en-US"/>
        </w:rPr>
        <w:t>ong</w:t>
      </w:r>
      <w:r w:rsidR="00611C75" w:rsidRPr="00266136">
        <w:rPr>
          <w:rFonts w:ascii="Times New Roman" w:hAnsi="Times New Roman" w:cs="Times New Roman"/>
          <w:lang w:val="en-US"/>
        </w:rPr>
        <w:t>oing Quebec Newborn Twin Study</w:t>
      </w:r>
      <w:r w:rsidR="0062374A" w:rsidRPr="0026613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62374A" w:rsidRPr="00266136">
        <w:rPr>
          <w:rFonts w:ascii="Times New Roman" w:hAnsi="Times New Roman" w:cs="Times New Roman"/>
          <w:lang w:val="en-US"/>
        </w:rPr>
        <w:t>Boivin</w:t>
      </w:r>
      <w:proofErr w:type="spellEnd"/>
      <w:r w:rsidR="0062374A" w:rsidRPr="00266136">
        <w:rPr>
          <w:rFonts w:ascii="Times New Roman" w:hAnsi="Times New Roman" w:cs="Times New Roman"/>
          <w:lang w:val="en-US"/>
        </w:rPr>
        <w:t xml:space="preserve"> et al., 2013)</w:t>
      </w:r>
      <w:r w:rsidR="009B4354" w:rsidRPr="00266136">
        <w:rPr>
          <w:rFonts w:ascii="Times New Roman" w:hAnsi="Times New Roman" w:cs="Times New Roman"/>
          <w:lang w:val="en-US"/>
        </w:rPr>
        <w:t>. Of the 989 families</w:t>
      </w:r>
      <w:r w:rsidR="000D6282" w:rsidRPr="00266136">
        <w:rPr>
          <w:rFonts w:ascii="Times New Roman" w:hAnsi="Times New Roman" w:cs="Times New Roman"/>
          <w:lang w:val="en-US"/>
        </w:rPr>
        <w:t xml:space="preserve"> </w:t>
      </w:r>
      <w:r w:rsidR="00611C75" w:rsidRPr="00266136">
        <w:rPr>
          <w:rFonts w:ascii="Times New Roman" w:hAnsi="Times New Roman" w:cs="Times New Roman"/>
          <w:lang w:val="en-US"/>
        </w:rPr>
        <w:t xml:space="preserve">initially </w:t>
      </w:r>
      <w:r w:rsidR="009B4354" w:rsidRPr="00266136">
        <w:rPr>
          <w:rFonts w:ascii="Times New Roman" w:hAnsi="Times New Roman" w:cs="Times New Roman"/>
          <w:lang w:val="en-US"/>
        </w:rPr>
        <w:t xml:space="preserve">contacted, 662 (67%) agreed to participate. </w:t>
      </w:r>
      <w:r w:rsidR="00EA5F31" w:rsidRPr="00266136">
        <w:rPr>
          <w:rFonts w:ascii="Times New Roman" w:hAnsi="Times New Roman" w:cs="Times New Roman"/>
          <w:lang w:val="en-US"/>
        </w:rPr>
        <w:t xml:space="preserve">This </w:t>
      </w:r>
      <w:r w:rsidR="0062374A" w:rsidRPr="00266136">
        <w:rPr>
          <w:rFonts w:ascii="Times New Roman" w:hAnsi="Times New Roman" w:cs="Times New Roman"/>
          <w:lang w:val="en-US"/>
        </w:rPr>
        <w:t xml:space="preserve">initial </w:t>
      </w:r>
      <w:r w:rsidR="00EA5F31" w:rsidRPr="00266136">
        <w:rPr>
          <w:rFonts w:ascii="Times New Roman" w:hAnsi="Times New Roman" w:cs="Times New Roman"/>
          <w:lang w:val="en-US"/>
        </w:rPr>
        <w:t xml:space="preserve">sample, which included both same-sex and opposite-sex twin pairs, </w:t>
      </w:r>
      <w:r w:rsidR="009B4354" w:rsidRPr="00266136">
        <w:rPr>
          <w:rFonts w:ascii="Times New Roman" w:hAnsi="Times New Roman" w:cs="Times New Roman"/>
          <w:lang w:val="en-US"/>
        </w:rPr>
        <w:t xml:space="preserve">was followed longitudinally </w:t>
      </w:r>
      <w:r w:rsidR="000063F1" w:rsidRPr="00266136">
        <w:rPr>
          <w:rFonts w:ascii="Times New Roman" w:hAnsi="Times New Roman" w:cs="Times New Roman"/>
          <w:lang w:val="en-US"/>
        </w:rPr>
        <w:t xml:space="preserve">from 5 </w:t>
      </w:r>
      <w:r w:rsidR="009B4354" w:rsidRPr="00266136">
        <w:rPr>
          <w:rFonts w:ascii="Times New Roman" w:hAnsi="Times New Roman" w:cs="Times New Roman"/>
          <w:lang w:val="en-US"/>
        </w:rPr>
        <w:t>months</w:t>
      </w:r>
      <w:r w:rsidR="00967C71" w:rsidRPr="00266136">
        <w:rPr>
          <w:rFonts w:ascii="Times New Roman" w:hAnsi="Times New Roman" w:cs="Times New Roman"/>
          <w:lang w:val="en-US"/>
        </w:rPr>
        <w:t xml:space="preserve"> onward</w:t>
      </w:r>
      <w:r w:rsidR="009B4354" w:rsidRPr="00266136">
        <w:rPr>
          <w:rFonts w:ascii="Times New Roman" w:hAnsi="Times New Roman" w:cs="Times New Roman"/>
          <w:lang w:val="en-US"/>
        </w:rPr>
        <w:t>, and assessed on various child and family</w:t>
      </w:r>
      <w:r w:rsidR="000D6282" w:rsidRPr="00266136">
        <w:rPr>
          <w:rFonts w:ascii="Times New Roman" w:hAnsi="Times New Roman" w:cs="Times New Roman"/>
          <w:lang w:val="en-US"/>
        </w:rPr>
        <w:t xml:space="preserve"> </w:t>
      </w:r>
      <w:r w:rsidR="009B4354" w:rsidRPr="00266136">
        <w:rPr>
          <w:rFonts w:ascii="Times New Roman" w:hAnsi="Times New Roman" w:cs="Times New Roman"/>
          <w:lang w:val="en-US"/>
        </w:rPr>
        <w:t xml:space="preserve">characteristics. </w:t>
      </w:r>
      <w:r w:rsidR="00BD1043" w:rsidRPr="001F1D61">
        <w:rPr>
          <w:rFonts w:ascii="Times New Roman" w:hAnsi="Times New Roman" w:cs="Times New Roman"/>
          <w:lang w:val="en-US"/>
        </w:rPr>
        <w:t>Parental informed consent was obtained at each assessment.</w:t>
      </w:r>
      <w:r w:rsidR="00AA423F" w:rsidRPr="001F1D61">
        <w:rPr>
          <w:rFonts w:ascii="Times New Roman" w:hAnsi="Times New Roman" w:cs="Times New Roman"/>
          <w:lang w:val="en-US"/>
        </w:rPr>
        <w:t xml:space="preserve"> </w:t>
      </w:r>
      <w:r w:rsidR="00B6115F" w:rsidRPr="00266136">
        <w:rPr>
          <w:rFonts w:ascii="Times New Roman" w:hAnsi="Times New Roman" w:cs="Times New Roman"/>
          <w:lang w:val="en-US"/>
        </w:rPr>
        <w:t xml:space="preserve">Twins’ </w:t>
      </w:r>
      <w:proofErr w:type="spellStart"/>
      <w:r w:rsidR="0013615B" w:rsidRPr="00266136">
        <w:rPr>
          <w:rFonts w:ascii="Times New Roman" w:hAnsi="Times New Roman" w:cs="Times New Roman"/>
          <w:lang w:val="en-US"/>
        </w:rPr>
        <w:t>zygosity</w:t>
      </w:r>
      <w:proofErr w:type="spellEnd"/>
      <w:r w:rsidR="0013615B" w:rsidRPr="00266136">
        <w:rPr>
          <w:rFonts w:ascii="Times New Roman" w:hAnsi="Times New Roman" w:cs="Times New Roman"/>
          <w:lang w:val="en-US"/>
        </w:rPr>
        <w:t xml:space="preserve"> was established with the </w:t>
      </w:r>
      <w:proofErr w:type="spellStart"/>
      <w:r w:rsidR="0013615B" w:rsidRPr="00266136">
        <w:rPr>
          <w:rFonts w:ascii="Times New Roman" w:hAnsi="Times New Roman" w:cs="Times New Roman"/>
          <w:lang w:val="en-US"/>
        </w:rPr>
        <w:t>Zygosity</w:t>
      </w:r>
      <w:proofErr w:type="spellEnd"/>
      <w:r w:rsidR="0013615B" w:rsidRPr="00266136">
        <w:rPr>
          <w:rFonts w:ascii="Times New Roman" w:hAnsi="Times New Roman" w:cs="Times New Roman"/>
          <w:lang w:val="en-US"/>
        </w:rPr>
        <w:t xml:space="preserve"> Questionnaire for Young Twins (Goldsmith, 1991), and was</w:t>
      </w:r>
      <w:r w:rsidR="00B6115F" w:rsidRPr="00266136">
        <w:rPr>
          <w:rFonts w:ascii="Times New Roman" w:hAnsi="Times New Roman" w:cs="Times New Roman"/>
          <w:lang w:val="en-US"/>
        </w:rPr>
        <w:t xml:space="preserve"> derived from DNA samples for 123</w:t>
      </w:r>
      <w:r w:rsidR="00EC38DD" w:rsidRPr="00266136">
        <w:rPr>
          <w:rFonts w:ascii="Times New Roman" w:hAnsi="Times New Roman" w:cs="Times New Roman"/>
          <w:lang w:val="en-US"/>
        </w:rPr>
        <w:t xml:space="preserve"> and 113</w:t>
      </w:r>
      <w:r w:rsidR="00B6115F" w:rsidRPr="00266136">
        <w:rPr>
          <w:rFonts w:ascii="Times New Roman" w:hAnsi="Times New Roman" w:cs="Times New Roman"/>
          <w:lang w:val="en-US"/>
        </w:rPr>
        <w:t xml:space="preserve"> twin pairs</w:t>
      </w:r>
      <w:r w:rsidR="00EC38DD" w:rsidRPr="00266136">
        <w:rPr>
          <w:rFonts w:ascii="Times New Roman" w:hAnsi="Times New Roman" w:cs="Times New Roman"/>
          <w:lang w:val="en-US"/>
        </w:rPr>
        <w:t xml:space="preserve"> respectively. The </w:t>
      </w:r>
      <w:r w:rsidR="00BC4BFE" w:rsidRPr="00266136">
        <w:rPr>
          <w:rFonts w:ascii="Times New Roman" w:hAnsi="Times New Roman" w:cs="Times New Roman"/>
          <w:lang w:val="en-US"/>
        </w:rPr>
        <w:t xml:space="preserve">two methods </w:t>
      </w:r>
      <w:r w:rsidR="00B6115F" w:rsidRPr="00266136">
        <w:rPr>
          <w:rFonts w:ascii="Times New Roman" w:hAnsi="Times New Roman" w:cs="Times New Roman"/>
          <w:lang w:val="en-US"/>
        </w:rPr>
        <w:t>con</w:t>
      </w:r>
      <w:r w:rsidR="003B28F9">
        <w:rPr>
          <w:rFonts w:ascii="Times New Roman" w:hAnsi="Times New Roman" w:cs="Times New Roman"/>
          <w:lang w:val="en-US"/>
        </w:rPr>
        <w:t>verg</w:t>
      </w:r>
      <w:r w:rsidR="00BC4BFE">
        <w:rPr>
          <w:rFonts w:ascii="Times New Roman" w:hAnsi="Times New Roman" w:cs="Times New Roman"/>
          <w:lang w:val="en-US"/>
        </w:rPr>
        <w:t>ed</w:t>
      </w:r>
      <w:r w:rsidR="00EC38DD" w:rsidRPr="00266136">
        <w:rPr>
          <w:rFonts w:ascii="Times New Roman" w:hAnsi="Times New Roman" w:cs="Times New Roman"/>
          <w:lang w:val="en-US"/>
        </w:rPr>
        <w:t xml:space="preserve"> </w:t>
      </w:r>
      <w:r w:rsidR="00BC4BFE">
        <w:rPr>
          <w:rFonts w:ascii="Times New Roman" w:hAnsi="Times New Roman" w:cs="Times New Roman"/>
          <w:lang w:val="en-US"/>
        </w:rPr>
        <w:t>at</w:t>
      </w:r>
      <w:r w:rsidR="00B6115F" w:rsidRPr="00266136">
        <w:rPr>
          <w:rFonts w:ascii="Times New Roman" w:hAnsi="Times New Roman" w:cs="Times New Roman"/>
          <w:lang w:val="en-US"/>
        </w:rPr>
        <w:t xml:space="preserve"> </w:t>
      </w:r>
      <w:r w:rsidR="007922B2" w:rsidRPr="00266136">
        <w:rPr>
          <w:rFonts w:ascii="Times New Roman" w:hAnsi="Times New Roman" w:cs="Times New Roman"/>
          <w:lang w:val="en-US"/>
        </w:rPr>
        <w:t>91.9</w:t>
      </w:r>
      <w:r w:rsidR="00AC468D" w:rsidRPr="00266136">
        <w:rPr>
          <w:rFonts w:ascii="Times New Roman" w:hAnsi="Times New Roman" w:cs="Times New Roman"/>
          <w:lang w:val="en-US"/>
        </w:rPr>
        <w:t>0</w:t>
      </w:r>
      <w:r w:rsidR="007922B2" w:rsidRPr="00266136">
        <w:rPr>
          <w:rFonts w:ascii="Times New Roman" w:hAnsi="Times New Roman" w:cs="Times New Roman"/>
          <w:lang w:val="en-US"/>
        </w:rPr>
        <w:t xml:space="preserve">% </w:t>
      </w:r>
      <w:r w:rsidR="00EC38DD" w:rsidRPr="00266136">
        <w:rPr>
          <w:rFonts w:ascii="Times New Roman" w:hAnsi="Times New Roman" w:cs="Times New Roman"/>
          <w:lang w:val="en-US"/>
        </w:rPr>
        <w:t>at 5 months</w:t>
      </w:r>
      <w:r w:rsidR="00BC4BFE">
        <w:rPr>
          <w:rFonts w:ascii="Times New Roman" w:hAnsi="Times New Roman" w:cs="Times New Roman"/>
          <w:lang w:val="en-US"/>
        </w:rPr>
        <w:t>,</w:t>
      </w:r>
      <w:r w:rsidR="00EC38DD" w:rsidRPr="00266136">
        <w:rPr>
          <w:rFonts w:ascii="Times New Roman" w:hAnsi="Times New Roman" w:cs="Times New Roman"/>
          <w:lang w:val="en-US"/>
        </w:rPr>
        <w:t xml:space="preserve"> </w:t>
      </w:r>
      <w:r w:rsidR="007922B2" w:rsidRPr="00266136">
        <w:rPr>
          <w:rFonts w:ascii="Times New Roman" w:hAnsi="Times New Roman" w:cs="Times New Roman"/>
          <w:lang w:val="en-US"/>
        </w:rPr>
        <w:t>and 93.8</w:t>
      </w:r>
      <w:r w:rsidR="00AC468D" w:rsidRPr="00266136">
        <w:rPr>
          <w:rFonts w:ascii="Times New Roman" w:hAnsi="Times New Roman" w:cs="Times New Roman"/>
          <w:lang w:val="en-US"/>
        </w:rPr>
        <w:t>0</w:t>
      </w:r>
      <w:r w:rsidR="007922B2" w:rsidRPr="00266136">
        <w:rPr>
          <w:rFonts w:ascii="Times New Roman" w:hAnsi="Times New Roman" w:cs="Times New Roman"/>
          <w:lang w:val="en-US"/>
        </w:rPr>
        <w:t>%</w:t>
      </w:r>
      <w:r w:rsidR="00EC38DD" w:rsidRPr="00266136">
        <w:rPr>
          <w:rFonts w:ascii="Times New Roman" w:hAnsi="Times New Roman" w:cs="Times New Roman"/>
          <w:lang w:val="en-US"/>
        </w:rPr>
        <w:t xml:space="preserve"> at 20 months</w:t>
      </w:r>
      <w:r w:rsidR="007922B2" w:rsidRPr="00266136">
        <w:rPr>
          <w:rFonts w:ascii="Times New Roman" w:hAnsi="Times New Roman" w:cs="Times New Roman"/>
          <w:lang w:val="en-US"/>
        </w:rPr>
        <w:t xml:space="preserve"> </w:t>
      </w:r>
      <w:r w:rsidR="00B6115F" w:rsidRPr="00266136">
        <w:rPr>
          <w:rFonts w:ascii="Times New Roman" w:hAnsi="Times New Roman" w:cs="Times New Roman"/>
          <w:lang w:val="en-US"/>
        </w:rPr>
        <w:t xml:space="preserve">(Forget-Dubois et al., 2003). </w:t>
      </w:r>
      <w:proofErr w:type="spellStart"/>
      <w:r w:rsidR="00332B37" w:rsidRPr="001F1D61">
        <w:rPr>
          <w:rFonts w:ascii="Times New Roman" w:hAnsi="Times New Roman" w:cs="Times New Roman"/>
          <w:lang w:val="en-US"/>
        </w:rPr>
        <w:t>Zygosity</w:t>
      </w:r>
      <w:proofErr w:type="spellEnd"/>
      <w:r w:rsidR="00332B37" w:rsidRPr="001F1D61">
        <w:rPr>
          <w:rFonts w:ascii="Times New Roman" w:hAnsi="Times New Roman" w:cs="Times New Roman"/>
          <w:lang w:val="en-US"/>
        </w:rPr>
        <w:t xml:space="preserve"> was established for a total of 667 twin pairs (254 MZ </w:t>
      </w:r>
      <w:r w:rsidR="001E606B" w:rsidRPr="00266136">
        <w:rPr>
          <w:rFonts w:ascii="Times New Roman" w:hAnsi="Times New Roman" w:cs="Times New Roman"/>
          <w:lang w:val="en-US"/>
        </w:rPr>
        <w:t xml:space="preserve">and 413 DZ pairs including </w:t>
      </w:r>
      <w:r w:rsidR="00332B37" w:rsidRPr="00266136">
        <w:rPr>
          <w:rFonts w:ascii="Times New Roman" w:hAnsi="Times New Roman" w:cs="Times New Roman"/>
          <w:lang w:val="en-US"/>
        </w:rPr>
        <w:t xml:space="preserve">203 opposite-sex pairs). Of the 667 families with </w:t>
      </w:r>
      <w:proofErr w:type="spellStart"/>
      <w:r w:rsidR="00332B37" w:rsidRPr="00266136">
        <w:rPr>
          <w:rFonts w:ascii="Times New Roman" w:hAnsi="Times New Roman" w:cs="Times New Roman"/>
          <w:lang w:val="en-US"/>
        </w:rPr>
        <w:t>zygosity</w:t>
      </w:r>
      <w:proofErr w:type="spellEnd"/>
      <w:r w:rsidR="00332B37" w:rsidRPr="00266136">
        <w:rPr>
          <w:rFonts w:ascii="Times New Roman" w:hAnsi="Times New Roman" w:cs="Times New Roman"/>
          <w:lang w:val="en-US"/>
        </w:rPr>
        <w:t xml:space="preserve"> information, 70 were lost t</w:t>
      </w:r>
      <w:r w:rsidR="00332B37" w:rsidRPr="005115DF">
        <w:rPr>
          <w:rFonts w:ascii="Times New Roman" w:hAnsi="Times New Roman" w:cs="Times New Roman"/>
          <w:lang w:val="en-US"/>
        </w:rPr>
        <w:t>hrough</w:t>
      </w:r>
      <w:r w:rsidR="00332B37" w:rsidRPr="008F42DD">
        <w:rPr>
          <w:rFonts w:ascii="Times New Roman" w:hAnsi="Times New Roman" w:cs="Times New Roman"/>
          <w:lang w:val="en-US"/>
        </w:rPr>
        <w:t xml:space="preserve"> attrition and were not include</w:t>
      </w:r>
      <w:r w:rsidR="00D444B2">
        <w:rPr>
          <w:rFonts w:ascii="Times New Roman" w:hAnsi="Times New Roman" w:cs="Times New Roman"/>
          <w:lang w:val="en-US"/>
        </w:rPr>
        <w:t>d</w:t>
      </w:r>
      <w:r w:rsidR="00332B37" w:rsidRPr="008F42DD">
        <w:rPr>
          <w:rFonts w:ascii="Times New Roman" w:hAnsi="Times New Roman" w:cs="Times New Roman"/>
          <w:lang w:val="en-US"/>
        </w:rPr>
        <w:t xml:space="preserve"> in the analyses.</w:t>
      </w:r>
    </w:p>
    <w:p w14:paraId="72989ABF" w14:textId="45B54BBB" w:rsidR="009E2122" w:rsidRDefault="00F3720D" w:rsidP="00581076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="00332B37" w:rsidRPr="00920FD2">
        <w:rPr>
          <w:rFonts w:ascii="Times New Roman" w:hAnsi="Times New Roman" w:cs="Times New Roman"/>
          <w:lang w:val="en-US"/>
        </w:rPr>
        <w:t xml:space="preserve">hildren’s </w:t>
      </w:r>
      <w:r w:rsidR="00735626">
        <w:rPr>
          <w:rFonts w:ascii="Times New Roman" w:hAnsi="Times New Roman" w:cs="Times New Roman"/>
          <w:lang w:val="en-US"/>
        </w:rPr>
        <w:t xml:space="preserve">number knowledge </w:t>
      </w:r>
      <w:r w:rsidR="00332B37" w:rsidRPr="00920FD2">
        <w:rPr>
          <w:rFonts w:ascii="Times New Roman" w:hAnsi="Times New Roman" w:cs="Times New Roman"/>
          <w:lang w:val="en-US"/>
        </w:rPr>
        <w:t xml:space="preserve">was </w:t>
      </w:r>
      <w:r>
        <w:rPr>
          <w:rFonts w:ascii="Times New Roman" w:hAnsi="Times New Roman" w:cs="Times New Roman"/>
          <w:lang w:val="en-US"/>
        </w:rPr>
        <w:t>assessed</w:t>
      </w:r>
      <w:r w:rsidRPr="00920FD2">
        <w:rPr>
          <w:rFonts w:ascii="Times New Roman" w:hAnsi="Times New Roman" w:cs="Times New Roman"/>
          <w:lang w:val="en-US"/>
        </w:rPr>
        <w:t xml:space="preserve"> </w:t>
      </w:r>
      <w:r w:rsidR="00332B37" w:rsidRPr="00266136">
        <w:rPr>
          <w:rFonts w:ascii="Times New Roman" w:hAnsi="Times New Roman" w:cs="Times New Roman"/>
          <w:lang w:val="en-US"/>
        </w:rPr>
        <w:t xml:space="preserve">at 5 (M= 5.30, </w:t>
      </w:r>
      <w:r w:rsidR="00332B37" w:rsidRPr="00266136">
        <w:rPr>
          <w:rFonts w:ascii="Times New Roman" w:hAnsi="Times New Roman" w:cs="Times New Roman"/>
          <w:bCs/>
          <w:lang w:val="en-US"/>
        </w:rPr>
        <w:t>SD</w:t>
      </w:r>
      <w:r w:rsidR="00332B37" w:rsidRPr="00266136">
        <w:rPr>
          <w:rFonts w:ascii="Times New Roman" w:hAnsi="Times New Roman" w:cs="Times New Roman"/>
          <w:lang w:val="en-US"/>
        </w:rPr>
        <w:t xml:space="preserve">= </w:t>
      </w:r>
      <w:r w:rsidR="00332B37" w:rsidRPr="00266136">
        <w:rPr>
          <w:rFonts w:ascii="Times New Roman" w:hAnsi="Times New Roman" w:cs="Times New Roman"/>
          <w:bCs/>
          <w:lang w:val="en-US"/>
        </w:rPr>
        <w:t>.26)</w:t>
      </w:r>
      <w:r w:rsidR="00332B37" w:rsidRPr="00266136">
        <w:rPr>
          <w:rFonts w:ascii="Times New Roman" w:hAnsi="Times New Roman" w:cs="Times New Roman"/>
          <w:lang w:val="en-US"/>
        </w:rPr>
        <w:t xml:space="preserve"> and 7 (M= 7.06, </w:t>
      </w:r>
      <w:r w:rsidR="00332B37" w:rsidRPr="00266136">
        <w:rPr>
          <w:rFonts w:ascii="Times New Roman" w:hAnsi="Times New Roman" w:cs="Times New Roman"/>
          <w:bCs/>
          <w:lang w:val="en-US"/>
        </w:rPr>
        <w:t>SD</w:t>
      </w:r>
      <w:r w:rsidR="00332B37" w:rsidRPr="00266136">
        <w:rPr>
          <w:rFonts w:ascii="Times New Roman" w:hAnsi="Times New Roman" w:cs="Times New Roman"/>
          <w:lang w:val="en-US"/>
        </w:rPr>
        <w:t xml:space="preserve">= </w:t>
      </w:r>
      <w:r w:rsidR="00332B37" w:rsidRPr="00266136">
        <w:rPr>
          <w:rFonts w:ascii="Times New Roman" w:hAnsi="Times New Roman" w:cs="Times New Roman"/>
          <w:bCs/>
          <w:lang w:val="en-US"/>
        </w:rPr>
        <w:t>.27)</w:t>
      </w:r>
      <w:r w:rsidR="00332B37" w:rsidRPr="00266136">
        <w:rPr>
          <w:rFonts w:ascii="Times New Roman" w:hAnsi="Times New Roman" w:cs="Times New Roman"/>
          <w:lang w:val="en-US"/>
        </w:rPr>
        <w:t xml:space="preserve"> years</w:t>
      </w:r>
      <w:r w:rsidR="00967C71" w:rsidRPr="00266136">
        <w:rPr>
          <w:rFonts w:ascii="Times New Roman" w:hAnsi="Times New Roman" w:cs="Times New Roman"/>
          <w:lang w:val="en-US"/>
        </w:rPr>
        <w:t xml:space="preserve"> </w:t>
      </w:r>
      <w:r w:rsidR="00332B37" w:rsidRPr="00266136">
        <w:rPr>
          <w:rFonts w:ascii="Times New Roman" w:hAnsi="Times New Roman" w:cs="Times New Roman"/>
          <w:lang w:val="en-US"/>
        </w:rPr>
        <w:t xml:space="preserve">respectively, and </w:t>
      </w:r>
      <w:r>
        <w:rPr>
          <w:rFonts w:ascii="Times New Roman" w:hAnsi="Times New Roman" w:cs="Times New Roman"/>
          <w:lang w:val="en-US"/>
        </w:rPr>
        <w:t xml:space="preserve">their </w:t>
      </w:r>
      <w:r w:rsidR="00332B37" w:rsidRPr="00266136">
        <w:rPr>
          <w:rFonts w:ascii="Times New Roman" w:hAnsi="Times New Roman" w:cs="Times New Roman"/>
          <w:lang w:val="en-US"/>
        </w:rPr>
        <w:t>mathematics achievement</w:t>
      </w:r>
      <w:r>
        <w:rPr>
          <w:rFonts w:ascii="Times New Roman" w:hAnsi="Times New Roman" w:cs="Times New Roman"/>
          <w:lang w:val="en-US"/>
        </w:rPr>
        <w:t>,</w:t>
      </w:r>
      <w:r w:rsidR="00332B37" w:rsidRPr="0026613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 grade 4</w:t>
      </w:r>
      <w:r w:rsidR="00332B37" w:rsidRPr="00266136">
        <w:rPr>
          <w:rFonts w:ascii="Times New Roman" w:hAnsi="Times New Roman" w:cs="Times New Roman"/>
          <w:lang w:val="en-US"/>
        </w:rPr>
        <w:t xml:space="preserve"> (M= 10.00</w:t>
      </w:r>
      <w:r>
        <w:rPr>
          <w:rFonts w:ascii="Times New Roman" w:hAnsi="Times New Roman" w:cs="Times New Roman"/>
          <w:lang w:val="en-US"/>
        </w:rPr>
        <w:t xml:space="preserve"> years</w:t>
      </w:r>
      <w:r w:rsidR="00332B37" w:rsidRPr="00266136">
        <w:rPr>
          <w:rFonts w:ascii="Times New Roman" w:hAnsi="Times New Roman" w:cs="Times New Roman"/>
          <w:lang w:val="en-US"/>
        </w:rPr>
        <w:t xml:space="preserve">, </w:t>
      </w:r>
      <w:r w:rsidR="00332B37" w:rsidRPr="00266136">
        <w:rPr>
          <w:rFonts w:ascii="Times New Roman" w:hAnsi="Times New Roman" w:cs="Times New Roman"/>
          <w:bCs/>
          <w:lang w:val="en-US"/>
        </w:rPr>
        <w:t>SD</w:t>
      </w:r>
      <w:r w:rsidR="00332B37" w:rsidRPr="00266136">
        <w:rPr>
          <w:rFonts w:ascii="Times New Roman" w:hAnsi="Times New Roman" w:cs="Times New Roman"/>
          <w:lang w:val="en-US"/>
        </w:rPr>
        <w:t xml:space="preserve">= </w:t>
      </w:r>
      <w:r w:rsidR="00332B37" w:rsidRPr="00266136">
        <w:rPr>
          <w:rFonts w:ascii="Times New Roman" w:hAnsi="Times New Roman" w:cs="Times New Roman"/>
          <w:bCs/>
          <w:lang w:val="en-US"/>
        </w:rPr>
        <w:t>.28)</w:t>
      </w:r>
      <w:r w:rsidR="00332B37" w:rsidRPr="00266136">
        <w:rPr>
          <w:rFonts w:ascii="Times New Roman" w:hAnsi="Times New Roman" w:cs="Times New Roman"/>
          <w:lang w:val="en-US"/>
        </w:rPr>
        <w:t xml:space="preserve"> and </w:t>
      </w:r>
      <w:r>
        <w:rPr>
          <w:rFonts w:ascii="Times New Roman" w:hAnsi="Times New Roman" w:cs="Times New Roman"/>
          <w:lang w:val="en-US"/>
        </w:rPr>
        <w:t>6</w:t>
      </w:r>
      <w:r w:rsidRPr="00266136">
        <w:rPr>
          <w:rFonts w:ascii="Times New Roman" w:hAnsi="Times New Roman" w:cs="Times New Roman"/>
          <w:lang w:val="en-US"/>
        </w:rPr>
        <w:t xml:space="preserve"> </w:t>
      </w:r>
      <w:r w:rsidR="00332B37" w:rsidRPr="00266136">
        <w:rPr>
          <w:rFonts w:ascii="Times New Roman" w:hAnsi="Times New Roman" w:cs="Times New Roman"/>
          <w:lang w:val="en-US"/>
        </w:rPr>
        <w:t xml:space="preserve">(M= 12.09, </w:t>
      </w:r>
      <w:r w:rsidR="00332B37" w:rsidRPr="00266136">
        <w:rPr>
          <w:rFonts w:ascii="Times New Roman" w:hAnsi="Times New Roman" w:cs="Times New Roman"/>
          <w:bCs/>
          <w:lang w:val="en-US"/>
        </w:rPr>
        <w:t>SD</w:t>
      </w:r>
      <w:r w:rsidR="00332B37" w:rsidRPr="00266136">
        <w:rPr>
          <w:rFonts w:ascii="Times New Roman" w:hAnsi="Times New Roman" w:cs="Times New Roman"/>
          <w:lang w:val="en-US"/>
        </w:rPr>
        <w:t xml:space="preserve">= </w:t>
      </w:r>
      <w:r w:rsidR="00332B37" w:rsidRPr="00266136">
        <w:rPr>
          <w:rFonts w:ascii="Times New Roman" w:hAnsi="Times New Roman" w:cs="Times New Roman"/>
          <w:bCs/>
          <w:lang w:val="en-US"/>
        </w:rPr>
        <w:t>.29)</w:t>
      </w:r>
      <w:r w:rsidR="00332B37" w:rsidRPr="00266136">
        <w:rPr>
          <w:rFonts w:ascii="Times New Roman" w:hAnsi="Times New Roman" w:cs="Times New Roman"/>
          <w:lang w:val="en-US"/>
        </w:rPr>
        <w:t xml:space="preserve">. </w:t>
      </w:r>
      <w:r w:rsidR="003A08C1">
        <w:rPr>
          <w:rFonts w:ascii="Times New Roman" w:hAnsi="Times New Roman" w:cs="Times New Roman"/>
          <w:lang w:val="en-US"/>
        </w:rPr>
        <w:t>Most</w:t>
      </w:r>
      <w:r w:rsidR="00D50D33">
        <w:rPr>
          <w:rFonts w:ascii="Times New Roman" w:hAnsi="Times New Roman" w:cs="Times New Roman"/>
          <w:lang w:val="en-US"/>
        </w:rPr>
        <w:t xml:space="preserve"> t</w:t>
      </w:r>
      <w:r w:rsidR="00D50D33" w:rsidRPr="00266136">
        <w:rPr>
          <w:rFonts w:ascii="Times New Roman" w:hAnsi="Times New Roman" w:cs="Times New Roman"/>
          <w:lang w:val="en-US"/>
        </w:rPr>
        <w:t xml:space="preserve">wins </w:t>
      </w:r>
      <w:r w:rsidR="00D50D33">
        <w:rPr>
          <w:rFonts w:ascii="Times New Roman" w:hAnsi="Times New Roman" w:cs="Times New Roman"/>
          <w:lang w:val="en-US"/>
        </w:rPr>
        <w:t xml:space="preserve">of the same family were </w:t>
      </w:r>
      <w:r w:rsidR="00D50D33" w:rsidRPr="00266136">
        <w:rPr>
          <w:rFonts w:ascii="Times New Roman" w:hAnsi="Times New Roman" w:cs="Times New Roman"/>
          <w:lang w:val="en-US"/>
        </w:rPr>
        <w:t>in different classrooms</w:t>
      </w:r>
      <w:r w:rsidR="003A08C1">
        <w:rPr>
          <w:rFonts w:ascii="Times New Roman" w:hAnsi="Times New Roman" w:cs="Times New Roman"/>
          <w:lang w:val="en-US"/>
        </w:rPr>
        <w:t xml:space="preserve">, that is, </w:t>
      </w:r>
      <w:r w:rsidR="00263121" w:rsidRPr="00581076">
        <w:rPr>
          <w:rFonts w:ascii="Times New Roman" w:hAnsi="Times New Roman" w:cs="Times New Roman"/>
          <w:lang w:val="en-US"/>
        </w:rPr>
        <w:t>75.6</w:t>
      </w:r>
      <w:r w:rsidR="00AC468D" w:rsidRPr="00581076">
        <w:rPr>
          <w:rFonts w:ascii="Times New Roman" w:hAnsi="Times New Roman" w:cs="Times New Roman"/>
          <w:lang w:val="en-US"/>
        </w:rPr>
        <w:t>0</w:t>
      </w:r>
      <w:r w:rsidR="00263121" w:rsidRPr="00581076">
        <w:rPr>
          <w:rFonts w:ascii="Times New Roman" w:hAnsi="Times New Roman" w:cs="Times New Roman"/>
          <w:lang w:val="en-US"/>
        </w:rPr>
        <w:t>%,</w:t>
      </w:r>
      <w:r w:rsidR="00263121" w:rsidRPr="00266136">
        <w:rPr>
          <w:rFonts w:ascii="Times New Roman" w:hAnsi="Times New Roman" w:cs="Times New Roman"/>
          <w:lang w:val="en-US"/>
        </w:rPr>
        <w:t xml:space="preserve"> 70.3</w:t>
      </w:r>
      <w:r w:rsidR="00AC468D" w:rsidRPr="00266136">
        <w:rPr>
          <w:rFonts w:ascii="Times New Roman" w:hAnsi="Times New Roman" w:cs="Times New Roman"/>
          <w:lang w:val="en-US"/>
        </w:rPr>
        <w:t>0</w:t>
      </w:r>
      <w:r w:rsidR="00263121" w:rsidRPr="00266136">
        <w:rPr>
          <w:rFonts w:ascii="Times New Roman" w:hAnsi="Times New Roman" w:cs="Times New Roman"/>
          <w:lang w:val="en-US"/>
        </w:rPr>
        <w:t>% and 60.3</w:t>
      </w:r>
      <w:r w:rsidR="00AC468D" w:rsidRPr="00266136">
        <w:rPr>
          <w:rFonts w:ascii="Times New Roman" w:hAnsi="Times New Roman" w:cs="Times New Roman"/>
          <w:lang w:val="en-US"/>
        </w:rPr>
        <w:t>0</w:t>
      </w:r>
      <w:r w:rsidR="00263121" w:rsidRPr="00266136">
        <w:rPr>
          <w:rFonts w:ascii="Times New Roman" w:hAnsi="Times New Roman" w:cs="Times New Roman"/>
          <w:lang w:val="en-US"/>
        </w:rPr>
        <w:t xml:space="preserve">% </w:t>
      </w:r>
      <w:r w:rsidR="00D50D33">
        <w:rPr>
          <w:rFonts w:ascii="Times New Roman" w:hAnsi="Times New Roman" w:cs="Times New Roman"/>
          <w:lang w:val="en-US"/>
        </w:rPr>
        <w:t>f</w:t>
      </w:r>
      <w:r w:rsidR="003A08C1">
        <w:rPr>
          <w:rFonts w:ascii="Times New Roman" w:hAnsi="Times New Roman" w:cs="Times New Roman"/>
          <w:lang w:val="en-US"/>
        </w:rPr>
        <w:t>or</w:t>
      </w:r>
      <w:r w:rsidR="00263121" w:rsidRPr="00266136">
        <w:rPr>
          <w:rFonts w:ascii="Times New Roman" w:hAnsi="Times New Roman" w:cs="Times New Roman"/>
          <w:lang w:val="en-US"/>
        </w:rPr>
        <w:t xml:space="preserve"> ages 7, 10 and 12 years</w:t>
      </w:r>
      <w:r w:rsidR="00D50D33">
        <w:rPr>
          <w:rFonts w:ascii="Times New Roman" w:hAnsi="Times New Roman" w:cs="Times New Roman"/>
          <w:lang w:val="en-US"/>
        </w:rPr>
        <w:t>, respectively</w:t>
      </w:r>
      <w:r w:rsidR="00263121" w:rsidRPr="00266136">
        <w:rPr>
          <w:rFonts w:ascii="Times New Roman" w:hAnsi="Times New Roman" w:cs="Times New Roman"/>
          <w:lang w:val="en-US"/>
        </w:rPr>
        <w:t>.</w:t>
      </w:r>
      <w:r w:rsidR="006101D8">
        <w:rPr>
          <w:rFonts w:ascii="Times New Roman" w:hAnsi="Times New Roman" w:cs="Times New Roman"/>
          <w:lang w:val="en-US"/>
        </w:rPr>
        <w:t xml:space="preserve"> </w:t>
      </w:r>
    </w:p>
    <w:p w14:paraId="21ECBCAE" w14:textId="60A4803F" w:rsidR="00924376" w:rsidRPr="009E2122" w:rsidRDefault="000063F1" w:rsidP="00BF03C0">
      <w:pPr>
        <w:widowControl w:val="0"/>
        <w:autoSpaceDE w:val="0"/>
        <w:autoSpaceDN w:val="0"/>
        <w:adjustRightInd w:val="0"/>
        <w:spacing w:line="480" w:lineRule="auto"/>
        <w:outlineLvl w:val="0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b/>
          <w:lang w:val="en-US"/>
        </w:rPr>
        <w:t xml:space="preserve">Measures </w:t>
      </w:r>
      <w:r w:rsidR="00E41E4C" w:rsidRPr="00266136">
        <w:rPr>
          <w:rFonts w:ascii="Times New Roman" w:hAnsi="Times New Roman" w:cs="Times New Roman"/>
          <w:b/>
          <w:lang w:val="en-US"/>
        </w:rPr>
        <w:t>and Procedure</w:t>
      </w:r>
    </w:p>
    <w:p w14:paraId="3572DC8E" w14:textId="54B34B9E" w:rsidR="006B189F" w:rsidRPr="00266136" w:rsidRDefault="004C73FF" w:rsidP="00CC365F">
      <w:pPr>
        <w:spacing w:line="480" w:lineRule="auto"/>
        <w:ind w:firstLine="708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b/>
          <w:lang w:val="en-US"/>
        </w:rPr>
        <w:lastRenderedPageBreak/>
        <w:t xml:space="preserve">Number </w:t>
      </w:r>
      <w:r w:rsidR="00E92681">
        <w:rPr>
          <w:rFonts w:ascii="Times New Roman" w:hAnsi="Times New Roman" w:cs="Times New Roman"/>
          <w:b/>
          <w:lang w:val="en-US"/>
        </w:rPr>
        <w:t>K</w:t>
      </w:r>
      <w:r w:rsidRPr="00266136">
        <w:rPr>
          <w:rFonts w:ascii="Times New Roman" w:hAnsi="Times New Roman" w:cs="Times New Roman"/>
          <w:b/>
          <w:lang w:val="en-US"/>
        </w:rPr>
        <w:t xml:space="preserve">nowledge. </w:t>
      </w:r>
      <w:r w:rsidR="00FA3A41" w:rsidRPr="00266136">
        <w:rPr>
          <w:rFonts w:ascii="Times New Roman" w:hAnsi="Times New Roman" w:cs="Times New Roman"/>
          <w:lang w:val="en-US"/>
        </w:rPr>
        <w:t xml:space="preserve">A trained research assistant assessed </w:t>
      </w:r>
      <w:r w:rsidR="00735626">
        <w:rPr>
          <w:rFonts w:ascii="Times New Roman" w:hAnsi="Times New Roman" w:cs="Times New Roman"/>
          <w:lang w:val="en-US"/>
        </w:rPr>
        <w:t xml:space="preserve">number knowledge </w:t>
      </w:r>
      <w:r w:rsidR="00FA3A41" w:rsidRPr="00266136">
        <w:rPr>
          <w:rFonts w:ascii="Times New Roman" w:hAnsi="Times New Roman" w:cs="Times New Roman"/>
          <w:lang w:val="en-US"/>
        </w:rPr>
        <w:t xml:space="preserve">during a face-to-face interview </w:t>
      </w:r>
      <w:r w:rsidR="00B32365">
        <w:rPr>
          <w:rFonts w:ascii="Times New Roman" w:hAnsi="Times New Roman" w:cs="Times New Roman"/>
          <w:lang w:val="en-US"/>
        </w:rPr>
        <w:t xml:space="preserve">at </w:t>
      </w:r>
      <w:r w:rsidR="008F6B39" w:rsidRPr="00266136">
        <w:rPr>
          <w:rFonts w:ascii="Times New Roman" w:hAnsi="Times New Roman" w:cs="Times New Roman"/>
          <w:lang w:val="en-US"/>
        </w:rPr>
        <w:t>age 5</w:t>
      </w:r>
      <w:r w:rsidR="00091A9E" w:rsidRPr="00266136">
        <w:rPr>
          <w:rFonts w:ascii="Times New Roman" w:hAnsi="Times New Roman" w:cs="Times New Roman"/>
          <w:lang w:val="en-US"/>
        </w:rPr>
        <w:t xml:space="preserve"> (preschool)</w:t>
      </w:r>
      <w:r w:rsidR="008F6B39" w:rsidRPr="00266136">
        <w:rPr>
          <w:rFonts w:ascii="Times New Roman" w:hAnsi="Times New Roman" w:cs="Times New Roman"/>
          <w:lang w:val="en-US"/>
        </w:rPr>
        <w:t xml:space="preserve"> </w:t>
      </w:r>
      <w:r w:rsidR="00091A9E" w:rsidRPr="00266136">
        <w:rPr>
          <w:rFonts w:ascii="Times New Roman" w:hAnsi="Times New Roman" w:cs="Times New Roman"/>
          <w:lang w:val="en-US"/>
        </w:rPr>
        <w:t>and 7</w:t>
      </w:r>
      <w:r w:rsidR="00FA3A41" w:rsidRPr="00266136">
        <w:rPr>
          <w:rFonts w:ascii="Times New Roman" w:hAnsi="Times New Roman" w:cs="Times New Roman"/>
          <w:lang w:val="en-US"/>
        </w:rPr>
        <w:t xml:space="preserve"> </w:t>
      </w:r>
      <w:r w:rsidR="008F6B39" w:rsidRPr="00266136">
        <w:rPr>
          <w:rFonts w:ascii="Times New Roman" w:hAnsi="Times New Roman" w:cs="Times New Roman"/>
          <w:lang w:val="en-US"/>
        </w:rPr>
        <w:t>years</w:t>
      </w:r>
      <w:r w:rsidR="008621CF" w:rsidRPr="00266136">
        <w:rPr>
          <w:rFonts w:ascii="Times New Roman" w:hAnsi="Times New Roman" w:cs="Times New Roman"/>
          <w:lang w:val="en-US"/>
        </w:rPr>
        <w:t xml:space="preserve"> (g</w:t>
      </w:r>
      <w:r w:rsidR="00091A9E" w:rsidRPr="00266136">
        <w:rPr>
          <w:rFonts w:ascii="Times New Roman" w:hAnsi="Times New Roman" w:cs="Times New Roman"/>
          <w:lang w:val="en-US"/>
        </w:rPr>
        <w:t>rade 1)</w:t>
      </w:r>
      <w:r w:rsidR="00B32365">
        <w:rPr>
          <w:rFonts w:ascii="Times New Roman" w:hAnsi="Times New Roman" w:cs="Times New Roman"/>
          <w:lang w:val="en-US"/>
        </w:rPr>
        <w:t xml:space="preserve"> using</w:t>
      </w:r>
      <w:r w:rsidR="00011988">
        <w:rPr>
          <w:rFonts w:ascii="Times New Roman" w:hAnsi="Times New Roman" w:cs="Times New Roman"/>
          <w:lang w:val="en-US"/>
        </w:rPr>
        <w:t xml:space="preserve"> </w:t>
      </w:r>
      <w:r w:rsidR="001D0CCD" w:rsidRPr="00266136">
        <w:rPr>
          <w:rFonts w:ascii="Times New Roman" w:hAnsi="Times New Roman" w:cs="Times New Roman"/>
          <w:lang w:val="en-US"/>
        </w:rPr>
        <w:t>an adapted version of the Number Knowledge Test (Okamoto &amp; Case, 1996). This test measure</w:t>
      </w:r>
      <w:r w:rsidR="005C7050" w:rsidRPr="00266136">
        <w:rPr>
          <w:rFonts w:ascii="Times New Roman" w:hAnsi="Times New Roman" w:cs="Times New Roman"/>
          <w:lang w:val="en-US"/>
        </w:rPr>
        <w:t>s</w:t>
      </w:r>
      <w:r w:rsidR="001D0CCD" w:rsidRPr="00266136">
        <w:rPr>
          <w:rFonts w:ascii="Times New Roman" w:hAnsi="Times New Roman" w:cs="Times New Roman"/>
          <w:lang w:val="en-US"/>
        </w:rPr>
        <w:t xml:space="preserve"> aspect</w:t>
      </w:r>
      <w:r w:rsidR="005C7050" w:rsidRPr="00266136">
        <w:rPr>
          <w:rFonts w:ascii="Times New Roman" w:hAnsi="Times New Roman" w:cs="Times New Roman"/>
          <w:lang w:val="en-US"/>
        </w:rPr>
        <w:t>s</w:t>
      </w:r>
      <w:r w:rsidR="001D0CCD" w:rsidRPr="00266136">
        <w:rPr>
          <w:rFonts w:ascii="Times New Roman" w:hAnsi="Times New Roman" w:cs="Times New Roman"/>
          <w:lang w:val="en-US"/>
        </w:rPr>
        <w:t xml:space="preserve"> of numerical competence</w:t>
      </w:r>
      <w:r w:rsidR="00735589">
        <w:rPr>
          <w:rFonts w:ascii="Times New Roman" w:hAnsi="Times New Roman" w:cs="Times New Roman"/>
          <w:lang w:val="en-US"/>
        </w:rPr>
        <w:t>,</w:t>
      </w:r>
      <w:r w:rsidR="001D0CCD" w:rsidRPr="00266136">
        <w:rPr>
          <w:rFonts w:ascii="Times New Roman" w:hAnsi="Times New Roman" w:cs="Times New Roman"/>
          <w:lang w:val="en-US"/>
        </w:rPr>
        <w:t xml:space="preserve"> </w:t>
      </w:r>
      <w:r w:rsidR="00967C71" w:rsidRPr="00266136">
        <w:rPr>
          <w:rFonts w:ascii="Times New Roman" w:hAnsi="Times New Roman" w:cs="Times New Roman"/>
          <w:lang w:val="en-US"/>
        </w:rPr>
        <w:t xml:space="preserve">such </w:t>
      </w:r>
      <w:r w:rsidR="001D0CCD" w:rsidRPr="00266136">
        <w:rPr>
          <w:rFonts w:ascii="Times New Roman" w:hAnsi="Times New Roman" w:cs="Times New Roman"/>
          <w:lang w:val="en-US"/>
        </w:rPr>
        <w:t xml:space="preserve">as counting and basic arithmetic skills. </w:t>
      </w:r>
      <w:r w:rsidR="001D0CCD" w:rsidRPr="00266136">
        <w:rPr>
          <w:rFonts w:ascii="Times New Roman" w:eastAsia="Times New Roman" w:hAnsi="Times New Roman" w:cs="Times New Roman"/>
          <w:color w:val="000000"/>
          <w:lang w:val="en-US"/>
        </w:rPr>
        <w:t>Th</w:t>
      </w:r>
      <w:r w:rsidR="00051BFD" w:rsidRPr="0026613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="001D0CCD" w:rsidRPr="00266136">
        <w:rPr>
          <w:rFonts w:ascii="Times New Roman" w:eastAsia="Times New Roman" w:hAnsi="Times New Roman" w:cs="Times New Roman"/>
          <w:color w:val="000000"/>
          <w:lang w:val="en-US"/>
        </w:rPr>
        <w:t xml:space="preserve"> test </w:t>
      </w:r>
      <w:r w:rsidR="001D0CCD" w:rsidRPr="00266136">
        <w:rPr>
          <w:rFonts w:ascii="Times New Roman" w:eastAsia="Times New Roman" w:hAnsi="Times New Roman" w:cs="Times New Roman"/>
          <w:lang w:val="en-US"/>
        </w:rPr>
        <w:t>has</w:t>
      </w:r>
      <w:r w:rsidR="001D0CCD" w:rsidRPr="00266136">
        <w:rPr>
          <w:rFonts w:ascii="Times New Roman" w:hAnsi="Times New Roman" w:cs="Times New Roman"/>
          <w:lang w:val="en-US"/>
        </w:rPr>
        <w:t xml:space="preserve"> 4 levels</w:t>
      </w:r>
      <w:r w:rsidR="00051BFD" w:rsidRPr="00266136">
        <w:rPr>
          <w:rFonts w:ascii="Times New Roman" w:hAnsi="Times New Roman" w:cs="Times New Roman"/>
          <w:lang w:val="en-US"/>
        </w:rPr>
        <w:t xml:space="preserve"> of </w:t>
      </w:r>
      <w:r w:rsidR="006B189F" w:rsidRPr="00266136">
        <w:rPr>
          <w:rFonts w:ascii="Times New Roman" w:hAnsi="Times New Roman" w:cs="Times New Roman"/>
          <w:lang w:val="en-US"/>
        </w:rPr>
        <w:t>difficulty</w:t>
      </w:r>
      <w:r w:rsidR="001D0CCD" w:rsidRPr="00266136">
        <w:rPr>
          <w:rFonts w:ascii="Times New Roman" w:hAnsi="Times New Roman" w:cs="Times New Roman"/>
          <w:lang w:val="en-US"/>
        </w:rPr>
        <w:t xml:space="preserve"> </w:t>
      </w:r>
      <w:r w:rsidR="00546DEE" w:rsidRPr="00266136">
        <w:rPr>
          <w:rFonts w:ascii="Times New Roman" w:hAnsi="Times New Roman" w:cs="Times New Roman"/>
          <w:lang w:val="en-US"/>
        </w:rPr>
        <w:t>rang</w:t>
      </w:r>
      <w:r w:rsidR="001D0CCD" w:rsidRPr="00266136">
        <w:rPr>
          <w:rFonts w:ascii="Times New Roman" w:hAnsi="Times New Roman" w:cs="Times New Roman"/>
          <w:lang w:val="en-US"/>
        </w:rPr>
        <w:t>ing from 0 to 3</w:t>
      </w:r>
      <w:r w:rsidR="00A017EB" w:rsidRPr="00266136">
        <w:rPr>
          <w:rFonts w:ascii="Times New Roman" w:hAnsi="Times New Roman" w:cs="Times New Roman"/>
          <w:lang w:val="en-US"/>
        </w:rPr>
        <w:t xml:space="preserve"> </w:t>
      </w:r>
      <w:r w:rsidR="001D0CCD" w:rsidRPr="00266136">
        <w:rPr>
          <w:rFonts w:ascii="Times New Roman" w:hAnsi="Times New Roman" w:cs="Times New Roman"/>
          <w:lang w:val="en-US"/>
        </w:rPr>
        <w:t>(</w:t>
      </w:r>
      <w:proofErr w:type="spellStart"/>
      <w:r w:rsidR="001D0CCD" w:rsidRPr="00266136">
        <w:rPr>
          <w:rFonts w:ascii="Times New Roman" w:hAnsi="Times New Roman" w:cs="Times New Roman"/>
          <w:lang w:val="en-US"/>
        </w:rPr>
        <w:t>Gersten</w:t>
      </w:r>
      <w:proofErr w:type="spellEnd"/>
      <w:r w:rsidR="001D0CCD" w:rsidRPr="00266136">
        <w:rPr>
          <w:rFonts w:ascii="Times New Roman" w:hAnsi="Times New Roman" w:cs="Times New Roman"/>
          <w:lang w:val="en-US"/>
        </w:rPr>
        <w:t xml:space="preserve"> et al., 2007). </w:t>
      </w:r>
      <w:r w:rsidR="00836E79" w:rsidRPr="00266136">
        <w:rPr>
          <w:rFonts w:ascii="Times New Roman" w:hAnsi="Times New Roman" w:cs="Times New Roman"/>
          <w:lang w:val="en-US"/>
        </w:rPr>
        <w:t>The score consisted of the total number of correct items across</w:t>
      </w:r>
      <w:r w:rsidR="005149E7" w:rsidRPr="00266136">
        <w:rPr>
          <w:rFonts w:ascii="Times New Roman" w:hAnsi="Times New Roman" w:cs="Times New Roman"/>
          <w:lang w:val="en-US"/>
        </w:rPr>
        <w:t xml:space="preserve"> a</w:t>
      </w:r>
      <w:r w:rsidR="00836E79" w:rsidRPr="00266136">
        <w:rPr>
          <w:rFonts w:ascii="Times New Roman" w:hAnsi="Times New Roman" w:cs="Times New Roman"/>
          <w:lang w:val="en-US"/>
        </w:rPr>
        <w:t xml:space="preserve"> level</w:t>
      </w:r>
      <w:r w:rsidR="00F16880" w:rsidRPr="00266136">
        <w:rPr>
          <w:rFonts w:ascii="Times New Roman" w:hAnsi="Times New Roman" w:cs="Times New Roman"/>
          <w:lang w:val="en-US"/>
        </w:rPr>
        <w:t>, and varied between 0 and 18 at age 5, and between</w:t>
      </w:r>
      <w:r w:rsidR="007913D8" w:rsidRPr="00266136">
        <w:rPr>
          <w:rFonts w:ascii="Times New Roman" w:hAnsi="Times New Roman" w:cs="Times New Roman"/>
          <w:lang w:val="en-US"/>
        </w:rPr>
        <w:t xml:space="preserve"> 0 and</w:t>
      </w:r>
      <w:r w:rsidR="00F16880" w:rsidRPr="00266136">
        <w:rPr>
          <w:rFonts w:ascii="Times New Roman" w:hAnsi="Times New Roman" w:cs="Times New Roman"/>
          <w:lang w:val="en-US"/>
        </w:rPr>
        <w:t xml:space="preserve"> 35 at age 7</w:t>
      </w:r>
      <w:r w:rsidR="00836E79" w:rsidRPr="00266136">
        <w:rPr>
          <w:rFonts w:ascii="Times New Roman" w:hAnsi="Times New Roman" w:cs="Times New Roman"/>
          <w:lang w:val="en-US"/>
        </w:rPr>
        <w:t xml:space="preserve">. </w:t>
      </w:r>
      <w:r w:rsidR="008744AD">
        <w:rPr>
          <w:rFonts w:ascii="Times New Roman" w:hAnsi="Times New Roman" w:cs="Times New Roman"/>
          <w:lang w:val="en-US" w:eastAsia="en-GB"/>
        </w:rPr>
        <w:t>Reported i</w:t>
      </w:r>
      <w:r w:rsidR="008744AD" w:rsidRPr="00266136">
        <w:rPr>
          <w:rFonts w:ascii="Times New Roman" w:hAnsi="Times New Roman" w:cs="Times New Roman"/>
          <w:lang w:val="en-US" w:eastAsia="en-GB"/>
        </w:rPr>
        <w:t xml:space="preserve">nternal </w:t>
      </w:r>
      <w:r w:rsidR="001D0CCD" w:rsidRPr="00266136">
        <w:rPr>
          <w:rFonts w:ascii="Times New Roman" w:hAnsi="Times New Roman" w:cs="Times New Roman"/>
          <w:lang w:val="en-US" w:eastAsia="en-GB"/>
        </w:rPr>
        <w:t xml:space="preserve">consistency </w:t>
      </w:r>
      <w:r w:rsidR="008744AD">
        <w:rPr>
          <w:rFonts w:ascii="Times New Roman" w:hAnsi="Times New Roman" w:cs="Times New Roman"/>
          <w:lang w:val="en-US"/>
        </w:rPr>
        <w:t>was</w:t>
      </w:r>
      <w:r w:rsidR="008744AD" w:rsidRPr="00266136">
        <w:rPr>
          <w:rFonts w:ascii="Times New Roman" w:hAnsi="Times New Roman" w:cs="Times New Roman"/>
          <w:lang w:val="en-US"/>
        </w:rPr>
        <w:t xml:space="preserve"> </w:t>
      </w:r>
      <w:r w:rsidR="001D0CCD" w:rsidRPr="00266136">
        <w:rPr>
          <w:rFonts w:ascii="Times New Roman" w:hAnsi="Times New Roman" w:cs="Times New Roman"/>
          <w:lang w:val="en-US"/>
        </w:rPr>
        <w:t>.94 (</w:t>
      </w:r>
      <w:proofErr w:type="spellStart"/>
      <w:r w:rsidR="001D0CCD" w:rsidRPr="00266136">
        <w:rPr>
          <w:rFonts w:ascii="Times New Roman" w:hAnsi="Times New Roman" w:cs="Times New Roman"/>
          <w:lang w:val="en-US"/>
        </w:rPr>
        <w:t>Gersten</w:t>
      </w:r>
      <w:proofErr w:type="spellEnd"/>
      <w:r w:rsidR="001D0CCD" w:rsidRPr="00266136">
        <w:rPr>
          <w:rFonts w:ascii="Times New Roman" w:hAnsi="Times New Roman" w:cs="Times New Roman"/>
          <w:lang w:val="en-US"/>
        </w:rPr>
        <w:t xml:space="preserve"> et al., 2007)</w:t>
      </w:r>
      <w:r w:rsidR="00F16880" w:rsidRPr="00266136">
        <w:rPr>
          <w:rFonts w:ascii="Times New Roman" w:hAnsi="Times New Roman" w:cs="Times New Roman"/>
          <w:lang w:val="en-US"/>
        </w:rPr>
        <w:t xml:space="preserve">, and </w:t>
      </w:r>
      <w:r w:rsidR="00011988">
        <w:rPr>
          <w:rFonts w:ascii="Times New Roman" w:hAnsi="Times New Roman" w:cs="Times New Roman"/>
          <w:lang w:val="en-US"/>
        </w:rPr>
        <w:t>the</w:t>
      </w:r>
      <w:r w:rsidR="008744AD" w:rsidRPr="00266136">
        <w:rPr>
          <w:rFonts w:ascii="Times New Roman" w:hAnsi="Times New Roman" w:cs="Times New Roman"/>
          <w:lang w:val="en-US"/>
        </w:rPr>
        <w:t xml:space="preserve"> </w:t>
      </w:r>
      <w:r w:rsidR="008744AD">
        <w:rPr>
          <w:rFonts w:ascii="Times New Roman" w:hAnsi="Times New Roman" w:cs="Times New Roman"/>
          <w:lang w:val="en-US"/>
        </w:rPr>
        <w:t>stability was good in the present study</w:t>
      </w:r>
      <w:r w:rsidR="007913D8" w:rsidRPr="004F35C1">
        <w:rPr>
          <w:rFonts w:ascii="Times New Roman" w:hAnsi="Times New Roman" w:cs="Times New Roman"/>
          <w:lang w:val="en-US"/>
        </w:rPr>
        <w:t xml:space="preserve"> </w:t>
      </w:r>
      <w:r w:rsidR="00DC40D3" w:rsidRPr="004F35C1">
        <w:rPr>
          <w:rFonts w:ascii="Times New Roman" w:hAnsi="Times New Roman" w:cs="Times New Roman"/>
          <w:lang w:val="en-US"/>
        </w:rPr>
        <w:t>(see</w:t>
      </w:r>
      <w:r w:rsidR="00DC40D3" w:rsidRPr="00266136">
        <w:rPr>
          <w:rFonts w:ascii="Times New Roman" w:hAnsi="Times New Roman" w:cs="Times New Roman"/>
          <w:lang w:val="en-US"/>
        </w:rPr>
        <w:t xml:space="preserve"> results).</w:t>
      </w:r>
    </w:p>
    <w:p w14:paraId="2C75FDD8" w14:textId="1214F841" w:rsidR="00825F31" w:rsidRPr="00A72B37" w:rsidRDefault="00134731" w:rsidP="00825F31">
      <w:pPr>
        <w:spacing w:line="480" w:lineRule="auto"/>
        <w:ind w:firstLine="708"/>
        <w:rPr>
          <w:rFonts w:ascii="Times New Roman" w:hAnsi="Times New Roman" w:cs="Times New Roman"/>
          <w:lang w:val="en-US"/>
        </w:rPr>
      </w:pPr>
      <w:proofErr w:type="gramStart"/>
      <w:r w:rsidRPr="00266136">
        <w:rPr>
          <w:rFonts w:ascii="Times New Roman" w:hAnsi="Times New Roman" w:cs="Times New Roman"/>
          <w:b/>
          <w:lang w:val="en-US"/>
        </w:rPr>
        <w:t xml:space="preserve">Achievement in </w:t>
      </w:r>
      <w:r w:rsidR="00E92681">
        <w:rPr>
          <w:rFonts w:ascii="Times New Roman" w:hAnsi="Times New Roman" w:cs="Times New Roman"/>
          <w:b/>
          <w:lang w:val="en-US"/>
        </w:rPr>
        <w:t>M</w:t>
      </w:r>
      <w:r w:rsidRPr="00266136">
        <w:rPr>
          <w:rFonts w:ascii="Times New Roman" w:hAnsi="Times New Roman" w:cs="Times New Roman"/>
          <w:b/>
          <w:lang w:val="en-US"/>
        </w:rPr>
        <w:t>athematics.</w:t>
      </w:r>
      <w:proofErr w:type="gramEnd"/>
      <w:r w:rsidRPr="00266136">
        <w:rPr>
          <w:rFonts w:ascii="Times New Roman" w:hAnsi="Times New Roman" w:cs="Times New Roman"/>
          <w:b/>
          <w:lang w:val="en-US"/>
        </w:rPr>
        <w:t xml:space="preserve"> </w:t>
      </w:r>
      <w:r w:rsidR="0027193C">
        <w:rPr>
          <w:rFonts w:ascii="Times New Roman" w:hAnsi="Times New Roman" w:cs="Times New Roman"/>
          <w:lang w:val="en-US"/>
        </w:rPr>
        <w:t>In the Spring</w:t>
      </w:r>
      <w:r w:rsidR="005D3D68">
        <w:rPr>
          <w:rFonts w:ascii="Times New Roman" w:hAnsi="Times New Roman" w:cs="Times New Roman"/>
          <w:lang w:val="en-US"/>
        </w:rPr>
        <w:t xml:space="preserve"> of</w:t>
      </w:r>
      <w:r w:rsidR="002D681A" w:rsidRPr="00266136">
        <w:rPr>
          <w:rFonts w:ascii="Times New Roman" w:hAnsi="Times New Roman" w:cs="Times New Roman"/>
          <w:lang w:val="en-US"/>
        </w:rPr>
        <w:t xml:space="preserve"> </w:t>
      </w:r>
      <w:r w:rsidR="002D681A">
        <w:rPr>
          <w:rFonts w:ascii="Times New Roman" w:hAnsi="Times New Roman" w:cs="Times New Roman"/>
          <w:lang w:val="en-US"/>
        </w:rPr>
        <w:t xml:space="preserve">both </w:t>
      </w:r>
      <w:r w:rsidR="005D3D68">
        <w:rPr>
          <w:rFonts w:ascii="Times New Roman" w:hAnsi="Times New Roman" w:cs="Times New Roman"/>
          <w:lang w:val="en-US"/>
        </w:rPr>
        <w:t xml:space="preserve">grade 4 </w:t>
      </w:r>
      <w:r w:rsidR="002D681A" w:rsidRPr="00266136">
        <w:rPr>
          <w:rFonts w:ascii="Times New Roman" w:hAnsi="Times New Roman" w:cs="Times New Roman"/>
          <w:lang w:val="en-US"/>
        </w:rPr>
        <w:t>(</w:t>
      </w:r>
      <w:r w:rsidR="005D3D68">
        <w:rPr>
          <w:rFonts w:ascii="Times New Roman" w:hAnsi="Times New Roman" w:cs="Times New Roman"/>
          <w:lang w:val="en-US"/>
        </w:rPr>
        <w:t>age 10</w:t>
      </w:r>
      <w:r w:rsidR="002D681A" w:rsidRPr="00266136">
        <w:rPr>
          <w:rFonts w:ascii="Times New Roman" w:hAnsi="Times New Roman" w:cs="Times New Roman"/>
          <w:lang w:val="en-US"/>
        </w:rPr>
        <w:t>) and</w:t>
      </w:r>
      <w:r w:rsidR="002D681A">
        <w:rPr>
          <w:rFonts w:ascii="Times New Roman" w:hAnsi="Times New Roman" w:cs="Times New Roman"/>
          <w:lang w:val="en-US"/>
        </w:rPr>
        <w:t xml:space="preserve"> </w:t>
      </w:r>
      <w:r w:rsidR="005D3D68">
        <w:rPr>
          <w:rFonts w:ascii="Times New Roman" w:hAnsi="Times New Roman" w:cs="Times New Roman"/>
          <w:lang w:val="en-US"/>
        </w:rPr>
        <w:t>grade 6</w:t>
      </w:r>
      <w:r w:rsidR="002D681A" w:rsidRPr="00266136">
        <w:rPr>
          <w:rFonts w:ascii="Times New Roman" w:hAnsi="Times New Roman" w:cs="Times New Roman"/>
          <w:lang w:val="en-US"/>
        </w:rPr>
        <w:t xml:space="preserve"> (</w:t>
      </w:r>
      <w:r w:rsidR="005D3D68">
        <w:rPr>
          <w:rFonts w:ascii="Times New Roman" w:hAnsi="Times New Roman" w:cs="Times New Roman"/>
          <w:lang w:val="en-US"/>
        </w:rPr>
        <w:t>age 12</w:t>
      </w:r>
      <w:r w:rsidR="002D681A" w:rsidRPr="00266136">
        <w:rPr>
          <w:rFonts w:ascii="Times New Roman" w:hAnsi="Times New Roman" w:cs="Times New Roman"/>
          <w:lang w:val="en-US"/>
        </w:rPr>
        <w:t>)</w:t>
      </w:r>
      <w:r w:rsidR="002D681A">
        <w:rPr>
          <w:rFonts w:ascii="Times New Roman" w:hAnsi="Times New Roman" w:cs="Times New Roman"/>
          <w:lang w:val="en-US"/>
        </w:rPr>
        <w:t>, t</w:t>
      </w:r>
      <w:r w:rsidRPr="00266136">
        <w:rPr>
          <w:rFonts w:ascii="Times New Roman" w:hAnsi="Times New Roman" w:cs="Times New Roman"/>
          <w:lang w:val="en-US"/>
        </w:rPr>
        <w:t>eachers rated each child’s achievement in mathematics relative to his</w:t>
      </w:r>
      <w:r w:rsidR="00CB3128">
        <w:rPr>
          <w:rFonts w:ascii="Times New Roman" w:hAnsi="Times New Roman" w:cs="Times New Roman"/>
          <w:lang w:val="en-US"/>
        </w:rPr>
        <w:t>/</w:t>
      </w:r>
      <w:r w:rsidRPr="00266136">
        <w:rPr>
          <w:rFonts w:ascii="Times New Roman" w:hAnsi="Times New Roman" w:cs="Times New Roman"/>
          <w:lang w:val="en-US"/>
        </w:rPr>
        <w:t>her classmates on a 5-point scale ranging from 1 (lower achievers) to 5 (higher achievers), using two items</w:t>
      </w:r>
      <w:r w:rsidR="005F5F66" w:rsidRPr="00266136">
        <w:rPr>
          <w:rFonts w:ascii="Times New Roman" w:hAnsi="Times New Roman" w:cs="Times New Roman"/>
          <w:lang w:val="en-US"/>
        </w:rPr>
        <w:t xml:space="preserve">: “In your opinion, how does this child’s achievement in the following subjects compare with other children of the same age?” (1) </w:t>
      </w:r>
      <w:proofErr w:type="gramStart"/>
      <w:r w:rsidR="005F5F66" w:rsidRPr="00266136">
        <w:rPr>
          <w:rFonts w:ascii="Times New Roman" w:hAnsi="Times New Roman" w:cs="Times New Roman"/>
          <w:lang w:val="en-US"/>
        </w:rPr>
        <w:t>mathematical</w:t>
      </w:r>
      <w:proofErr w:type="gramEnd"/>
      <w:r w:rsidR="005F5F66" w:rsidRPr="00266136">
        <w:rPr>
          <w:rFonts w:ascii="Times New Roman" w:hAnsi="Times New Roman" w:cs="Times New Roman"/>
          <w:lang w:val="en-US"/>
        </w:rPr>
        <w:t xml:space="preserve"> calculations (ability to carry out basic mathematical operations at his</w:t>
      </w:r>
      <w:r w:rsidR="00CB3128">
        <w:rPr>
          <w:rFonts w:ascii="Times New Roman" w:hAnsi="Times New Roman" w:cs="Times New Roman"/>
          <w:lang w:val="en-US"/>
        </w:rPr>
        <w:t>/</w:t>
      </w:r>
      <w:r w:rsidR="005F5F66" w:rsidRPr="00266136">
        <w:rPr>
          <w:rFonts w:ascii="Times New Roman" w:hAnsi="Times New Roman" w:cs="Times New Roman"/>
          <w:lang w:val="en-US"/>
        </w:rPr>
        <w:t>her level), and (2) mathematical problem solving (ability to grasp the elements of the problem, choose a method and carry out the operations needed).</w:t>
      </w:r>
      <w:r w:rsidR="00DA72C7">
        <w:rPr>
          <w:rFonts w:ascii="Times New Roman" w:hAnsi="Times New Roman" w:cs="Times New Roman"/>
          <w:lang w:val="en-US"/>
        </w:rPr>
        <w:t xml:space="preserve"> </w:t>
      </w:r>
      <w:r w:rsidR="00CB37E5">
        <w:rPr>
          <w:rFonts w:ascii="Times New Roman" w:hAnsi="Times New Roman" w:cs="Times New Roman"/>
          <w:lang w:val="en-US"/>
        </w:rPr>
        <w:t>T</w:t>
      </w:r>
      <w:r w:rsidR="00B055CC" w:rsidRPr="0045490B">
        <w:rPr>
          <w:rFonts w:ascii="Times New Roman" w:hAnsi="Times New Roman" w:cs="Times New Roman"/>
          <w:lang w:val="en-US"/>
        </w:rPr>
        <w:t>eacher</w:t>
      </w:r>
      <w:r w:rsidR="00CB37E5">
        <w:rPr>
          <w:rFonts w:ascii="Times New Roman" w:hAnsi="Times New Roman" w:cs="Times New Roman"/>
          <w:lang w:val="en-US"/>
        </w:rPr>
        <w:t>s generally</w:t>
      </w:r>
      <w:r w:rsidR="00B055CC" w:rsidRPr="0045490B">
        <w:rPr>
          <w:rFonts w:ascii="Times New Roman" w:hAnsi="Times New Roman" w:cs="Times New Roman"/>
          <w:lang w:val="en-US"/>
        </w:rPr>
        <w:t xml:space="preserve"> </w:t>
      </w:r>
      <w:r w:rsidR="007701B7" w:rsidRPr="0045490B">
        <w:rPr>
          <w:rFonts w:ascii="Times New Roman" w:hAnsi="Times New Roman" w:cs="Times New Roman"/>
          <w:lang w:val="en-US"/>
        </w:rPr>
        <w:t xml:space="preserve">provide a reliable assessment of </w:t>
      </w:r>
      <w:r w:rsidR="00B055CC" w:rsidRPr="0045490B">
        <w:rPr>
          <w:rFonts w:ascii="Times New Roman" w:hAnsi="Times New Roman" w:cs="Times New Roman"/>
          <w:lang w:val="en-US"/>
        </w:rPr>
        <w:t>achievement</w:t>
      </w:r>
      <w:r w:rsidR="00825F31">
        <w:rPr>
          <w:rFonts w:ascii="Times New Roman" w:hAnsi="Times New Roman" w:cs="Times New Roman"/>
          <w:lang w:val="en-US"/>
        </w:rPr>
        <w:t xml:space="preserve">; </w:t>
      </w:r>
      <w:r w:rsidR="00CB37E5">
        <w:rPr>
          <w:rFonts w:ascii="Times New Roman" w:hAnsi="Times New Roman" w:cs="Times New Roman"/>
          <w:lang w:val="en-US"/>
        </w:rPr>
        <w:t>a</w:t>
      </w:r>
      <w:r w:rsidR="00CA60A9">
        <w:rPr>
          <w:rFonts w:ascii="Times New Roman" w:hAnsi="Times New Roman" w:cs="Times New Roman"/>
          <w:lang w:val="en-US"/>
        </w:rPr>
        <w:t xml:space="preserve"> recent meta-analysis</w:t>
      </w:r>
      <w:r w:rsidR="00825F31">
        <w:rPr>
          <w:rFonts w:ascii="Times New Roman" w:hAnsi="Times New Roman" w:cs="Times New Roman"/>
          <w:lang w:val="en-US"/>
        </w:rPr>
        <w:t xml:space="preserve"> estimated at .63 the </w:t>
      </w:r>
      <w:r w:rsidR="00FA0396">
        <w:rPr>
          <w:rFonts w:ascii="Times New Roman" w:hAnsi="Times New Roman" w:cs="Times New Roman"/>
          <w:lang w:val="en-US"/>
        </w:rPr>
        <w:t>association</w:t>
      </w:r>
      <w:r w:rsidR="00825F31">
        <w:rPr>
          <w:rFonts w:ascii="Times New Roman" w:hAnsi="Times New Roman" w:cs="Times New Roman"/>
          <w:lang w:val="en-US"/>
        </w:rPr>
        <w:t xml:space="preserve"> between</w:t>
      </w:r>
      <w:r w:rsidR="00CA60A9">
        <w:rPr>
          <w:rFonts w:ascii="Times New Roman" w:hAnsi="Times New Roman" w:cs="Times New Roman"/>
          <w:lang w:val="en-US"/>
        </w:rPr>
        <w:t xml:space="preserve"> </w:t>
      </w:r>
      <w:r w:rsidR="00CA60A9">
        <w:rPr>
          <w:rFonts w:ascii="Times" w:hAnsi="Times" w:cs="Times"/>
          <w:color w:val="000000"/>
          <w:lang w:val="en-US"/>
        </w:rPr>
        <w:t>t</w:t>
      </w:r>
      <w:r w:rsidR="005D3D68">
        <w:rPr>
          <w:rFonts w:ascii="Times" w:hAnsi="Times" w:cs="Times"/>
          <w:color w:val="000000"/>
          <w:lang w:val="en-US"/>
        </w:rPr>
        <w:t xml:space="preserve">heir </w:t>
      </w:r>
      <w:r w:rsidR="00825F31">
        <w:rPr>
          <w:rFonts w:ascii="Times" w:hAnsi="Times" w:cs="Times"/>
          <w:color w:val="000000"/>
          <w:lang w:val="en-US"/>
        </w:rPr>
        <w:t>assessment</w:t>
      </w:r>
      <w:r w:rsidR="00CA60A9">
        <w:rPr>
          <w:rFonts w:ascii="Times" w:hAnsi="Times" w:cs="Times"/>
          <w:color w:val="000000"/>
          <w:lang w:val="en-US"/>
        </w:rPr>
        <w:t xml:space="preserve"> </w:t>
      </w:r>
      <w:r w:rsidR="00825F31">
        <w:rPr>
          <w:rFonts w:ascii="Times" w:hAnsi="Times" w:cs="Times"/>
          <w:color w:val="000000"/>
          <w:lang w:val="en-US"/>
        </w:rPr>
        <w:t xml:space="preserve">of student’s academic achievement and </w:t>
      </w:r>
      <w:r w:rsidR="00CA60A9">
        <w:rPr>
          <w:rFonts w:ascii="Times" w:hAnsi="Times" w:cs="Times"/>
          <w:color w:val="000000"/>
          <w:lang w:val="en-US"/>
        </w:rPr>
        <w:t xml:space="preserve">actual test performance, </w:t>
      </w:r>
      <w:r w:rsidR="00B055CC" w:rsidRPr="0045490B">
        <w:rPr>
          <w:rFonts w:ascii="Times New Roman" w:hAnsi="Times New Roman" w:cs="Times New Roman"/>
          <w:lang w:val="en-US"/>
        </w:rPr>
        <w:t>(</w:t>
      </w:r>
      <w:proofErr w:type="spellStart"/>
      <w:r w:rsidR="00B055CC" w:rsidRPr="0045490B">
        <w:rPr>
          <w:rFonts w:ascii="Times New Roman" w:hAnsi="Times New Roman" w:cs="Times New Roman"/>
          <w:color w:val="000000"/>
          <w:lang w:val="en-US"/>
        </w:rPr>
        <w:t>Südkamp</w:t>
      </w:r>
      <w:proofErr w:type="spellEnd"/>
      <w:r w:rsidR="00B055CC" w:rsidRPr="0045490B">
        <w:rPr>
          <w:rFonts w:ascii="Times New Roman" w:hAnsi="Times New Roman" w:cs="Times New Roman"/>
          <w:color w:val="000000"/>
          <w:lang w:val="en-US"/>
        </w:rPr>
        <w:t xml:space="preserve">, Kaiser, &amp; </w:t>
      </w:r>
      <w:proofErr w:type="spellStart"/>
      <w:r w:rsidR="00B055CC" w:rsidRPr="0045490B">
        <w:rPr>
          <w:rFonts w:ascii="Times New Roman" w:hAnsi="Times New Roman" w:cs="Times New Roman"/>
          <w:color w:val="000000"/>
          <w:lang w:val="en-US"/>
        </w:rPr>
        <w:t>Möller</w:t>
      </w:r>
      <w:proofErr w:type="spellEnd"/>
      <w:r w:rsidR="00B055CC" w:rsidRPr="0045490B">
        <w:rPr>
          <w:rFonts w:ascii="Times New Roman" w:hAnsi="Times New Roman" w:cs="Times New Roman"/>
          <w:color w:val="000000"/>
          <w:lang w:val="en-US"/>
        </w:rPr>
        <w:t>, 2012)</w:t>
      </w:r>
      <w:r w:rsidR="007701B7" w:rsidRPr="0045490B">
        <w:rPr>
          <w:rFonts w:ascii="Times New Roman" w:hAnsi="Times New Roman" w:cs="Times New Roman"/>
          <w:color w:val="000000"/>
          <w:lang w:val="en-US"/>
        </w:rPr>
        <w:t>.</w:t>
      </w:r>
      <w:r w:rsidR="00825F31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D3D68">
        <w:rPr>
          <w:rFonts w:ascii="Times New Roman" w:hAnsi="Times New Roman" w:cs="Times New Roman"/>
          <w:lang w:val="en-US"/>
        </w:rPr>
        <w:t>We found moderate correlation (between .43 and .48)</w:t>
      </w:r>
      <w:r w:rsidR="005D3D68" w:rsidRPr="007701B7">
        <w:rPr>
          <w:rFonts w:ascii="Times New Roman" w:hAnsi="Times New Roman" w:cs="Times New Roman"/>
          <w:lang w:val="en-US"/>
        </w:rPr>
        <w:t xml:space="preserve"> </w:t>
      </w:r>
      <w:r w:rsidR="00D05A89">
        <w:rPr>
          <w:rFonts w:ascii="Times New Roman" w:hAnsi="Times New Roman" w:cs="Times New Roman"/>
          <w:lang w:val="en-US"/>
        </w:rPr>
        <w:t>between such ratings and</w:t>
      </w:r>
      <w:r w:rsidR="005D3D68">
        <w:rPr>
          <w:rFonts w:ascii="Times New Roman" w:hAnsi="Times New Roman" w:cs="Times New Roman"/>
          <w:lang w:val="en-US"/>
        </w:rPr>
        <w:t xml:space="preserve"> concurrent standardized test of math </w:t>
      </w:r>
      <w:r w:rsidR="00D05A89">
        <w:rPr>
          <w:rFonts w:ascii="Times New Roman" w:hAnsi="Times New Roman" w:cs="Times New Roman"/>
          <w:lang w:val="en-US"/>
        </w:rPr>
        <w:t>i</w:t>
      </w:r>
      <w:r w:rsidR="005D3D68">
        <w:rPr>
          <w:rFonts w:ascii="Times New Roman" w:hAnsi="Times New Roman" w:cs="Times New Roman"/>
          <w:lang w:val="en-US"/>
        </w:rPr>
        <w:t xml:space="preserve">n a </w:t>
      </w:r>
      <w:r w:rsidR="00825F31">
        <w:rPr>
          <w:rFonts w:ascii="Times New Roman" w:hAnsi="Times New Roman" w:cs="Times New Roman"/>
          <w:lang w:val="en-US"/>
        </w:rPr>
        <w:t>study of singleton children</w:t>
      </w:r>
      <w:r w:rsidR="00825F31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825F31">
        <w:rPr>
          <w:rFonts w:ascii="Times New Roman" w:hAnsi="Times New Roman" w:cs="Times New Roman"/>
          <w:lang w:val="en-US"/>
        </w:rPr>
        <w:t>(Garon-Carrier et al., submitted)</w:t>
      </w:r>
      <w:r w:rsidR="00D05A89">
        <w:rPr>
          <w:rFonts w:ascii="Times New Roman" w:hAnsi="Times New Roman" w:cs="Times New Roman"/>
          <w:lang w:val="en-US"/>
        </w:rPr>
        <w:t xml:space="preserve">, </w:t>
      </w:r>
      <w:r w:rsidR="009825CF">
        <w:rPr>
          <w:rFonts w:ascii="Times New Roman" w:hAnsi="Times New Roman" w:cs="Times New Roman"/>
          <w:color w:val="000000"/>
          <w:lang w:val="en-US"/>
        </w:rPr>
        <w:t>as well as</w:t>
      </w:r>
      <w:r w:rsidR="00B11551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9825CF">
        <w:rPr>
          <w:rFonts w:ascii="Times New Roman" w:hAnsi="Times New Roman" w:cs="Times New Roman"/>
          <w:color w:val="000000"/>
          <w:lang w:val="en-US"/>
        </w:rPr>
        <w:t>similar, if not higher</w:t>
      </w:r>
      <w:r w:rsidR="00B11551">
        <w:rPr>
          <w:rFonts w:ascii="Times New Roman" w:hAnsi="Times New Roman" w:cs="Times New Roman"/>
          <w:color w:val="000000"/>
          <w:lang w:val="en-US"/>
        </w:rPr>
        <w:t xml:space="preserve"> figures predicting these ratings from early number knowledge</w:t>
      </w:r>
      <w:r w:rsidR="009825CF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D48F6">
        <w:rPr>
          <w:rFonts w:ascii="Times New Roman" w:hAnsi="Times New Roman" w:cs="Times New Roman"/>
          <w:color w:val="000000"/>
          <w:lang w:val="en-US"/>
        </w:rPr>
        <w:t xml:space="preserve">in the actual study </w:t>
      </w:r>
      <w:r w:rsidR="009825CF">
        <w:rPr>
          <w:rFonts w:ascii="Times New Roman" w:hAnsi="Times New Roman" w:cs="Times New Roman"/>
          <w:color w:val="000000"/>
          <w:lang w:val="en-US"/>
        </w:rPr>
        <w:t>(see results)</w:t>
      </w:r>
      <w:r w:rsidR="00B11551">
        <w:rPr>
          <w:rFonts w:ascii="Times New Roman" w:hAnsi="Times New Roman" w:cs="Times New Roman"/>
          <w:color w:val="000000"/>
          <w:lang w:val="en-US"/>
        </w:rPr>
        <w:t xml:space="preserve">. </w:t>
      </w:r>
      <w:r w:rsidR="003B547B">
        <w:rPr>
          <w:rFonts w:ascii="Times New Roman" w:hAnsi="Times New Roman" w:cs="Times New Roman"/>
          <w:color w:val="000000"/>
          <w:lang w:val="en-US"/>
        </w:rPr>
        <w:t>All of this provides convincing evidence</w:t>
      </w:r>
      <w:r w:rsidR="00825F31">
        <w:rPr>
          <w:rFonts w:ascii="Times New Roman" w:hAnsi="Times New Roman" w:cs="Times New Roman"/>
          <w:lang w:val="en-US"/>
        </w:rPr>
        <w:t xml:space="preserve"> </w:t>
      </w:r>
      <w:r w:rsidR="003B547B">
        <w:rPr>
          <w:rFonts w:ascii="Times New Roman" w:hAnsi="Times New Roman" w:cs="Times New Roman"/>
          <w:lang w:val="en-US"/>
        </w:rPr>
        <w:t>of the validity of</w:t>
      </w:r>
      <w:r w:rsidR="00825F31" w:rsidRPr="007701B7">
        <w:rPr>
          <w:rFonts w:ascii="Times New Roman" w:hAnsi="Times New Roman" w:cs="Times New Roman"/>
          <w:lang w:val="en-US"/>
        </w:rPr>
        <w:t xml:space="preserve"> </w:t>
      </w:r>
      <w:r w:rsidR="003B547B">
        <w:rPr>
          <w:rFonts w:ascii="Times New Roman" w:hAnsi="Times New Roman" w:cs="Times New Roman"/>
          <w:lang w:val="en-US"/>
        </w:rPr>
        <w:t xml:space="preserve">teacher ratings </w:t>
      </w:r>
      <w:r w:rsidR="00BB135A">
        <w:rPr>
          <w:rFonts w:ascii="Times New Roman" w:hAnsi="Times New Roman" w:cs="Times New Roman"/>
          <w:lang w:val="en-US"/>
        </w:rPr>
        <w:t>of mathematics</w:t>
      </w:r>
      <w:r w:rsidR="003B547B">
        <w:rPr>
          <w:rFonts w:ascii="Times New Roman" w:hAnsi="Times New Roman" w:cs="Times New Roman"/>
          <w:lang w:val="en-US"/>
        </w:rPr>
        <w:t xml:space="preserve"> achievement</w:t>
      </w:r>
      <w:r w:rsidR="00825F31" w:rsidRPr="007701B7">
        <w:rPr>
          <w:rFonts w:ascii="Times New Roman" w:hAnsi="Times New Roman" w:cs="Times New Roman"/>
          <w:color w:val="000000"/>
          <w:lang w:val="en-US"/>
        </w:rPr>
        <w:t>.</w:t>
      </w:r>
    </w:p>
    <w:p w14:paraId="4EC00312" w14:textId="230CD7E3" w:rsidR="00A72B37" w:rsidRDefault="00BC6D2D" w:rsidP="00A72B37">
      <w:pPr>
        <w:spacing w:line="480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</w:t>
      </w:r>
      <w:r w:rsidR="00134731" w:rsidRPr="00E83849">
        <w:rPr>
          <w:rFonts w:ascii="Times New Roman" w:hAnsi="Times New Roman" w:cs="Times New Roman"/>
          <w:lang w:val="en-US"/>
        </w:rPr>
        <w:t>he correlation</w:t>
      </w:r>
      <w:r w:rsidR="00E0691F" w:rsidRPr="00E83849">
        <w:rPr>
          <w:rFonts w:ascii="Times New Roman" w:hAnsi="Times New Roman" w:cs="Times New Roman"/>
          <w:lang w:val="en-US"/>
        </w:rPr>
        <w:t>s between the two items</w:t>
      </w:r>
      <w:r w:rsidR="006F0E37" w:rsidRPr="00E83849">
        <w:rPr>
          <w:rFonts w:ascii="Times New Roman" w:hAnsi="Times New Roman" w:cs="Times New Roman"/>
          <w:lang w:val="en-US"/>
        </w:rPr>
        <w:t xml:space="preserve"> (i.e. math calculation and math problem solving)</w:t>
      </w:r>
      <w:r w:rsidR="00E0691F" w:rsidRPr="00E83849">
        <w:rPr>
          <w:rFonts w:ascii="Times New Roman" w:hAnsi="Times New Roman" w:cs="Times New Roman"/>
          <w:lang w:val="en-US"/>
        </w:rPr>
        <w:t xml:space="preserve"> were </w:t>
      </w:r>
      <w:r w:rsidR="003D4415" w:rsidRPr="00E83849">
        <w:rPr>
          <w:rFonts w:ascii="Times New Roman" w:hAnsi="Times New Roman" w:cs="Times New Roman"/>
          <w:lang w:val="en-US"/>
        </w:rPr>
        <w:t>.87</w:t>
      </w:r>
      <w:r w:rsidR="00134731" w:rsidRPr="00E8384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 grade 4</w:t>
      </w:r>
      <w:r w:rsidR="00496CE9" w:rsidRPr="00E83849">
        <w:rPr>
          <w:rFonts w:ascii="Times New Roman" w:hAnsi="Times New Roman" w:cs="Times New Roman"/>
          <w:lang w:val="en-US"/>
        </w:rPr>
        <w:t xml:space="preserve">, </w:t>
      </w:r>
      <w:r w:rsidR="00134731" w:rsidRPr="005043B2">
        <w:rPr>
          <w:rFonts w:ascii="Times New Roman" w:hAnsi="Times New Roman" w:cs="Times New Roman"/>
          <w:lang w:val="en-US"/>
        </w:rPr>
        <w:t xml:space="preserve">and </w:t>
      </w:r>
      <w:r w:rsidR="00496CE9" w:rsidRPr="005043B2">
        <w:rPr>
          <w:rFonts w:ascii="Times New Roman" w:hAnsi="Times New Roman" w:cs="Times New Roman"/>
          <w:lang w:val="en-US"/>
        </w:rPr>
        <w:t xml:space="preserve">.89 </w:t>
      </w:r>
      <w:r>
        <w:rPr>
          <w:rFonts w:ascii="Times New Roman" w:hAnsi="Times New Roman" w:cs="Times New Roman"/>
          <w:lang w:val="en-US"/>
        </w:rPr>
        <w:t>in grade 6</w:t>
      </w:r>
      <w:r w:rsidR="006F0E37" w:rsidRPr="00E83849">
        <w:rPr>
          <w:rFonts w:ascii="Times New Roman" w:hAnsi="Times New Roman" w:cs="Times New Roman"/>
          <w:lang w:val="en-US"/>
        </w:rPr>
        <w:t>.</w:t>
      </w:r>
      <w:r w:rsidR="00496CE9" w:rsidRPr="00E83849">
        <w:rPr>
          <w:rFonts w:ascii="Times New Roman" w:hAnsi="Times New Roman" w:cs="Times New Roman"/>
          <w:lang w:val="en-US"/>
        </w:rPr>
        <w:t xml:space="preserve"> </w:t>
      </w:r>
      <w:r w:rsidR="006F0E37" w:rsidRPr="00E83849">
        <w:rPr>
          <w:rFonts w:ascii="Times New Roman" w:hAnsi="Times New Roman" w:cs="Times New Roman"/>
          <w:lang w:val="en-US"/>
        </w:rPr>
        <w:t>T</w:t>
      </w:r>
      <w:r w:rsidR="00496CE9" w:rsidRPr="00E83849">
        <w:rPr>
          <w:rFonts w:ascii="Times New Roman" w:hAnsi="Times New Roman" w:cs="Times New Roman"/>
          <w:lang w:val="en-US"/>
        </w:rPr>
        <w:t xml:space="preserve">he </w:t>
      </w:r>
      <w:r>
        <w:rPr>
          <w:rFonts w:ascii="Times New Roman" w:hAnsi="Times New Roman" w:cs="Times New Roman"/>
          <w:lang w:val="en-US"/>
        </w:rPr>
        <w:t xml:space="preserve">stability </w:t>
      </w:r>
      <w:r w:rsidR="00967C71" w:rsidRPr="00E83849">
        <w:rPr>
          <w:rFonts w:ascii="Times New Roman" w:hAnsi="Times New Roman" w:cs="Times New Roman"/>
          <w:lang w:val="en-US"/>
        </w:rPr>
        <w:t xml:space="preserve">across </w:t>
      </w:r>
      <w:r w:rsidR="00967C71" w:rsidRPr="00295440">
        <w:rPr>
          <w:rFonts w:ascii="Times New Roman" w:hAnsi="Times New Roman" w:cs="Times New Roman"/>
          <w:lang w:val="en-US"/>
        </w:rPr>
        <w:t xml:space="preserve">ages </w:t>
      </w:r>
      <w:r w:rsidR="00CB1952">
        <w:rPr>
          <w:rFonts w:ascii="Times New Roman" w:hAnsi="Times New Roman" w:cs="Times New Roman"/>
          <w:lang w:val="en-US"/>
        </w:rPr>
        <w:t xml:space="preserve">(and different teachers) </w:t>
      </w:r>
      <w:proofErr w:type="gramStart"/>
      <w:r w:rsidR="00967C71" w:rsidRPr="00295440">
        <w:rPr>
          <w:rFonts w:ascii="Times New Roman" w:hAnsi="Times New Roman" w:cs="Times New Roman"/>
          <w:lang w:val="en-US"/>
        </w:rPr>
        <w:t>were</w:t>
      </w:r>
      <w:proofErr w:type="gramEnd"/>
      <w:r w:rsidR="00967C71" w:rsidRPr="00295440">
        <w:rPr>
          <w:rFonts w:ascii="Times New Roman" w:hAnsi="Times New Roman" w:cs="Times New Roman"/>
          <w:lang w:val="en-US"/>
        </w:rPr>
        <w:t xml:space="preserve"> .60</w:t>
      </w:r>
      <w:r w:rsidR="003D4415" w:rsidRPr="00295440">
        <w:rPr>
          <w:rFonts w:ascii="Times New Roman" w:hAnsi="Times New Roman" w:cs="Times New Roman"/>
          <w:lang w:val="en-US"/>
        </w:rPr>
        <w:t xml:space="preserve"> and .67</w:t>
      </w:r>
      <w:r w:rsidR="00496CE9" w:rsidRPr="00295440">
        <w:rPr>
          <w:rFonts w:ascii="Times New Roman" w:hAnsi="Times New Roman" w:cs="Times New Roman"/>
          <w:lang w:val="en-US"/>
        </w:rPr>
        <w:t xml:space="preserve"> </w:t>
      </w:r>
      <w:r w:rsidR="00D50D33" w:rsidRPr="00295440">
        <w:rPr>
          <w:rFonts w:ascii="Times New Roman" w:hAnsi="Times New Roman" w:cs="Times New Roman"/>
          <w:lang w:val="en-US"/>
        </w:rPr>
        <w:t>for calculations</w:t>
      </w:r>
      <w:r w:rsidR="00D50D33">
        <w:rPr>
          <w:rFonts w:ascii="Times New Roman" w:hAnsi="Times New Roman" w:cs="Times New Roman"/>
          <w:lang w:val="en-US"/>
        </w:rPr>
        <w:t xml:space="preserve"> and</w:t>
      </w:r>
      <w:r w:rsidR="00D50D33" w:rsidRPr="00295440" w:rsidDel="00D50D33">
        <w:rPr>
          <w:rFonts w:ascii="Times New Roman" w:hAnsi="Times New Roman" w:cs="Times New Roman"/>
          <w:lang w:val="en-US"/>
        </w:rPr>
        <w:t xml:space="preserve"> </w:t>
      </w:r>
      <w:r w:rsidR="00E83849" w:rsidRPr="00295440">
        <w:rPr>
          <w:rFonts w:ascii="Times New Roman" w:hAnsi="Times New Roman" w:cs="Times New Roman"/>
          <w:lang w:val="en-US"/>
        </w:rPr>
        <w:t>problem solving</w:t>
      </w:r>
      <w:r w:rsidR="00D50D33">
        <w:rPr>
          <w:rFonts w:ascii="Times New Roman" w:hAnsi="Times New Roman" w:cs="Times New Roman"/>
          <w:lang w:val="en-US"/>
        </w:rPr>
        <w:t>, respectively</w:t>
      </w:r>
      <w:r w:rsidR="00134731" w:rsidRPr="00295440">
        <w:rPr>
          <w:rFonts w:ascii="Times New Roman" w:hAnsi="Times New Roman" w:cs="Times New Roman"/>
          <w:lang w:val="en-US"/>
        </w:rPr>
        <w:t xml:space="preserve">. </w:t>
      </w:r>
      <w:r w:rsidR="00D50D33">
        <w:rPr>
          <w:rFonts w:ascii="Times New Roman" w:hAnsi="Times New Roman" w:cs="Times New Roman"/>
          <w:lang w:val="en-US"/>
        </w:rPr>
        <w:t>Given</w:t>
      </w:r>
      <w:r w:rsidR="00A8088D">
        <w:rPr>
          <w:rFonts w:ascii="Times New Roman" w:hAnsi="Times New Roman" w:cs="Times New Roman"/>
          <w:lang w:val="en-US"/>
        </w:rPr>
        <w:t xml:space="preserve"> the</w:t>
      </w:r>
      <w:r w:rsidR="00CB1952">
        <w:rPr>
          <w:rFonts w:ascii="Times New Roman" w:hAnsi="Times New Roman" w:cs="Times New Roman"/>
          <w:lang w:val="en-US"/>
        </w:rPr>
        <w:t>se</w:t>
      </w:r>
      <w:r w:rsidR="00A8088D">
        <w:rPr>
          <w:rFonts w:ascii="Times New Roman" w:hAnsi="Times New Roman" w:cs="Times New Roman"/>
          <w:lang w:val="en-US"/>
        </w:rPr>
        <w:t xml:space="preserve"> high correlations</w:t>
      </w:r>
      <w:r w:rsidR="00051BFD" w:rsidRPr="00295440">
        <w:rPr>
          <w:rFonts w:ascii="Times New Roman" w:hAnsi="Times New Roman" w:cs="Times New Roman"/>
          <w:lang w:val="en-US"/>
        </w:rPr>
        <w:t>, t</w:t>
      </w:r>
      <w:r w:rsidR="00134731" w:rsidRPr="00295440">
        <w:rPr>
          <w:rFonts w:ascii="Times New Roman" w:hAnsi="Times New Roman" w:cs="Times New Roman"/>
          <w:lang w:val="en-US"/>
        </w:rPr>
        <w:t xml:space="preserve">he items were averaged </w:t>
      </w:r>
      <w:r w:rsidR="00E0691F" w:rsidRPr="00295440">
        <w:rPr>
          <w:rFonts w:ascii="Times New Roman" w:hAnsi="Times New Roman" w:cs="Times New Roman"/>
          <w:lang w:val="en-US"/>
        </w:rPr>
        <w:t xml:space="preserve">across age </w:t>
      </w:r>
      <w:r w:rsidR="00134731" w:rsidRPr="00295440">
        <w:rPr>
          <w:rFonts w:ascii="Times New Roman" w:hAnsi="Times New Roman" w:cs="Times New Roman"/>
          <w:lang w:val="en-US"/>
        </w:rPr>
        <w:t>to serve as a</w:t>
      </w:r>
      <w:r w:rsidR="00D97ADE">
        <w:rPr>
          <w:rFonts w:ascii="Times New Roman" w:hAnsi="Times New Roman" w:cs="Times New Roman"/>
          <w:lang w:val="en-US"/>
        </w:rPr>
        <w:t xml:space="preserve"> </w:t>
      </w:r>
      <w:r w:rsidR="00D50D33">
        <w:rPr>
          <w:rFonts w:ascii="Times New Roman" w:hAnsi="Times New Roman" w:cs="Times New Roman"/>
          <w:lang w:val="en-US"/>
        </w:rPr>
        <w:t>reliable</w:t>
      </w:r>
      <w:r w:rsidR="00E0691F" w:rsidRPr="00295440">
        <w:rPr>
          <w:rFonts w:ascii="Times New Roman" w:hAnsi="Times New Roman" w:cs="Times New Roman"/>
          <w:lang w:val="en-US"/>
        </w:rPr>
        <w:t xml:space="preserve"> </w:t>
      </w:r>
      <w:r w:rsidR="00D97ADE">
        <w:rPr>
          <w:rFonts w:ascii="Times New Roman" w:hAnsi="Times New Roman" w:cs="Times New Roman"/>
          <w:lang w:val="en-US"/>
        </w:rPr>
        <w:t>score</w:t>
      </w:r>
      <w:r w:rsidR="00134731" w:rsidRPr="00295440">
        <w:rPr>
          <w:rFonts w:ascii="Times New Roman" w:hAnsi="Times New Roman" w:cs="Times New Roman"/>
          <w:lang w:val="en-US"/>
        </w:rPr>
        <w:t xml:space="preserve"> of </w:t>
      </w:r>
      <w:r w:rsidR="008F6B39" w:rsidRPr="00295440">
        <w:rPr>
          <w:rFonts w:ascii="Times New Roman" w:hAnsi="Times New Roman" w:cs="Times New Roman"/>
          <w:lang w:val="en-US"/>
        </w:rPr>
        <w:t xml:space="preserve">mathematics </w:t>
      </w:r>
      <w:r w:rsidR="00134731" w:rsidRPr="00295440">
        <w:rPr>
          <w:rFonts w:ascii="Times New Roman" w:hAnsi="Times New Roman" w:cs="Times New Roman"/>
          <w:lang w:val="en-US"/>
        </w:rPr>
        <w:t xml:space="preserve">achievement </w:t>
      </w:r>
      <w:r w:rsidR="008F6B39" w:rsidRPr="00295440">
        <w:rPr>
          <w:rFonts w:ascii="Times New Roman" w:hAnsi="Times New Roman" w:cs="Times New Roman"/>
          <w:lang w:val="en-US"/>
        </w:rPr>
        <w:t xml:space="preserve">in late </w:t>
      </w:r>
      <w:r w:rsidR="00B960AA" w:rsidRPr="00295440">
        <w:rPr>
          <w:rFonts w:ascii="Times New Roman" w:hAnsi="Times New Roman" w:cs="Times New Roman"/>
          <w:lang w:val="en-US"/>
        </w:rPr>
        <w:t>elementary</w:t>
      </w:r>
      <w:r w:rsidR="008F6B39" w:rsidRPr="00295440">
        <w:rPr>
          <w:rFonts w:ascii="Times New Roman" w:hAnsi="Times New Roman" w:cs="Times New Roman"/>
          <w:lang w:val="en-US"/>
        </w:rPr>
        <w:t xml:space="preserve"> school</w:t>
      </w:r>
      <w:r w:rsidR="00134731" w:rsidRPr="00295440">
        <w:rPr>
          <w:rFonts w:ascii="Times New Roman" w:hAnsi="Times New Roman" w:cs="Times New Roman"/>
          <w:lang w:val="en-US"/>
        </w:rPr>
        <w:t>.</w:t>
      </w:r>
      <w:r w:rsidR="00134731" w:rsidRPr="00266136">
        <w:rPr>
          <w:rFonts w:ascii="Times New Roman" w:hAnsi="Times New Roman" w:cs="Times New Roman"/>
          <w:lang w:val="en-US"/>
        </w:rPr>
        <w:t xml:space="preserve"> </w:t>
      </w:r>
    </w:p>
    <w:p w14:paraId="396855C6" w14:textId="5115C5F6" w:rsidR="00C64E3D" w:rsidRPr="00266136" w:rsidRDefault="0079193B" w:rsidP="00BF03C0">
      <w:pPr>
        <w:spacing w:line="480" w:lineRule="auto"/>
        <w:outlineLvl w:val="0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b/>
          <w:lang w:val="en-US"/>
        </w:rPr>
        <w:t xml:space="preserve">The </w:t>
      </w:r>
      <w:r w:rsidR="00E92681">
        <w:rPr>
          <w:rFonts w:ascii="Times New Roman" w:hAnsi="Times New Roman" w:cs="Times New Roman"/>
          <w:b/>
          <w:lang w:val="en-US"/>
        </w:rPr>
        <w:t>T</w:t>
      </w:r>
      <w:r w:rsidRPr="00266136">
        <w:rPr>
          <w:rFonts w:ascii="Times New Roman" w:hAnsi="Times New Roman" w:cs="Times New Roman"/>
          <w:b/>
          <w:lang w:val="en-US"/>
        </w:rPr>
        <w:t xml:space="preserve">win </w:t>
      </w:r>
      <w:r w:rsidR="00E92681">
        <w:rPr>
          <w:rFonts w:ascii="Times New Roman" w:hAnsi="Times New Roman" w:cs="Times New Roman"/>
          <w:b/>
          <w:lang w:val="en-US"/>
        </w:rPr>
        <w:t>M</w:t>
      </w:r>
      <w:r w:rsidRPr="00266136">
        <w:rPr>
          <w:rFonts w:ascii="Times New Roman" w:hAnsi="Times New Roman" w:cs="Times New Roman"/>
          <w:b/>
          <w:lang w:val="en-US"/>
        </w:rPr>
        <w:t>ethod</w:t>
      </w:r>
    </w:p>
    <w:p w14:paraId="006CFF3B" w14:textId="30B76C02" w:rsidR="006E48B4" w:rsidRPr="00266136" w:rsidRDefault="00E91208" w:rsidP="006E48B4">
      <w:pPr>
        <w:spacing w:line="480" w:lineRule="auto"/>
        <w:ind w:firstLine="720"/>
        <w:rPr>
          <w:rFonts w:ascii="Times New Roman" w:hAnsi="Times New Roman" w:cs="Times New Roman"/>
          <w:b/>
          <w:lang w:val="en-US"/>
        </w:rPr>
      </w:pPr>
      <w:r w:rsidRPr="00266136">
        <w:rPr>
          <w:rFonts w:ascii="Times New Roman" w:hAnsi="Times New Roman" w:cs="Times New Roman"/>
          <w:lang w:val="en-US"/>
        </w:rPr>
        <w:t xml:space="preserve">As natural </w:t>
      </w:r>
      <w:r w:rsidR="00C64E3D" w:rsidRPr="00266136">
        <w:rPr>
          <w:rFonts w:ascii="Times New Roman" w:hAnsi="Times New Roman" w:cs="Times New Roman"/>
          <w:lang w:val="en-US"/>
        </w:rPr>
        <w:t>experiment</w:t>
      </w:r>
      <w:r w:rsidR="00BC6D2D">
        <w:rPr>
          <w:rFonts w:ascii="Times New Roman" w:hAnsi="Times New Roman" w:cs="Times New Roman"/>
          <w:lang w:val="en-US"/>
        </w:rPr>
        <w:t>s</w:t>
      </w:r>
      <w:r w:rsidR="00C64E3D" w:rsidRPr="00266136">
        <w:rPr>
          <w:rFonts w:ascii="Times New Roman" w:hAnsi="Times New Roman" w:cs="Times New Roman"/>
          <w:lang w:val="en-US"/>
        </w:rPr>
        <w:t xml:space="preserve">, twin studies allow to </w:t>
      </w:r>
      <w:r w:rsidR="00330922">
        <w:rPr>
          <w:rFonts w:ascii="Times New Roman" w:hAnsi="Times New Roman" w:cs="Times New Roman"/>
          <w:lang w:val="en-US"/>
        </w:rPr>
        <w:t>disentangling</w:t>
      </w:r>
      <w:r w:rsidR="00330922" w:rsidRPr="00266136">
        <w:rPr>
          <w:rFonts w:ascii="Times New Roman" w:hAnsi="Times New Roman" w:cs="Times New Roman"/>
          <w:lang w:val="en-US"/>
        </w:rPr>
        <w:t xml:space="preserve"> </w:t>
      </w:r>
      <w:r w:rsidR="00330922">
        <w:rPr>
          <w:rFonts w:ascii="Times New Roman" w:hAnsi="Times New Roman" w:cs="Times New Roman"/>
          <w:lang w:val="en-US"/>
        </w:rPr>
        <w:t>genetic from environmental source of variation in a given phenotype,</w:t>
      </w:r>
      <w:r w:rsidR="008954EB">
        <w:rPr>
          <w:rFonts w:ascii="Times New Roman" w:hAnsi="Times New Roman" w:cs="Times New Roman"/>
          <w:lang w:val="en-US"/>
        </w:rPr>
        <w:t xml:space="preserve"> </w:t>
      </w:r>
      <w:r w:rsidR="00330922">
        <w:rPr>
          <w:rFonts w:ascii="Times New Roman" w:hAnsi="Times New Roman" w:cs="Times New Roman"/>
          <w:lang w:val="en-US"/>
        </w:rPr>
        <w:t xml:space="preserve">by comparing </w:t>
      </w:r>
      <w:r w:rsidR="00C64E3D" w:rsidRPr="00266136">
        <w:rPr>
          <w:rFonts w:ascii="Times New Roman" w:hAnsi="Times New Roman" w:cs="Times New Roman"/>
          <w:lang w:val="en-US"/>
        </w:rPr>
        <w:t>intra-pair correlations of identical twi</w:t>
      </w:r>
      <w:r w:rsidR="003D4415" w:rsidRPr="00266136">
        <w:rPr>
          <w:rFonts w:ascii="Times New Roman" w:hAnsi="Times New Roman" w:cs="Times New Roman"/>
          <w:lang w:val="en-US"/>
        </w:rPr>
        <w:t xml:space="preserve">ns (monozygotic, MZ) </w:t>
      </w:r>
      <w:r w:rsidRPr="00266136">
        <w:rPr>
          <w:rFonts w:ascii="Times New Roman" w:hAnsi="Times New Roman" w:cs="Times New Roman"/>
          <w:lang w:val="en-US"/>
        </w:rPr>
        <w:t>who</w:t>
      </w:r>
      <w:r w:rsidR="003D4415" w:rsidRPr="00266136">
        <w:rPr>
          <w:rFonts w:ascii="Times New Roman" w:hAnsi="Times New Roman" w:cs="Times New Roman"/>
          <w:lang w:val="en-US"/>
        </w:rPr>
        <w:t xml:space="preserve"> share</w:t>
      </w:r>
      <w:r w:rsidR="00C64E3D" w:rsidRPr="00266136">
        <w:rPr>
          <w:rFonts w:ascii="Times New Roman" w:hAnsi="Times New Roman" w:cs="Times New Roman"/>
          <w:lang w:val="en-US"/>
        </w:rPr>
        <w:t xml:space="preserve"> 100% of their genes</w:t>
      </w:r>
      <w:r w:rsidR="009344CF">
        <w:rPr>
          <w:rFonts w:ascii="Times New Roman" w:hAnsi="Times New Roman" w:cs="Times New Roman"/>
          <w:lang w:val="en-US"/>
        </w:rPr>
        <w:t>, to</w:t>
      </w:r>
      <w:r w:rsidR="00C64E3D" w:rsidRPr="00266136">
        <w:rPr>
          <w:rFonts w:ascii="Times New Roman" w:hAnsi="Times New Roman" w:cs="Times New Roman"/>
          <w:lang w:val="en-US"/>
        </w:rPr>
        <w:t xml:space="preserve"> non-identical twins (dizygotic, DZ) </w:t>
      </w:r>
      <w:r w:rsidRPr="00266136">
        <w:rPr>
          <w:rFonts w:ascii="Times New Roman" w:hAnsi="Times New Roman" w:cs="Times New Roman"/>
          <w:lang w:val="en-US"/>
        </w:rPr>
        <w:t>who</w:t>
      </w:r>
      <w:r w:rsidR="003D4415" w:rsidRPr="00266136">
        <w:rPr>
          <w:rFonts w:ascii="Times New Roman" w:hAnsi="Times New Roman" w:cs="Times New Roman"/>
          <w:lang w:val="en-US"/>
        </w:rPr>
        <w:t xml:space="preserve"> share</w:t>
      </w:r>
      <w:r w:rsidR="00C64E3D" w:rsidRPr="00266136">
        <w:rPr>
          <w:rFonts w:ascii="Times New Roman" w:hAnsi="Times New Roman" w:cs="Times New Roman"/>
          <w:lang w:val="en-US"/>
        </w:rPr>
        <w:t xml:space="preserve"> 50% of their genes</w:t>
      </w:r>
      <w:r w:rsidR="009344CF">
        <w:rPr>
          <w:rFonts w:ascii="Times New Roman" w:hAnsi="Times New Roman" w:cs="Times New Roman"/>
          <w:lang w:val="en-US"/>
        </w:rPr>
        <w:t xml:space="preserve"> on average</w:t>
      </w:r>
      <w:r w:rsidR="00C64E3D" w:rsidRPr="00266136">
        <w:rPr>
          <w:rFonts w:ascii="Times New Roman" w:hAnsi="Times New Roman" w:cs="Times New Roman"/>
          <w:lang w:val="en-US"/>
        </w:rPr>
        <w:t xml:space="preserve">. </w:t>
      </w:r>
      <w:r w:rsidR="00CD689D" w:rsidRPr="00266136">
        <w:rPr>
          <w:rFonts w:ascii="Times New Roman" w:hAnsi="Times New Roman" w:cs="Times New Roman"/>
          <w:lang w:val="en-US"/>
        </w:rPr>
        <w:t xml:space="preserve">Higher phenotypic similarity </w:t>
      </w:r>
      <w:r w:rsidRPr="00266136">
        <w:rPr>
          <w:rFonts w:ascii="Times New Roman" w:hAnsi="Times New Roman" w:cs="Times New Roman"/>
          <w:lang w:val="en-US"/>
        </w:rPr>
        <w:t xml:space="preserve">for </w:t>
      </w:r>
      <w:r w:rsidR="00CD689D" w:rsidRPr="005115DF">
        <w:rPr>
          <w:rFonts w:ascii="Times New Roman" w:hAnsi="Times New Roman" w:cs="Times New Roman"/>
          <w:lang w:val="en-US"/>
        </w:rPr>
        <w:t>MZ</w:t>
      </w:r>
      <w:r w:rsidR="00CD689D" w:rsidRPr="008F42DD">
        <w:rPr>
          <w:rFonts w:ascii="Times New Roman" w:hAnsi="Times New Roman" w:cs="Times New Roman"/>
          <w:lang w:val="en-US"/>
        </w:rPr>
        <w:t xml:space="preserve"> over DZ twins reflect</w:t>
      </w:r>
      <w:r w:rsidR="00871630">
        <w:rPr>
          <w:rFonts w:ascii="Times New Roman" w:hAnsi="Times New Roman" w:cs="Times New Roman"/>
          <w:lang w:val="en-US"/>
        </w:rPr>
        <w:t>s</w:t>
      </w:r>
      <w:r w:rsidR="00CD689D" w:rsidRPr="008F42DD">
        <w:rPr>
          <w:rFonts w:ascii="Times New Roman" w:hAnsi="Times New Roman" w:cs="Times New Roman"/>
          <w:lang w:val="en-US"/>
        </w:rPr>
        <w:t xml:space="preserve"> genetic sources of variance (i.e., heritability</w:t>
      </w:r>
      <w:r w:rsidR="009344CF">
        <w:rPr>
          <w:rFonts w:ascii="Times New Roman" w:hAnsi="Times New Roman" w:cs="Times New Roman"/>
          <w:lang w:val="en-US"/>
        </w:rPr>
        <w:t xml:space="preserve"> or </w:t>
      </w:r>
      <w:r w:rsidR="009344CF" w:rsidRPr="00266136">
        <w:rPr>
          <w:rFonts w:ascii="Times New Roman" w:hAnsi="Times New Roman" w:cs="Times New Roman"/>
          <w:lang w:val="en-US"/>
        </w:rPr>
        <w:t>additive genetic e</w:t>
      </w:r>
      <w:r w:rsidR="009344CF">
        <w:rPr>
          <w:rFonts w:ascii="Times New Roman" w:hAnsi="Times New Roman" w:cs="Times New Roman"/>
          <w:lang w:val="en-US"/>
        </w:rPr>
        <w:t xml:space="preserve">ffects, typically labeled </w:t>
      </w:r>
      <w:r w:rsidR="009344CF" w:rsidRPr="00266136">
        <w:rPr>
          <w:rFonts w:ascii="Times New Roman" w:hAnsi="Times New Roman" w:cs="Times New Roman"/>
          <w:lang w:val="en-US"/>
        </w:rPr>
        <w:t>A</w:t>
      </w:r>
      <w:r w:rsidR="00CD689D" w:rsidRPr="008F42DD">
        <w:rPr>
          <w:rFonts w:ascii="Times New Roman" w:hAnsi="Times New Roman" w:cs="Times New Roman"/>
          <w:lang w:val="en-US"/>
        </w:rPr>
        <w:t>), whereas equ</w:t>
      </w:r>
      <w:r w:rsidRPr="008F42DD">
        <w:rPr>
          <w:rFonts w:ascii="Times New Roman" w:hAnsi="Times New Roman" w:cs="Times New Roman"/>
          <w:lang w:val="en-US"/>
        </w:rPr>
        <w:t>al</w:t>
      </w:r>
      <w:r w:rsidR="00CD689D" w:rsidRPr="008F42DD">
        <w:rPr>
          <w:rFonts w:ascii="Times New Roman" w:hAnsi="Times New Roman" w:cs="Times New Roman"/>
          <w:lang w:val="en-US"/>
        </w:rPr>
        <w:t xml:space="preserve"> phenotypic similarity betwee</w:t>
      </w:r>
      <w:r w:rsidR="00CD689D" w:rsidRPr="00920FD2">
        <w:rPr>
          <w:rFonts w:ascii="Times New Roman" w:hAnsi="Times New Roman" w:cs="Times New Roman"/>
          <w:lang w:val="en-US"/>
        </w:rPr>
        <w:t xml:space="preserve">n MZ and DZ twin pairs </w:t>
      </w:r>
      <w:r w:rsidR="00871630">
        <w:rPr>
          <w:rFonts w:ascii="Times New Roman" w:hAnsi="Times New Roman" w:cs="Times New Roman"/>
          <w:lang w:val="en-US"/>
        </w:rPr>
        <w:t>point to</w:t>
      </w:r>
      <w:r w:rsidR="00871630" w:rsidRPr="00920FD2">
        <w:rPr>
          <w:rFonts w:ascii="Times New Roman" w:hAnsi="Times New Roman" w:cs="Times New Roman"/>
          <w:lang w:val="en-US"/>
        </w:rPr>
        <w:t xml:space="preserve"> </w:t>
      </w:r>
      <w:r w:rsidR="00CD689D" w:rsidRPr="00920FD2">
        <w:rPr>
          <w:rFonts w:ascii="Times New Roman" w:hAnsi="Times New Roman" w:cs="Times New Roman"/>
          <w:lang w:val="en-US"/>
        </w:rPr>
        <w:t>shared environmental sources of variance</w:t>
      </w:r>
      <w:r w:rsidR="009344CF">
        <w:rPr>
          <w:rFonts w:ascii="Times New Roman" w:hAnsi="Times New Roman" w:cs="Times New Roman"/>
          <w:lang w:val="en-US"/>
        </w:rPr>
        <w:t xml:space="preserve"> (</w:t>
      </w:r>
      <w:r w:rsidR="009344CF" w:rsidRPr="00266136">
        <w:rPr>
          <w:rFonts w:ascii="Times New Roman" w:hAnsi="Times New Roman" w:cs="Times New Roman"/>
          <w:lang w:val="en-US"/>
        </w:rPr>
        <w:t>shared</w:t>
      </w:r>
      <w:r w:rsidR="009344CF">
        <w:rPr>
          <w:rFonts w:ascii="Times New Roman" w:hAnsi="Times New Roman" w:cs="Times New Roman"/>
          <w:lang w:val="en-US"/>
        </w:rPr>
        <w:t xml:space="preserve"> environment or </w:t>
      </w:r>
      <w:r w:rsidR="009344CF" w:rsidRPr="00266136">
        <w:rPr>
          <w:rFonts w:ascii="Times New Roman" w:hAnsi="Times New Roman" w:cs="Times New Roman"/>
          <w:lang w:val="en-US"/>
        </w:rPr>
        <w:t>C</w:t>
      </w:r>
      <w:r w:rsidR="009344CF">
        <w:rPr>
          <w:rFonts w:ascii="Times New Roman" w:hAnsi="Times New Roman" w:cs="Times New Roman"/>
          <w:lang w:val="en-US"/>
        </w:rPr>
        <w:t>)</w:t>
      </w:r>
      <w:r w:rsidR="00CD689D" w:rsidRPr="00920FD2">
        <w:rPr>
          <w:rFonts w:ascii="Times New Roman" w:hAnsi="Times New Roman" w:cs="Times New Roman"/>
          <w:lang w:val="en-US"/>
        </w:rPr>
        <w:t xml:space="preserve">. </w:t>
      </w:r>
      <w:r w:rsidR="006E48B4" w:rsidRPr="008718A5">
        <w:rPr>
          <w:rFonts w:ascii="Times New Roman" w:hAnsi="Times New Roman"/>
          <w:lang w:val="en-GB"/>
        </w:rPr>
        <w:t>Shared environment</w:t>
      </w:r>
      <w:r w:rsidR="006E48B4">
        <w:rPr>
          <w:rFonts w:ascii="Times New Roman" w:hAnsi="Times New Roman"/>
          <w:lang w:val="en-GB"/>
        </w:rPr>
        <w:t xml:space="preserve"> refer</w:t>
      </w:r>
      <w:r w:rsidR="00871630">
        <w:rPr>
          <w:rFonts w:ascii="Times New Roman" w:hAnsi="Times New Roman"/>
          <w:lang w:val="en-GB"/>
        </w:rPr>
        <w:t>s</w:t>
      </w:r>
      <w:r w:rsidR="006E48B4" w:rsidRPr="008718A5">
        <w:rPr>
          <w:rFonts w:ascii="Times New Roman" w:hAnsi="Times New Roman"/>
          <w:lang w:val="en-GB"/>
        </w:rPr>
        <w:t xml:space="preserve"> to experien</w:t>
      </w:r>
      <w:r w:rsidR="006E48B4">
        <w:rPr>
          <w:rFonts w:ascii="Times New Roman" w:hAnsi="Times New Roman"/>
          <w:lang w:val="en-GB"/>
        </w:rPr>
        <w:t>ce</w:t>
      </w:r>
      <w:r w:rsidR="00330922">
        <w:rPr>
          <w:rFonts w:ascii="Times New Roman" w:hAnsi="Times New Roman"/>
          <w:lang w:val="en-GB"/>
        </w:rPr>
        <w:t>s</w:t>
      </w:r>
      <w:r w:rsidR="006E48B4">
        <w:rPr>
          <w:rFonts w:ascii="Times New Roman" w:hAnsi="Times New Roman"/>
          <w:lang w:val="en-GB"/>
        </w:rPr>
        <w:t xml:space="preserve"> </w:t>
      </w:r>
      <w:r w:rsidR="006E48B4" w:rsidRPr="008718A5">
        <w:rPr>
          <w:rFonts w:ascii="Times New Roman" w:hAnsi="Times New Roman"/>
          <w:lang w:val="en-GB"/>
        </w:rPr>
        <w:t xml:space="preserve">that </w:t>
      </w:r>
      <w:r w:rsidR="001E1135">
        <w:rPr>
          <w:rFonts w:ascii="Times New Roman" w:hAnsi="Times New Roman"/>
          <w:lang w:val="en-GB"/>
        </w:rPr>
        <w:t>potentially create</w:t>
      </w:r>
      <w:r w:rsidR="006E48B4" w:rsidRPr="008718A5">
        <w:rPr>
          <w:rFonts w:ascii="Times New Roman" w:hAnsi="Times New Roman"/>
          <w:lang w:val="en-GB"/>
        </w:rPr>
        <w:t xml:space="preserve"> similarity </w:t>
      </w:r>
      <w:r w:rsidR="001E1135">
        <w:rPr>
          <w:rFonts w:ascii="Times New Roman" w:hAnsi="Times New Roman"/>
          <w:lang w:val="en-GB"/>
        </w:rPr>
        <w:t>among</w:t>
      </w:r>
      <w:r w:rsidR="001E1135" w:rsidRPr="008718A5">
        <w:rPr>
          <w:rFonts w:ascii="Times New Roman" w:hAnsi="Times New Roman"/>
          <w:lang w:val="en-GB"/>
        </w:rPr>
        <w:t xml:space="preserve"> </w:t>
      </w:r>
      <w:r w:rsidR="00330922">
        <w:rPr>
          <w:rFonts w:ascii="Times New Roman" w:hAnsi="Times New Roman"/>
          <w:lang w:val="en-GB"/>
        </w:rPr>
        <w:t>twins of the same family</w:t>
      </w:r>
      <w:r w:rsidR="00382475">
        <w:rPr>
          <w:rFonts w:ascii="Times New Roman" w:hAnsi="Times New Roman"/>
          <w:lang w:val="en-GB"/>
        </w:rPr>
        <w:t>, such as s</w:t>
      </w:r>
      <w:r w:rsidR="006E48B4" w:rsidRPr="008718A5">
        <w:rPr>
          <w:rFonts w:ascii="Times New Roman" w:hAnsi="Times New Roman"/>
          <w:lang w:val="en-GB"/>
        </w:rPr>
        <w:t>ocio-economic status, home environment, and school</w:t>
      </w:r>
      <w:r w:rsidR="00761A72">
        <w:rPr>
          <w:rFonts w:ascii="Times New Roman" w:hAnsi="Times New Roman"/>
          <w:lang w:val="en-GB"/>
        </w:rPr>
        <w:t xml:space="preserve"> factors</w:t>
      </w:r>
      <w:r w:rsidR="006E48B4" w:rsidRPr="008718A5">
        <w:rPr>
          <w:rFonts w:ascii="Times New Roman" w:hAnsi="Times New Roman"/>
          <w:lang w:val="en-GB"/>
        </w:rPr>
        <w:t xml:space="preserve">. </w:t>
      </w:r>
      <w:r w:rsidR="00827E49" w:rsidRPr="008718A5">
        <w:rPr>
          <w:rFonts w:ascii="Times New Roman" w:hAnsi="Times New Roman"/>
          <w:lang w:val="en-GB"/>
        </w:rPr>
        <w:t>Non-shared environment</w:t>
      </w:r>
      <w:r w:rsidR="008954EB">
        <w:rPr>
          <w:rFonts w:ascii="Times New Roman" w:hAnsi="Times New Roman"/>
          <w:lang w:val="en-GB"/>
        </w:rPr>
        <w:t xml:space="preserve"> (</w:t>
      </w:r>
      <w:r w:rsidR="008954EB">
        <w:rPr>
          <w:rFonts w:ascii="Times New Roman" w:hAnsi="Times New Roman" w:cs="Times New Roman"/>
          <w:lang w:val="en-US"/>
        </w:rPr>
        <w:t>typically labeled E)</w:t>
      </w:r>
      <w:r w:rsidR="00827E49" w:rsidRPr="008718A5">
        <w:rPr>
          <w:rFonts w:ascii="Times New Roman" w:hAnsi="Times New Roman"/>
          <w:lang w:val="en-GB"/>
        </w:rPr>
        <w:t xml:space="preserve"> </w:t>
      </w:r>
      <w:r w:rsidR="006E48B4" w:rsidRPr="008718A5">
        <w:rPr>
          <w:rFonts w:ascii="Times New Roman" w:hAnsi="Times New Roman"/>
          <w:lang w:val="en-GB"/>
        </w:rPr>
        <w:t xml:space="preserve">refers to </w:t>
      </w:r>
      <w:r w:rsidR="00942229">
        <w:rPr>
          <w:rFonts w:ascii="Times New Roman" w:hAnsi="Times New Roman"/>
          <w:lang w:val="en-GB"/>
        </w:rPr>
        <w:t>contexts/events</w:t>
      </w:r>
      <w:r w:rsidR="006E48B4" w:rsidRPr="008718A5">
        <w:rPr>
          <w:rFonts w:ascii="Times New Roman" w:hAnsi="Times New Roman"/>
          <w:lang w:val="en-GB"/>
        </w:rPr>
        <w:t xml:space="preserve"> </w:t>
      </w:r>
      <w:r w:rsidR="006E48B4">
        <w:rPr>
          <w:rFonts w:ascii="Times New Roman" w:hAnsi="Times New Roman"/>
          <w:lang w:val="en-GB"/>
        </w:rPr>
        <w:t xml:space="preserve">that </w:t>
      </w:r>
      <w:r w:rsidR="006E48B4" w:rsidRPr="008718A5">
        <w:rPr>
          <w:rFonts w:ascii="Times New Roman" w:hAnsi="Times New Roman"/>
          <w:lang w:val="en-GB"/>
        </w:rPr>
        <w:t>each twin of a pair experiences differently</w:t>
      </w:r>
      <w:r w:rsidR="006E48B4">
        <w:rPr>
          <w:rFonts w:ascii="Times New Roman" w:hAnsi="Times New Roman"/>
          <w:lang w:val="en-GB"/>
        </w:rPr>
        <w:t xml:space="preserve"> </w:t>
      </w:r>
      <w:r w:rsidR="009344CF">
        <w:rPr>
          <w:rFonts w:ascii="Times New Roman" w:hAnsi="Times New Roman"/>
          <w:lang w:val="en-GB"/>
        </w:rPr>
        <w:t xml:space="preserve">(e.g., </w:t>
      </w:r>
      <w:r w:rsidR="009344CF" w:rsidRPr="008718A5">
        <w:rPr>
          <w:rFonts w:ascii="Times New Roman" w:hAnsi="Times New Roman"/>
          <w:lang w:val="en-GB"/>
        </w:rPr>
        <w:t>differen</w:t>
      </w:r>
      <w:r w:rsidR="009344CF">
        <w:rPr>
          <w:rFonts w:ascii="Times New Roman" w:hAnsi="Times New Roman"/>
          <w:lang w:val="en-GB"/>
        </w:rPr>
        <w:t>t peers/</w:t>
      </w:r>
      <w:r w:rsidR="009344CF" w:rsidRPr="008718A5">
        <w:rPr>
          <w:rFonts w:ascii="Times New Roman" w:hAnsi="Times New Roman"/>
          <w:lang w:val="en-GB"/>
        </w:rPr>
        <w:t>classmates</w:t>
      </w:r>
      <w:r w:rsidR="009344CF">
        <w:rPr>
          <w:rFonts w:ascii="Times New Roman" w:hAnsi="Times New Roman"/>
          <w:lang w:val="en-GB"/>
        </w:rPr>
        <w:t xml:space="preserve"> relationship</w:t>
      </w:r>
      <w:r w:rsidR="009344CF" w:rsidRPr="008718A5">
        <w:rPr>
          <w:rFonts w:ascii="Times New Roman" w:hAnsi="Times New Roman"/>
          <w:lang w:val="en-GB"/>
        </w:rPr>
        <w:t xml:space="preserve">, </w:t>
      </w:r>
      <w:r w:rsidR="009344CF">
        <w:rPr>
          <w:rFonts w:ascii="Times New Roman" w:hAnsi="Times New Roman"/>
          <w:lang w:val="en-GB"/>
        </w:rPr>
        <w:t xml:space="preserve">treatment by </w:t>
      </w:r>
      <w:r w:rsidR="009344CF" w:rsidRPr="008718A5">
        <w:rPr>
          <w:rFonts w:ascii="Times New Roman" w:hAnsi="Times New Roman"/>
          <w:lang w:val="en-GB"/>
        </w:rPr>
        <w:t xml:space="preserve">parents and teachers, and </w:t>
      </w:r>
      <w:r w:rsidR="00CF5A20">
        <w:rPr>
          <w:rFonts w:ascii="Times New Roman" w:hAnsi="Times New Roman"/>
          <w:lang w:val="en-GB"/>
        </w:rPr>
        <w:t>perceived</w:t>
      </w:r>
      <w:r w:rsidR="009344CF">
        <w:rPr>
          <w:rFonts w:ascii="Times New Roman" w:hAnsi="Times New Roman"/>
          <w:lang w:val="en-GB"/>
        </w:rPr>
        <w:t xml:space="preserve"> experiences), </w:t>
      </w:r>
      <w:r w:rsidR="006E48B4">
        <w:rPr>
          <w:rFonts w:ascii="Times New Roman" w:hAnsi="Times New Roman"/>
          <w:lang w:val="en-GB"/>
        </w:rPr>
        <w:t xml:space="preserve">and </w:t>
      </w:r>
      <w:r w:rsidR="007713E7">
        <w:rPr>
          <w:rFonts w:ascii="Times New Roman" w:hAnsi="Times New Roman"/>
          <w:lang w:val="en-GB"/>
        </w:rPr>
        <w:t>result</w:t>
      </w:r>
      <w:r w:rsidR="009344CF">
        <w:rPr>
          <w:rFonts w:ascii="Times New Roman" w:hAnsi="Times New Roman"/>
          <w:lang w:val="en-GB"/>
        </w:rPr>
        <w:t xml:space="preserve"> in</w:t>
      </w:r>
      <w:r w:rsidR="006E48B4">
        <w:rPr>
          <w:rFonts w:ascii="Times New Roman" w:hAnsi="Times New Roman"/>
          <w:lang w:val="en-GB"/>
        </w:rPr>
        <w:t xml:space="preserve"> increase</w:t>
      </w:r>
      <w:r w:rsidR="009344CF">
        <w:rPr>
          <w:rFonts w:ascii="Times New Roman" w:hAnsi="Times New Roman"/>
          <w:lang w:val="en-GB"/>
        </w:rPr>
        <w:t>d</w:t>
      </w:r>
      <w:r w:rsidR="006E48B4">
        <w:rPr>
          <w:rFonts w:ascii="Times New Roman" w:hAnsi="Times New Roman"/>
          <w:lang w:val="en-GB"/>
        </w:rPr>
        <w:t xml:space="preserve"> dissimilarity</w:t>
      </w:r>
      <w:r w:rsidR="009344CF">
        <w:rPr>
          <w:rFonts w:ascii="Times New Roman" w:hAnsi="Times New Roman"/>
          <w:lang w:val="en-GB"/>
        </w:rPr>
        <w:t xml:space="preserve"> (</w:t>
      </w:r>
      <w:r w:rsidR="009344CF">
        <w:rPr>
          <w:rFonts w:ascii="Times New Roman" w:hAnsi="Times New Roman" w:cs="Times New Roman"/>
          <w:lang w:val="en-US"/>
        </w:rPr>
        <w:t>including measurement error)</w:t>
      </w:r>
      <w:r w:rsidR="00761A72">
        <w:rPr>
          <w:rFonts w:ascii="Times New Roman" w:hAnsi="Times New Roman"/>
          <w:lang w:val="en-GB"/>
        </w:rPr>
        <w:t>.</w:t>
      </w:r>
    </w:p>
    <w:p w14:paraId="4C10EFF7" w14:textId="7CFA90F3" w:rsidR="00924376" w:rsidRPr="00266136" w:rsidRDefault="00924376" w:rsidP="00BF03C0">
      <w:pPr>
        <w:spacing w:line="480" w:lineRule="auto"/>
        <w:outlineLvl w:val="0"/>
        <w:rPr>
          <w:rFonts w:ascii="Times New Roman" w:hAnsi="Times New Roman" w:cs="Times New Roman"/>
          <w:b/>
          <w:lang w:val="en-US"/>
        </w:rPr>
      </w:pPr>
      <w:r w:rsidRPr="00266136">
        <w:rPr>
          <w:rFonts w:ascii="Times New Roman" w:hAnsi="Times New Roman" w:cs="Times New Roman"/>
          <w:b/>
          <w:lang w:val="en-US"/>
        </w:rPr>
        <w:t>Analyses</w:t>
      </w:r>
    </w:p>
    <w:p w14:paraId="17A5202F" w14:textId="1EBD5C62" w:rsidR="004A7678" w:rsidRDefault="00E65ED0" w:rsidP="00E501A0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proofErr w:type="gramStart"/>
      <w:r w:rsidRPr="00E65ED0">
        <w:rPr>
          <w:rFonts w:ascii="Times New Roman" w:hAnsi="Times New Roman" w:cs="Times New Roman"/>
          <w:b/>
          <w:lang w:val="en-US"/>
        </w:rPr>
        <w:t xml:space="preserve">Treatment of </w:t>
      </w:r>
      <w:r>
        <w:rPr>
          <w:rFonts w:ascii="Times New Roman" w:hAnsi="Times New Roman" w:cs="Times New Roman"/>
          <w:b/>
          <w:lang w:val="en-US"/>
        </w:rPr>
        <w:t>Missing D</w:t>
      </w:r>
      <w:r w:rsidRPr="00E65ED0">
        <w:rPr>
          <w:rFonts w:ascii="Times New Roman" w:hAnsi="Times New Roman" w:cs="Times New Roman"/>
          <w:b/>
          <w:lang w:val="en-US"/>
        </w:rPr>
        <w:t>ata.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CF5A20">
        <w:rPr>
          <w:rFonts w:ascii="Times New Roman" w:hAnsi="Times New Roman" w:cs="Times New Roman"/>
          <w:lang w:val="en-US"/>
        </w:rPr>
        <w:t>A</w:t>
      </w:r>
      <w:r w:rsidRPr="00266136">
        <w:rPr>
          <w:rFonts w:ascii="Times New Roman" w:hAnsi="Times New Roman" w:cs="Times New Roman"/>
          <w:lang w:val="en-US"/>
        </w:rPr>
        <w:t xml:space="preserve">ttrition from ages 5 to 12 years was </w:t>
      </w:r>
      <w:r w:rsidR="003D7E0B">
        <w:rPr>
          <w:rFonts w:ascii="Times New Roman" w:hAnsi="Times New Roman" w:cs="Times New Roman"/>
          <w:lang w:val="en-US"/>
        </w:rPr>
        <w:t>less than 10</w:t>
      </w:r>
      <w:r w:rsidR="005D0AC5">
        <w:rPr>
          <w:rFonts w:ascii="Times New Roman" w:hAnsi="Times New Roman" w:cs="Times New Roman"/>
          <w:lang w:val="en-US"/>
        </w:rPr>
        <w:t xml:space="preserve"> %</w:t>
      </w:r>
      <w:r w:rsidR="00770E83">
        <w:rPr>
          <w:rFonts w:ascii="Times New Roman" w:hAnsi="Times New Roman" w:cs="Times New Roman"/>
          <w:lang w:val="en-US"/>
        </w:rPr>
        <w:t xml:space="preserve"> (about </w:t>
      </w:r>
      <w:r w:rsidR="003D7E0B">
        <w:rPr>
          <w:rFonts w:ascii="Times New Roman" w:hAnsi="Times New Roman" w:cs="Times New Roman"/>
          <w:lang w:val="en-US"/>
        </w:rPr>
        <w:t>1.</w:t>
      </w:r>
      <w:r w:rsidR="003F501A">
        <w:rPr>
          <w:rFonts w:ascii="Times New Roman" w:hAnsi="Times New Roman" w:cs="Times New Roman"/>
          <w:lang w:val="en-US"/>
        </w:rPr>
        <w:t>5</w:t>
      </w:r>
      <w:r w:rsidR="00770E83">
        <w:rPr>
          <w:rFonts w:ascii="Times New Roman" w:hAnsi="Times New Roman" w:cs="Times New Roman"/>
          <w:lang w:val="en-US"/>
        </w:rPr>
        <w:t xml:space="preserve"> % per wave)</w:t>
      </w:r>
      <w:r w:rsidRPr="00266136">
        <w:rPr>
          <w:rFonts w:ascii="Times New Roman" w:hAnsi="Times New Roman" w:cs="Times New Roman"/>
          <w:lang w:val="en-US"/>
        </w:rPr>
        <w:t>, although it varied slightly across measures and analyses</w:t>
      </w:r>
      <w:r w:rsidRPr="005115DF">
        <w:rPr>
          <w:rFonts w:ascii="Times New Roman" w:hAnsi="Times New Roman" w:cs="Times New Roman"/>
          <w:lang w:val="en-US" w:eastAsia="en-GB"/>
        </w:rPr>
        <w:t xml:space="preserve"> (between 396 and 448 twin pairs; see Table 1).</w:t>
      </w:r>
      <w:r w:rsidRPr="008F42DD">
        <w:rPr>
          <w:rFonts w:ascii="Times New Roman" w:hAnsi="Times New Roman" w:cs="Times New Roman"/>
          <w:lang w:val="en-US" w:eastAsia="en-GB"/>
        </w:rPr>
        <w:t xml:space="preserve"> </w:t>
      </w:r>
      <w:r w:rsidRPr="00920FD2">
        <w:rPr>
          <w:rFonts w:ascii="Times New Roman" w:hAnsi="Times New Roman" w:cs="Times New Roman"/>
          <w:lang w:val="en-US"/>
        </w:rPr>
        <w:t>According to Little</w:t>
      </w:r>
      <w:r w:rsidRPr="00920FD2">
        <w:rPr>
          <w:rFonts w:ascii="Times New Roman" w:hAnsi="Times New Roman" w:cs="Times New Roman"/>
          <w:b/>
          <w:bCs/>
          <w:lang w:val="en-US"/>
        </w:rPr>
        <w:t>’</w:t>
      </w:r>
      <w:r w:rsidRPr="0001633D">
        <w:rPr>
          <w:rFonts w:ascii="Times New Roman" w:hAnsi="Times New Roman" w:cs="Times New Roman"/>
          <w:lang w:val="en-US"/>
        </w:rPr>
        <w:t>s missing completely at random (MCAR) test,</w:t>
      </w:r>
      <w:r w:rsidRPr="00AE12C0">
        <w:rPr>
          <w:rFonts w:ascii="Times New Roman" w:hAnsi="Times New Roman" w:cs="Times New Roman"/>
          <w:lang w:val="en-US" w:eastAsia="en-GB"/>
        </w:rPr>
        <w:t xml:space="preserve"> </w:t>
      </w:r>
      <w:r w:rsidRPr="00F24A20">
        <w:rPr>
          <w:rFonts w:ascii="Times New Roman" w:hAnsi="Times New Roman" w:cs="Times New Roman"/>
          <w:lang w:val="en-US"/>
        </w:rPr>
        <w:t>participating twins differ</w:t>
      </w:r>
      <w:r w:rsidR="00C930FF">
        <w:rPr>
          <w:rFonts w:ascii="Times New Roman" w:hAnsi="Times New Roman" w:cs="Times New Roman"/>
          <w:lang w:val="en-US"/>
        </w:rPr>
        <w:t>ed</w:t>
      </w:r>
      <w:r w:rsidRPr="00F24A20">
        <w:rPr>
          <w:rFonts w:ascii="Times New Roman" w:hAnsi="Times New Roman" w:cs="Times New Roman"/>
          <w:lang w:val="en-US"/>
        </w:rPr>
        <w:t xml:space="preserve"> from those lost due to</w:t>
      </w:r>
      <w:r w:rsidRPr="004975B7">
        <w:rPr>
          <w:rFonts w:ascii="Times New Roman" w:hAnsi="Times New Roman" w:cs="Times New Roman"/>
          <w:lang w:val="en-US"/>
        </w:rPr>
        <w:t xml:space="preserve"> attrition with regard to mathematics </w:t>
      </w:r>
      <w:r w:rsidRPr="004975B7">
        <w:rPr>
          <w:rFonts w:ascii="Times New Roman" w:hAnsi="Times New Roman" w:cs="Times New Roman"/>
          <w:lang w:val="en-US"/>
        </w:rPr>
        <w:lastRenderedPageBreak/>
        <w:t>achievement and socioeconomic measures (</w:t>
      </w:r>
      <w:r w:rsidRPr="00266136">
        <w:rPr>
          <w:rFonts w:ascii="Times New Roman" w:hAnsi="Times New Roman" w:cs="Times New Roman"/>
          <w:lang w:val="en-US"/>
        </w:rPr>
        <w:t>χ</w:t>
      </w:r>
      <w:r w:rsidRPr="00266136">
        <w:rPr>
          <w:rFonts w:ascii="Times New Roman" w:hAnsi="Times New Roman" w:cs="Times New Roman"/>
          <w:vertAlign w:val="superscript"/>
          <w:lang w:val="en-US"/>
        </w:rPr>
        <w:t>2</w:t>
      </w:r>
      <w:r w:rsidRPr="00266136">
        <w:rPr>
          <w:rFonts w:ascii="Times New Roman" w:hAnsi="Times New Roman" w:cs="Times New Roman"/>
          <w:lang w:val="en-US"/>
        </w:rPr>
        <w:t xml:space="preserve">= 176.76, </w:t>
      </w:r>
      <w:proofErr w:type="spellStart"/>
      <w:r w:rsidRPr="00266136">
        <w:rPr>
          <w:rFonts w:ascii="Times New Roman" w:hAnsi="Times New Roman" w:cs="Times New Roman"/>
          <w:i/>
          <w:lang w:val="en-US"/>
        </w:rPr>
        <w:t>df</w:t>
      </w:r>
      <w:proofErr w:type="spellEnd"/>
      <w:r w:rsidRPr="00266136">
        <w:rPr>
          <w:rFonts w:ascii="Times New Roman" w:hAnsi="Times New Roman" w:cs="Times New Roman"/>
          <w:lang w:val="en-US"/>
        </w:rPr>
        <w:t xml:space="preserve">= 73, </w:t>
      </w:r>
      <w:r w:rsidRPr="00266136">
        <w:rPr>
          <w:rFonts w:ascii="Times New Roman" w:hAnsi="Times New Roman" w:cs="Times New Roman"/>
          <w:i/>
          <w:lang w:val="en-US"/>
        </w:rPr>
        <w:t>p</w:t>
      </w:r>
      <w:r w:rsidRPr="00266136">
        <w:rPr>
          <w:rFonts w:ascii="Times New Roman" w:hAnsi="Times New Roman" w:cs="Times New Roman"/>
          <w:lang w:val="en-US"/>
        </w:rPr>
        <w:t xml:space="preserve">= .000). A series of </w:t>
      </w:r>
      <w:r w:rsidRPr="00266136">
        <w:rPr>
          <w:rFonts w:ascii="Times New Roman" w:hAnsi="Times New Roman" w:cs="Times New Roman"/>
          <w:i/>
          <w:lang w:val="en-US"/>
        </w:rPr>
        <w:t>t</w:t>
      </w:r>
      <w:r w:rsidRPr="00266136">
        <w:rPr>
          <w:rFonts w:ascii="Times New Roman" w:hAnsi="Times New Roman" w:cs="Times New Roman"/>
          <w:lang w:val="en-US"/>
        </w:rPr>
        <w:t xml:space="preserve"> tests showed that missing children at ages 5, 7 and 12 were from lower socioeconomic </w:t>
      </w:r>
      <w:r w:rsidRPr="005115DF">
        <w:rPr>
          <w:rFonts w:ascii="Times New Roman" w:hAnsi="Times New Roman" w:cs="Times New Roman"/>
          <w:lang w:val="en-US"/>
        </w:rPr>
        <w:t>status at age 5 months, and those missing at ages 5 and 7 had lower math achievement at age 10.</w:t>
      </w:r>
      <w:r w:rsidRPr="00266136">
        <w:rPr>
          <w:rFonts w:ascii="Times New Roman" w:hAnsi="Times New Roman" w:cs="Times New Roman"/>
          <w:lang w:val="en-US"/>
        </w:rPr>
        <w:t xml:space="preserve"> Accordingly, we used the Full information maximum likelihood (FIML) approach of the </w:t>
      </w:r>
      <w:proofErr w:type="spellStart"/>
      <w:r w:rsidRPr="00266136">
        <w:rPr>
          <w:rFonts w:ascii="Times New Roman" w:hAnsi="Times New Roman" w:cs="Times New Roman"/>
          <w:lang w:val="en-US"/>
        </w:rPr>
        <w:t>Mplus</w:t>
      </w:r>
      <w:proofErr w:type="spellEnd"/>
      <w:r w:rsidRPr="00266136">
        <w:rPr>
          <w:rFonts w:ascii="Times New Roman" w:hAnsi="Times New Roman" w:cs="Times New Roman"/>
          <w:lang w:val="en-US"/>
        </w:rPr>
        <w:t xml:space="preserve"> 7.11 statistical package (</w:t>
      </w:r>
      <w:proofErr w:type="spellStart"/>
      <w:r w:rsidRPr="00266136">
        <w:rPr>
          <w:rFonts w:ascii="Times New Roman" w:hAnsi="Times New Roman" w:cs="Times New Roman"/>
          <w:lang w:val="en-US"/>
        </w:rPr>
        <w:t>Muthén</w:t>
      </w:r>
      <w:proofErr w:type="spellEnd"/>
      <w:r w:rsidRPr="00266136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266136">
        <w:rPr>
          <w:rFonts w:ascii="Times New Roman" w:hAnsi="Times New Roman" w:cs="Times New Roman"/>
          <w:lang w:val="en-US"/>
        </w:rPr>
        <w:t>Muthén</w:t>
      </w:r>
      <w:proofErr w:type="spellEnd"/>
      <w:r w:rsidRPr="00266136">
        <w:rPr>
          <w:rFonts w:ascii="Times New Roman" w:hAnsi="Times New Roman" w:cs="Times New Roman"/>
          <w:lang w:val="en-US"/>
        </w:rPr>
        <w:t xml:space="preserve">, 1998-2012) to make full use of available data and </w:t>
      </w:r>
      <w:r w:rsidR="0030344F" w:rsidRPr="00266136">
        <w:rPr>
          <w:rFonts w:ascii="Times New Roman" w:hAnsi="Times New Roman" w:cs="Times New Roman"/>
          <w:lang w:val="en-US"/>
        </w:rPr>
        <w:t>minimize</w:t>
      </w:r>
      <w:r w:rsidRPr="00266136">
        <w:rPr>
          <w:rFonts w:ascii="Times New Roman" w:hAnsi="Times New Roman" w:cs="Times New Roman"/>
          <w:lang w:val="en-US"/>
        </w:rPr>
        <w:t xml:space="preserve"> biases due to attrition (</w:t>
      </w:r>
      <w:proofErr w:type="spellStart"/>
      <w:r w:rsidRPr="00266136">
        <w:rPr>
          <w:rFonts w:ascii="Times New Roman" w:hAnsi="Times New Roman" w:cs="Times New Roman"/>
          <w:lang w:val="en-US"/>
        </w:rPr>
        <w:t>Peugh</w:t>
      </w:r>
      <w:proofErr w:type="spellEnd"/>
      <w:r w:rsidRPr="00266136">
        <w:rPr>
          <w:rFonts w:ascii="Times New Roman" w:hAnsi="Times New Roman" w:cs="Times New Roman"/>
          <w:lang w:val="en-US"/>
        </w:rPr>
        <w:t xml:space="preserve"> &amp; Enders, 2004</w:t>
      </w:r>
      <w:r w:rsidRPr="00266136">
        <w:rPr>
          <w:rFonts w:ascii="Times New Roman" w:hAnsi="Times New Roman" w:cs="Times New Roman"/>
          <w:bCs/>
          <w:lang w:val="en-US"/>
        </w:rPr>
        <w:t>)</w:t>
      </w:r>
      <w:r w:rsidRPr="00266136">
        <w:rPr>
          <w:rFonts w:ascii="Times New Roman" w:hAnsi="Times New Roman" w:cs="Times New Roman"/>
          <w:lang w:val="en-US"/>
        </w:rPr>
        <w:t xml:space="preserve">. All statistics reported were estimated using FIML. </w:t>
      </w:r>
    </w:p>
    <w:p w14:paraId="19EBD5D7" w14:textId="0464DE48" w:rsidR="00261D0D" w:rsidRPr="00BE29F8" w:rsidRDefault="00493390" w:rsidP="00BE29F8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Twin</w:t>
      </w:r>
      <w:r w:rsidR="00E65ED0" w:rsidRPr="00E65ED0">
        <w:rPr>
          <w:rFonts w:ascii="Times New Roman" w:hAnsi="Times New Roman" w:cs="Times New Roman"/>
          <w:b/>
          <w:lang w:val="en-US"/>
        </w:rPr>
        <w:t xml:space="preserve"> Analyses.</w:t>
      </w:r>
      <w:r w:rsidR="00E65ED0">
        <w:rPr>
          <w:rFonts w:ascii="Times New Roman" w:hAnsi="Times New Roman" w:cs="Times New Roman"/>
          <w:lang w:val="en-US"/>
        </w:rPr>
        <w:t xml:space="preserve"> </w:t>
      </w:r>
      <w:r w:rsidR="00C930FF">
        <w:rPr>
          <w:rFonts w:ascii="Times New Roman" w:hAnsi="Times New Roman" w:cs="Times New Roman"/>
          <w:lang w:val="en-US"/>
        </w:rPr>
        <w:t>A</w:t>
      </w:r>
      <w:r w:rsidR="0094024A" w:rsidRPr="002661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2BF4" w:rsidRPr="00266136">
        <w:rPr>
          <w:rFonts w:ascii="Times New Roman" w:hAnsi="Times New Roman" w:cs="Times New Roman"/>
          <w:lang w:val="en-US"/>
        </w:rPr>
        <w:t>univariate</w:t>
      </w:r>
      <w:proofErr w:type="spellEnd"/>
      <w:r w:rsidR="00992BF4" w:rsidRPr="00266136">
        <w:rPr>
          <w:rFonts w:ascii="Times New Roman" w:hAnsi="Times New Roman" w:cs="Times New Roman"/>
          <w:lang w:val="en-US"/>
        </w:rPr>
        <w:t xml:space="preserve"> </w:t>
      </w:r>
      <w:r w:rsidR="001A789E" w:rsidRPr="00266136">
        <w:rPr>
          <w:rFonts w:ascii="Times New Roman" w:hAnsi="Times New Roman" w:cs="Times New Roman"/>
          <w:lang w:val="en-US"/>
        </w:rPr>
        <w:t>genetic analysis</w:t>
      </w:r>
      <w:r w:rsidR="0094024A" w:rsidRPr="00266136">
        <w:rPr>
          <w:rFonts w:ascii="Times New Roman" w:hAnsi="Times New Roman" w:cs="Times New Roman"/>
          <w:lang w:val="en-US"/>
        </w:rPr>
        <w:t xml:space="preserve"> was </w:t>
      </w:r>
      <w:r w:rsidR="00C930FF">
        <w:rPr>
          <w:rFonts w:ascii="Times New Roman" w:hAnsi="Times New Roman" w:cs="Times New Roman"/>
          <w:lang w:val="en-US"/>
        </w:rPr>
        <w:t xml:space="preserve">first </w:t>
      </w:r>
      <w:r w:rsidR="0094024A" w:rsidRPr="00266136">
        <w:rPr>
          <w:rFonts w:ascii="Times New Roman" w:hAnsi="Times New Roman" w:cs="Times New Roman"/>
          <w:lang w:val="en-US"/>
        </w:rPr>
        <w:t>fitted</w:t>
      </w:r>
      <w:r w:rsidR="009A26FA" w:rsidRPr="00266136">
        <w:rPr>
          <w:rFonts w:ascii="Times New Roman" w:hAnsi="Times New Roman" w:cs="Times New Roman"/>
          <w:lang w:val="en-US"/>
        </w:rPr>
        <w:t xml:space="preserve"> to data </w:t>
      </w:r>
      <w:r w:rsidR="00351DC3" w:rsidRPr="00266136">
        <w:rPr>
          <w:rFonts w:ascii="Times New Roman" w:hAnsi="Times New Roman" w:cs="Times New Roman"/>
          <w:lang w:val="en-US"/>
        </w:rPr>
        <w:t xml:space="preserve">to examine the genetic and environmental </w:t>
      </w:r>
      <w:r w:rsidR="00C930FF">
        <w:rPr>
          <w:rFonts w:ascii="Times New Roman" w:hAnsi="Times New Roman" w:cs="Times New Roman"/>
          <w:lang w:val="en-US"/>
        </w:rPr>
        <w:t>sources of variance i</w:t>
      </w:r>
      <w:r w:rsidR="00F5095D" w:rsidRPr="005115DF">
        <w:rPr>
          <w:rFonts w:ascii="Times New Roman" w:hAnsi="Times New Roman" w:cs="Times New Roman"/>
          <w:lang w:val="en-US"/>
        </w:rPr>
        <w:t>n</w:t>
      </w:r>
      <w:r w:rsidR="00F5095D" w:rsidRPr="008F42DD">
        <w:rPr>
          <w:rFonts w:ascii="Times New Roman" w:hAnsi="Times New Roman" w:cs="Times New Roman"/>
          <w:lang w:val="en-US"/>
        </w:rPr>
        <w:t xml:space="preserve"> </w:t>
      </w:r>
      <w:r w:rsidR="00351DC3" w:rsidRPr="008F42DD">
        <w:rPr>
          <w:rFonts w:ascii="Times New Roman" w:hAnsi="Times New Roman" w:cs="Times New Roman"/>
          <w:lang w:val="en-US"/>
        </w:rPr>
        <w:t>preschool</w:t>
      </w:r>
      <w:r w:rsidR="00683F5D" w:rsidRPr="008F42DD">
        <w:rPr>
          <w:rFonts w:ascii="Times New Roman" w:hAnsi="Times New Roman" w:cs="Times New Roman"/>
          <w:lang w:val="en-US"/>
        </w:rPr>
        <w:t xml:space="preserve"> </w:t>
      </w:r>
      <w:r w:rsidR="00A84705">
        <w:rPr>
          <w:rFonts w:ascii="Times New Roman" w:hAnsi="Times New Roman" w:cs="Times New Roman"/>
          <w:lang w:val="en-US"/>
        </w:rPr>
        <w:t xml:space="preserve">and </w:t>
      </w:r>
      <w:r w:rsidR="008621CF" w:rsidRPr="008F42DD">
        <w:rPr>
          <w:rFonts w:ascii="Times New Roman" w:hAnsi="Times New Roman" w:cs="Times New Roman"/>
          <w:lang w:val="en-US"/>
        </w:rPr>
        <w:t>g</w:t>
      </w:r>
      <w:r w:rsidR="00A15585" w:rsidRPr="008F42DD">
        <w:rPr>
          <w:rFonts w:ascii="Times New Roman" w:hAnsi="Times New Roman" w:cs="Times New Roman"/>
          <w:lang w:val="en-US"/>
        </w:rPr>
        <w:t xml:space="preserve">rade </w:t>
      </w:r>
      <w:proofErr w:type="gramStart"/>
      <w:r w:rsidR="00A15585" w:rsidRPr="008F42DD">
        <w:rPr>
          <w:rFonts w:ascii="Times New Roman" w:hAnsi="Times New Roman" w:cs="Times New Roman"/>
          <w:lang w:val="en-US"/>
        </w:rPr>
        <w:t xml:space="preserve">1 </w:t>
      </w:r>
      <w:r w:rsidR="00735626">
        <w:rPr>
          <w:rFonts w:ascii="Times New Roman" w:hAnsi="Times New Roman" w:cs="Times New Roman"/>
          <w:lang w:val="en-US"/>
        </w:rPr>
        <w:t>number knowledge</w:t>
      </w:r>
      <w:proofErr w:type="gramEnd"/>
      <w:r w:rsidR="00351DC3" w:rsidRPr="00920FD2">
        <w:rPr>
          <w:rFonts w:ascii="Times New Roman" w:hAnsi="Times New Roman" w:cs="Times New Roman"/>
          <w:lang w:val="en-US"/>
        </w:rPr>
        <w:t xml:space="preserve">, </w:t>
      </w:r>
      <w:r w:rsidR="0038736C" w:rsidRPr="00920FD2">
        <w:rPr>
          <w:rFonts w:ascii="Times New Roman" w:hAnsi="Times New Roman" w:cs="Times New Roman"/>
          <w:lang w:val="en-US"/>
        </w:rPr>
        <w:t xml:space="preserve">and </w:t>
      </w:r>
      <w:r w:rsidR="00351DC3" w:rsidRPr="0001633D">
        <w:rPr>
          <w:rFonts w:ascii="Times New Roman" w:hAnsi="Times New Roman" w:cs="Times New Roman"/>
          <w:lang w:val="en-US"/>
        </w:rPr>
        <w:t>math achievement</w:t>
      </w:r>
      <w:r w:rsidR="00AB50AE" w:rsidRPr="0001633D">
        <w:rPr>
          <w:rFonts w:ascii="Times New Roman" w:hAnsi="Times New Roman" w:cs="Times New Roman"/>
          <w:lang w:val="en-US"/>
        </w:rPr>
        <w:t xml:space="preserve">. </w:t>
      </w:r>
      <w:r w:rsidR="00AE12C0">
        <w:rPr>
          <w:rFonts w:ascii="Times New Roman" w:hAnsi="Times New Roman" w:cs="Times New Roman"/>
          <w:lang w:val="en-US"/>
        </w:rPr>
        <w:t>ACE, CE and AE models were tested, and t</w:t>
      </w:r>
      <w:r w:rsidR="0001633D">
        <w:rPr>
          <w:rFonts w:ascii="Times New Roman" w:hAnsi="Times New Roman" w:cs="Times New Roman"/>
          <w:lang w:val="en-US"/>
        </w:rPr>
        <w:t xml:space="preserve">he best fitting </w:t>
      </w:r>
      <w:r w:rsidR="0001633D" w:rsidRPr="0092022E">
        <w:rPr>
          <w:rFonts w:ascii="Times New Roman" w:hAnsi="Times New Roman" w:cs="Times New Roman"/>
          <w:lang w:val="en-US"/>
        </w:rPr>
        <w:t>model was derived</w:t>
      </w:r>
      <w:r w:rsidR="0001633D">
        <w:rPr>
          <w:rFonts w:ascii="Times New Roman" w:hAnsi="Times New Roman" w:cs="Times New Roman"/>
          <w:lang w:val="en-US"/>
        </w:rPr>
        <w:t xml:space="preserve"> based on the lowest </w:t>
      </w:r>
      <w:proofErr w:type="spellStart"/>
      <w:r w:rsidR="0001633D" w:rsidRPr="005B31D5">
        <w:rPr>
          <w:rFonts w:ascii="Times New Roman" w:eastAsiaTheme="minorHAnsi" w:hAnsi="Times New Roman" w:cs="Times New Roman"/>
          <w:lang w:val="en-US"/>
        </w:rPr>
        <w:t>Akaike</w:t>
      </w:r>
      <w:proofErr w:type="spellEnd"/>
      <w:r w:rsidR="0001633D" w:rsidRPr="005B31D5">
        <w:rPr>
          <w:rFonts w:ascii="Times New Roman" w:eastAsiaTheme="minorHAnsi" w:hAnsi="Times New Roman" w:cs="Times New Roman"/>
          <w:lang w:val="en-US"/>
        </w:rPr>
        <w:t xml:space="preserve"> information criterion (AIC)</w:t>
      </w:r>
      <w:r w:rsidR="00AE12C0">
        <w:rPr>
          <w:rFonts w:ascii="Times New Roman" w:eastAsiaTheme="minorHAnsi" w:hAnsi="Times New Roman" w:cs="Times New Roman"/>
          <w:lang w:val="en-US"/>
        </w:rPr>
        <w:t xml:space="preserve">, which reflects the parsimony of </w:t>
      </w:r>
      <w:r w:rsidR="00AE12C0" w:rsidRPr="00BE29F8">
        <w:rPr>
          <w:rFonts w:ascii="Times New Roman" w:eastAsiaTheme="minorHAnsi" w:hAnsi="Times New Roman" w:cs="Times New Roman"/>
          <w:lang w:val="en-US"/>
        </w:rPr>
        <w:t>the model.</w:t>
      </w:r>
      <w:r w:rsidR="00985672" w:rsidRPr="00BE29F8">
        <w:rPr>
          <w:rFonts w:ascii="Times New Roman" w:eastAsiaTheme="minorHAnsi" w:hAnsi="Times New Roman" w:cs="Times New Roman"/>
          <w:lang w:val="en-US"/>
        </w:rPr>
        <w:t xml:space="preserve"> </w:t>
      </w:r>
      <w:r w:rsidR="00985672" w:rsidRPr="00BE29F8">
        <w:rPr>
          <w:rFonts w:ascii="Times New Roman" w:hAnsi="Times New Roman" w:cs="Times New Roman"/>
          <w:lang w:val="en-US"/>
        </w:rPr>
        <w:t>W</w:t>
      </w:r>
      <w:r w:rsidR="00461064" w:rsidRPr="00BE29F8">
        <w:rPr>
          <w:rFonts w:ascii="Times New Roman" w:hAnsi="Times New Roman" w:cs="Times New Roman"/>
          <w:lang w:val="en-US"/>
        </w:rPr>
        <w:t>e also examine</w:t>
      </w:r>
      <w:r w:rsidR="00D406C9" w:rsidRPr="00BE29F8">
        <w:rPr>
          <w:rFonts w:ascii="Times New Roman" w:hAnsi="Times New Roman" w:cs="Times New Roman"/>
          <w:lang w:val="en-US"/>
        </w:rPr>
        <w:t>d</w:t>
      </w:r>
      <w:r w:rsidR="00461064" w:rsidRPr="00BE29F8">
        <w:rPr>
          <w:rFonts w:ascii="Times New Roman" w:hAnsi="Times New Roman" w:cs="Times New Roman"/>
          <w:lang w:val="en-US"/>
        </w:rPr>
        <w:t xml:space="preserve"> sex differences</w:t>
      </w:r>
      <w:r w:rsidR="00985672" w:rsidRPr="00BE29F8">
        <w:rPr>
          <w:rFonts w:ascii="Times New Roman" w:hAnsi="Times New Roman" w:cs="Times New Roman"/>
          <w:lang w:val="en-US"/>
        </w:rPr>
        <w:t xml:space="preserve"> in </w:t>
      </w:r>
      <w:r w:rsidR="00261D0D" w:rsidRPr="00BE29F8">
        <w:rPr>
          <w:rFonts w:ascii="Times New Roman" w:hAnsi="Times New Roman" w:cs="Times New Roman"/>
          <w:lang w:val="en-US"/>
        </w:rPr>
        <w:t xml:space="preserve">the </w:t>
      </w:r>
      <w:r w:rsidR="00C930FF">
        <w:rPr>
          <w:rFonts w:ascii="Times New Roman" w:hAnsi="Times New Roman" w:cs="Times New Roman"/>
          <w:lang w:val="en-US"/>
        </w:rPr>
        <w:t xml:space="preserve">genetic and environmental </w:t>
      </w:r>
      <w:r w:rsidR="007538D5">
        <w:rPr>
          <w:rFonts w:ascii="Times New Roman" w:hAnsi="Times New Roman" w:cs="Times New Roman"/>
          <w:lang w:val="en-US"/>
        </w:rPr>
        <w:t>contributions to</w:t>
      </w:r>
      <w:r w:rsidR="00261D0D" w:rsidRPr="00BE29F8">
        <w:rPr>
          <w:rFonts w:ascii="Times New Roman" w:hAnsi="Times New Roman" w:cs="Times New Roman"/>
          <w:lang w:val="en-US"/>
        </w:rPr>
        <w:t xml:space="preserve"> </w:t>
      </w:r>
      <w:r w:rsidR="00461064" w:rsidRPr="00BE29F8">
        <w:rPr>
          <w:rFonts w:ascii="Times New Roman" w:hAnsi="Times New Roman" w:cs="Times New Roman"/>
          <w:lang w:val="en-US"/>
        </w:rPr>
        <w:t xml:space="preserve">number knowledge </w:t>
      </w:r>
      <w:r w:rsidR="007538D5">
        <w:rPr>
          <w:rFonts w:ascii="Times New Roman" w:hAnsi="Times New Roman" w:cs="Times New Roman"/>
          <w:lang w:val="en-US"/>
        </w:rPr>
        <w:t xml:space="preserve">and </w:t>
      </w:r>
      <w:r w:rsidR="00461064" w:rsidRPr="00BE29F8">
        <w:rPr>
          <w:rFonts w:ascii="Times New Roman" w:hAnsi="Times New Roman" w:cs="Times New Roman"/>
          <w:lang w:val="en-US"/>
        </w:rPr>
        <w:t>math achievement</w:t>
      </w:r>
      <w:r w:rsidR="00261D0D" w:rsidRPr="00BE29F8">
        <w:rPr>
          <w:rFonts w:ascii="Times New Roman" w:hAnsi="Times New Roman" w:cs="Times New Roman"/>
          <w:lang w:val="en-US"/>
        </w:rPr>
        <w:t xml:space="preserve">, by </w:t>
      </w:r>
      <w:r w:rsidR="00C930FF">
        <w:rPr>
          <w:rFonts w:ascii="Times New Roman" w:hAnsi="Times New Roman" w:cs="Times New Roman"/>
          <w:lang w:val="en-US"/>
        </w:rPr>
        <w:t>testing</w:t>
      </w:r>
      <w:r w:rsidR="00261D0D" w:rsidRPr="00BE29F8">
        <w:rPr>
          <w:rFonts w:ascii="Times New Roman" w:hAnsi="Times New Roman" w:cs="Times New Roman"/>
          <w:lang w:val="en-US"/>
        </w:rPr>
        <w:t xml:space="preserve"> a sex-limitation model</w:t>
      </w:r>
      <w:r w:rsidR="00C930FF">
        <w:rPr>
          <w:rFonts w:ascii="Times New Roman" w:hAnsi="Times New Roman" w:cs="Times New Roman"/>
          <w:lang w:val="en-US"/>
        </w:rPr>
        <w:t>, i.e., a model positing sex invariance regarding these estimates</w:t>
      </w:r>
      <w:r w:rsidR="00985672" w:rsidRPr="00BE29F8">
        <w:rPr>
          <w:rFonts w:ascii="Times New Roman" w:hAnsi="Times New Roman" w:cs="Times New Roman"/>
          <w:lang w:val="en-US"/>
        </w:rPr>
        <w:t>.</w:t>
      </w:r>
      <w:r w:rsidR="00985672">
        <w:rPr>
          <w:rFonts w:ascii="Times New Roman" w:hAnsi="Times New Roman" w:cs="Times New Roman"/>
          <w:lang w:val="en-US"/>
        </w:rPr>
        <w:t xml:space="preserve"> </w:t>
      </w:r>
    </w:p>
    <w:p w14:paraId="50ED7409" w14:textId="492309E5" w:rsidR="00FB2F16" w:rsidRPr="00965A43" w:rsidRDefault="00793B4A" w:rsidP="00965A4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231F20"/>
          <w:lang w:val="en-US"/>
        </w:rPr>
      </w:pPr>
      <w:r w:rsidRPr="0001633D">
        <w:rPr>
          <w:rFonts w:ascii="Times New Roman" w:hAnsi="Times New Roman" w:cs="Times New Roman"/>
          <w:lang w:val="en-US"/>
        </w:rPr>
        <w:t xml:space="preserve">Second, </w:t>
      </w:r>
      <w:r w:rsidR="00864A29">
        <w:rPr>
          <w:rFonts w:ascii="Times New Roman" w:hAnsi="Times New Roman" w:cs="Times New Roman"/>
          <w:lang w:val="en-US"/>
        </w:rPr>
        <w:t xml:space="preserve">to examine </w:t>
      </w:r>
      <w:r w:rsidR="00B57F3C" w:rsidRPr="0001633D">
        <w:rPr>
          <w:rFonts w:ascii="Times New Roman" w:hAnsi="Times New Roman" w:cs="Times New Roman"/>
          <w:lang w:val="en-US"/>
        </w:rPr>
        <w:t xml:space="preserve">the transmission of initial genetic and environmental contributions over time, </w:t>
      </w:r>
      <w:r w:rsidRPr="00AE12C0">
        <w:rPr>
          <w:rFonts w:ascii="Times New Roman" w:hAnsi="Times New Roman" w:cs="Times New Roman"/>
          <w:lang w:val="en-US"/>
        </w:rPr>
        <w:t>a simplex</w:t>
      </w:r>
      <w:r w:rsidRPr="00266136">
        <w:rPr>
          <w:rFonts w:ascii="Times New Roman" w:hAnsi="Times New Roman" w:cs="Times New Roman"/>
          <w:lang w:val="en-US"/>
        </w:rPr>
        <w:t xml:space="preserve"> model was fitted to </w:t>
      </w:r>
      <w:r w:rsidR="00F5095D" w:rsidRPr="00266136">
        <w:rPr>
          <w:rFonts w:ascii="Times New Roman" w:hAnsi="Times New Roman" w:cs="Times New Roman"/>
          <w:lang w:val="en-US"/>
        </w:rPr>
        <w:t xml:space="preserve">the </w:t>
      </w:r>
      <w:r w:rsidRPr="00266136">
        <w:rPr>
          <w:rFonts w:ascii="Times New Roman" w:hAnsi="Times New Roman" w:cs="Times New Roman"/>
          <w:lang w:val="en-US"/>
        </w:rPr>
        <w:t xml:space="preserve">data. </w:t>
      </w:r>
      <w:r w:rsidR="00B57F3C" w:rsidRPr="00266136">
        <w:rPr>
          <w:rFonts w:ascii="Times New Roman" w:hAnsi="Times New Roman" w:cs="Times New Roman"/>
          <w:lang w:val="en-US"/>
        </w:rPr>
        <w:t xml:space="preserve">The </w:t>
      </w:r>
      <w:r w:rsidRPr="00266136">
        <w:rPr>
          <w:rFonts w:ascii="Times New Roman" w:hAnsi="Times New Roman" w:cs="Times New Roman"/>
          <w:lang w:val="en-US"/>
        </w:rPr>
        <w:t xml:space="preserve">simplex </w:t>
      </w:r>
      <w:r w:rsidR="00482E0D" w:rsidRPr="00266136">
        <w:rPr>
          <w:rFonts w:ascii="Times New Roman" w:hAnsi="Times New Roman" w:cs="Times New Roman"/>
          <w:lang w:val="en-US"/>
        </w:rPr>
        <w:t>model specifically tests</w:t>
      </w:r>
      <w:r w:rsidRPr="00266136">
        <w:rPr>
          <w:rFonts w:ascii="Times New Roman" w:hAnsi="Times New Roman" w:cs="Times New Roman"/>
          <w:lang w:val="en-US"/>
        </w:rPr>
        <w:t xml:space="preserve"> </w:t>
      </w:r>
      <w:r w:rsidRPr="00266136">
        <w:rPr>
          <w:rFonts w:ascii="Times New Roman" w:hAnsi="Times New Roman" w:cs="Times New Roman"/>
          <w:color w:val="231F20"/>
          <w:lang w:val="en-US"/>
        </w:rPr>
        <w:t>t</w:t>
      </w:r>
      <w:r w:rsidR="00423CD8" w:rsidRPr="00266136">
        <w:rPr>
          <w:rFonts w:ascii="Times New Roman" w:hAnsi="Times New Roman" w:cs="Times New Roman"/>
          <w:color w:val="231F20"/>
          <w:lang w:val="en-US"/>
        </w:rPr>
        <w:t xml:space="preserve">he degree to which </w:t>
      </w:r>
      <w:r w:rsidR="00F06D01" w:rsidRPr="005115DF">
        <w:rPr>
          <w:rFonts w:ascii="Times New Roman" w:hAnsi="Times New Roman" w:cs="Times New Roman"/>
          <w:color w:val="231F20"/>
          <w:lang w:val="en-US"/>
        </w:rPr>
        <w:t xml:space="preserve">individual </w:t>
      </w:r>
      <w:r w:rsidR="00864A29">
        <w:rPr>
          <w:rFonts w:ascii="Times New Roman" w:hAnsi="Times New Roman" w:cs="Times New Roman"/>
          <w:color w:val="231F20"/>
          <w:lang w:val="en-US"/>
        </w:rPr>
        <w:t>differences</w:t>
      </w:r>
      <w:r w:rsidR="00864A29" w:rsidRPr="008F42DD">
        <w:rPr>
          <w:rFonts w:ascii="Times New Roman" w:hAnsi="Times New Roman" w:cs="Times New Roman"/>
          <w:color w:val="231F20"/>
          <w:lang w:val="en-US"/>
        </w:rPr>
        <w:t xml:space="preserve"> </w:t>
      </w:r>
      <w:r w:rsidR="004F548C">
        <w:rPr>
          <w:rFonts w:ascii="Times New Roman" w:hAnsi="Times New Roman" w:cs="Times New Roman"/>
          <w:color w:val="231F20"/>
          <w:lang w:val="en-US"/>
        </w:rPr>
        <w:t>in</w:t>
      </w:r>
      <w:r w:rsidR="004F548C" w:rsidRPr="008F42DD">
        <w:rPr>
          <w:rFonts w:ascii="Times New Roman" w:hAnsi="Times New Roman" w:cs="Times New Roman"/>
          <w:color w:val="231F20"/>
          <w:lang w:val="en-US"/>
        </w:rPr>
        <w:t xml:space="preserve"> </w:t>
      </w:r>
      <w:r w:rsidR="00A15585" w:rsidRPr="008F42DD">
        <w:rPr>
          <w:rFonts w:ascii="Times New Roman" w:hAnsi="Times New Roman" w:cs="Times New Roman"/>
          <w:color w:val="231F20"/>
          <w:lang w:val="en-US"/>
        </w:rPr>
        <w:t>preschool</w:t>
      </w:r>
      <w:r w:rsidR="00423CD8" w:rsidRPr="008F42DD">
        <w:rPr>
          <w:rFonts w:ascii="Times New Roman" w:hAnsi="Times New Roman" w:cs="Times New Roman"/>
          <w:color w:val="231F20"/>
          <w:lang w:val="en-US"/>
        </w:rPr>
        <w:t xml:space="preserve"> </w:t>
      </w:r>
      <w:r w:rsidR="008C3B77">
        <w:rPr>
          <w:rFonts w:ascii="Times New Roman" w:hAnsi="Times New Roman" w:cs="Times New Roman"/>
          <w:lang w:val="en-US"/>
        </w:rPr>
        <w:t>number knowledge</w:t>
      </w:r>
      <w:r w:rsidR="00423CD8" w:rsidRPr="008F42DD">
        <w:rPr>
          <w:rFonts w:ascii="Times New Roman" w:hAnsi="Times New Roman" w:cs="Times New Roman"/>
          <w:color w:val="231F20"/>
          <w:lang w:val="en-US"/>
        </w:rPr>
        <w:t xml:space="preserve"> </w:t>
      </w:r>
      <w:r w:rsidR="004F548C">
        <w:rPr>
          <w:rFonts w:ascii="Times New Roman" w:hAnsi="Times New Roman" w:cs="Times New Roman"/>
          <w:color w:val="231F20"/>
          <w:lang w:val="en-US"/>
        </w:rPr>
        <w:t>and</w:t>
      </w:r>
      <w:r w:rsidR="004F548C" w:rsidRPr="008F42DD">
        <w:rPr>
          <w:rFonts w:ascii="Times New Roman" w:hAnsi="Times New Roman" w:cs="Times New Roman"/>
          <w:color w:val="231F20"/>
          <w:lang w:val="en-US"/>
        </w:rPr>
        <w:t xml:space="preserve"> </w:t>
      </w:r>
      <w:r w:rsidR="00423CD8" w:rsidRPr="008F42DD">
        <w:rPr>
          <w:rFonts w:ascii="Times New Roman" w:hAnsi="Times New Roman" w:cs="Times New Roman"/>
          <w:color w:val="231F20"/>
          <w:lang w:val="en-US"/>
        </w:rPr>
        <w:t xml:space="preserve">later math </w:t>
      </w:r>
      <w:r w:rsidR="00F5095D" w:rsidRPr="008F42DD">
        <w:rPr>
          <w:rFonts w:ascii="Times New Roman" w:hAnsi="Times New Roman" w:cs="Times New Roman"/>
          <w:color w:val="231F20"/>
          <w:lang w:val="en-US"/>
        </w:rPr>
        <w:t>achievement</w:t>
      </w:r>
      <w:r w:rsidR="00423CD8" w:rsidRPr="008F42DD">
        <w:rPr>
          <w:rFonts w:ascii="Times New Roman" w:hAnsi="Times New Roman" w:cs="Times New Roman"/>
          <w:color w:val="231F20"/>
          <w:lang w:val="en-US"/>
        </w:rPr>
        <w:t xml:space="preserve"> </w:t>
      </w:r>
      <w:r w:rsidR="00864A29">
        <w:rPr>
          <w:rFonts w:ascii="Times New Roman" w:hAnsi="Times New Roman" w:cs="Times New Roman"/>
          <w:color w:val="231F20"/>
          <w:lang w:val="en-US"/>
        </w:rPr>
        <w:t>are</w:t>
      </w:r>
      <w:r w:rsidR="00864A29" w:rsidRPr="00920FD2">
        <w:rPr>
          <w:rFonts w:ascii="Times New Roman" w:hAnsi="Times New Roman" w:cs="Times New Roman"/>
          <w:color w:val="231F20"/>
          <w:lang w:val="en-US"/>
        </w:rPr>
        <w:t xml:space="preserve"> </w:t>
      </w:r>
      <w:r w:rsidR="004F548C">
        <w:rPr>
          <w:rFonts w:ascii="Times New Roman" w:hAnsi="Times New Roman" w:cs="Times New Roman"/>
          <w:color w:val="231F20"/>
          <w:lang w:val="en-US"/>
        </w:rPr>
        <w:t>accounted for</w:t>
      </w:r>
      <w:r w:rsidR="004F548C" w:rsidRPr="00920FD2">
        <w:rPr>
          <w:rFonts w:ascii="Times New Roman" w:hAnsi="Times New Roman" w:cs="Times New Roman"/>
          <w:color w:val="231F20"/>
          <w:lang w:val="en-US"/>
        </w:rPr>
        <w:t xml:space="preserve"> </w:t>
      </w:r>
      <w:r w:rsidR="00423CD8" w:rsidRPr="00920FD2">
        <w:rPr>
          <w:rFonts w:ascii="Times New Roman" w:hAnsi="Times New Roman" w:cs="Times New Roman"/>
          <w:color w:val="231F20"/>
          <w:lang w:val="en-US"/>
        </w:rPr>
        <w:t xml:space="preserve">by </w:t>
      </w:r>
      <w:r w:rsidR="00F06D01" w:rsidRPr="0001633D">
        <w:rPr>
          <w:rFonts w:ascii="Times New Roman" w:hAnsi="Times New Roman" w:cs="Times New Roman"/>
          <w:color w:val="231F20"/>
          <w:lang w:val="en-US"/>
        </w:rPr>
        <w:t>continuous</w:t>
      </w:r>
      <w:r w:rsidR="00423CD8" w:rsidRPr="0001633D">
        <w:rPr>
          <w:rFonts w:ascii="Times New Roman" w:hAnsi="Times New Roman" w:cs="Times New Roman"/>
          <w:color w:val="231F20"/>
          <w:lang w:val="en-US"/>
        </w:rPr>
        <w:t xml:space="preserve"> </w:t>
      </w:r>
      <w:r w:rsidRPr="0001633D">
        <w:rPr>
          <w:rFonts w:ascii="Times New Roman" w:hAnsi="Times New Roman" w:cs="Times New Roman"/>
          <w:color w:val="231F20"/>
          <w:lang w:val="en-US"/>
        </w:rPr>
        <w:t xml:space="preserve">or transient effects </w:t>
      </w:r>
      <w:r w:rsidR="00423CD8" w:rsidRPr="0001633D">
        <w:rPr>
          <w:rFonts w:ascii="Times New Roman" w:hAnsi="Times New Roman" w:cs="Times New Roman"/>
          <w:color w:val="231F20"/>
          <w:lang w:val="en-US"/>
        </w:rPr>
        <w:t>(</w:t>
      </w:r>
      <w:proofErr w:type="spellStart"/>
      <w:r w:rsidR="00EC66B8" w:rsidRPr="0001633D">
        <w:rPr>
          <w:rFonts w:ascii="Times New Roman" w:hAnsi="Times New Roman" w:cs="Times New Roman"/>
          <w:lang w:val="en-US"/>
        </w:rPr>
        <w:t>Boomsma</w:t>
      </w:r>
      <w:proofErr w:type="spellEnd"/>
      <w:r w:rsidR="000959C1">
        <w:rPr>
          <w:rFonts w:ascii="Times New Roman" w:hAnsi="Times New Roman" w:cs="Times New Roman"/>
          <w:lang w:val="en-US"/>
        </w:rPr>
        <w:t xml:space="preserve"> et al., </w:t>
      </w:r>
      <w:r w:rsidR="00EC66B8" w:rsidRPr="0001633D">
        <w:rPr>
          <w:rFonts w:ascii="Times New Roman" w:hAnsi="Times New Roman" w:cs="Times New Roman"/>
          <w:lang w:val="en-US"/>
        </w:rPr>
        <w:t>1989</w:t>
      </w:r>
      <w:r w:rsidR="00423CD8" w:rsidRPr="0001633D">
        <w:rPr>
          <w:rFonts w:ascii="Times New Roman" w:hAnsi="Times New Roman" w:cs="Times New Roman"/>
          <w:color w:val="231F20"/>
          <w:lang w:val="en-US"/>
        </w:rPr>
        <w:t xml:space="preserve">; </w:t>
      </w:r>
      <w:r w:rsidR="00423CD8" w:rsidRPr="00AE12C0">
        <w:rPr>
          <w:rFonts w:ascii="Times New Roman" w:hAnsi="Times New Roman" w:cs="Times New Roman"/>
          <w:color w:val="231F20"/>
          <w:lang w:val="en-US"/>
        </w:rPr>
        <w:t xml:space="preserve">Neale &amp; </w:t>
      </w:r>
      <w:proofErr w:type="spellStart"/>
      <w:r w:rsidR="00423CD8" w:rsidRPr="00AE12C0">
        <w:rPr>
          <w:rFonts w:ascii="Times New Roman" w:hAnsi="Times New Roman" w:cs="Times New Roman"/>
          <w:color w:val="231F20"/>
          <w:lang w:val="en-US"/>
        </w:rPr>
        <w:t>Cardon</w:t>
      </w:r>
      <w:proofErr w:type="spellEnd"/>
      <w:r w:rsidR="00423CD8" w:rsidRPr="00AE12C0">
        <w:rPr>
          <w:rFonts w:ascii="Times New Roman" w:hAnsi="Times New Roman" w:cs="Times New Roman"/>
          <w:color w:val="231F20"/>
          <w:lang w:val="en-US"/>
        </w:rPr>
        <w:t xml:space="preserve">, 1992). </w:t>
      </w:r>
      <w:r w:rsidR="00864A29">
        <w:rPr>
          <w:rFonts w:ascii="Times New Roman" w:hAnsi="Times New Roman" w:cs="Times New Roman"/>
          <w:lang w:val="en-US"/>
        </w:rPr>
        <w:t>This</w:t>
      </w:r>
      <w:r w:rsidR="00476937" w:rsidRPr="00266136">
        <w:rPr>
          <w:rFonts w:ascii="Times New Roman" w:hAnsi="Times New Roman" w:cs="Times New Roman"/>
          <w:lang w:val="en-US"/>
        </w:rPr>
        <w:t xml:space="preserve"> autor</w:t>
      </w:r>
      <w:r w:rsidR="00965522" w:rsidRPr="00266136">
        <w:rPr>
          <w:rFonts w:ascii="Times New Roman" w:hAnsi="Times New Roman" w:cs="Times New Roman"/>
          <w:lang w:val="en-US"/>
        </w:rPr>
        <w:t>egressive model</w:t>
      </w:r>
      <w:r w:rsidR="00273AFB" w:rsidRPr="00266136">
        <w:rPr>
          <w:rFonts w:ascii="Times New Roman" w:hAnsi="Times New Roman" w:cs="Times New Roman"/>
          <w:lang w:val="en-US"/>
        </w:rPr>
        <w:t xml:space="preserve"> </w:t>
      </w:r>
      <w:r w:rsidR="00864A29">
        <w:rPr>
          <w:rFonts w:ascii="Times New Roman" w:hAnsi="Times New Roman" w:cs="Times New Roman"/>
          <w:lang w:val="en-US"/>
        </w:rPr>
        <w:t>posits a</w:t>
      </w:r>
      <w:r w:rsidR="000F18A2" w:rsidRPr="00266136">
        <w:rPr>
          <w:rFonts w:ascii="Times New Roman" w:hAnsi="Times New Roman" w:cs="Times New Roman"/>
          <w:lang w:val="en-US"/>
        </w:rPr>
        <w:t xml:space="preserve"> latent variable</w:t>
      </w:r>
      <w:r w:rsidR="000F18A2" w:rsidRPr="005115DF">
        <w:rPr>
          <w:rFonts w:ascii="Times New Roman" w:hAnsi="Times New Roman" w:cs="Times New Roman"/>
          <w:lang w:val="en-US"/>
        </w:rPr>
        <w:t xml:space="preserve"> at time (</w:t>
      </w:r>
      <w:proofErr w:type="spellStart"/>
      <w:r w:rsidR="000F18A2" w:rsidRPr="005115DF">
        <w:rPr>
          <w:rFonts w:ascii="Times New Roman" w:hAnsi="Times New Roman" w:cs="Times New Roman"/>
          <w:lang w:val="en-US"/>
        </w:rPr>
        <w:t>i</w:t>
      </w:r>
      <w:proofErr w:type="spellEnd"/>
      <w:r w:rsidR="000F18A2" w:rsidRPr="005115DF">
        <w:rPr>
          <w:rFonts w:ascii="Times New Roman" w:hAnsi="Times New Roman" w:cs="Times New Roman"/>
          <w:lang w:val="en-US"/>
        </w:rPr>
        <w:t xml:space="preserve">) </w:t>
      </w:r>
      <w:r w:rsidR="00A06FD3" w:rsidRPr="008F42DD">
        <w:rPr>
          <w:rFonts w:ascii="Times New Roman" w:hAnsi="Times New Roman" w:cs="Times New Roman"/>
          <w:lang w:val="en-US"/>
        </w:rPr>
        <w:t xml:space="preserve">to be </w:t>
      </w:r>
      <w:r w:rsidR="00FD5C6B" w:rsidRPr="008F42DD">
        <w:rPr>
          <w:rFonts w:ascii="Times New Roman" w:hAnsi="Times New Roman" w:cs="Times New Roman"/>
          <w:lang w:val="en-US"/>
        </w:rPr>
        <w:t>causally</w:t>
      </w:r>
      <w:r w:rsidR="00476937" w:rsidRPr="008F42DD">
        <w:rPr>
          <w:rFonts w:ascii="Times New Roman" w:hAnsi="Times New Roman" w:cs="Times New Roman"/>
          <w:lang w:val="en-US"/>
        </w:rPr>
        <w:t xml:space="preserve"> </w:t>
      </w:r>
      <w:r w:rsidR="00FD5C6B" w:rsidRPr="008F42DD">
        <w:rPr>
          <w:rFonts w:ascii="Times New Roman" w:hAnsi="Times New Roman" w:cs="Times New Roman"/>
          <w:lang w:val="en-US"/>
        </w:rPr>
        <w:t xml:space="preserve">related </w:t>
      </w:r>
      <w:r w:rsidR="00A06FD3" w:rsidRPr="008F42DD">
        <w:rPr>
          <w:rFonts w:ascii="Times New Roman" w:hAnsi="Times New Roman" w:cs="Times New Roman"/>
          <w:lang w:val="en-US"/>
        </w:rPr>
        <w:t>with</w:t>
      </w:r>
      <w:r w:rsidR="00FD5C6B" w:rsidRPr="00920FD2">
        <w:rPr>
          <w:rFonts w:ascii="Times New Roman" w:hAnsi="Times New Roman" w:cs="Times New Roman"/>
          <w:lang w:val="en-US"/>
        </w:rPr>
        <w:t xml:space="preserve"> the immediately preceding latent variable</w:t>
      </w:r>
      <w:r w:rsidR="00476937" w:rsidRPr="00920FD2">
        <w:rPr>
          <w:rFonts w:ascii="Times New Roman" w:hAnsi="Times New Roman" w:cs="Times New Roman"/>
          <w:lang w:val="en-US"/>
        </w:rPr>
        <w:t xml:space="preserve"> </w:t>
      </w:r>
      <w:r w:rsidR="00982629" w:rsidRPr="0001633D">
        <w:rPr>
          <w:rFonts w:ascii="Times New Roman" w:hAnsi="Times New Roman" w:cs="Times New Roman"/>
          <w:lang w:val="en-US"/>
        </w:rPr>
        <w:t>(</w:t>
      </w:r>
      <w:proofErr w:type="spellStart"/>
      <w:r w:rsidR="00982629" w:rsidRPr="0001633D">
        <w:rPr>
          <w:rFonts w:ascii="Times New Roman" w:hAnsi="Times New Roman" w:cs="Times New Roman"/>
          <w:lang w:val="en-US"/>
        </w:rPr>
        <w:t>i</w:t>
      </w:r>
      <w:proofErr w:type="spellEnd"/>
      <w:r w:rsidR="00982629" w:rsidRPr="0001633D">
        <w:rPr>
          <w:rFonts w:ascii="Times New Roman" w:hAnsi="Times New Roman" w:cs="Times New Roman"/>
          <w:lang w:val="en-US"/>
        </w:rPr>
        <w:t xml:space="preserve"> – </w:t>
      </w:r>
      <w:r w:rsidR="00FD5C6B" w:rsidRPr="0001633D">
        <w:rPr>
          <w:rFonts w:ascii="Times New Roman" w:hAnsi="Times New Roman" w:cs="Times New Roman"/>
          <w:lang w:val="en-US"/>
        </w:rPr>
        <w:t>1) through a linear relation</w:t>
      </w:r>
      <w:r w:rsidR="008759AC" w:rsidRPr="00AE12C0">
        <w:rPr>
          <w:rFonts w:ascii="Times New Roman" w:hAnsi="Times New Roman" w:cs="Times New Roman"/>
          <w:lang w:val="en-US"/>
        </w:rPr>
        <w:t xml:space="preserve"> (</w:t>
      </w:r>
      <w:r w:rsidR="008759AC" w:rsidRPr="00AE12C0">
        <w:rPr>
          <w:rFonts w:ascii="Times New Roman" w:hAnsi="Times New Roman" w:cs="Times New Roman"/>
          <w:color w:val="231F20"/>
          <w:lang w:val="en-US"/>
        </w:rPr>
        <w:t>transmission coefficients)</w:t>
      </w:r>
      <w:r w:rsidR="00D95341" w:rsidRPr="00AE12C0">
        <w:rPr>
          <w:rFonts w:ascii="Times New Roman" w:hAnsi="Times New Roman" w:cs="Times New Roman"/>
          <w:lang w:val="en-US"/>
        </w:rPr>
        <w:t>. The innovations</w:t>
      </w:r>
      <w:r w:rsidR="00273AFB" w:rsidRPr="00AE12C0">
        <w:rPr>
          <w:rFonts w:ascii="Times New Roman" w:hAnsi="Times New Roman" w:cs="Times New Roman"/>
          <w:lang w:val="en-US"/>
        </w:rPr>
        <w:t xml:space="preserve"> (</w:t>
      </w:r>
      <w:r w:rsidR="003E7A1B" w:rsidRPr="00AE12C0">
        <w:rPr>
          <w:rFonts w:ascii="Times New Roman" w:hAnsi="Times New Roman" w:cs="Times New Roman"/>
          <w:lang w:val="en-US"/>
        </w:rPr>
        <w:t xml:space="preserve">time-specific influence) </w:t>
      </w:r>
      <w:r w:rsidR="00D95341" w:rsidRPr="00AE12C0">
        <w:rPr>
          <w:rFonts w:ascii="Times New Roman" w:hAnsi="Times New Roman" w:cs="Times New Roman"/>
          <w:lang w:val="en-US"/>
        </w:rPr>
        <w:t xml:space="preserve">are </w:t>
      </w:r>
      <w:r w:rsidR="0067786C" w:rsidRPr="00AE12C0">
        <w:rPr>
          <w:rFonts w:ascii="Times New Roman" w:hAnsi="Times New Roman" w:cs="Times New Roman"/>
          <w:lang w:val="en-US"/>
        </w:rPr>
        <w:t>part of</w:t>
      </w:r>
      <w:r w:rsidR="00D95341" w:rsidRPr="00AE12C0">
        <w:rPr>
          <w:rFonts w:ascii="Times New Roman" w:hAnsi="Times New Roman" w:cs="Times New Roman"/>
          <w:lang w:val="en-US"/>
        </w:rPr>
        <w:t xml:space="preserve"> the latent factor at time (</w:t>
      </w:r>
      <w:proofErr w:type="spellStart"/>
      <w:r w:rsidR="00D95341" w:rsidRPr="00AE12C0">
        <w:rPr>
          <w:rFonts w:ascii="Times New Roman" w:hAnsi="Times New Roman" w:cs="Times New Roman"/>
          <w:lang w:val="en-US"/>
        </w:rPr>
        <w:t>i</w:t>
      </w:r>
      <w:proofErr w:type="spellEnd"/>
      <w:r w:rsidR="00D95341" w:rsidRPr="00AE12C0">
        <w:rPr>
          <w:rFonts w:ascii="Times New Roman" w:hAnsi="Times New Roman" w:cs="Times New Roman"/>
          <w:lang w:val="en-US"/>
        </w:rPr>
        <w:t xml:space="preserve">) that is not caused by the latent factor at time (i-1), but are </w:t>
      </w:r>
      <w:r w:rsidR="00D926FC" w:rsidRPr="00F24A20">
        <w:rPr>
          <w:rFonts w:ascii="Times New Roman" w:hAnsi="Times New Roman" w:cs="Times New Roman"/>
          <w:lang w:val="en-US"/>
        </w:rPr>
        <w:t xml:space="preserve">part of every subsequent </w:t>
      </w:r>
      <w:r w:rsidR="00986412" w:rsidRPr="004975B7">
        <w:rPr>
          <w:rFonts w:ascii="Times New Roman" w:hAnsi="Times New Roman" w:cs="Times New Roman"/>
          <w:lang w:val="en-US"/>
        </w:rPr>
        <w:t xml:space="preserve">transmission coefficient </w:t>
      </w:r>
      <w:r w:rsidR="00D926FC" w:rsidRPr="00112E2D">
        <w:rPr>
          <w:rFonts w:ascii="Times New Roman" w:hAnsi="Times New Roman" w:cs="Times New Roman"/>
          <w:lang w:val="en-US"/>
        </w:rPr>
        <w:t xml:space="preserve">time point </w:t>
      </w:r>
      <w:r w:rsidR="00143351" w:rsidRPr="003969FD">
        <w:rPr>
          <w:rFonts w:ascii="Times New Roman" w:hAnsi="Times New Roman" w:cs="Times New Roman"/>
          <w:lang w:val="en-US"/>
        </w:rPr>
        <w:t xml:space="preserve">(see </w:t>
      </w:r>
      <w:r w:rsidR="00286C90" w:rsidRPr="006913DD">
        <w:rPr>
          <w:rFonts w:ascii="Times New Roman" w:hAnsi="Times New Roman" w:cs="Times New Roman"/>
          <w:lang w:val="en-US"/>
        </w:rPr>
        <w:t>Gillespie</w:t>
      </w:r>
      <w:r w:rsidR="000959C1">
        <w:rPr>
          <w:rFonts w:ascii="Times New Roman" w:hAnsi="Times New Roman" w:cs="Times New Roman"/>
          <w:lang w:val="en-US"/>
        </w:rPr>
        <w:t xml:space="preserve"> et al.</w:t>
      </w:r>
      <w:r w:rsidR="00286C90" w:rsidRPr="006913DD">
        <w:rPr>
          <w:rFonts w:ascii="Times New Roman" w:hAnsi="Times New Roman" w:cs="Times New Roman"/>
          <w:lang w:val="en-US"/>
        </w:rPr>
        <w:t>, 2004,</w:t>
      </w:r>
      <w:r w:rsidR="00286C90" w:rsidRPr="006913DD">
        <w:rPr>
          <w:rFonts w:cs="Times New Roman"/>
          <w:lang w:val="en-US"/>
        </w:rPr>
        <w:t xml:space="preserve"> </w:t>
      </w:r>
      <w:r w:rsidR="00143351" w:rsidRPr="001F1D61">
        <w:rPr>
          <w:rFonts w:ascii="Times New Roman" w:hAnsi="Times New Roman" w:cs="Times New Roman"/>
          <w:color w:val="231F20"/>
          <w:lang w:val="en-US"/>
        </w:rPr>
        <w:t>for a more detailed description)</w:t>
      </w:r>
      <w:r w:rsidR="00D95341" w:rsidRPr="001F1D61">
        <w:rPr>
          <w:rFonts w:ascii="Times New Roman" w:hAnsi="Times New Roman" w:cs="Times New Roman"/>
          <w:lang w:val="en-US"/>
        </w:rPr>
        <w:t>.</w:t>
      </w:r>
      <w:r w:rsidR="00FB2F16" w:rsidRPr="001F1D61">
        <w:rPr>
          <w:rFonts w:ascii="Times New Roman" w:hAnsi="Times New Roman" w:cs="Times New Roman"/>
          <w:lang w:val="en-US"/>
        </w:rPr>
        <w:t xml:space="preserve"> </w:t>
      </w:r>
    </w:p>
    <w:p w14:paraId="7C4C5D5E" w14:textId="1F4B87E8" w:rsidR="00185D9A" w:rsidRPr="00266136" w:rsidRDefault="00F02E4E" w:rsidP="0001633D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color w:val="231F20"/>
          <w:lang w:val="en-US"/>
        </w:rPr>
        <w:t xml:space="preserve">In this study, the simplex model </w:t>
      </w:r>
      <w:r w:rsidR="00B64A05">
        <w:rPr>
          <w:rFonts w:ascii="Times New Roman" w:hAnsi="Times New Roman" w:cs="Times New Roman"/>
          <w:color w:val="231F20"/>
          <w:lang w:val="en-US"/>
        </w:rPr>
        <w:t>estimated</w:t>
      </w:r>
      <w:r w:rsidRPr="001F1D61">
        <w:rPr>
          <w:rFonts w:ascii="Times New Roman" w:hAnsi="Times New Roman" w:cs="Times New Roman"/>
          <w:color w:val="231F20"/>
          <w:lang w:val="en-US"/>
        </w:rPr>
        <w:t xml:space="preserve"> 16 parameters, i.e., three innovations (</w:t>
      </w:r>
      <w:r w:rsidR="0067786C" w:rsidRPr="001F1D61">
        <w:rPr>
          <w:rFonts w:ascii="Times New Roman" w:hAnsi="Times New Roman" w:cs="Times New Roman"/>
          <w:bCs/>
          <w:color w:val="231F20"/>
          <w:lang w:val="en-US"/>
        </w:rPr>
        <w:t>o, p, q</w:t>
      </w:r>
      <w:r w:rsidRPr="001F1D61">
        <w:rPr>
          <w:rFonts w:ascii="Times New Roman" w:hAnsi="Times New Roman" w:cs="Times New Roman"/>
          <w:color w:val="231F20"/>
          <w:lang w:val="en-US"/>
        </w:rPr>
        <w:t xml:space="preserve">) </w:t>
      </w:r>
      <w:r w:rsidRPr="001F1D61">
        <w:rPr>
          <w:rFonts w:ascii="Times New Roman" w:hAnsi="Times New Roman" w:cs="Times New Roman"/>
          <w:color w:val="231F20"/>
          <w:lang w:val="en-US"/>
        </w:rPr>
        <w:lastRenderedPageBreak/>
        <w:t xml:space="preserve">and two transmission coefficients </w:t>
      </w:r>
      <w:r w:rsidR="0023771D" w:rsidRPr="001F1D61">
        <w:rPr>
          <w:rFonts w:ascii="Times New Roman" w:hAnsi="Times New Roman" w:cs="Times New Roman"/>
          <w:color w:val="231F20"/>
          <w:lang w:val="en-US"/>
        </w:rPr>
        <w:t>(</w:t>
      </w:r>
      <w:r w:rsidR="0023771D" w:rsidRPr="001F1D61">
        <w:rPr>
          <w:rFonts w:ascii="Times New Roman" w:hAnsi="Times New Roman" w:cs="Times New Roman"/>
          <w:bCs/>
          <w:color w:val="231F20"/>
          <w:lang w:val="en-US"/>
        </w:rPr>
        <w:t>b</w:t>
      </w:r>
      <w:r w:rsidR="0023771D" w:rsidRPr="001F1D61">
        <w:rPr>
          <w:rFonts w:ascii="Times New Roman" w:hAnsi="Times New Roman" w:cs="Times New Roman"/>
          <w:color w:val="231F20"/>
          <w:lang w:val="en-US"/>
        </w:rPr>
        <w:t>)</w:t>
      </w:r>
      <w:r w:rsidRPr="001F1D61">
        <w:rPr>
          <w:rFonts w:ascii="Times New Roman" w:hAnsi="Times New Roman" w:cs="Times New Roman"/>
          <w:color w:val="231F20"/>
          <w:lang w:val="en-US"/>
        </w:rPr>
        <w:t xml:space="preserve"> for each source of variance (A, C and E)</w:t>
      </w:r>
      <w:r w:rsidR="00C65DF8" w:rsidRPr="001F1D61">
        <w:rPr>
          <w:rFonts w:ascii="Times New Roman" w:hAnsi="Times New Roman" w:cs="Times New Roman"/>
          <w:color w:val="231F20"/>
          <w:lang w:val="en-US"/>
        </w:rPr>
        <w:t>,</w:t>
      </w:r>
      <w:r w:rsidR="00BF4DD0" w:rsidRPr="001F1D61">
        <w:rPr>
          <w:rFonts w:ascii="Times New Roman" w:hAnsi="Times New Roman" w:cs="Times New Roman"/>
          <w:color w:val="231F20"/>
          <w:lang w:val="en-US"/>
        </w:rPr>
        <w:t xml:space="preserve"> and </w:t>
      </w:r>
      <w:r w:rsidR="00985841" w:rsidRPr="001F1D61">
        <w:rPr>
          <w:rFonts w:ascii="Times New Roman" w:hAnsi="Times New Roman" w:cs="Times New Roman"/>
          <w:color w:val="231F20"/>
          <w:lang w:val="en-US"/>
        </w:rPr>
        <w:t xml:space="preserve">one </w:t>
      </w:r>
      <w:r w:rsidR="00BF4DD0" w:rsidRPr="001F1D61">
        <w:rPr>
          <w:rFonts w:ascii="Times New Roman" w:hAnsi="Times New Roman" w:cs="Times New Roman"/>
          <w:color w:val="231F20"/>
          <w:lang w:val="en-US"/>
        </w:rPr>
        <w:t>measurement error (</w:t>
      </w:r>
      <w:r w:rsidR="00BF4DD0" w:rsidRPr="001F1D61">
        <w:rPr>
          <w:rFonts w:ascii="Times New Roman" w:hAnsi="Times New Roman" w:cs="Times New Roman"/>
          <w:bCs/>
          <w:color w:val="231F20"/>
          <w:lang w:val="en-US"/>
        </w:rPr>
        <w:t>u</w:t>
      </w:r>
      <w:r w:rsidR="00BF4DD0" w:rsidRPr="001F1D61">
        <w:rPr>
          <w:rFonts w:ascii="Times New Roman" w:hAnsi="Times New Roman" w:cs="Times New Roman"/>
          <w:color w:val="231F20"/>
          <w:lang w:val="en-US"/>
        </w:rPr>
        <w:t>)</w:t>
      </w:r>
      <w:r w:rsidR="00985841" w:rsidRPr="001F1D61">
        <w:rPr>
          <w:rFonts w:ascii="Times New Roman" w:hAnsi="Times New Roman" w:cs="Times New Roman"/>
          <w:color w:val="231F20"/>
          <w:lang w:val="en-US"/>
        </w:rPr>
        <w:t xml:space="preserve"> parameter</w:t>
      </w:r>
      <w:r w:rsidR="00B64A05">
        <w:rPr>
          <w:rFonts w:ascii="Times New Roman" w:hAnsi="Times New Roman" w:cs="Times New Roman"/>
          <w:color w:val="231F20"/>
          <w:lang w:val="en-US"/>
        </w:rPr>
        <w:t xml:space="preserve">, the latter </w:t>
      </w:r>
      <w:r w:rsidR="00B64A05" w:rsidRPr="001F1D61">
        <w:rPr>
          <w:rFonts w:ascii="Times New Roman" w:hAnsi="Times New Roman" w:cs="Times New Roman"/>
          <w:color w:val="231F20"/>
          <w:lang w:val="en-US"/>
        </w:rPr>
        <w:t xml:space="preserve">constrained to equality </w:t>
      </w:r>
      <w:r w:rsidR="00B64A05">
        <w:rPr>
          <w:rFonts w:ascii="Times New Roman" w:hAnsi="Times New Roman" w:cs="Times New Roman"/>
          <w:color w:val="231F20"/>
          <w:lang w:val="en-US"/>
        </w:rPr>
        <w:t>across</w:t>
      </w:r>
      <w:r w:rsidR="00B64A05" w:rsidRPr="001F1D61">
        <w:rPr>
          <w:rFonts w:ascii="Times New Roman" w:hAnsi="Times New Roman" w:cs="Times New Roman"/>
          <w:color w:val="231F20"/>
          <w:lang w:val="en-US"/>
        </w:rPr>
        <w:t xml:space="preserve"> ages</w:t>
      </w:r>
      <w:r w:rsidR="00B64A05">
        <w:rPr>
          <w:rFonts w:ascii="Times New Roman" w:hAnsi="Times New Roman" w:cs="Times New Roman"/>
          <w:color w:val="231F20"/>
          <w:lang w:val="en-US"/>
        </w:rPr>
        <w:t xml:space="preserve"> </w:t>
      </w:r>
      <w:r w:rsidR="00985841" w:rsidRPr="001F1D61">
        <w:rPr>
          <w:rFonts w:ascii="Times New Roman" w:hAnsi="Times New Roman" w:cs="Times New Roman"/>
          <w:color w:val="231F20"/>
          <w:lang w:val="en-US"/>
        </w:rPr>
        <w:t>(see Fig</w:t>
      </w:r>
      <w:r w:rsidR="009F6CAB" w:rsidRPr="001F1D61">
        <w:rPr>
          <w:rFonts w:ascii="Times New Roman" w:hAnsi="Times New Roman" w:cs="Times New Roman"/>
          <w:color w:val="231F20"/>
          <w:lang w:val="en-US"/>
        </w:rPr>
        <w:t xml:space="preserve">ure </w:t>
      </w:r>
      <w:r w:rsidR="00985841" w:rsidRPr="001F1D61">
        <w:rPr>
          <w:rFonts w:ascii="Times New Roman" w:hAnsi="Times New Roman" w:cs="Times New Roman"/>
          <w:color w:val="231F20"/>
          <w:lang w:val="en-US"/>
        </w:rPr>
        <w:t xml:space="preserve">1). </w:t>
      </w:r>
      <w:r w:rsidR="00B64A05">
        <w:rPr>
          <w:rFonts w:ascii="Times New Roman" w:hAnsi="Times New Roman" w:cs="Times New Roman"/>
          <w:color w:val="231F20"/>
          <w:lang w:val="en-US"/>
        </w:rPr>
        <w:t>T</w:t>
      </w:r>
      <w:r w:rsidRPr="001F1D61">
        <w:rPr>
          <w:rFonts w:ascii="Times New Roman" w:hAnsi="Times New Roman" w:cs="Times New Roman"/>
          <w:color w:val="231F20"/>
          <w:lang w:val="en-US"/>
        </w:rPr>
        <w:t xml:space="preserve">he factor loadings </w:t>
      </w:r>
      <w:r w:rsidR="00B64A05" w:rsidRPr="001F1D61">
        <w:rPr>
          <w:rFonts w:ascii="Times New Roman" w:hAnsi="Times New Roman" w:cs="Times New Roman"/>
          <w:color w:val="231F20"/>
          <w:lang w:val="en-US"/>
        </w:rPr>
        <w:t>o</w:t>
      </w:r>
      <w:r w:rsidR="00B64A05">
        <w:rPr>
          <w:rFonts w:ascii="Times New Roman" w:hAnsi="Times New Roman" w:cs="Times New Roman"/>
          <w:color w:val="231F20"/>
          <w:lang w:val="en-US"/>
        </w:rPr>
        <w:t>f</w:t>
      </w:r>
      <w:r w:rsidR="00B64A05" w:rsidRPr="001F1D61">
        <w:rPr>
          <w:rFonts w:ascii="Times New Roman" w:hAnsi="Times New Roman" w:cs="Times New Roman"/>
          <w:color w:val="231F20"/>
          <w:lang w:val="en-US"/>
        </w:rPr>
        <w:t xml:space="preserve"> </w:t>
      </w:r>
      <w:r w:rsidRPr="001F1D61">
        <w:rPr>
          <w:rFonts w:ascii="Times New Roman" w:hAnsi="Times New Roman" w:cs="Times New Roman"/>
          <w:color w:val="231F20"/>
          <w:lang w:val="en-US"/>
        </w:rPr>
        <w:t xml:space="preserve">the observed variables </w:t>
      </w:r>
      <w:r w:rsidR="00B64A05">
        <w:rPr>
          <w:rFonts w:ascii="Times New Roman" w:hAnsi="Times New Roman" w:cs="Times New Roman"/>
          <w:color w:val="231F20"/>
          <w:lang w:val="en-US"/>
        </w:rPr>
        <w:t>to</w:t>
      </w:r>
      <w:r w:rsidR="00B64A05" w:rsidRPr="001F1D61">
        <w:rPr>
          <w:rFonts w:ascii="Times New Roman" w:hAnsi="Times New Roman" w:cs="Times New Roman"/>
          <w:color w:val="231F20"/>
          <w:lang w:val="en-US"/>
        </w:rPr>
        <w:t xml:space="preserve"> </w:t>
      </w:r>
      <w:r w:rsidRPr="001F1D61">
        <w:rPr>
          <w:rFonts w:ascii="Times New Roman" w:hAnsi="Times New Roman" w:cs="Times New Roman"/>
          <w:color w:val="231F20"/>
          <w:lang w:val="en-US"/>
        </w:rPr>
        <w:t xml:space="preserve">the </w:t>
      </w:r>
      <w:r w:rsidR="00D95341" w:rsidRPr="001F1D61">
        <w:rPr>
          <w:rFonts w:ascii="Times New Roman" w:hAnsi="Times New Roman" w:cs="Times New Roman"/>
          <w:color w:val="231F20"/>
          <w:lang w:val="en-US"/>
        </w:rPr>
        <w:t xml:space="preserve">latent factors were set to </w:t>
      </w:r>
      <w:r w:rsidR="00F5095D" w:rsidRPr="001F1D61">
        <w:rPr>
          <w:rFonts w:ascii="Times New Roman" w:hAnsi="Times New Roman" w:cs="Times New Roman"/>
          <w:color w:val="231F20"/>
          <w:lang w:val="en-US"/>
        </w:rPr>
        <w:t>1</w:t>
      </w:r>
      <w:r w:rsidR="00C65DF8" w:rsidRPr="001F1D61">
        <w:rPr>
          <w:rFonts w:ascii="Times New Roman" w:hAnsi="Times New Roman" w:cs="Times New Roman"/>
          <w:color w:val="231F20"/>
          <w:lang w:val="en-US"/>
        </w:rPr>
        <w:t xml:space="preserve"> for the model to be identified</w:t>
      </w:r>
      <w:r w:rsidR="00D95341" w:rsidRPr="001F1D61">
        <w:rPr>
          <w:rFonts w:ascii="Times New Roman" w:hAnsi="Times New Roman" w:cs="Times New Roman"/>
          <w:color w:val="231F20"/>
          <w:lang w:val="en-US"/>
        </w:rPr>
        <w:t>. T</w:t>
      </w:r>
      <w:r w:rsidRPr="001F1D61">
        <w:rPr>
          <w:rFonts w:ascii="Times New Roman" w:hAnsi="Times New Roman" w:cs="Times New Roman"/>
          <w:color w:val="231F20"/>
          <w:lang w:val="en-US"/>
        </w:rPr>
        <w:t>he variance of the innovation terms</w:t>
      </w:r>
      <w:r w:rsidR="00D95341" w:rsidRPr="001F1D61">
        <w:rPr>
          <w:rFonts w:ascii="Times New Roman" w:hAnsi="Times New Roman" w:cs="Times New Roman"/>
          <w:color w:val="231F20"/>
          <w:lang w:val="en-US"/>
        </w:rPr>
        <w:t xml:space="preserve"> and the transmission coefficients were</w:t>
      </w:r>
      <w:r w:rsidRPr="001F1D61">
        <w:rPr>
          <w:rFonts w:ascii="Times New Roman" w:hAnsi="Times New Roman" w:cs="Times New Roman"/>
          <w:color w:val="231F20"/>
          <w:lang w:val="en-US"/>
        </w:rPr>
        <w:t xml:space="preserve"> estimated</w:t>
      </w:r>
      <w:r w:rsidR="001E6A9C" w:rsidRPr="00266136">
        <w:rPr>
          <w:rFonts w:ascii="Times New Roman" w:hAnsi="Times New Roman" w:cs="Times New Roman"/>
          <w:lang w:val="en-US"/>
        </w:rPr>
        <w:t>.</w:t>
      </w:r>
      <w:r w:rsidR="005A01BF" w:rsidRPr="00266136">
        <w:rPr>
          <w:rFonts w:ascii="Times New Roman" w:hAnsi="Times New Roman" w:cs="Times New Roman"/>
          <w:lang w:val="en-US"/>
        </w:rPr>
        <w:t xml:space="preserve"> </w:t>
      </w:r>
      <w:r w:rsidR="0002774C" w:rsidRPr="00266136">
        <w:rPr>
          <w:rFonts w:ascii="Times New Roman" w:hAnsi="Times New Roman" w:cs="Times New Roman"/>
          <w:lang w:val="en-US"/>
        </w:rPr>
        <w:t>Confidence intervals were obtained by bootstrapping</w:t>
      </w:r>
      <w:r w:rsidR="002216D7" w:rsidRPr="00266136">
        <w:rPr>
          <w:rFonts w:ascii="Times New Roman" w:hAnsi="Times New Roman" w:cs="Times New Roman"/>
          <w:lang w:val="en-US"/>
        </w:rPr>
        <w:t xml:space="preserve"> the sample 1000 </w:t>
      </w:r>
      <w:r w:rsidR="00D926FC" w:rsidRPr="00266136">
        <w:rPr>
          <w:rFonts w:ascii="Times New Roman" w:hAnsi="Times New Roman" w:cs="Times New Roman"/>
          <w:lang w:val="en-US"/>
        </w:rPr>
        <w:t>times</w:t>
      </w:r>
      <w:r w:rsidR="00CD665C" w:rsidRPr="00266136">
        <w:rPr>
          <w:rFonts w:ascii="Times New Roman" w:hAnsi="Times New Roman" w:cs="Times New Roman"/>
          <w:lang w:val="en-US"/>
        </w:rPr>
        <w:t xml:space="preserve">, which allowed </w:t>
      </w:r>
      <w:proofErr w:type="gramStart"/>
      <w:r w:rsidR="00CD665C" w:rsidRPr="00266136">
        <w:rPr>
          <w:rFonts w:ascii="Times New Roman" w:hAnsi="Times New Roman" w:cs="Times New Roman"/>
          <w:lang w:val="en-US"/>
        </w:rPr>
        <w:t>to</w:t>
      </w:r>
      <w:r w:rsidR="00EE7B1C" w:rsidRPr="00266136">
        <w:rPr>
          <w:rFonts w:ascii="Times New Roman" w:hAnsi="Times New Roman" w:cs="Times New Roman"/>
          <w:lang w:val="en-US"/>
        </w:rPr>
        <w:t xml:space="preserve"> determine</w:t>
      </w:r>
      <w:proofErr w:type="gramEnd"/>
      <w:r w:rsidR="00EE7B1C" w:rsidRPr="00266136">
        <w:rPr>
          <w:rFonts w:ascii="Times New Roman" w:hAnsi="Times New Roman" w:cs="Times New Roman"/>
          <w:lang w:val="en-US"/>
        </w:rPr>
        <w:t xml:space="preserve"> the significance of the parameters</w:t>
      </w:r>
      <w:r w:rsidR="00D926FC" w:rsidRPr="00266136">
        <w:rPr>
          <w:rFonts w:ascii="Times New Roman" w:hAnsi="Times New Roman" w:cs="Times New Roman"/>
          <w:lang w:val="en-US"/>
        </w:rPr>
        <w:t xml:space="preserve">. </w:t>
      </w:r>
    </w:p>
    <w:p w14:paraId="4B4C1C15" w14:textId="1A865187" w:rsidR="007A4C75" w:rsidRDefault="00092ABA" w:rsidP="00B001AE">
      <w:pPr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lang w:val="en-US"/>
        </w:rPr>
        <w:t xml:space="preserve">The proportion of genetic, shared and non-shared environmental </w:t>
      </w:r>
      <w:r w:rsidR="00BC2C71">
        <w:rPr>
          <w:rFonts w:ascii="Times New Roman" w:hAnsi="Times New Roman" w:cs="Times New Roman"/>
          <w:lang w:val="en-US"/>
        </w:rPr>
        <w:t xml:space="preserve">source of transmission, and innovation </w:t>
      </w:r>
      <w:r w:rsidR="00BC2C71" w:rsidRPr="00266136">
        <w:rPr>
          <w:rFonts w:ascii="Times New Roman" w:hAnsi="Times New Roman" w:cs="Times New Roman"/>
          <w:lang w:val="en-US"/>
        </w:rPr>
        <w:t xml:space="preserve">specific to </w:t>
      </w:r>
      <w:r w:rsidR="00BC2C71">
        <w:rPr>
          <w:rFonts w:ascii="Times New Roman" w:hAnsi="Times New Roman" w:cs="Times New Roman"/>
          <w:lang w:val="en-US"/>
        </w:rPr>
        <w:t>g</w:t>
      </w:r>
      <w:r w:rsidR="00BC2C71" w:rsidRPr="00266136">
        <w:rPr>
          <w:rFonts w:ascii="Times New Roman" w:hAnsi="Times New Roman" w:cs="Times New Roman"/>
          <w:lang w:val="en-US"/>
        </w:rPr>
        <w:t xml:space="preserve">rade </w:t>
      </w:r>
      <w:proofErr w:type="gramStart"/>
      <w:r w:rsidR="00BC2C71" w:rsidRPr="00266136">
        <w:rPr>
          <w:rFonts w:ascii="Times New Roman" w:hAnsi="Times New Roman" w:cs="Times New Roman"/>
          <w:lang w:val="en-US"/>
        </w:rPr>
        <w:t>1</w:t>
      </w:r>
      <w:r w:rsidR="00BC2C71" w:rsidRPr="008C3B77">
        <w:rPr>
          <w:rFonts w:ascii="Times New Roman" w:hAnsi="Times New Roman" w:cs="Times New Roman"/>
          <w:lang w:val="en-US"/>
        </w:rPr>
        <w:t xml:space="preserve"> </w:t>
      </w:r>
      <w:r w:rsidR="00BC2C71">
        <w:rPr>
          <w:rFonts w:ascii="Times New Roman" w:hAnsi="Times New Roman" w:cs="Times New Roman"/>
          <w:lang w:val="en-US"/>
        </w:rPr>
        <w:t>number knowledge</w:t>
      </w:r>
      <w:proofErr w:type="gramEnd"/>
      <w:r w:rsidR="00BC2C71">
        <w:rPr>
          <w:rFonts w:ascii="Times New Roman" w:hAnsi="Times New Roman" w:cs="Times New Roman"/>
          <w:lang w:val="en-US"/>
        </w:rPr>
        <w:t xml:space="preserve"> and </w:t>
      </w:r>
      <w:r w:rsidR="00BC2C71" w:rsidRPr="00266136">
        <w:rPr>
          <w:rFonts w:ascii="Times New Roman" w:hAnsi="Times New Roman" w:cs="Times New Roman"/>
          <w:lang w:val="en-US"/>
        </w:rPr>
        <w:t>to math achievement</w:t>
      </w:r>
      <w:r w:rsidR="00BC2C71">
        <w:rPr>
          <w:rFonts w:ascii="Times New Roman" w:hAnsi="Times New Roman" w:cs="Times New Roman"/>
          <w:lang w:val="en-US"/>
        </w:rPr>
        <w:t xml:space="preserve"> </w:t>
      </w:r>
      <w:r w:rsidR="00BC2C71" w:rsidRPr="00266136">
        <w:rPr>
          <w:rFonts w:ascii="Times New Roman" w:hAnsi="Times New Roman" w:cs="Times New Roman"/>
          <w:bCs/>
          <w:lang w:val="en-US"/>
        </w:rPr>
        <w:t>were derived</w:t>
      </w:r>
      <w:r w:rsidR="00BC2C71">
        <w:rPr>
          <w:rFonts w:ascii="Times New Roman" w:hAnsi="Times New Roman" w:cs="Times New Roman"/>
          <w:bCs/>
          <w:lang w:val="en-US"/>
        </w:rPr>
        <w:t xml:space="preserve"> </w:t>
      </w:r>
      <w:r w:rsidR="00BC2C71" w:rsidRPr="008F42DD">
        <w:rPr>
          <w:rFonts w:ascii="Times New Roman" w:hAnsi="Times New Roman" w:cs="Times New Roman"/>
          <w:lang w:val="en-US"/>
        </w:rPr>
        <w:t xml:space="preserve">using the formulas presented </w:t>
      </w:r>
      <w:r w:rsidR="00BC2C71" w:rsidRPr="001C1C92">
        <w:rPr>
          <w:rFonts w:ascii="Times New Roman" w:hAnsi="Times New Roman" w:cs="Times New Roman"/>
          <w:lang w:val="en-US"/>
        </w:rPr>
        <w:t xml:space="preserve">in </w:t>
      </w:r>
      <w:r w:rsidR="004A7678">
        <w:rPr>
          <w:rFonts w:ascii="Times New Roman" w:hAnsi="Times New Roman" w:cs="Times New Roman"/>
          <w:lang w:val="en-US"/>
        </w:rPr>
        <w:t>Suppl</w:t>
      </w:r>
      <w:r w:rsidR="003E7411" w:rsidRPr="001C1C92">
        <w:rPr>
          <w:rFonts w:ascii="Times New Roman" w:hAnsi="Times New Roman" w:cs="Times New Roman"/>
          <w:lang w:val="en-US"/>
        </w:rPr>
        <w:t>ementary material</w:t>
      </w:r>
      <w:r w:rsidR="00BC2C71" w:rsidRPr="001C1C92">
        <w:rPr>
          <w:rFonts w:ascii="Times New Roman" w:hAnsi="Times New Roman" w:cs="Times New Roman"/>
          <w:lang w:val="en-US"/>
        </w:rPr>
        <w:t>.</w:t>
      </w:r>
      <w:r w:rsidR="00BC2C71">
        <w:rPr>
          <w:rFonts w:ascii="Times New Roman" w:hAnsi="Times New Roman" w:cs="Times New Roman"/>
          <w:lang w:val="en-US"/>
        </w:rPr>
        <w:t xml:space="preserve"> </w:t>
      </w:r>
    </w:p>
    <w:p w14:paraId="30991C54" w14:textId="7CE0A26C" w:rsidR="00B4449E" w:rsidRPr="00266136" w:rsidRDefault="00B4449E" w:rsidP="00BF03C0">
      <w:pPr>
        <w:spacing w:line="480" w:lineRule="auto"/>
        <w:jc w:val="center"/>
        <w:outlineLvl w:val="0"/>
        <w:rPr>
          <w:rFonts w:ascii="Times New Roman" w:hAnsi="Times New Roman" w:cs="Times New Roman"/>
          <w:b/>
          <w:lang w:val="en-US"/>
        </w:rPr>
      </w:pPr>
      <w:r w:rsidRPr="00266136">
        <w:rPr>
          <w:rFonts w:ascii="Times New Roman" w:hAnsi="Times New Roman" w:cs="Times New Roman"/>
          <w:b/>
          <w:lang w:val="en-US"/>
        </w:rPr>
        <w:t>Results</w:t>
      </w:r>
    </w:p>
    <w:p w14:paraId="098192F6" w14:textId="30B92FBD" w:rsidR="00416C3C" w:rsidRPr="00266136" w:rsidRDefault="004F27EB" w:rsidP="00BF03C0">
      <w:pPr>
        <w:spacing w:line="480" w:lineRule="auto"/>
        <w:outlineLvl w:val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Phenotypic </w:t>
      </w:r>
      <w:r w:rsidR="000A7EF6" w:rsidRPr="00266136">
        <w:rPr>
          <w:rFonts w:ascii="Times New Roman" w:hAnsi="Times New Roman" w:cs="Times New Roman"/>
          <w:b/>
          <w:lang w:val="en-US"/>
        </w:rPr>
        <w:t>Analyses of Individual D</w:t>
      </w:r>
      <w:r w:rsidR="00416C3C" w:rsidRPr="00266136">
        <w:rPr>
          <w:rFonts w:ascii="Times New Roman" w:hAnsi="Times New Roman" w:cs="Times New Roman"/>
          <w:b/>
          <w:lang w:val="en-US"/>
        </w:rPr>
        <w:t>ifferences</w:t>
      </w:r>
    </w:p>
    <w:p w14:paraId="3E8C2C9A" w14:textId="49A1A177" w:rsidR="003226B6" w:rsidRPr="003226B6" w:rsidRDefault="002B498E" w:rsidP="00B001AE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/>
          <w:lang w:val="en-US"/>
        </w:rPr>
      </w:pPr>
      <w:r w:rsidRPr="00266136">
        <w:rPr>
          <w:rFonts w:ascii="Times New Roman" w:hAnsi="Times New Roman" w:cs="Times New Roman"/>
          <w:lang w:val="en-US"/>
        </w:rPr>
        <w:t>Descriptive statistics</w:t>
      </w:r>
      <w:r w:rsidR="00625D92" w:rsidRPr="00266136">
        <w:rPr>
          <w:rFonts w:ascii="Times New Roman" w:hAnsi="Times New Roman" w:cs="Times New Roman"/>
          <w:lang w:val="en-US"/>
        </w:rPr>
        <w:t xml:space="preserve"> and ANOVA result</w:t>
      </w:r>
      <w:r w:rsidR="00D926FC" w:rsidRPr="00266136">
        <w:rPr>
          <w:rFonts w:ascii="Times New Roman" w:hAnsi="Times New Roman" w:cs="Times New Roman"/>
          <w:lang w:val="en-US"/>
        </w:rPr>
        <w:t>s</w:t>
      </w:r>
      <w:r w:rsidR="00625D92" w:rsidRPr="00266136">
        <w:rPr>
          <w:rFonts w:ascii="Times New Roman" w:hAnsi="Times New Roman" w:cs="Times New Roman"/>
          <w:lang w:val="en-US"/>
        </w:rPr>
        <w:t xml:space="preserve"> by sex and </w:t>
      </w:r>
      <w:proofErr w:type="spellStart"/>
      <w:r w:rsidR="00625D92" w:rsidRPr="00266136">
        <w:rPr>
          <w:rFonts w:ascii="Times New Roman" w:hAnsi="Times New Roman" w:cs="Times New Roman"/>
          <w:lang w:val="en-US"/>
        </w:rPr>
        <w:t>zygosity</w:t>
      </w:r>
      <w:proofErr w:type="spellEnd"/>
      <w:r w:rsidRPr="00266136">
        <w:rPr>
          <w:rFonts w:ascii="Times New Roman" w:hAnsi="Times New Roman" w:cs="Times New Roman"/>
          <w:lang w:val="en-US"/>
        </w:rPr>
        <w:t xml:space="preserve"> are presented in Table 1.</w:t>
      </w:r>
      <w:r w:rsidR="00E06E95" w:rsidRPr="00266136">
        <w:rPr>
          <w:rFonts w:ascii="Times New Roman" w:hAnsi="Times New Roman" w:cs="Times New Roman"/>
          <w:lang w:val="en-US"/>
        </w:rPr>
        <w:t xml:space="preserve"> </w:t>
      </w:r>
      <w:r w:rsidR="0063002F" w:rsidRPr="00266136">
        <w:rPr>
          <w:rFonts w:ascii="Times New Roman" w:hAnsi="Times New Roman" w:cs="Times New Roman"/>
          <w:color w:val="000000"/>
          <w:lang w:val="en-US"/>
        </w:rPr>
        <w:t>These descriptive statistics are reported for</w:t>
      </w:r>
      <w:r w:rsidR="00E06E95" w:rsidRPr="0026613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63002F" w:rsidRPr="00266136">
        <w:rPr>
          <w:rFonts w:ascii="Times New Roman" w:hAnsi="Times New Roman" w:cs="Times New Roman"/>
          <w:color w:val="000000"/>
          <w:lang w:val="en-US"/>
        </w:rPr>
        <w:t xml:space="preserve">one twin </w:t>
      </w:r>
      <w:r w:rsidR="002A23E6">
        <w:rPr>
          <w:rFonts w:ascii="Times New Roman" w:hAnsi="Times New Roman" w:cs="Times New Roman"/>
          <w:color w:val="000000"/>
          <w:lang w:val="en-US"/>
        </w:rPr>
        <w:t>of</w:t>
      </w:r>
      <w:r w:rsidR="002A23E6" w:rsidRPr="00266136">
        <w:rPr>
          <w:rFonts w:ascii="Times New Roman" w:hAnsi="Times New Roman" w:cs="Times New Roman"/>
          <w:color w:val="000000"/>
          <w:lang w:val="en-US"/>
        </w:rPr>
        <w:t xml:space="preserve"> each pair</w:t>
      </w:r>
      <w:r w:rsidR="002A23E6" w:rsidRPr="00266136" w:rsidDel="002A23E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A23E6">
        <w:rPr>
          <w:rFonts w:ascii="Times New Roman" w:hAnsi="Times New Roman" w:cs="Times New Roman"/>
          <w:color w:val="000000"/>
          <w:lang w:val="en-US"/>
        </w:rPr>
        <w:t>selected</w:t>
      </w:r>
      <w:r w:rsidR="002A23E6" w:rsidRPr="0026613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63002F" w:rsidRPr="00266136">
        <w:rPr>
          <w:rFonts w:ascii="Times New Roman" w:hAnsi="Times New Roman" w:cs="Times New Roman"/>
          <w:color w:val="000000"/>
          <w:lang w:val="en-US"/>
        </w:rPr>
        <w:t>random</w:t>
      </w:r>
      <w:r w:rsidR="008E5B4B">
        <w:rPr>
          <w:rFonts w:ascii="Times New Roman" w:hAnsi="Times New Roman" w:cs="Times New Roman"/>
          <w:color w:val="000000"/>
          <w:lang w:val="en-US"/>
        </w:rPr>
        <w:t>ly</w:t>
      </w:r>
      <w:r w:rsidR="0063002F" w:rsidRPr="00266136">
        <w:rPr>
          <w:rFonts w:ascii="Times New Roman" w:hAnsi="Times New Roman" w:cs="Times New Roman"/>
          <w:color w:val="000000"/>
          <w:lang w:val="en-US"/>
        </w:rPr>
        <w:t>.</w:t>
      </w:r>
      <w:r w:rsidR="002E40AC" w:rsidRPr="0026613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63002F" w:rsidRPr="00266136">
        <w:rPr>
          <w:rFonts w:ascii="Times New Roman" w:hAnsi="Times New Roman" w:cs="Times New Roman"/>
          <w:color w:val="000000"/>
          <w:lang w:val="en-US"/>
        </w:rPr>
        <w:t>No sex differences</w:t>
      </w:r>
      <w:r w:rsidR="00625D92" w:rsidRPr="00266136">
        <w:rPr>
          <w:rFonts w:ascii="Times New Roman" w:hAnsi="Times New Roman" w:cs="Times New Roman"/>
          <w:color w:val="000000"/>
          <w:lang w:val="en-US"/>
        </w:rPr>
        <w:t xml:space="preserve"> were found</w:t>
      </w:r>
      <w:r w:rsidR="00A73DAA" w:rsidRPr="00266136">
        <w:rPr>
          <w:rFonts w:ascii="Times New Roman" w:hAnsi="Times New Roman" w:cs="Times New Roman"/>
          <w:color w:val="000000"/>
          <w:lang w:val="en-US"/>
        </w:rPr>
        <w:t xml:space="preserve"> in </w:t>
      </w:r>
      <w:r w:rsidR="004E0BB0" w:rsidRPr="00266136">
        <w:rPr>
          <w:rFonts w:ascii="Times New Roman" w:hAnsi="Times New Roman" w:cs="Times New Roman"/>
          <w:color w:val="000000"/>
          <w:lang w:val="en-US"/>
        </w:rPr>
        <w:t>preschool</w:t>
      </w:r>
      <w:r w:rsidR="00A73DAA" w:rsidRPr="0026613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B40ED8">
        <w:rPr>
          <w:rFonts w:ascii="Times New Roman" w:hAnsi="Times New Roman" w:cs="Times New Roman"/>
          <w:lang w:val="en-US"/>
        </w:rPr>
        <w:t>number knowledge</w:t>
      </w:r>
      <w:r w:rsidR="008E5B4B">
        <w:rPr>
          <w:rFonts w:ascii="Times New Roman" w:hAnsi="Times New Roman" w:cs="Times New Roman"/>
          <w:lang w:val="en-US"/>
        </w:rPr>
        <w:t xml:space="preserve"> and </w:t>
      </w:r>
      <w:r w:rsidR="008E5B4B" w:rsidRPr="00266136">
        <w:rPr>
          <w:rFonts w:ascii="Times New Roman" w:hAnsi="Times New Roman" w:cs="Times New Roman"/>
          <w:color w:val="000000"/>
          <w:lang w:val="en-US"/>
        </w:rPr>
        <w:t xml:space="preserve">math achievement during late </w:t>
      </w:r>
      <w:r w:rsidR="008E5B4B">
        <w:rPr>
          <w:rFonts w:ascii="Times New Roman" w:hAnsi="Times New Roman" w:cs="Times New Roman"/>
          <w:color w:val="000000"/>
          <w:lang w:val="en-US"/>
        </w:rPr>
        <w:t>elementary</w:t>
      </w:r>
      <w:r w:rsidR="008E5B4B" w:rsidRPr="00266136">
        <w:rPr>
          <w:rFonts w:ascii="Times New Roman" w:hAnsi="Times New Roman" w:cs="Times New Roman"/>
          <w:color w:val="000000"/>
          <w:lang w:val="en-US"/>
        </w:rPr>
        <w:t xml:space="preserve"> school</w:t>
      </w:r>
      <w:r w:rsidR="00A73DAA" w:rsidRPr="00266136">
        <w:rPr>
          <w:rFonts w:ascii="Times New Roman" w:hAnsi="Times New Roman" w:cs="Times New Roman"/>
          <w:color w:val="000000"/>
          <w:lang w:val="en-US"/>
        </w:rPr>
        <w:t xml:space="preserve">. </w:t>
      </w:r>
      <w:r w:rsidR="00A75B6A" w:rsidRPr="00266136">
        <w:rPr>
          <w:rFonts w:ascii="Times New Roman" w:hAnsi="Times New Roman" w:cs="Times New Roman"/>
          <w:color w:val="000000"/>
          <w:lang w:val="en-US"/>
        </w:rPr>
        <w:t xml:space="preserve">However, boys </w:t>
      </w:r>
      <w:r w:rsidR="00F5095D" w:rsidRPr="00266136">
        <w:rPr>
          <w:rFonts w:ascii="Times New Roman" w:hAnsi="Times New Roman" w:cs="Times New Roman"/>
          <w:color w:val="000000"/>
          <w:lang w:val="en-US"/>
        </w:rPr>
        <w:t xml:space="preserve">performed </w:t>
      </w:r>
      <w:r w:rsidR="00A75B6A" w:rsidRPr="00266136">
        <w:rPr>
          <w:rFonts w:ascii="Times New Roman" w:hAnsi="Times New Roman" w:cs="Times New Roman"/>
          <w:color w:val="000000"/>
          <w:lang w:val="en-US"/>
        </w:rPr>
        <w:t xml:space="preserve">significantly better than girls in </w:t>
      </w:r>
      <w:r w:rsidR="008621CF" w:rsidRPr="00266136">
        <w:rPr>
          <w:rFonts w:ascii="Times New Roman" w:hAnsi="Times New Roman" w:cs="Times New Roman"/>
          <w:color w:val="000000"/>
          <w:lang w:val="en-US"/>
        </w:rPr>
        <w:t>g</w:t>
      </w:r>
      <w:r w:rsidR="00A15585" w:rsidRPr="00266136">
        <w:rPr>
          <w:rFonts w:ascii="Times New Roman" w:hAnsi="Times New Roman" w:cs="Times New Roman"/>
          <w:color w:val="000000"/>
          <w:lang w:val="en-US"/>
        </w:rPr>
        <w:t xml:space="preserve">rade 1 </w:t>
      </w:r>
      <w:r w:rsidR="00B40ED8">
        <w:rPr>
          <w:rFonts w:ascii="Times New Roman" w:hAnsi="Times New Roman" w:cs="Times New Roman"/>
          <w:lang w:val="en-US"/>
        </w:rPr>
        <w:t>number knowledge</w:t>
      </w:r>
      <w:r w:rsidR="00A75B6A" w:rsidRPr="00266136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gramStart"/>
      <w:r w:rsidR="00A75B6A" w:rsidRPr="00266136">
        <w:rPr>
          <w:rFonts w:ascii="Times New Roman" w:hAnsi="Times New Roman" w:cs="Times New Roman"/>
          <w:color w:val="000000"/>
          <w:lang w:val="en-US"/>
        </w:rPr>
        <w:t xml:space="preserve">No significant </w:t>
      </w:r>
      <w:proofErr w:type="spellStart"/>
      <w:r w:rsidR="00A75B6A" w:rsidRPr="00266136">
        <w:rPr>
          <w:rFonts w:ascii="Times New Roman" w:hAnsi="Times New Roman" w:cs="Times New Roman"/>
          <w:color w:val="000000"/>
          <w:lang w:val="en-US"/>
        </w:rPr>
        <w:t>zygosity</w:t>
      </w:r>
      <w:proofErr w:type="spellEnd"/>
      <w:r w:rsidR="00A75B6A" w:rsidRPr="00266136">
        <w:rPr>
          <w:rFonts w:ascii="Times New Roman" w:hAnsi="Times New Roman" w:cs="Times New Roman"/>
          <w:color w:val="000000"/>
          <w:lang w:val="en-US"/>
        </w:rPr>
        <w:t xml:space="preserve"> differences, nor</w:t>
      </w:r>
      <w:proofErr w:type="gramEnd"/>
      <w:r w:rsidR="00A75B6A" w:rsidRPr="00266136">
        <w:rPr>
          <w:rFonts w:ascii="Times New Roman" w:hAnsi="Times New Roman" w:cs="Times New Roman"/>
          <w:color w:val="000000"/>
          <w:lang w:val="en-US"/>
        </w:rPr>
        <w:t xml:space="preserve"> sex by </w:t>
      </w:r>
      <w:proofErr w:type="spellStart"/>
      <w:r w:rsidR="00A75B6A" w:rsidRPr="00266136">
        <w:rPr>
          <w:rFonts w:ascii="Times New Roman" w:hAnsi="Times New Roman" w:cs="Times New Roman"/>
          <w:color w:val="000000"/>
          <w:lang w:val="en-US"/>
        </w:rPr>
        <w:t>zygosity</w:t>
      </w:r>
      <w:proofErr w:type="spellEnd"/>
      <w:r w:rsidR="00A75B6A" w:rsidRPr="00266136">
        <w:rPr>
          <w:rFonts w:ascii="Times New Roman" w:hAnsi="Times New Roman" w:cs="Times New Roman"/>
          <w:color w:val="000000"/>
          <w:lang w:val="en-US"/>
        </w:rPr>
        <w:t xml:space="preserve"> interactions were found in </w:t>
      </w:r>
      <w:r w:rsidR="004E0BB0" w:rsidRPr="00266136">
        <w:rPr>
          <w:rFonts w:ascii="Times New Roman" w:hAnsi="Times New Roman" w:cs="Times New Roman"/>
          <w:color w:val="000000"/>
          <w:lang w:val="en-US"/>
        </w:rPr>
        <w:t>preschool</w:t>
      </w:r>
      <w:r w:rsidR="008E5B4B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8621CF" w:rsidRPr="00266136">
        <w:rPr>
          <w:rFonts w:ascii="Times New Roman" w:hAnsi="Times New Roman" w:cs="Times New Roman"/>
          <w:color w:val="000000"/>
          <w:lang w:val="en-US"/>
        </w:rPr>
        <w:t>g</w:t>
      </w:r>
      <w:r w:rsidR="00A15585" w:rsidRPr="00266136">
        <w:rPr>
          <w:rFonts w:ascii="Times New Roman" w:hAnsi="Times New Roman" w:cs="Times New Roman"/>
          <w:color w:val="000000"/>
          <w:lang w:val="en-US"/>
        </w:rPr>
        <w:t xml:space="preserve">rade 1 </w:t>
      </w:r>
      <w:r w:rsidR="00B40ED8">
        <w:rPr>
          <w:rFonts w:ascii="Times New Roman" w:hAnsi="Times New Roman" w:cs="Times New Roman"/>
          <w:lang w:val="en-US"/>
        </w:rPr>
        <w:t>number knowledge</w:t>
      </w:r>
      <w:r w:rsidR="008E5B4B">
        <w:rPr>
          <w:rFonts w:ascii="Times New Roman" w:hAnsi="Times New Roman" w:cs="Times New Roman"/>
          <w:lang w:val="en-US"/>
        </w:rPr>
        <w:t>, and math achievement</w:t>
      </w:r>
      <w:r w:rsidR="00A75B6A" w:rsidRPr="00266136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14:paraId="7B0D8931" w14:textId="513DBD28" w:rsidR="00BF1821" w:rsidRPr="00266136" w:rsidRDefault="00BC09B5" w:rsidP="00DC1746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lang w:val="en-US"/>
        </w:rPr>
        <w:t xml:space="preserve">Moderate </w:t>
      </w:r>
      <w:r w:rsidR="005E7C28" w:rsidRPr="00B001AE">
        <w:rPr>
          <w:rFonts w:ascii="Times New Roman" w:hAnsi="Times New Roman" w:cs="Times New Roman"/>
          <w:lang w:val="en-US"/>
        </w:rPr>
        <w:t xml:space="preserve">predictive </w:t>
      </w:r>
      <w:r w:rsidR="00E03DC5" w:rsidRPr="00B001AE">
        <w:rPr>
          <w:rFonts w:ascii="Times New Roman" w:hAnsi="Times New Roman" w:cs="Times New Roman"/>
          <w:lang w:val="en-US"/>
        </w:rPr>
        <w:t xml:space="preserve">associations were found between </w:t>
      </w:r>
      <w:r w:rsidR="006322F5" w:rsidRPr="00B001AE">
        <w:rPr>
          <w:rFonts w:ascii="Times New Roman" w:hAnsi="Times New Roman" w:cs="Times New Roman"/>
          <w:lang w:val="en-US"/>
        </w:rPr>
        <w:t>preschool</w:t>
      </w:r>
      <w:r w:rsidR="00B40ED8" w:rsidRPr="00B001AE">
        <w:rPr>
          <w:rFonts w:ascii="Times New Roman" w:hAnsi="Times New Roman" w:cs="Times New Roman"/>
          <w:lang w:val="en-US"/>
        </w:rPr>
        <w:t xml:space="preserve"> </w:t>
      </w:r>
      <w:r w:rsidR="00AF0F9A" w:rsidRPr="00B001AE">
        <w:rPr>
          <w:rFonts w:ascii="Times New Roman" w:hAnsi="Times New Roman" w:cs="Times New Roman"/>
          <w:lang w:val="en-US"/>
        </w:rPr>
        <w:t>and</w:t>
      </w:r>
      <w:r w:rsidR="00A8626F" w:rsidRPr="00B001AE">
        <w:rPr>
          <w:rFonts w:ascii="Times New Roman" w:hAnsi="Times New Roman" w:cs="Times New Roman"/>
          <w:lang w:val="en-US"/>
        </w:rPr>
        <w:t xml:space="preserve"> </w:t>
      </w:r>
      <w:r w:rsidR="008621CF" w:rsidRPr="00B001AE">
        <w:rPr>
          <w:rFonts w:ascii="Times New Roman" w:hAnsi="Times New Roman" w:cs="Times New Roman"/>
          <w:lang w:val="en-US"/>
        </w:rPr>
        <w:t>g</w:t>
      </w:r>
      <w:r w:rsidR="0099583C" w:rsidRPr="00B001AE">
        <w:rPr>
          <w:rFonts w:ascii="Times New Roman" w:hAnsi="Times New Roman" w:cs="Times New Roman"/>
          <w:lang w:val="en-US"/>
        </w:rPr>
        <w:t xml:space="preserve">rade </w:t>
      </w:r>
      <w:proofErr w:type="gramStart"/>
      <w:r w:rsidR="0099583C" w:rsidRPr="00B001AE">
        <w:rPr>
          <w:rFonts w:ascii="Times New Roman" w:hAnsi="Times New Roman" w:cs="Times New Roman"/>
          <w:lang w:val="en-US"/>
        </w:rPr>
        <w:t>1</w:t>
      </w:r>
      <w:r w:rsidR="00D0339A" w:rsidRPr="00B001AE">
        <w:rPr>
          <w:rFonts w:ascii="Times New Roman" w:hAnsi="Times New Roman" w:cs="Times New Roman"/>
          <w:lang w:val="en-US"/>
        </w:rPr>
        <w:t xml:space="preserve"> </w:t>
      </w:r>
      <w:r w:rsidR="00B40ED8" w:rsidRPr="00B001AE">
        <w:rPr>
          <w:rFonts w:ascii="Times New Roman" w:hAnsi="Times New Roman" w:cs="Times New Roman"/>
          <w:lang w:val="en-US"/>
        </w:rPr>
        <w:t>number knowledge</w:t>
      </w:r>
      <w:proofErr w:type="gramEnd"/>
      <w:r w:rsidR="00B40ED8" w:rsidRPr="00B001AE">
        <w:rPr>
          <w:rFonts w:ascii="Times New Roman" w:hAnsi="Times New Roman" w:cs="Times New Roman"/>
          <w:lang w:val="en-US"/>
        </w:rPr>
        <w:t xml:space="preserve"> </w:t>
      </w:r>
      <w:r w:rsidR="00E03DC5" w:rsidRPr="00B001AE">
        <w:rPr>
          <w:rFonts w:ascii="Times New Roman" w:hAnsi="Times New Roman" w:cs="Times New Roman"/>
          <w:lang w:val="en-US"/>
        </w:rPr>
        <w:t>(</w:t>
      </w:r>
      <w:r w:rsidR="00AF0F9A" w:rsidRPr="00B001AE">
        <w:rPr>
          <w:rFonts w:ascii="Times New Roman" w:hAnsi="Times New Roman" w:cs="Times New Roman"/>
          <w:i/>
          <w:lang w:val="en-US"/>
        </w:rPr>
        <w:t>r</w:t>
      </w:r>
      <w:r w:rsidR="00AF0F9A" w:rsidRPr="00B001AE">
        <w:rPr>
          <w:rFonts w:ascii="Times New Roman" w:hAnsi="Times New Roman" w:cs="Times New Roman"/>
          <w:lang w:val="en-US"/>
        </w:rPr>
        <w:t>=</w:t>
      </w:r>
      <w:r w:rsidR="001824F4" w:rsidRPr="00B001AE">
        <w:rPr>
          <w:rFonts w:ascii="Times New Roman" w:hAnsi="Times New Roman" w:cs="Times New Roman"/>
          <w:lang w:val="en-US"/>
        </w:rPr>
        <w:t xml:space="preserve"> </w:t>
      </w:r>
      <w:r w:rsidR="00E03DC5" w:rsidRPr="00B001AE">
        <w:rPr>
          <w:rFonts w:ascii="Times New Roman" w:hAnsi="Times New Roman" w:cs="Times New Roman"/>
          <w:lang w:val="en-US"/>
        </w:rPr>
        <w:t>.54)</w:t>
      </w:r>
      <w:r w:rsidR="00A8626F" w:rsidRPr="00B001AE">
        <w:rPr>
          <w:rFonts w:ascii="Times New Roman" w:hAnsi="Times New Roman" w:cs="Times New Roman"/>
          <w:lang w:val="en-US"/>
        </w:rPr>
        <w:t xml:space="preserve"> </w:t>
      </w:r>
      <w:r w:rsidR="00A54122" w:rsidRPr="00B001AE">
        <w:rPr>
          <w:rFonts w:ascii="Times New Roman" w:hAnsi="Times New Roman" w:cs="Times New Roman"/>
          <w:lang w:val="en-US"/>
        </w:rPr>
        <w:t xml:space="preserve">and </w:t>
      </w:r>
      <w:r w:rsidR="0082430A" w:rsidRPr="00B001AE">
        <w:rPr>
          <w:rFonts w:ascii="Times New Roman" w:hAnsi="Times New Roman" w:cs="Times New Roman"/>
          <w:lang w:val="en-US"/>
        </w:rPr>
        <w:t>math achievement</w:t>
      </w:r>
      <w:r w:rsidR="00E03DC5" w:rsidRPr="00B001AE">
        <w:rPr>
          <w:rFonts w:ascii="Times New Roman" w:hAnsi="Times New Roman" w:cs="Times New Roman"/>
          <w:lang w:val="en-US"/>
        </w:rPr>
        <w:t xml:space="preserve"> (</w:t>
      </w:r>
      <w:r w:rsidR="00AF0F9A" w:rsidRPr="00B001AE">
        <w:rPr>
          <w:rFonts w:ascii="Times New Roman" w:hAnsi="Times New Roman" w:cs="Times New Roman"/>
          <w:i/>
          <w:lang w:val="en-US"/>
        </w:rPr>
        <w:t>r</w:t>
      </w:r>
      <w:r w:rsidR="00AF0F9A" w:rsidRPr="00B001AE">
        <w:rPr>
          <w:rFonts w:ascii="Times New Roman" w:hAnsi="Times New Roman" w:cs="Times New Roman"/>
          <w:lang w:val="en-US"/>
        </w:rPr>
        <w:t>=</w:t>
      </w:r>
      <w:r w:rsidR="001824F4" w:rsidRPr="00B001AE">
        <w:rPr>
          <w:rFonts w:ascii="Times New Roman" w:hAnsi="Times New Roman" w:cs="Times New Roman"/>
          <w:lang w:val="en-US"/>
        </w:rPr>
        <w:t xml:space="preserve"> </w:t>
      </w:r>
      <w:r w:rsidR="00E03DC5" w:rsidRPr="00B001AE">
        <w:rPr>
          <w:rFonts w:ascii="Times New Roman" w:hAnsi="Times New Roman" w:cs="Times New Roman"/>
          <w:lang w:val="en-US"/>
        </w:rPr>
        <w:t>.47),</w:t>
      </w:r>
      <w:r w:rsidR="00A8626F" w:rsidRPr="00B001AE">
        <w:rPr>
          <w:rFonts w:ascii="Times New Roman" w:hAnsi="Times New Roman" w:cs="Times New Roman"/>
          <w:lang w:val="en-US"/>
        </w:rPr>
        <w:t xml:space="preserve"> and </w:t>
      </w:r>
      <w:r w:rsidR="00E03DC5" w:rsidRPr="00B001AE">
        <w:rPr>
          <w:rFonts w:ascii="Times New Roman" w:hAnsi="Times New Roman" w:cs="Times New Roman"/>
          <w:lang w:val="en-US"/>
        </w:rPr>
        <w:t xml:space="preserve">between </w:t>
      </w:r>
      <w:r w:rsidR="008621CF" w:rsidRPr="00B001AE">
        <w:rPr>
          <w:rFonts w:ascii="Times New Roman" w:hAnsi="Times New Roman" w:cs="Times New Roman"/>
          <w:lang w:val="en-US"/>
        </w:rPr>
        <w:t>g</w:t>
      </w:r>
      <w:r w:rsidR="0099583C" w:rsidRPr="00B001AE">
        <w:rPr>
          <w:rFonts w:ascii="Times New Roman" w:hAnsi="Times New Roman" w:cs="Times New Roman"/>
          <w:lang w:val="en-US"/>
        </w:rPr>
        <w:t>rade 1</w:t>
      </w:r>
      <w:r w:rsidR="00B40ED8" w:rsidRPr="00B001AE">
        <w:rPr>
          <w:rFonts w:ascii="Times New Roman" w:hAnsi="Times New Roman" w:cs="Times New Roman"/>
          <w:lang w:val="en-US"/>
        </w:rPr>
        <w:t xml:space="preserve"> number knowledge </w:t>
      </w:r>
      <w:r w:rsidR="00AF0F9A" w:rsidRPr="00B001AE">
        <w:rPr>
          <w:rFonts w:ascii="Times New Roman" w:hAnsi="Times New Roman" w:cs="Times New Roman"/>
          <w:lang w:val="en-US"/>
        </w:rPr>
        <w:t>and</w:t>
      </w:r>
      <w:r w:rsidR="00E03DC5" w:rsidRPr="00B001AE">
        <w:rPr>
          <w:rFonts w:ascii="Times New Roman" w:hAnsi="Times New Roman" w:cs="Times New Roman"/>
          <w:lang w:val="en-US"/>
        </w:rPr>
        <w:t xml:space="preserve"> math achievement (</w:t>
      </w:r>
      <w:r w:rsidR="00AF0F9A" w:rsidRPr="00B001AE">
        <w:rPr>
          <w:rFonts w:ascii="Times New Roman" w:hAnsi="Times New Roman" w:cs="Times New Roman"/>
          <w:i/>
          <w:lang w:val="en-US"/>
        </w:rPr>
        <w:t>r</w:t>
      </w:r>
      <w:r w:rsidR="00AF0F9A" w:rsidRPr="00B001AE">
        <w:rPr>
          <w:rFonts w:ascii="Times New Roman" w:hAnsi="Times New Roman" w:cs="Times New Roman"/>
          <w:lang w:val="en-US"/>
        </w:rPr>
        <w:t>=</w:t>
      </w:r>
      <w:r w:rsidR="001824F4" w:rsidRPr="00B001AE">
        <w:rPr>
          <w:rFonts w:ascii="Times New Roman" w:hAnsi="Times New Roman" w:cs="Times New Roman"/>
          <w:lang w:val="en-US"/>
        </w:rPr>
        <w:t xml:space="preserve"> </w:t>
      </w:r>
      <w:r w:rsidR="003D04A2" w:rsidRPr="00B001AE">
        <w:rPr>
          <w:rFonts w:ascii="Times New Roman" w:hAnsi="Times New Roman" w:cs="Times New Roman"/>
          <w:lang w:val="en-US"/>
        </w:rPr>
        <w:t>.56)</w:t>
      </w:r>
      <w:r w:rsidR="00A54122" w:rsidRPr="00B001AE">
        <w:rPr>
          <w:rFonts w:ascii="Times New Roman" w:hAnsi="Times New Roman" w:cs="Times New Roman"/>
          <w:lang w:val="en-US"/>
        </w:rPr>
        <w:t>.</w:t>
      </w:r>
      <w:r w:rsidR="00956B93" w:rsidRPr="00B001AE">
        <w:rPr>
          <w:rFonts w:ascii="Times New Roman" w:hAnsi="Times New Roman" w:cs="Times New Roman"/>
          <w:lang w:val="en-US"/>
        </w:rPr>
        <w:t xml:space="preserve"> T</w:t>
      </w:r>
      <w:r w:rsidR="006004FD" w:rsidRPr="00B001AE">
        <w:rPr>
          <w:rFonts w:ascii="Times New Roman" w:hAnsi="Times New Roman" w:cs="Times New Roman"/>
          <w:lang w:val="en-US"/>
        </w:rPr>
        <w:t>hese correlations</w:t>
      </w:r>
      <w:r w:rsidR="006004FD" w:rsidRPr="00266136">
        <w:rPr>
          <w:rFonts w:ascii="Times New Roman" w:hAnsi="Times New Roman" w:cs="Times New Roman"/>
          <w:lang w:val="en-US"/>
        </w:rPr>
        <w:t xml:space="preserve"> suggest </w:t>
      </w:r>
      <w:r w:rsidR="00B51799" w:rsidRPr="00266136">
        <w:rPr>
          <w:rFonts w:ascii="Times New Roman" w:hAnsi="Times New Roman" w:cs="Times New Roman"/>
          <w:lang w:val="en-US"/>
        </w:rPr>
        <w:t>stable prediction from preschool</w:t>
      </w:r>
      <w:r w:rsidR="00B40ED8" w:rsidRPr="00B40ED8">
        <w:rPr>
          <w:rFonts w:ascii="Times New Roman" w:hAnsi="Times New Roman" w:cs="Times New Roman"/>
          <w:lang w:val="en-US"/>
        </w:rPr>
        <w:t xml:space="preserve"> </w:t>
      </w:r>
      <w:r w:rsidR="00B40ED8">
        <w:rPr>
          <w:rFonts w:ascii="Times New Roman" w:hAnsi="Times New Roman" w:cs="Times New Roman"/>
          <w:lang w:val="en-US"/>
        </w:rPr>
        <w:t xml:space="preserve">number knowledge </w:t>
      </w:r>
      <w:r w:rsidR="00B51799" w:rsidRPr="00266136">
        <w:rPr>
          <w:rFonts w:ascii="Times New Roman" w:hAnsi="Times New Roman" w:cs="Times New Roman"/>
          <w:lang w:val="en-US"/>
        </w:rPr>
        <w:t xml:space="preserve">to late </w:t>
      </w:r>
      <w:r w:rsidR="00B960AA">
        <w:rPr>
          <w:rFonts w:ascii="Times New Roman" w:hAnsi="Times New Roman" w:cs="Times New Roman"/>
          <w:lang w:val="en-US"/>
        </w:rPr>
        <w:t>elementary</w:t>
      </w:r>
      <w:r w:rsidR="00B51799" w:rsidRPr="00266136">
        <w:rPr>
          <w:rFonts w:ascii="Times New Roman" w:hAnsi="Times New Roman" w:cs="Times New Roman"/>
          <w:lang w:val="en-US"/>
        </w:rPr>
        <w:t xml:space="preserve"> math achievement. </w:t>
      </w:r>
    </w:p>
    <w:p w14:paraId="4776E3DC" w14:textId="6D818E8F" w:rsidR="00416C3C" w:rsidRPr="00266136" w:rsidRDefault="00975B07" w:rsidP="00BF03C0">
      <w:pPr>
        <w:spacing w:line="480" w:lineRule="auto"/>
        <w:outlineLvl w:val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Genetic </w:t>
      </w:r>
      <w:proofErr w:type="spellStart"/>
      <w:r w:rsidR="009B0A1E" w:rsidRPr="00266136">
        <w:rPr>
          <w:rFonts w:ascii="Times New Roman" w:hAnsi="Times New Roman" w:cs="Times New Roman"/>
          <w:b/>
          <w:lang w:val="en-US"/>
        </w:rPr>
        <w:t>Univariate</w:t>
      </w:r>
      <w:proofErr w:type="spellEnd"/>
      <w:r w:rsidR="009B0A1E" w:rsidRPr="00266136">
        <w:rPr>
          <w:rFonts w:ascii="Times New Roman" w:hAnsi="Times New Roman" w:cs="Times New Roman"/>
          <w:b/>
          <w:lang w:val="en-US"/>
        </w:rPr>
        <w:t xml:space="preserve"> </w:t>
      </w:r>
      <w:r w:rsidR="000A7EF6" w:rsidRPr="00266136">
        <w:rPr>
          <w:rFonts w:ascii="Times New Roman" w:hAnsi="Times New Roman" w:cs="Times New Roman"/>
          <w:b/>
          <w:lang w:val="en-US"/>
        </w:rPr>
        <w:t>Analyses</w:t>
      </w:r>
    </w:p>
    <w:p w14:paraId="489DD541" w14:textId="46F63492" w:rsidR="007A4C75" w:rsidRDefault="002E236B" w:rsidP="00B001AE">
      <w:pPr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lang w:val="en-US"/>
        </w:rPr>
        <w:lastRenderedPageBreak/>
        <w:t xml:space="preserve">Prior to genetic analyses, </w:t>
      </w:r>
      <w:r w:rsidR="00B40ED8">
        <w:rPr>
          <w:rFonts w:ascii="Times New Roman" w:hAnsi="Times New Roman" w:cs="Times New Roman"/>
          <w:lang w:val="en-US"/>
        </w:rPr>
        <w:t xml:space="preserve">number knowledge </w:t>
      </w:r>
      <w:r w:rsidRPr="00266136">
        <w:rPr>
          <w:rFonts w:ascii="Times New Roman" w:hAnsi="Times New Roman" w:cs="Times New Roman"/>
          <w:lang w:val="en-US"/>
        </w:rPr>
        <w:t>and math scores were standardized</w:t>
      </w:r>
      <w:r w:rsidR="0010758D">
        <w:rPr>
          <w:rFonts w:ascii="Times New Roman" w:hAnsi="Times New Roman" w:cs="Times New Roman"/>
          <w:lang w:val="en-US"/>
        </w:rPr>
        <w:t xml:space="preserve"> and </w:t>
      </w:r>
      <w:r w:rsidRPr="00266136">
        <w:rPr>
          <w:rFonts w:ascii="Times New Roman" w:hAnsi="Times New Roman" w:cs="Times New Roman"/>
          <w:lang w:val="en-US"/>
        </w:rPr>
        <w:t>corrected for age and sex.</w:t>
      </w:r>
      <w:r w:rsidRPr="00266136">
        <w:rPr>
          <w:rFonts w:ascii="Times New Roman" w:eastAsia="Times New Roman" w:hAnsi="Times New Roman" w:cs="Times New Roman"/>
          <w:color w:val="252525"/>
          <w:shd w:val="clear" w:color="auto" w:fill="FFFFFF"/>
          <w:lang w:val="en-US"/>
        </w:rPr>
        <w:t xml:space="preserve"> </w:t>
      </w:r>
      <w:r w:rsidR="0022080D">
        <w:rPr>
          <w:rFonts w:ascii="Times New Roman" w:hAnsi="Times New Roman" w:cs="Times New Roman"/>
          <w:lang w:val="en-US"/>
        </w:rPr>
        <w:t>T</w:t>
      </w:r>
      <w:r w:rsidR="00643C43" w:rsidRPr="00266136">
        <w:rPr>
          <w:rFonts w:ascii="Times New Roman" w:hAnsi="Times New Roman" w:cs="Times New Roman"/>
          <w:lang w:val="en-US"/>
        </w:rPr>
        <w:t xml:space="preserve">he </w:t>
      </w:r>
      <w:proofErr w:type="spellStart"/>
      <w:r w:rsidR="009B0A1E" w:rsidRPr="00266136">
        <w:rPr>
          <w:rFonts w:ascii="Times New Roman" w:hAnsi="Times New Roman" w:cs="Times New Roman"/>
          <w:lang w:val="en-US"/>
        </w:rPr>
        <w:t>univariate</w:t>
      </w:r>
      <w:proofErr w:type="spellEnd"/>
      <w:r w:rsidR="009B0A1E" w:rsidRPr="00266136">
        <w:rPr>
          <w:rFonts w:ascii="Times New Roman" w:hAnsi="Times New Roman" w:cs="Times New Roman"/>
          <w:lang w:val="en-US"/>
        </w:rPr>
        <w:t xml:space="preserve"> twin analyses</w:t>
      </w:r>
      <w:r w:rsidR="0022080D">
        <w:rPr>
          <w:rFonts w:ascii="Times New Roman" w:hAnsi="Times New Roman" w:cs="Times New Roman"/>
          <w:lang w:val="en-US"/>
        </w:rPr>
        <w:t xml:space="preserve">, </w:t>
      </w:r>
      <w:r w:rsidR="00EE6236" w:rsidRPr="00266136">
        <w:rPr>
          <w:rFonts w:ascii="Times New Roman" w:hAnsi="Times New Roman" w:cs="Times New Roman"/>
          <w:lang w:val="en-US"/>
        </w:rPr>
        <w:t>reported in Table 2</w:t>
      </w:r>
      <w:r w:rsidR="0022080D">
        <w:rPr>
          <w:rFonts w:ascii="Times New Roman" w:hAnsi="Times New Roman" w:cs="Times New Roman"/>
          <w:lang w:val="en-US"/>
        </w:rPr>
        <w:t>,</w:t>
      </w:r>
      <w:r w:rsidR="00643C43" w:rsidRPr="00266136">
        <w:rPr>
          <w:rFonts w:ascii="Times New Roman" w:hAnsi="Times New Roman" w:cs="Times New Roman"/>
          <w:lang w:val="en-US"/>
        </w:rPr>
        <w:t xml:space="preserve"> </w:t>
      </w:r>
      <w:r w:rsidR="001D114B" w:rsidRPr="005115DF">
        <w:rPr>
          <w:rFonts w:ascii="Times New Roman" w:hAnsi="Times New Roman" w:cs="Times New Roman"/>
          <w:lang w:val="en-US"/>
        </w:rPr>
        <w:t>reveal</w:t>
      </w:r>
      <w:r w:rsidR="004A584A" w:rsidRPr="008F42DD">
        <w:rPr>
          <w:rFonts w:ascii="Times New Roman" w:hAnsi="Times New Roman" w:cs="Times New Roman"/>
          <w:lang w:val="en-US"/>
        </w:rPr>
        <w:t>ed</w:t>
      </w:r>
      <w:r w:rsidR="001D114B" w:rsidRPr="008F42DD">
        <w:rPr>
          <w:rFonts w:ascii="Times New Roman" w:hAnsi="Times New Roman" w:cs="Times New Roman"/>
          <w:lang w:val="en-US"/>
        </w:rPr>
        <w:t xml:space="preserve"> </w:t>
      </w:r>
      <w:r w:rsidR="00FB50BB" w:rsidRPr="008F42DD">
        <w:rPr>
          <w:rFonts w:ascii="Times New Roman" w:hAnsi="Times New Roman" w:cs="Times New Roman"/>
          <w:lang w:val="en-US"/>
        </w:rPr>
        <w:t xml:space="preserve">low </w:t>
      </w:r>
      <w:r w:rsidR="001D114B" w:rsidRPr="008F42DD">
        <w:rPr>
          <w:rFonts w:ascii="Times New Roman" w:hAnsi="Times New Roman" w:cs="Times New Roman"/>
          <w:lang w:val="en-US"/>
        </w:rPr>
        <w:t xml:space="preserve">heritability for </w:t>
      </w:r>
      <w:r w:rsidR="00FB50BB" w:rsidRPr="008F42DD">
        <w:rPr>
          <w:rFonts w:ascii="Times New Roman" w:hAnsi="Times New Roman" w:cs="Times New Roman"/>
          <w:lang w:val="en-US"/>
        </w:rPr>
        <w:t xml:space="preserve">preschool </w:t>
      </w:r>
      <w:r w:rsidR="00B40ED8">
        <w:rPr>
          <w:rFonts w:ascii="Times New Roman" w:hAnsi="Times New Roman" w:cs="Times New Roman"/>
          <w:lang w:val="en-US"/>
        </w:rPr>
        <w:t xml:space="preserve">number knowledge </w:t>
      </w:r>
      <w:r w:rsidR="00FB50BB" w:rsidRPr="00920FD2">
        <w:rPr>
          <w:rFonts w:ascii="Times New Roman" w:hAnsi="Times New Roman" w:cs="Times New Roman"/>
          <w:lang w:val="en-US"/>
        </w:rPr>
        <w:t>(1</w:t>
      </w:r>
      <w:r w:rsidR="001E3535" w:rsidRPr="00920FD2">
        <w:rPr>
          <w:rFonts w:ascii="Times New Roman" w:hAnsi="Times New Roman" w:cs="Times New Roman"/>
          <w:lang w:val="en-US"/>
        </w:rPr>
        <w:t>8</w:t>
      </w:r>
      <w:r w:rsidR="001D114B" w:rsidRPr="00920FD2">
        <w:rPr>
          <w:rFonts w:ascii="Times New Roman" w:hAnsi="Times New Roman" w:cs="Times New Roman"/>
          <w:lang w:val="en-US"/>
        </w:rPr>
        <w:t>%</w:t>
      </w:r>
      <w:r w:rsidR="00D20EC6" w:rsidRPr="00920FD2">
        <w:rPr>
          <w:rFonts w:ascii="Times New Roman" w:hAnsi="Times New Roman" w:cs="Times New Roman"/>
          <w:lang w:val="en-US"/>
        </w:rPr>
        <w:t xml:space="preserve">), </w:t>
      </w:r>
      <w:r w:rsidR="00BC09B5" w:rsidRPr="0001633D">
        <w:rPr>
          <w:rFonts w:ascii="Times New Roman" w:hAnsi="Times New Roman" w:cs="Times New Roman"/>
          <w:lang w:val="en-US"/>
        </w:rPr>
        <w:t xml:space="preserve">but </w:t>
      </w:r>
      <w:r w:rsidR="000A3F89" w:rsidRPr="0001633D">
        <w:rPr>
          <w:rFonts w:ascii="Times New Roman" w:hAnsi="Times New Roman" w:cs="Times New Roman"/>
          <w:lang w:val="en-US"/>
        </w:rPr>
        <w:t xml:space="preserve">moderate heritability for </w:t>
      </w:r>
      <w:r w:rsidR="008621CF" w:rsidRPr="0001633D">
        <w:rPr>
          <w:rFonts w:ascii="Times New Roman" w:hAnsi="Times New Roman" w:cs="Times New Roman"/>
          <w:lang w:val="en-US"/>
        </w:rPr>
        <w:t>g</w:t>
      </w:r>
      <w:r w:rsidR="0099583C" w:rsidRPr="0001633D">
        <w:rPr>
          <w:rFonts w:ascii="Times New Roman" w:hAnsi="Times New Roman" w:cs="Times New Roman"/>
          <w:lang w:val="en-US"/>
        </w:rPr>
        <w:t xml:space="preserve">rade 1 </w:t>
      </w:r>
      <w:r w:rsidR="00B40ED8">
        <w:rPr>
          <w:rFonts w:ascii="Times New Roman" w:hAnsi="Times New Roman" w:cs="Times New Roman"/>
          <w:lang w:val="en-US"/>
        </w:rPr>
        <w:t xml:space="preserve">number knowledge </w:t>
      </w:r>
      <w:r w:rsidR="000A3F89" w:rsidRPr="0001633D">
        <w:rPr>
          <w:rFonts w:ascii="Times New Roman" w:hAnsi="Times New Roman" w:cs="Times New Roman"/>
          <w:lang w:val="en-US"/>
        </w:rPr>
        <w:t>(</w:t>
      </w:r>
      <w:r w:rsidR="005E1C32" w:rsidRPr="0001633D">
        <w:rPr>
          <w:rFonts w:ascii="Times New Roman" w:hAnsi="Times New Roman" w:cs="Times New Roman"/>
          <w:lang w:val="en-US"/>
        </w:rPr>
        <w:t>49</w:t>
      </w:r>
      <w:r w:rsidR="000A3F89" w:rsidRPr="0001633D">
        <w:rPr>
          <w:rFonts w:ascii="Times New Roman" w:hAnsi="Times New Roman" w:cs="Times New Roman"/>
          <w:lang w:val="en-US"/>
        </w:rPr>
        <w:t>%)</w:t>
      </w:r>
      <w:r w:rsidR="00BC09B5" w:rsidRPr="0001633D">
        <w:rPr>
          <w:rFonts w:ascii="Times New Roman" w:hAnsi="Times New Roman" w:cs="Times New Roman"/>
          <w:lang w:val="en-US"/>
        </w:rPr>
        <w:t xml:space="preserve"> </w:t>
      </w:r>
      <w:r w:rsidR="004A584A" w:rsidRPr="0001633D">
        <w:rPr>
          <w:rFonts w:ascii="Times New Roman" w:hAnsi="Times New Roman" w:cs="Times New Roman"/>
          <w:lang w:val="en-US"/>
        </w:rPr>
        <w:t xml:space="preserve">and </w:t>
      </w:r>
      <w:r w:rsidR="000A3F89" w:rsidRPr="0001633D">
        <w:rPr>
          <w:rFonts w:ascii="Times New Roman" w:hAnsi="Times New Roman" w:cs="Times New Roman"/>
          <w:lang w:val="en-US"/>
        </w:rPr>
        <w:t>math achievement (</w:t>
      </w:r>
      <w:r w:rsidR="001E3535" w:rsidRPr="00AE12C0">
        <w:rPr>
          <w:rFonts w:ascii="Times New Roman" w:hAnsi="Times New Roman" w:cs="Times New Roman"/>
          <w:lang w:val="en-US"/>
        </w:rPr>
        <w:t>52</w:t>
      </w:r>
      <w:r w:rsidR="000A3F89" w:rsidRPr="00AE12C0">
        <w:rPr>
          <w:rFonts w:ascii="Times New Roman" w:hAnsi="Times New Roman" w:cs="Times New Roman"/>
          <w:lang w:val="en-US"/>
        </w:rPr>
        <w:t>%).</w:t>
      </w:r>
      <w:r w:rsidR="005D1419" w:rsidRPr="00AE12C0">
        <w:rPr>
          <w:rFonts w:ascii="Times New Roman" w:hAnsi="Times New Roman" w:cs="Times New Roman"/>
          <w:lang w:val="en-US"/>
        </w:rPr>
        <w:t xml:space="preserve"> </w:t>
      </w:r>
      <w:r w:rsidR="00192828">
        <w:rPr>
          <w:rFonts w:ascii="Times New Roman" w:hAnsi="Times New Roman" w:cs="Times New Roman"/>
          <w:lang w:val="en-US"/>
        </w:rPr>
        <w:t>S</w:t>
      </w:r>
      <w:r w:rsidR="00192828" w:rsidRPr="00F24A20">
        <w:rPr>
          <w:rFonts w:ascii="Times New Roman" w:hAnsi="Times New Roman" w:cs="Times New Roman"/>
          <w:lang w:val="en-US"/>
        </w:rPr>
        <w:t xml:space="preserve">hared environmental </w:t>
      </w:r>
      <w:r w:rsidR="00192828" w:rsidRPr="00F277FB">
        <w:rPr>
          <w:rFonts w:ascii="Times New Roman" w:hAnsi="Times New Roman" w:cs="Times New Roman"/>
          <w:lang w:val="en-US"/>
        </w:rPr>
        <w:t xml:space="preserve">contribution </w:t>
      </w:r>
      <w:r w:rsidR="007A6F3F" w:rsidRPr="00F277FB">
        <w:rPr>
          <w:rFonts w:ascii="Times New Roman" w:hAnsi="Times New Roman" w:cs="Times New Roman"/>
          <w:lang w:val="en-US"/>
        </w:rPr>
        <w:t xml:space="preserve">to preschool </w:t>
      </w:r>
      <w:r w:rsidR="00B40ED8">
        <w:rPr>
          <w:rFonts w:ascii="Times New Roman" w:hAnsi="Times New Roman" w:cs="Times New Roman"/>
          <w:lang w:val="en-US"/>
        </w:rPr>
        <w:t xml:space="preserve">number knowledge </w:t>
      </w:r>
      <w:r w:rsidR="00192828">
        <w:rPr>
          <w:rFonts w:ascii="Times New Roman" w:hAnsi="Times New Roman" w:cs="Times New Roman"/>
          <w:lang w:val="en-US"/>
        </w:rPr>
        <w:t>w</w:t>
      </w:r>
      <w:r w:rsidR="00594069">
        <w:rPr>
          <w:rFonts w:ascii="Times New Roman" w:hAnsi="Times New Roman" w:cs="Times New Roman"/>
          <w:lang w:val="en-US"/>
        </w:rPr>
        <w:t>as</w:t>
      </w:r>
      <w:r w:rsidR="00192828" w:rsidRPr="00AE12C0">
        <w:rPr>
          <w:rFonts w:ascii="Times New Roman" w:hAnsi="Times New Roman" w:cs="Times New Roman"/>
          <w:lang w:val="en-US"/>
        </w:rPr>
        <w:t xml:space="preserve"> </w:t>
      </w:r>
      <w:r w:rsidR="00192828" w:rsidRPr="00F24A20">
        <w:rPr>
          <w:rFonts w:ascii="Times New Roman" w:hAnsi="Times New Roman" w:cs="Times New Roman"/>
          <w:lang w:val="en-US"/>
        </w:rPr>
        <w:t xml:space="preserve">moderate </w:t>
      </w:r>
      <w:r w:rsidR="007A6F3F" w:rsidRPr="00B87A19">
        <w:rPr>
          <w:rFonts w:ascii="Times New Roman" w:hAnsi="Times New Roman" w:cs="Times New Roman"/>
          <w:lang w:val="en-US"/>
        </w:rPr>
        <w:t>(35</w:t>
      </w:r>
      <w:r w:rsidR="005D1419" w:rsidRPr="00112E2D">
        <w:rPr>
          <w:rFonts w:ascii="Times New Roman" w:hAnsi="Times New Roman" w:cs="Times New Roman"/>
          <w:lang w:val="en-US"/>
        </w:rPr>
        <w:t xml:space="preserve">%), but </w:t>
      </w:r>
      <w:r w:rsidR="007165F8" w:rsidRPr="006913DD">
        <w:rPr>
          <w:rFonts w:ascii="Times New Roman" w:hAnsi="Times New Roman" w:cs="Times New Roman"/>
          <w:lang w:val="en-US"/>
        </w:rPr>
        <w:t>weak to</w:t>
      </w:r>
      <w:r w:rsidR="005D1419" w:rsidRPr="006913DD">
        <w:rPr>
          <w:rFonts w:ascii="Times New Roman" w:hAnsi="Times New Roman" w:cs="Times New Roman"/>
          <w:lang w:val="en-US"/>
        </w:rPr>
        <w:t xml:space="preserve"> </w:t>
      </w:r>
      <w:r w:rsidR="008621CF" w:rsidRPr="006913DD">
        <w:rPr>
          <w:rFonts w:ascii="Times New Roman" w:hAnsi="Times New Roman" w:cs="Times New Roman"/>
          <w:lang w:val="en-US"/>
        </w:rPr>
        <w:t>g</w:t>
      </w:r>
      <w:r w:rsidR="0099583C" w:rsidRPr="001F1D61">
        <w:rPr>
          <w:rFonts w:ascii="Times New Roman" w:hAnsi="Times New Roman" w:cs="Times New Roman"/>
          <w:lang w:val="en-US"/>
        </w:rPr>
        <w:t xml:space="preserve">rade 1 </w:t>
      </w:r>
      <w:r w:rsidR="00B40ED8">
        <w:rPr>
          <w:rFonts w:ascii="Times New Roman" w:hAnsi="Times New Roman" w:cs="Times New Roman"/>
          <w:lang w:val="en-US"/>
        </w:rPr>
        <w:t xml:space="preserve">number knowledge </w:t>
      </w:r>
      <w:r w:rsidR="007325C6" w:rsidRPr="001F1D61">
        <w:rPr>
          <w:rFonts w:ascii="Times New Roman" w:hAnsi="Times New Roman" w:cs="Times New Roman"/>
          <w:lang w:val="en-US"/>
        </w:rPr>
        <w:t>(</w:t>
      </w:r>
      <w:r w:rsidR="007A6F3F" w:rsidRPr="001F1D61">
        <w:rPr>
          <w:rFonts w:ascii="Times New Roman" w:hAnsi="Times New Roman" w:cs="Times New Roman"/>
          <w:lang w:val="en-US"/>
        </w:rPr>
        <w:t>18</w:t>
      </w:r>
      <w:r w:rsidR="007325C6" w:rsidRPr="001F1D61">
        <w:rPr>
          <w:rFonts w:ascii="Times New Roman" w:hAnsi="Times New Roman" w:cs="Times New Roman"/>
          <w:lang w:val="en-US"/>
        </w:rPr>
        <w:t>%)</w:t>
      </w:r>
      <w:r w:rsidR="005D1419" w:rsidRPr="001F1D61">
        <w:rPr>
          <w:rFonts w:ascii="Times New Roman" w:hAnsi="Times New Roman" w:cs="Times New Roman"/>
          <w:lang w:val="en-US"/>
        </w:rPr>
        <w:t xml:space="preserve"> </w:t>
      </w:r>
      <w:r w:rsidR="004A584A" w:rsidRPr="001F1D61">
        <w:rPr>
          <w:rFonts w:ascii="Times New Roman" w:hAnsi="Times New Roman" w:cs="Times New Roman"/>
          <w:lang w:val="en-US"/>
        </w:rPr>
        <w:t>and</w:t>
      </w:r>
      <w:r w:rsidR="00BC09B5" w:rsidRPr="001F1D61">
        <w:rPr>
          <w:rFonts w:ascii="Times New Roman" w:hAnsi="Times New Roman" w:cs="Times New Roman"/>
          <w:lang w:val="en-US"/>
        </w:rPr>
        <w:t xml:space="preserve"> </w:t>
      </w:r>
      <w:r w:rsidR="007165F8" w:rsidRPr="001F1D61">
        <w:rPr>
          <w:rFonts w:ascii="Times New Roman" w:hAnsi="Times New Roman" w:cs="Times New Roman"/>
          <w:lang w:val="en-US"/>
        </w:rPr>
        <w:t>to</w:t>
      </w:r>
      <w:r w:rsidR="00BC09B5" w:rsidRPr="001F1D61">
        <w:rPr>
          <w:rFonts w:ascii="Times New Roman" w:hAnsi="Times New Roman" w:cs="Times New Roman"/>
          <w:lang w:val="en-US"/>
        </w:rPr>
        <w:t xml:space="preserve"> later</w:t>
      </w:r>
      <w:r w:rsidR="004A584A" w:rsidRPr="001F1D61">
        <w:rPr>
          <w:rFonts w:ascii="Times New Roman" w:hAnsi="Times New Roman" w:cs="Times New Roman"/>
          <w:lang w:val="en-US"/>
        </w:rPr>
        <w:t xml:space="preserve"> </w:t>
      </w:r>
      <w:r w:rsidR="005D1419" w:rsidRPr="001F1D61">
        <w:rPr>
          <w:rFonts w:ascii="Times New Roman" w:hAnsi="Times New Roman" w:cs="Times New Roman"/>
          <w:lang w:val="en-US"/>
        </w:rPr>
        <w:t>math achievement</w:t>
      </w:r>
      <w:r w:rsidR="007325C6" w:rsidRPr="001F1D61">
        <w:rPr>
          <w:rFonts w:ascii="Times New Roman" w:hAnsi="Times New Roman" w:cs="Times New Roman"/>
          <w:lang w:val="en-US"/>
        </w:rPr>
        <w:t xml:space="preserve"> (</w:t>
      </w:r>
      <w:r w:rsidR="007A6F3F" w:rsidRPr="001F1D61">
        <w:rPr>
          <w:rFonts w:ascii="Times New Roman" w:hAnsi="Times New Roman" w:cs="Times New Roman"/>
          <w:lang w:val="en-US"/>
        </w:rPr>
        <w:t>21</w:t>
      </w:r>
      <w:r w:rsidR="007325C6" w:rsidRPr="001F1D61">
        <w:rPr>
          <w:rFonts w:ascii="Times New Roman" w:hAnsi="Times New Roman" w:cs="Times New Roman"/>
          <w:lang w:val="en-US"/>
        </w:rPr>
        <w:t>%)</w:t>
      </w:r>
      <w:r w:rsidR="004A584A" w:rsidRPr="001F1D61">
        <w:rPr>
          <w:rFonts w:ascii="Times New Roman" w:hAnsi="Times New Roman" w:cs="Times New Roman"/>
          <w:lang w:val="en-US"/>
        </w:rPr>
        <w:t>.</w:t>
      </w:r>
      <w:r w:rsidR="005D1419" w:rsidRPr="001F1D61">
        <w:rPr>
          <w:rFonts w:ascii="Times New Roman" w:hAnsi="Times New Roman" w:cs="Times New Roman"/>
          <w:lang w:val="en-US"/>
        </w:rPr>
        <w:t xml:space="preserve"> </w:t>
      </w:r>
      <w:r w:rsidR="00642996" w:rsidRPr="001F1D61">
        <w:rPr>
          <w:rFonts w:ascii="Times New Roman" w:hAnsi="Times New Roman" w:cs="Times New Roman"/>
          <w:lang w:val="en-US"/>
        </w:rPr>
        <w:t>N</w:t>
      </w:r>
      <w:r w:rsidR="00520ADF" w:rsidRPr="001F1D61">
        <w:rPr>
          <w:rFonts w:ascii="Times New Roman" w:hAnsi="Times New Roman" w:cs="Times New Roman"/>
          <w:lang w:val="en-US"/>
        </w:rPr>
        <w:t>on-shared environmental cont</w:t>
      </w:r>
      <w:r w:rsidR="00ED4978" w:rsidRPr="001F1D61">
        <w:rPr>
          <w:rFonts w:ascii="Times New Roman" w:hAnsi="Times New Roman" w:cs="Times New Roman"/>
          <w:lang w:val="en-US"/>
        </w:rPr>
        <w:t>ribution w</w:t>
      </w:r>
      <w:r w:rsidR="00BC09B5" w:rsidRPr="001F1D61">
        <w:rPr>
          <w:rFonts w:ascii="Times New Roman" w:hAnsi="Times New Roman" w:cs="Times New Roman"/>
          <w:lang w:val="en-US"/>
        </w:rPr>
        <w:t>as</w:t>
      </w:r>
      <w:r w:rsidR="00ED4978" w:rsidRPr="001F1D61">
        <w:rPr>
          <w:rFonts w:ascii="Times New Roman" w:hAnsi="Times New Roman" w:cs="Times New Roman"/>
          <w:lang w:val="en-US"/>
        </w:rPr>
        <w:t xml:space="preserve"> moderate</w:t>
      </w:r>
      <w:r w:rsidR="007827C8" w:rsidRPr="001F1D61">
        <w:rPr>
          <w:rFonts w:ascii="Times New Roman" w:hAnsi="Times New Roman" w:cs="Times New Roman"/>
          <w:lang w:val="en-US"/>
        </w:rPr>
        <w:t xml:space="preserve"> </w:t>
      </w:r>
      <w:r w:rsidR="0024798E">
        <w:rPr>
          <w:rFonts w:ascii="Times New Roman" w:hAnsi="Times New Roman" w:cs="Times New Roman"/>
          <w:lang w:val="en-US"/>
        </w:rPr>
        <w:t>for</w:t>
      </w:r>
      <w:r w:rsidR="0024798E" w:rsidRPr="001F1D61">
        <w:rPr>
          <w:rFonts w:ascii="Times New Roman" w:hAnsi="Times New Roman" w:cs="Times New Roman"/>
          <w:lang w:val="en-US"/>
        </w:rPr>
        <w:t xml:space="preserve"> </w:t>
      </w:r>
      <w:r w:rsidR="007827C8" w:rsidRPr="001F1D61">
        <w:rPr>
          <w:rFonts w:ascii="Times New Roman" w:hAnsi="Times New Roman" w:cs="Times New Roman"/>
          <w:lang w:val="en-US"/>
        </w:rPr>
        <w:t xml:space="preserve">preschool </w:t>
      </w:r>
      <w:r w:rsidR="00B40ED8">
        <w:rPr>
          <w:rFonts w:ascii="Times New Roman" w:hAnsi="Times New Roman" w:cs="Times New Roman"/>
          <w:lang w:val="en-US"/>
        </w:rPr>
        <w:t xml:space="preserve">number knowledge </w:t>
      </w:r>
      <w:r w:rsidR="007827C8" w:rsidRPr="001F1D61">
        <w:rPr>
          <w:rFonts w:ascii="Times New Roman" w:hAnsi="Times New Roman" w:cs="Times New Roman"/>
          <w:lang w:val="en-US"/>
        </w:rPr>
        <w:t>(47%)</w:t>
      </w:r>
      <w:r w:rsidR="0024798E">
        <w:rPr>
          <w:rFonts w:ascii="Times New Roman" w:hAnsi="Times New Roman" w:cs="Times New Roman"/>
          <w:lang w:val="en-US"/>
        </w:rPr>
        <w:t>,</w:t>
      </w:r>
      <w:r w:rsidR="007827C8" w:rsidRPr="001F1D61">
        <w:rPr>
          <w:rFonts w:ascii="Times New Roman" w:hAnsi="Times New Roman" w:cs="Times New Roman"/>
          <w:lang w:val="en-US"/>
        </w:rPr>
        <w:t xml:space="preserve"> but decreased </w:t>
      </w:r>
      <w:r w:rsidR="0024798E">
        <w:rPr>
          <w:rFonts w:ascii="Times New Roman" w:hAnsi="Times New Roman" w:cs="Times New Roman"/>
          <w:lang w:val="en-US"/>
        </w:rPr>
        <w:t>for</w:t>
      </w:r>
      <w:r w:rsidR="007827C8" w:rsidRPr="001F1D61">
        <w:rPr>
          <w:rFonts w:ascii="Times New Roman" w:hAnsi="Times New Roman" w:cs="Times New Roman"/>
          <w:lang w:val="en-US"/>
        </w:rPr>
        <w:t xml:space="preserve"> </w:t>
      </w:r>
      <w:r w:rsidR="007827C8" w:rsidRPr="00664F6B">
        <w:rPr>
          <w:rFonts w:ascii="Times New Roman" w:hAnsi="Times New Roman" w:cs="Times New Roman"/>
          <w:lang w:val="en-US"/>
        </w:rPr>
        <w:t>grade 1</w:t>
      </w:r>
      <w:r w:rsidR="00B40ED8" w:rsidRPr="00664F6B">
        <w:rPr>
          <w:rFonts w:ascii="Times New Roman" w:hAnsi="Times New Roman" w:cs="Times New Roman"/>
          <w:lang w:val="en-US"/>
        </w:rPr>
        <w:t xml:space="preserve"> number knowledge </w:t>
      </w:r>
      <w:r w:rsidR="007827C8" w:rsidRPr="00664F6B">
        <w:rPr>
          <w:rFonts w:ascii="Times New Roman" w:hAnsi="Times New Roman" w:cs="Times New Roman"/>
          <w:lang w:val="en-US"/>
        </w:rPr>
        <w:t>(33%) and later math achievement (27%)</w:t>
      </w:r>
      <w:r w:rsidR="007165F8" w:rsidRPr="00227E54">
        <w:rPr>
          <w:rFonts w:ascii="Times New Roman" w:hAnsi="Times New Roman" w:cs="Times New Roman"/>
          <w:lang w:val="en-US"/>
        </w:rPr>
        <w:t xml:space="preserve">. </w:t>
      </w:r>
      <w:r w:rsidR="009F0BDB">
        <w:rPr>
          <w:rFonts w:ascii="Times New Roman" w:hAnsi="Times New Roman" w:cs="Times New Roman"/>
          <w:lang w:val="en-US"/>
        </w:rPr>
        <w:t>All the estimated parameters were significant</w:t>
      </w:r>
      <w:r w:rsidR="00AF7D8D">
        <w:rPr>
          <w:rFonts w:ascii="Times New Roman" w:hAnsi="Times New Roman" w:cs="Times New Roman"/>
          <w:lang w:val="en-US"/>
        </w:rPr>
        <w:t xml:space="preserve"> at all ages</w:t>
      </w:r>
      <w:r w:rsidR="009F0BDB">
        <w:rPr>
          <w:rFonts w:ascii="Times New Roman" w:hAnsi="Times New Roman" w:cs="Times New Roman"/>
          <w:lang w:val="en-US"/>
        </w:rPr>
        <w:t xml:space="preserve">. </w:t>
      </w:r>
      <w:r w:rsidR="0024798E">
        <w:rPr>
          <w:rFonts w:ascii="Times New Roman" w:hAnsi="Times New Roman" w:cs="Times New Roman"/>
          <w:lang w:val="en-US"/>
        </w:rPr>
        <w:t>Given</w:t>
      </w:r>
      <w:r w:rsidR="00163C05">
        <w:rPr>
          <w:rFonts w:ascii="Times New Roman" w:hAnsi="Times New Roman" w:cs="Times New Roman"/>
          <w:lang w:val="en-US"/>
        </w:rPr>
        <w:t xml:space="preserve"> </w:t>
      </w:r>
      <w:r w:rsidR="009F0BDB">
        <w:rPr>
          <w:rFonts w:ascii="Times New Roman" w:hAnsi="Times New Roman" w:cs="Times New Roman"/>
          <w:lang w:val="en-US"/>
        </w:rPr>
        <w:t>th</w:t>
      </w:r>
      <w:r w:rsidR="005A1B23">
        <w:rPr>
          <w:rFonts w:ascii="Times New Roman" w:hAnsi="Times New Roman" w:cs="Times New Roman"/>
          <w:lang w:val="en-US"/>
        </w:rPr>
        <w:t xml:space="preserve">ese significant estimates, and </w:t>
      </w:r>
      <w:r w:rsidR="00BD34E0">
        <w:rPr>
          <w:rFonts w:ascii="Times New Roman" w:hAnsi="Times New Roman" w:cs="Times New Roman"/>
          <w:lang w:val="en-US"/>
        </w:rPr>
        <w:t xml:space="preserve">that </w:t>
      </w:r>
      <w:r w:rsidR="005A1B23">
        <w:rPr>
          <w:rFonts w:ascii="Times New Roman" w:hAnsi="Times New Roman" w:cs="Times New Roman"/>
          <w:lang w:val="en-US"/>
        </w:rPr>
        <w:t>all three</w:t>
      </w:r>
      <w:r w:rsidR="0034099B">
        <w:rPr>
          <w:rFonts w:ascii="Times New Roman" w:hAnsi="Times New Roman" w:cs="Times New Roman"/>
          <w:lang w:val="en-US"/>
        </w:rPr>
        <w:t xml:space="preserve"> </w:t>
      </w:r>
      <w:r w:rsidR="005A1B23">
        <w:rPr>
          <w:rFonts w:ascii="Times New Roman" w:hAnsi="Times New Roman" w:cs="Times New Roman"/>
          <w:lang w:val="en-US"/>
        </w:rPr>
        <w:t>ACE model</w:t>
      </w:r>
      <w:r w:rsidR="0034099B">
        <w:rPr>
          <w:rFonts w:ascii="Times New Roman" w:hAnsi="Times New Roman" w:cs="Times New Roman"/>
          <w:lang w:val="en-US"/>
        </w:rPr>
        <w:t xml:space="preserve"> </w:t>
      </w:r>
      <w:r w:rsidR="005A1B23">
        <w:rPr>
          <w:rFonts w:ascii="Times New Roman" w:hAnsi="Times New Roman" w:cs="Times New Roman"/>
          <w:lang w:val="en-US"/>
        </w:rPr>
        <w:t>fit</w:t>
      </w:r>
      <w:r w:rsidR="00770E83">
        <w:rPr>
          <w:rFonts w:ascii="Times New Roman" w:hAnsi="Times New Roman" w:cs="Times New Roman"/>
          <w:lang w:val="en-US"/>
        </w:rPr>
        <w:t>s</w:t>
      </w:r>
      <w:r w:rsidR="005A1B23">
        <w:rPr>
          <w:rFonts w:ascii="Times New Roman" w:hAnsi="Times New Roman" w:cs="Times New Roman"/>
          <w:lang w:val="en-US"/>
        </w:rPr>
        <w:t xml:space="preserve"> did not</w:t>
      </w:r>
      <w:r w:rsidR="0034099B">
        <w:rPr>
          <w:rFonts w:ascii="Times New Roman" w:hAnsi="Times New Roman" w:cs="Times New Roman"/>
          <w:lang w:val="en-US"/>
        </w:rPr>
        <w:t xml:space="preserve"> </w:t>
      </w:r>
      <w:r w:rsidR="005A1B23">
        <w:rPr>
          <w:rFonts w:ascii="Times New Roman" w:hAnsi="Times New Roman" w:cs="Times New Roman"/>
          <w:lang w:val="en-US"/>
        </w:rPr>
        <w:t xml:space="preserve">statistically </w:t>
      </w:r>
      <w:r w:rsidR="0034099B">
        <w:rPr>
          <w:rFonts w:ascii="Times New Roman" w:hAnsi="Times New Roman" w:cs="Times New Roman"/>
          <w:lang w:val="en-US"/>
        </w:rPr>
        <w:t>differ from</w:t>
      </w:r>
      <w:r w:rsidR="002972FC">
        <w:rPr>
          <w:rFonts w:ascii="Times New Roman" w:hAnsi="Times New Roman" w:cs="Times New Roman"/>
          <w:lang w:val="en-US"/>
        </w:rPr>
        <w:t xml:space="preserve"> </w:t>
      </w:r>
      <w:r w:rsidR="0034099B">
        <w:rPr>
          <w:rFonts w:ascii="Times New Roman" w:hAnsi="Times New Roman" w:cs="Times New Roman"/>
          <w:lang w:val="en-US"/>
        </w:rPr>
        <w:t>the</w:t>
      </w:r>
      <w:r w:rsidR="005A1B23">
        <w:rPr>
          <w:rFonts w:ascii="Times New Roman" w:hAnsi="Times New Roman" w:cs="Times New Roman"/>
          <w:lang w:val="en-US"/>
        </w:rPr>
        <w:t>ir corresponding</w:t>
      </w:r>
      <w:r w:rsidR="0034099B">
        <w:rPr>
          <w:rFonts w:ascii="Times New Roman" w:hAnsi="Times New Roman" w:cs="Times New Roman"/>
          <w:lang w:val="en-US"/>
        </w:rPr>
        <w:t xml:space="preserve"> saturated model</w:t>
      </w:r>
      <w:r w:rsidR="009F0BDB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F2C91">
        <w:rPr>
          <w:rFonts w:ascii="Times New Roman" w:hAnsi="Times New Roman" w:cs="Times New Roman"/>
          <w:color w:val="000000"/>
          <w:lang w:val="en-US"/>
        </w:rPr>
        <w:t>(</w:t>
      </w:r>
      <w:r w:rsidR="002972FC">
        <w:rPr>
          <w:rFonts w:ascii="Times New Roman" w:hAnsi="Times New Roman" w:cs="Times New Roman"/>
          <w:lang w:val="en-US"/>
        </w:rPr>
        <w:t xml:space="preserve">yet more parsimonious, i.e., </w:t>
      </w:r>
      <w:r w:rsidR="002972FC">
        <w:rPr>
          <w:rFonts w:ascii="Times New Roman" w:hAnsi="Times New Roman" w:cs="Times New Roman"/>
          <w:color w:val="000000"/>
          <w:lang w:val="en-US"/>
        </w:rPr>
        <w:t xml:space="preserve">lower AIC; </w:t>
      </w:r>
      <w:r w:rsidR="005F2C91">
        <w:rPr>
          <w:rFonts w:ascii="Times New Roman" w:hAnsi="Times New Roman" w:cs="Times New Roman"/>
          <w:color w:val="000000"/>
          <w:lang w:val="en-US"/>
        </w:rPr>
        <w:t xml:space="preserve">see </w:t>
      </w:r>
      <w:r w:rsidR="008C4705">
        <w:rPr>
          <w:rFonts w:ascii="Times New Roman" w:hAnsi="Times New Roman" w:cs="Times New Roman"/>
          <w:lang w:val="en-US"/>
        </w:rPr>
        <w:t>Table S1 in Supplementary material</w:t>
      </w:r>
      <w:r w:rsidR="005F2C91">
        <w:rPr>
          <w:rFonts w:ascii="Times New Roman" w:hAnsi="Times New Roman" w:cs="Times New Roman"/>
          <w:lang w:val="en-US"/>
        </w:rPr>
        <w:t>)</w:t>
      </w:r>
      <w:r w:rsidR="00163C05">
        <w:rPr>
          <w:rFonts w:ascii="Times New Roman" w:hAnsi="Times New Roman" w:cs="Times New Roman"/>
          <w:lang w:val="en-US"/>
        </w:rPr>
        <w:t xml:space="preserve">, </w:t>
      </w:r>
      <w:r w:rsidR="005A1B23">
        <w:rPr>
          <w:rFonts w:ascii="Times New Roman" w:hAnsi="Times New Roman" w:cs="Times New Roman"/>
          <w:lang w:val="en-US"/>
        </w:rPr>
        <w:t>they</w:t>
      </w:r>
      <w:r w:rsidR="005A1B23" w:rsidRPr="00664F6B">
        <w:rPr>
          <w:rFonts w:ascii="Times New Roman" w:hAnsi="Times New Roman" w:cs="Times New Roman"/>
          <w:lang w:val="en-US"/>
        </w:rPr>
        <w:t xml:space="preserve"> </w:t>
      </w:r>
      <w:r w:rsidR="0024798E">
        <w:rPr>
          <w:rFonts w:ascii="Times New Roman" w:hAnsi="Times New Roman" w:cs="Times New Roman"/>
          <w:lang w:val="en-US"/>
        </w:rPr>
        <w:t>w</w:t>
      </w:r>
      <w:r w:rsidR="005A1B23">
        <w:rPr>
          <w:rFonts w:ascii="Times New Roman" w:hAnsi="Times New Roman" w:cs="Times New Roman"/>
          <w:lang w:val="en-US"/>
        </w:rPr>
        <w:t>ere</w:t>
      </w:r>
      <w:r w:rsidR="00227E54">
        <w:rPr>
          <w:rFonts w:ascii="Times New Roman" w:hAnsi="Times New Roman" w:cs="Times New Roman"/>
          <w:lang w:val="en-US"/>
        </w:rPr>
        <w:t xml:space="preserve"> </w:t>
      </w:r>
      <w:r w:rsidR="0024798E">
        <w:rPr>
          <w:rFonts w:ascii="Times New Roman" w:hAnsi="Times New Roman" w:cs="Times New Roman"/>
          <w:lang w:val="en-US"/>
        </w:rPr>
        <w:t xml:space="preserve">selected as </w:t>
      </w:r>
      <w:r w:rsidR="00227E54">
        <w:rPr>
          <w:rFonts w:ascii="Times New Roman" w:hAnsi="Times New Roman" w:cs="Times New Roman"/>
          <w:lang w:val="en-US"/>
        </w:rPr>
        <w:t>the</w:t>
      </w:r>
      <w:r w:rsidR="0001633D" w:rsidRPr="00664F6B">
        <w:rPr>
          <w:rFonts w:ascii="Times New Roman" w:hAnsi="Times New Roman" w:cs="Times New Roman"/>
          <w:lang w:val="en-US"/>
        </w:rPr>
        <w:t xml:space="preserve"> </w:t>
      </w:r>
      <w:r w:rsidR="00A32B67" w:rsidRPr="00664F6B">
        <w:rPr>
          <w:rFonts w:ascii="Times New Roman" w:hAnsi="Times New Roman" w:cs="Times New Roman"/>
          <w:lang w:val="en-US"/>
        </w:rPr>
        <w:t>best-fit</w:t>
      </w:r>
      <w:r w:rsidR="00227E54">
        <w:rPr>
          <w:rFonts w:ascii="Times New Roman" w:hAnsi="Times New Roman" w:cs="Times New Roman"/>
          <w:lang w:val="en-US"/>
        </w:rPr>
        <w:t>ting model</w:t>
      </w:r>
      <w:r w:rsidR="005A1B23">
        <w:rPr>
          <w:rFonts w:ascii="Times New Roman" w:hAnsi="Times New Roman" w:cs="Times New Roman"/>
          <w:lang w:val="en-US"/>
        </w:rPr>
        <w:t>s</w:t>
      </w:r>
      <w:r w:rsidR="00D20EC6" w:rsidRPr="00664F6B">
        <w:rPr>
          <w:rFonts w:ascii="Times New Roman" w:hAnsi="Times New Roman" w:cs="Times New Roman"/>
          <w:lang w:val="en-US"/>
        </w:rPr>
        <w:t xml:space="preserve"> </w:t>
      </w:r>
      <w:r w:rsidR="00227E54">
        <w:rPr>
          <w:rFonts w:ascii="Times New Roman" w:hAnsi="Times New Roman" w:cs="Times New Roman"/>
          <w:lang w:val="en-US"/>
        </w:rPr>
        <w:t xml:space="preserve">in </w:t>
      </w:r>
      <w:r w:rsidR="00B64384" w:rsidRPr="00664F6B">
        <w:rPr>
          <w:rFonts w:ascii="Times New Roman" w:hAnsi="Times New Roman" w:cs="Times New Roman"/>
          <w:lang w:val="en-US"/>
        </w:rPr>
        <w:t>preschool</w:t>
      </w:r>
      <w:r w:rsidR="005A1B23">
        <w:rPr>
          <w:rFonts w:ascii="Times New Roman" w:hAnsi="Times New Roman" w:cs="Times New Roman"/>
          <w:lang w:val="en-US"/>
        </w:rPr>
        <w:t>,</w:t>
      </w:r>
      <w:r w:rsidR="00227E54">
        <w:rPr>
          <w:rFonts w:ascii="Times New Roman" w:hAnsi="Times New Roman" w:cs="Times New Roman"/>
          <w:lang w:val="en-US"/>
        </w:rPr>
        <w:t xml:space="preserve"> grade 1</w:t>
      </w:r>
      <w:r w:rsidR="005A1B23">
        <w:rPr>
          <w:rFonts w:ascii="Times New Roman" w:hAnsi="Times New Roman" w:cs="Times New Roman"/>
          <w:lang w:val="en-US"/>
        </w:rPr>
        <w:t xml:space="preserve">, and </w:t>
      </w:r>
      <w:r w:rsidR="00BC09B5" w:rsidRPr="00664F6B">
        <w:rPr>
          <w:rFonts w:ascii="Times New Roman" w:hAnsi="Times New Roman" w:cs="Times New Roman"/>
          <w:lang w:val="en-US"/>
        </w:rPr>
        <w:t xml:space="preserve">late </w:t>
      </w:r>
      <w:r w:rsidR="00B960AA" w:rsidRPr="00664F6B">
        <w:rPr>
          <w:rFonts w:ascii="Times New Roman" w:hAnsi="Times New Roman" w:cs="Times New Roman"/>
          <w:lang w:val="en-US"/>
        </w:rPr>
        <w:t>elementary</w:t>
      </w:r>
      <w:r w:rsidR="00BC09B5" w:rsidRPr="00664F6B">
        <w:rPr>
          <w:rFonts w:ascii="Times New Roman" w:hAnsi="Times New Roman" w:cs="Times New Roman"/>
          <w:lang w:val="en-US"/>
        </w:rPr>
        <w:t xml:space="preserve"> school</w:t>
      </w:r>
      <w:r w:rsidR="007165F8" w:rsidRPr="00664F6B">
        <w:rPr>
          <w:rFonts w:ascii="Times New Roman" w:hAnsi="Times New Roman" w:cs="Times New Roman"/>
          <w:lang w:val="en-US"/>
        </w:rPr>
        <w:t>.</w:t>
      </w:r>
      <w:r w:rsidR="007165F8" w:rsidRPr="00920FD2">
        <w:rPr>
          <w:rFonts w:ascii="Times New Roman" w:hAnsi="Times New Roman" w:cs="Times New Roman"/>
          <w:lang w:val="en-US"/>
        </w:rPr>
        <w:t xml:space="preserve"> </w:t>
      </w:r>
    </w:p>
    <w:p w14:paraId="64BFA264" w14:textId="66AEA5CB" w:rsidR="00F823F5" w:rsidRPr="00DE3F9D" w:rsidRDefault="00A15AB9" w:rsidP="00A15AB9">
      <w:pPr>
        <w:spacing w:line="480" w:lineRule="auto"/>
        <w:ind w:firstLine="567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lang w:val="en-US"/>
        </w:rPr>
        <w:t xml:space="preserve">The sex-limitation models revealed no sex differences in the genetic and environmental contributions to both preschool and grade </w:t>
      </w:r>
      <w:proofErr w:type="gramStart"/>
      <w:r w:rsidRPr="00266136">
        <w:rPr>
          <w:rFonts w:ascii="Times New Roman" w:hAnsi="Times New Roman" w:cs="Times New Roman"/>
          <w:lang w:val="en-US"/>
        </w:rPr>
        <w:t>1</w:t>
      </w:r>
      <w:r w:rsidR="00B40ED8" w:rsidRPr="00B40ED8">
        <w:rPr>
          <w:rFonts w:ascii="Times New Roman" w:hAnsi="Times New Roman" w:cs="Times New Roman"/>
          <w:lang w:val="en-US"/>
        </w:rPr>
        <w:t xml:space="preserve"> </w:t>
      </w:r>
      <w:r w:rsidR="00B40ED8">
        <w:rPr>
          <w:rFonts w:ascii="Times New Roman" w:hAnsi="Times New Roman" w:cs="Times New Roman"/>
          <w:lang w:val="en-US"/>
        </w:rPr>
        <w:t>number knowledge</w:t>
      </w:r>
      <w:proofErr w:type="gramEnd"/>
      <w:r w:rsidRPr="00266136">
        <w:rPr>
          <w:rFonts w:ascii="Times New Roman" w:hAnsi="Times New Roman" w:cs="Times New Roman"/>
          <w:lang w:val="en-US"/>
        </w:rPr>
        <w:t xml:space="preserve">, </w:t>
      </w:r>
      <w:r w:rsidR="003E7411">
        <w:rPr>
          <w:rFonts w:ascii="Times New Roman" w:hAnsi="Times New Roman" w:cs="Times New Roman"/>
          <w:lang w:val="en-US"/>
        </w:rPr>
        <w:t xml:space="preserve">and </w:t>
      </w:r>
      <w:r w:rsidRPr="00266136">
        <w:rPr>
          <w:rFonts w:ascii="Times New Roman" w:hAnsi="Times New Roman" w:cs="Times New Roman"/>
          <w:lang w:val="en-US"/>
        </w:rPr>
        <w:t>to later math achievement</w:t>
      </w:r>
      <w:r w:rsidR="00594069">
        <w:rPr>
          <w:rFonts w:ascii="Times New Roman" w:hAnsi="Times New Roman" w:cs="Times New Roman"/>
          <w:lang w:val="en-US"/>
        </w:rPr>
        <w:t xml:space="preserve"> </w:t>
      </w:r>
      <w:r w:rsidRPr="00DE3F9D">
        <w:rPr>
          <w:rFonts w:ascii="Times New Roman" w:hAnsi="Times New Roman" w:cs="Times New Roman"/>
          <w:color w:val="000000"/>
          <w:lang w:val="en-US"/>
        </w:rPr>
        <w:t xml:space="preserve">(see Table S2 in </w:t>
      </w:r>
      <w:r w:rsidR="008C4705">
        <w:rPr>
          <w:rFonts w:ascii="Times New Roman" w:hAnsi="Times New Roman" w:cs="Times New Roman"/>
          <w:lang w:val="en-US"/>
        </w:rPr>
        <w:t>Supplementary material</w:t>
      </w:r>
      <w:r w:rsidRPr="00DE3F9D">
        <w:rPr>
          <w:rFonts w:ascii="Times New Roman" w:hAnsi="Times New Roman" w:cs="Times New Roman"/>
          <w:color w:val="000000"/>
          <w:lang w:val="en-US"/>
        </w:rPr>
        <w:t>)</w:t>
      </w:r>
      <w:r w:rsidRPr="00DE3F9D">
        <w:rPr>
          <w:rFonts w:ascii="Times New Roman" w:hAnsi="Times New Roman" w:cs="Times New Roman"/>
          <w:lang w:val="en-US"/>
        </w:rPr>
        <w:t xml:space="preserve">. </w:t>
      </w:r>
    </w:p>
    <w:p w14:paraId="0C8D3462" w14:textId="6EF6A907" w:rsidR="00E92D5F" w:rsidRDefault="002972FC" w:rsidP="00F77D8E">
      <w:pPr>
        <w:spacing w:line="480" w:lineRule="auto"/>
        <w:ind w:firstLine="567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lang w:val="en-US"/>
        </w:rPr>
        <w:t>W</w:t>
      </w:r>
      <w:r w:rsidRPr="00DE3F9D">
        <w:rPr>
          <w:rFonts w:ascii="Times New Roman" w:hAnsi="Times New Roman" w:cs="Times New Roman"/>
          <w:lang w:val="en-US"/>
        </w:rPr>
        <w:t xml:space="preserve">e </w:t>
      </w:r>
      <w:r w:rsidR="00F012EA">
        <w:rPr>
          <w:rFonts w:ascii="Times New Roman" w:hAnsi="Times New Roman" w:cs="Times New Roman"/>
          <w:lang w:val="en-US"/>
        </w:rPr>
        <w:t xml:space="preserve">also </w:t>
      </w:r>
      <w:r w:rsidR="00A8028F" w:rsidRPr="00DE3F9D">
        <w:rPr>
          <w:rFonts w:ascii="Times New Roman" w:hAnsi="Times New Roman" w:cs="Times New Roman"/>
          <w:lang w:val="en-US"/>
        </w:rPr>
        <w:t>examine</w:t>
      </w:r>
      <w:r w:rsidR="00461064" w:rsidRPr="00DE3F9D">
        <w:rPr>
          <w:rFonts w:ascii="Times New Roman" w:hAnsi="Times New Roman" w:cs="Times New Roman"/>
          <w:lang w:val="en-US"/>
        </w:rPr>
        <w:t>d</w:t>
      </w:r>
      <w:r w:rsidR="00A8028F" w:rsidRPr="00DE3F9D">
        <w:rPr>
          <w:rFonts w:ascii="Times New Roman" w:hAnsi="Times New Roman" w:cs="Times New Roman"/>
          <w:lang w:val="en-US"/>
        </w:rPr>
        <w:t xml:space="preserve"> whether the estimated parameters for </w:t>
      </w:r>
      <w:r w:rsidR="00DE3F9D" w:rsidRPr="00DE3F9D">
        <w:rPr>
          <w:rFonts w:ascii="Times New Roman" w:hAnsi="Times New Roman" w:cs="Times New Roman"/>
          <w:lang w:val="en-US"/>
        </w:rPr>
        <w:t>grade 1 number knowledge</w:t>
      </w:r>
      <w:r w:rsidR="00204FD6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and</w:t>
      </w:r>
      <w:r w:rsidR="00DE3F9D" w:rsidRPr="00DE3F9D">
        <w:rPr>
          <w:rFonts w:ascii="Times New Roman" w:hAnsi="Times New Roman" w:cs="Times New Roman"/>
          <w:lang w:val="en-US"/>
        </w:rPr>
        <w:t xml:space="preserve"> </w:t>
      </w:r>
      <w:r w:rsidR="00A8028F" w:rsidRPr="00DE3F9D">
        <w:rPr>
          <w:rFonts w:ascii="Times New Roman" w:hAnsi="Times New Roman" w:cs="Times New Roman"/>
          <w:lang w:val="en-US"/>
        </w:rPr>
        <w:t xml:space="preserve">math achievement </w:t>
      </w:r>
      <w:r w:rsidR="00DE3F9D" w:rsidRPr="00DE3F9D">
        <w:rPr>
          <w:rFonts w:ascii="Times New Roman" w:hAnsi="Times New Roman" w:cs="Times New Roman"/>
          <w:lang w:val="en-US"/>
        </w:rPr>
        <w:t>at ages 10 and 12 years</w:t>
      </w:r>
      <w:r w:rsidR="00204FD6">
        <w:rPr>
          <w:rFonts w:ascii="Times New Roman" w:hAnsi="Times New Roman" w:cs="Times New Roman"/>
          <w:lang w:val="en-US"/>
        </w:rPr>
        <w:t xml:space="preserve"> (separately)</w:t>
      </w:r>
      <w:r w:rsidR="00DE3F9D" w:rsidRPr="00DE3F9D">
        <w:rPr>
          <w:rFonts w:ascii="Times New Roman" w:hAnsi="Times New Roman" w:cs="Times New Roman"/>
          <w:lang w:val="en-US"/>
        </w:rPr>
        <w:t xml:space="preserve"> </w:t>
      </w:r>
      <w:r w:rsidR="00A8028F" w:rsidRPr="00DE3F9D">
        <w:rPr>
          <w:rFonts w:ascii="Times New Roman" w:hAnsi="Times New Roman" w:cs="Times New Roman"/>
          <w:lang w:val="en-US"/>
        </w:rPr>
        <w:t xml:space="preserve">could </w:t>
      </w:r>
      <w:r w:rsidR="00704DDE" w:rsidRPr="00DE3F9D">
        <w:rPr>
          <w:rFonts w:ascii="Times New Roman" w:hAnsi="Times New Roman" w:cs="Times New Roman"/>
          <w:lang w:val="en-US"/>
        </w:rPr>
        <w:t xml:space="preserve">be equated </w:t>
      </w:r>
      <w:r w:rsidR="0046586D">
        <w:rPr>
          <w:rFonts w:ascii="Times New Roman" w:hAnsi="Times New Roman" w:cs="Times New Roman"/>
          <w:lang w:val="en-US"/>
        </w:rPr>
        <w:t xml:space="preserve">(1) </w:t>
      </w:r>
      <w:r w:rsidR="00704DDE" w:rsidRPr="00DE3F9D">
        <w:rPr>
          <w:rFonts w:ascii="Times New Roman" w:hAnsi="Times New Roman" w:cs="Times New Roman"/>
          <w:lang w:val="en-US"/>
        </w:rPr>
        <w:t>when comparing</w:t>
      </w:r>
      <w:r w:rsidR="00A8028F" w:rsidRPr="00DE3F9D">
        <w:rPr>
          <w:rFonts w:ascii="Times New Roman" w:hAnsi="Times New Roman" w:cs="Times New Roman"/>
          <w:lang w:val="en-US"/>
        </w:rPr>
        <w:t xml:space="preserve"> twins in </w:t>
      </w:r>
      <w:r w:rsidR="00704DDE" w:rsidRPr="00DE3F9D">
        <w:rPr>
          <w:rFonts w:ascii="Times New Roman" w:hAnsi="Times New Roman" w:cs="Times New Roman"/>
          <w:lang w:val="en-US"/>
        </w:rPr>
        <w:t xml:space="preserve">same vs. </w:t>
      </w:r>
      <w:r w:rsidR="00A8028F" w:rsidRPr="00DE3F9D">
        <w:rPr>
          <w:rFonts w:ascii="Times New Roman" w:hAnsi="Times New Roman" w:cs="Times New Roman"/>
          <w:lang w:val="en-US"/>
        </w:rPr>
        <w:t xml:space="preserve">different classrooms, and (2) </w:t>
      </w:r>
      <w:r w:rsidR="00990BD3" w:rsidRPr="00990BD3">
        <w:rPr>
          <w:rFonts w:ascii="Times New Roman" w:hAnsi="Times New Roman" w:cs="Times New Roman"/>
          <w:lang w:val="en-US"/>
        </w:rPr>
        <w:t xml:space="preserve">when </w:t>
      </w:r>
      <w:r w:rsidR="00A8028F" w:rsidRPr="00990BD3">
        <w:rPr>
          <w:rFonts w:ascii="Times New Roman" w:hAnsi="Times New Roman" w:cs="Times New Roman"/>
          <w:lang w:val="en-US"/>
        </w:rPr>
        <w:t>using same-sex twin</w:t>
      </w:r>
      <w:r w:rsidR="00990BD3" w:rsidRPr="00990BD3">
        <w:rPr>
          <w:rFonts w:ascii="Times New Roman" w:hAnsi="Times New Roman" w:cs="Times New Roman"/>
          <w:lang w:val="en-US"/>
        </w:rPr>
        <w:t xml:space="preserve"> pairs</w:t>
      </w:r>
      <w:r w:rsidR="00A8028F" w:rsidRPr="00990BD3">
        <w:rPr>
          <w:rFonts w:ascii="Times New Roman" w:hAnsi="Times New Roman" w:cs="Times New Roman"/>
          <w:lang w:val="en-US"/>
        </w:rPr>
        <w:t xml:space="preserve"> only</w:t>
      </w:r>
      <w:r w:rsidR="00990BD3" w:rsidRPr="00990BD3">
        <w:rPr>
          <w:rFonts w:ascii="Times New Roman" w:hAnsi="Times New Roman" w:cs="Times New Roman"/>
          <w:lang w:val="en-US"/>
        </w:rPr>
        <w:t xml:space="preserve"> vs. using all twin pairs (i.e. same-sex and opposite-sex twin pairs)</w:t>
      </w:r>
      <w:r w:rsidR="00A8028F" w:rsidRPr="00990BD3">
        <w:rPr>
          <w:rFonts w:ascii="Times New Roman" w:hAnsi="Times New Roman" w:cs="Times New Roman"/>
          <w:lang w:val="en-US"/>
        </w:rPr>
        <w:t xml:space="preserve">. </w:t>
      </w:r>
      <w:r w:rsidR="00160010">
        <w:rPr>
          <w:rFonts w:ascii="Times New Roman" w:hAnsi="Times New Roman" w:cs="Times New Roman"/>
          <w:lang w:val="en-US"/>
        </w:rPr>
        <w:t xml:space="preserve">With the </w:t>
      </w:r>
      <w:r w:rsidR="009052F2">
        <w:rPr>
          <w:rFonts w:ascii="Times New Roman" w:hAnsi="Times New Roman" w:cs="Times New Roman"/>
          <w:lang w:val="en-US"/>
        </w:rPr>
        <w:t xml:space="preserve">sole </w:t>
      </w:r>
      <w:r w:rsidR="004E4241">
        <w:rPr>
          <w:rFonts w:ascii="Times New Roman" w:hAnsi="Times New Roman" w:cs="Times New Roman"/>
          <w:lang w:val="en-US"/>
        </w:rPr>
        <w:t>excep</w:t>
      </w:r>
      <w:r w:rsidR="00160010">
        <w:rPr>
          <w:rFonts w:ascii="Times New Roman" w:hAnsi="Times New Roman" w:cs="Times New Roman"/>
          <w:lang w:val="en-US"/>
        </w:rPr>
        <w:t xml:space="preserve">tion of </w:t>
      </w:r>
      <w:r w:rsidR="00160010" w:rsidRPr="00F21566">
        <w:rPr>
          <w:rFonts w:ascii="Times New Roman" w:hAnsi="Times New Roman" w:cs="Times New Roman"/>
          <w:lang w:val="en-US"/>
        </w:rPr>
        <w:t xml:space="preserve">the </w:t>
      </w:r>
      <w:r w:rsidR="00DF40F0" w:rsidRPr="003D7E0B">
        <w:rPr>
          <w:rFonts w:ascii="Times New Roman" w:hAnsi="Times New Roman" w:cs="Times New Roman"/>
          <w:lang w:val="en-US"/>
        </w:rPr>
        <w:t>lower</w:t>
      </w:r>
      <w:r w:rsidR="00160010" w:rsidRPr="00F21566">
        <w:rPr>
          <w:rFonts w:ascii="Times New Roman" w:hAnsi="Times New Roman" w:cs="Times New Roman"/>
          <w:lang w:val="en-US"/>
        </w:rPr>
        <w:t xml:space="preserve"> </w:t>
      </w:r>
      <w:r w:rsidR="00744BFC">
        <w:rPr>
          <w:rFonts w:ascii="Times New Roman" w:hAnsi="Times New Roman" w:cs="Times New Roman"/>
          <w:lang w:val="en-US"/>
        </w:rPr>
        <w:t>non-shared E</w:t>
      </w:r>
      <w:r w:rsidR="003D7E0B">
        <w:rPr>
          <w:rFonts w:ascii="Times New Roman" w:hAnsi="Times New Roman" w:cs="Times New Roman"/>
          <w:lang w:val="en-US"/>
        </w:rPr>
        <w:t xml:space="preserve"> estimate</w:t>
      </w:r>
      <w:r w:rsidR="00160010" w:rsidRPr="00F21566">
        <w:rPr>
          <w:rFonts w:ascii="Times New Roman" w:hAnsi="Times New Roman" w:cs="Times New Roman"/>
          <w:lang w:val="en-US"/>
        </w:rPr>
        <w:t xml:space="preserve"> </w:t>
      </w:r>
      <w:r w:rsidR="00204FD6">
        <w:rPr>
          <w:rFonts w:ascii="Times New Roman" w:hAnsi="Times New Roman" w:cs="Times New Roman"/>
          <w:lang w:val="en-US"/>
        </w:rPr>
        <w:t>for</w:t>
      </w:r>
      <w:r w:rsidR="00160010" w:rsidRPr="00F21566">
        <w:rPr>
          <w:rFonts w:ascii="Times New Roman" w:hAnsi="Times New Roman" w:cs="Times New Roman"/>
          <w:lang w:val="en-US"/>
        </w:rPr>
        <w:t xml:space="preserve"> math achievement</w:t>
      </w:r>
      <w:r w:rsidR="00204FD6">
        <w:rPr>
          <w:rFonts w:ascii="Times New Roman" w:hAnsi="Times New Roman" w:cs="Times New Roman"/>
          <w:lang w:val="en-US"/>
        </w:rPr>
        <w:t xml:space="preserve"> at age</w:t>
      </w:r>
      <w:r w:rsidR="00DF40F0">
        <w:rPr>
          <w:rFonts w:ascii="Times New Roman" w:hAnsi="Times New Roman" w:cs="Times New Roman"/>
          <w:lang w:val="en-US"/>
        </w:rPr>
        <w:t xml:space="preserve"> 10</w:t>
      </w:r>
      <w:r w:rsidR="00160010" w:rsidRPr="00F21566">
        <w:rPr>
          <w:rFonts w:ascii="Times New Roman" w:hAnsi="Times New Roman" w:cs="Times New Roman"/>
          <w:lang w:val="en-US"/>
        </w:rPr>
        <w:t xml:space="preserve"> for twins in same </w:t>
      </w:r>
      <w:r w:rsidR="00744BFC">
        <w:rPr>
          <w:rFonts w:ascii="Times New Roman" w:hAnsi="Times New Roman" w:cs="Times New Roman"/>
          <w:lang w:val="en-US"/>
        </w:rPr>
        <w:t>(</w:t>
      </w:r>
      <w:r w:rsidR="00160010" w:rsidRPr="00F21566">
        <w:rPr>
          <w:rFonts w:ascii="Times New Roman" w:hAnsi="Times New Roman" w:cs="Times New Roman"/>
          <w:lang w:val="en-US"/>
        </w:rPr>
        <w:t>vs. different</w:t>
      </w:r>
      <w:r w:rsidR="00744BFC">
        <w:rPr>
          <w:rFonts w:ascii="Times New Roman" w:hAnsi="Times New Roman" w:cs="Times New Roman"/>
          <w:lang w:val="en-US"/>
        </w:rPr>
        <w:t>)</w:t>
      </w:r>
      <w:r w:rsidR="00160010" w:rsidRPr="00F21566">
        <w:rPr>
          <w:rFonts w:ascii="Times New Roman" w:hAnsi="Times New Roman" w:cs="Times New Roman"/>
          <w:lang w:val="en-US"/>
        </w:rPr>
        <w:t xml:space="preserve"> classroom</w:t>
      </w:r>
      <w:r w:rsidR="00744BFC">
        <w:rPr>
          <w:rFonts w:ascii="Times New Roman" w:hAnsi="Times New Roman" w:cs="Times New Roman"/>
          <w:lang w:val="en-US"/>
        </w:rPr>
        <w:t xml:space="preserve">, </w:t>
      </w:r>
      <w:r w:rsidR="0046586D">
        <w:rPr>
          <w:rFonts w:ascii="Times New Roman" w:hAnsi="Times New Roman" w:cs="Times New Roman"/>
          <w:lang w:val="en-US"/>
        </w:rPr>
        <w:t>t</w:t>
      </w:r>
      <w:r w:rsidR="00924107" w:rsidRPr="00990BD3">
        <w:rPr>
          <w:rFonts w:ascii="Times New Roman" w:hAnsi="Times New Roman" w:cs="Times New Roman"/>
          <w:lang w:val="en-US"/>
        </w:rPr>
        <w:t>he</w:t>
      </w:r>
      <w:r w:rsidR="00924107" w:rsidRPr="00F77D8E">
        <w:rPr>
          <w:rFonts w:ascii="Times New Roman" w:hAnsi="Times New Roman" w:cs="Times New Roman"/>
          <w:lang w:val="en-US"/>
        </w:rPr>
        <w:t xml:space="preserve"> results </w:t>
      </w:r>
      <w:r w:rsidR="00744BFC">
        <w:rPr>
          <w:rFonts w:ascii="Times New Roman" w:hAnsi="Times New Roman" w:cs="Times New Roman"/>
          <w:lang w:val="en-US"/>
        </w:rPr>
        <w:t xml:space="preserve">generally </w:t>
      </w:r>
      <w:r w:rsidR="0046586D">
        <w:rPr>
          <w:rFonts w:ascii="Times New Roman" w:hAnsi="Times New Roman" w:cs="Times New Roman"/>
          <w:lang w:val="en-US"/>
        </w:rPr>
        <w:t>indicated</w:t>
      </w:r>
      <w:r w:rsidR="0046586D" w:rsidRPr="00F77D8E">
        <w:rPr>
          <w:rFonts w:ascii="Times New Roman" w:hAnsi="Times New Roman" w:cs="Times New Roman"/>
          <w:lang w:val="en-US"/>
        </w:rPr>
        <w:t xml:space="preserve"> </w:t>
      </w:r>
      <w:r w:rsidR="0046586D">
        <w:rPr>
          <w:rFonts w:ascii="Times New Roman" w:hAnsi="Times New Roman" w:cs="Times New Roman"/>
          <w:lang w:val="en-US"/>
        </w:rPr>
        <w:t>that</w:t>
      </w:r>
      <w:r w:rsidR="00F77D8E" w:rsidRPr="00F77D8E">
        <w:rPr>
          <w:rFonts w:ascii="Times New Roman" w:hAnsi="Times New Roman" w:cs="Times New Roman"/>
          <w:color w:val="000000"/>
          <w:lang w:val="en-US"/>
        </w:rPr>
        <w:t xml:space="preserve"> ACE parameters </w:t>
      </w:r>
      <w:r w:rsidR="0046586D">
        <w:rPr>
          <w:rFonts w:ascii="Times New Roman" w:hAnsi="Times New Roman" w:cs="Times New Roman"/>
          <w:color w:val="000000"/>
          <w:lang w:val="en-US"/>
        </w:rPr>
        <w:t xml:space="preserve">were similar </w:t>
      </w:r>
      <w:r w:rsidR="009052F2">
        <w:rPr>
          <w:rFonts w:ascii="Times New Roman" w:hAnsi="Times New Roman" w:cs="Times New Roman"/>
          <w:color w:val="000000"/>
          <w:lang w:val="en-US"/>
        </w:rPr>
        <w:t xml:space="preserve">for twins in same or different classrooms </w:t>
      </w:r>
      <w:r w:rsidR="0046586D">
        <w:rPr>
          <w:rFonts w:ascii="Times New Roman" w:hAnsi="Times New Roman" w:cs="Times New Roman"/>
          <w:color w:val="000000"/>
          <w:lang w:val="en-US"/>
        </w:rPr>
        <w:t>for all time-specific measures</w:t>
      </w:r>
      <w:r w:rsidR="00391B34">
        <w:rPr>
          <w:rFonts w:ascii="Times New Roman" w:hAnsi="Times New Roman" w:cs="Times New Roman"/>
          <w:color w:val="000000"/>
          <w:lang w:val="en-US"/>
        </w:rPr>
        <w:t xml:space="preserve"> (see Table S3</w:t>
      </w:r>
      <w:r w:rsidR="008C4705">
        <w:rPr>
          <w:rFonts w:ascii="Times New Roman" w:hAnsi="Times New Roman" w:cs="Times New Roman"/>
          <w:color w:val="000000"/>
          <w:lang w:val="en-US"/>
        </w:rPr>
        <w:t xml:space="preserve"> in </w:t>
      </w:r>
      <w:r w:rsidR="008C4705">
        <w:rPr>
          <w:rFonts w:ascii="Times New Roman" w:hAnsi="Times New Roman" w:cs="Times New Roman"/>
          <w:lang w:val="en-US"/>
        </w:rPr>
        <w:t>Supplementary material</w:t>
      </w:r>
      <w:r w:rsidR="00391B34">
        <w:rPr>
          <w:rFonts w:ascii="Times New Roman" w:hAnsi="Times New Roman" w:cs="Times New Roman"/>
          <w:color w:val="000000"/>
          <w:lang w:val="en-US"/>
        </w:rPr>
        <w:t>)</w:t>
      </w:r>
      <w:r w:rsidR="00F77D8E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14:paraId="6FC3061F" w14:textId="6F972927" w:rsidR="00336CE8" w:rsidRPr="00DE3F9D" w:rsidRDefault="003C4CC9" w:rsidP="00F77D8E">
      <w:pPr>
        <w:spacing w:line="480" w:lineRule="auto"/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lastRenderedPageBreak/>
        <w:t xml:space="preserve">The ACE parameters estimated for same-sex pairs </w:t>
      </w:r>
      <w:r w:rsidR="00E819AB">
        <w:rPr>
          <w:rFonts w:ascii="Times New Roman" w:hAnsi="Times New Roman" w:cs="Times New Roman"/>
          <w:color w:val="000000"/>
          <w:lang w:val="en-US"/>
        </w:rPr>
        <w:t>only slightly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="00E819AB">
        <w:rPr>
          <w:rFonts w:ascii="Times New Roman" w:hAnsi="Times New Roman" w:cs="Times New Roman"/>
          <w:color w:val="000000"/>
          <w:lang w:val="en-US"/>
        </w:rPr>
        <w:t>differ</w:t>
      </w:r>
      <w:r w:rsidR="00844423">
        <w:rPr>
          <w:rFonts w:ascii="Times New Roman" w:hAnsi="Times New Roman" w:cs="Times New Roman"/>
          <w:color w:val="000000"/>
          <w:lang w:val="en-US"/>
        </w:rPr>
        <w:t>ed</w:t>
      </w:r>
      <w:r w:rsidR="00E819AB">
        <w:rPr>
          <w:rFonts w:ascii="Times New Roman" w:hAnsi="Times New Roman" w:cs="Times New Roman"/>
          <w:color w:val="000000"/>
          <w:lang w:val="en-US"/>
        </w:rPr>
        <w:t xml:space="preserve"> from</w:t>
      </w:r>
      <w:r>
        <w:rPr>
          <w:rFonts w:ascii="Times New Roman" w:hAnsi="Times New Roman" w:cs="Times New Roman"/>
          <w:color w:val="000000"/>
          <w:lang w:val="en-US"/>
        </w:rPr>
        <w:t xml:space="preserve"> those based on all pairs,</w:t>
      </w:r>
      <w:r w:rsidR="00E819AB">
        <w:rPr>
          <w:rFonts w:ascii="Times New Roman" w:hAnsi="Times New Roman" w:cs="Times New Roman"/>
          <w:color w:val="000000"/>
          <w:lang w:val="en-US"/>
        </w:rPr>
        <w:t xml:space="preserve"> but </w:t>
      </w:r>
      <w:r w:rsidR="00844423">
        <w:rPr>
          <w:rFonts w:ascii="Times New Roman" w:hAnsi="Times New Roman" w:cs="Times New Roman"/>
          <w:color w:val="000000"/>
          <w:lang w:val="en-US"/>
        </w:rPr>
        <w:t>many did not reach significance</w:t>
      </w:r>
      <w:r w:rsidR="002B4B92">
        <w:rPr>
          <w:rFonts w:ascii="Times New Roman" w:hAnsi="Times New Roman" w:cs="Times New Roman"/>
          <w:lang w:val="en-US"/>
        </w:rPr>
        <w:t xml:space="preserve">, most </w:t>
      </w:r>
      <w:r w:rsidR="00E819AB">
        <w:rPr>
          <w:rFonts w:ascii="Times New Roman" w:hAnsi="Times New Roman" w:cs="Times New Roman"/>
          <w:lang w:val="en-US"/>
        </w:rPr>
        <w:t xml:space="preserve">likely </w:t>
      </w:r>
      <w:r w:rsidR="002B4B92">
        <w:rPr>
          <w:rFonts w:ascii="Times New Roman" w:hAnsi="Times New Roman" w:cs="Times New Roman"/>
          <w:lang w:val="en-US"/>
        </w:rPr>
        <w:t>due to power issue</w:t>
      </w:r>
      <w:r w:rsidR="00E819AB">
        <w:rPr>
          <w:rFonts w:ascii="Times New Roman" w:hAnsi="Times New Roman" w:cs="Times New Roman"/>
          <w:lang w:val="en-US"/>
        </w:rPr>
        <w:t>s</w:t>
      </w:r>
      <w:r w:rsidR="00F21566" w:rsidRPr="00F21566">
        <w:rPr>
          <w:rFonts w:ascii="Times New Roman" w:hAnsi="Times New Roman" w:cs="Times New Roman"/>
          <w:lang w:val="en-US"/>
        </w:rPr>
        <w:t xml:space="preserve">. </w:t>
      </w:r>
      <w:r w:rsidR="00E819AB">
        <w:rPr>
          <w:rFonts w:ascii="Times New Roman" w:hAnsi="Times New Roman" w:cs="Times New Roman"/>
          <w:lang w:val="en-US"/>
        </w:rPr>
        <w:t>These r</w:t>
      </w:r>
      <w:r w:rsidR="00533F0D" w:rsidRPr="00F21566">
        <w:rPr>
          <w:rFonts w:ascii="Times New Roman" w:hAnsi="Times New Roman" w:cs="Times New Roman"/>
          <w:lang w:val="en-US"/>
        </w:rPr>
        <w:t>esults are presented in Supplementary material, Table S4.</w:t>
      </w:r>
    </w:p>
    <w:p w14:paraId="2382BCAE" w14:textId="59AC5E9C" w:rsidR="00401762" w:rsidRPr="00266136" w:rsidRDefault="00461064" w:rsidP="00BF03C0">
      <w:pPr>
        <w:spacing w:line="480" w:lineRule="auto"/>
        <w:outlineLvl w:val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Genetic </w:t>
      </w:r>
      <w:r w:rsidR="00231B0B" w:rsidRPr="00266136">
        <w:rPr>
          <w:rFonts w:ascii="Times New Roman" w:hAnsi="Times New Roman" w:cs="Times New Roman"/>
          <w:b/>
          <w:lang w:val="en-US"/>
        </w:rPr>
        <w:t>Longitudinal</w:t>
      </w:r>
      <w:r w:rsidR="00401762" w:rsidRPr="00266136">
        <w:rPr>
          <w:rFonts w:ascii="Times New Roman" w:hAnsi="Times New Roman" w:cs="Times New Roman"/>
          <w:b/>
          <w:lang w:val="en-US"/>
        </w:rPr>
        <w:t xml:space="preserve"> Analyses</w:t>
      </w:r>
    </w:p>
    <w:p w14:paraId="6374BC18" w14:textId="1E6E6784" w:rsidR="00A44956" w:rsidRDefault="00DF371C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lang w:val="en-US"/>
        </w:rPr>
        <w:t>The simplex model</w:t>
      </w:r>
      <w:r w:rsidR="00B6527D">
        <w:rPr>
          <w:rFonts w:ascii="Times New Roman" w:hAnsi="Times New Roman" w:cs="Times New Roman"/>
          <w:lang w:val="en-US"/>
        </w:rPr>
        <w:t xml:space="preserve">, </w:t>
      </w:r>
      <w:r w:rsidR="00B6527D" w:rsidRPr="00266136">
        <w:rPr>
          <w:rFonts w:ascii="Times New Roman" w:hAnsi="Times New Roman" w:cs="Times New Roman"/>
          <w:lang w:val="en-US"/>
        </w:rPr>
        <w:t>presented in Figure 2</w:t>
      </w:r>
      <w:r w:rsidR="00B6527D">
        <w:rPr>
          <w:rFonts w:ascii="Times New Roman" w:hAnsi="Times New Roman" w:cs="Times New Roman"/>
          <w:lang w:val="en-US"/>
        </w:rPr>
        <w:t>,</w:t>
      </w:r>
      <w:r w:rsidR="00731AFE" w:rsidRPr="00266136">
        <w:rPr>
          <w:rFonts w:ascii="Times New Roman" w:hAnsi="Times New Roman" w:cs="Times New Roman"/>
          <w:lang w:val="en-US"/>
        </w:rPr>
        <w:t xml:space="preserve"> provided an adequate fit to the observed data</w:t>
      </w:r>
      <w:r w:rsidR="007E6894" w:rsidRPr="00266136">
        <w:rPr>
          <w:rFonts w:ascii="Times New Roman" w:hAnsi="Times New Roman" w:cs="Times New Roman"/>
          <w:lang w:val="en-US"/>
        </w:rPr>
        <w:t xml:space="preserve">, as shown by a </w:t>
      </w:r>
      <w:r w:rsidR="007E6894" w:rsidRPr="005115DF">
        <w:rPr>
          <w:rFonts w:ascii="Times New Roman" w:hAnsi="Times New Roman" w:cs="Times New Roman"/>
          <w:lang w:val="en-US" w:eastAsia="en-GB"/>
        </w:rPr>
        <w:t xml:space="preserve">non-significant </w:t>
      </w:r>
      <w:r w:rsidR="007E6894" w:rsidRPr="00266136">
        <w:rPr>
          <w:rFonts w:ascii="Times New Roman" w:hAnsi="Times New Roman" w:cs="Times New Roman"/>
          <w:lang w:val="en-US" w:eastAsia="en-GB"/>
        </w:rPr>
        <w:sym w:font="Symbol" w:char="F063"/>
      </w:r>
      <w:r w:rsidR="007E6894" w:rsidRPr="00266136">
        <w:rPr>
          <w:rFonts w:ascii="Times New Roman" w:hAnsi="Times New Roman" w:cs="Times New Roman"/>
          <w:vertAlign w:val="superscript"/>
          <w:lang w:val="en-US" w:eastAsia="en-GB"/>
        </w:rPr>
        <w:t>2</w:t>
      </w:r>
      <w:r w:rsidR="007E6894" w:rsidRPr="00266136">
        <w:rPr>
          <w:rFonts w:ascii="Times New Roman" w:hAnsi="Times New Roman" w:cs="Times New Roman"/>
          <w:lang w:val="en-US" w:eastAsia="en-GB"/>
        </w:rPr>
        <w:t xml:space="preserve"> value (</w:t>
      </w:r>
      <w:r w:rsidR="007E6894" w:rsidRPr="00266136">
        <w:rPr>
          <w:rFonts w:ascii="Times New Roman" w:hAnsi="Times New Roman" w:cs="Times New Roman"/>
          <w:i/>
          <w:lang w:val="en-US" w:eastAsia="en-GB"/>
        </w:rPr>
        <w:t>p</w:t>
      </w:r>
      <w:r w:rsidR="007E6894" w:rsidRPr="00266136">
        <w:rPr>
          <w:rFonts w:ascii="Times New Roman" w:hAnsi="Times New Roman" w:cs="Times New Roman"/>
          <w:lang w:val="en-US" w:eastAsia="en-GB"/>
        </w:rPr>
        <w:t xml:space="preserve"> = .61)</w:t>
      </w:r>
      <w:r w:rsidR="007E6894" w:rsidRPr="00266136">
        <w:rPr>
          <w:rFonts w:ascii="Times New Roman" w:hAnsi="Times New Roman" w:cs="Times New Roman"/>
          <w:lang w:val="en-US"/>
        </w:rPr>
        <w:t>,</w:t>
      </w:r>
      <w:r w:rsidR="00A43364" w:rsidRPr="005115DF">
        <w:rPr>
          <w:rFonts w:ascii="Times New Roman" w:hAnsi="Times New Roman" w:cs="Times New Roman"/>
          <w:lang w:val="en-US"/>
        </w:rPr>
        <w:t xml:space="preserve"> high </w:t>
      </w:r>
      <w:r w:rsidR="007E6894" w:rsidRPr="008F42DD">
        <w:rPr>
          <w:rFonts w:ascii="Times New Roman" w:hAnsi="Times New Roman" w:cs="Times New Roman"/>
          <w:lang w:val="en-US"/>
        </w:rPr>
        <w:t>comparative fi</w:t>
      </w:r>
      <w:r w:rsidR="0005241B" w:rsidRPr="008F42DD">
        <w:rPr>
          <w:rFonts w:ascii="Times New Roman" w:hAnsi="Times New Roman" w:cs="Times New Roman"/>
          <w:lang w:val="en-US"/>
        </w:rPr>
        <w:t>t index</w:t>
      </w:r>
      <w:r w:rsidR="007E6894" w:rsidRPr="008F42DD">
        <w:rPr>
          <w:rFonts w:ascii="Times New Roman" w:hAnsi="Times New Roman" w:cs="Times New Roman"/>
          <w:lang w:val="en-US"/>
        </w:rPr>
        <w:t xml:space="preserve"> </w:t>
      </w:r>
      <w:r w:rsidR="007E6894" w:rsidRPr="008F42DD">
        <w:rPr>
          <w:rFonts w:ascii="Times New Roman" w:hAnsi="Times New Roman" w:cs="Times New Roman"/>
          <w:lang w:val="en-US" w:eastAsia="en-GB"/>
        </w:rPr>
        <w:t>(CFI</w:t>
      </w:r>
      <w:r w:rsidR="0005241B" w:rsidRPr="008F42DD">
        <w:rPr>
          <w:rFonts w:ascii="Times New Roman" w:hAnsi="Times New Roman" w:cs="Times New Roman"/>
          <w:lang w:val="en-US"/>
        </w:rPr>
        <w:t xml:space="preserve"> = 1.00</w:t>
      </w:r>
      <w:r w:rsidR="007E6894" w:rsidRPr="008F42DD">
        <w:rPr>
          <w:rFonts w:ascii="Times New Roman" w:hAnsi="Times New Roman" w:cs="Times New Roman"/>
          <w:lang w:val="en-US"/>
        </w:rPr>
        <w:t>)</w:t>
      </w:r>
      <w:r w:rsidR="00A43364" w:rsidRPr="00920FD2">
        <w:rPr>
          <w:rFonts w:ascii="Times New Roman" w:hAnsi="Times New Roman" w:cs="Times New Roman"/>
          <w:lang w:val="en-US"/>
        </w:rPr>
        <w:t xml:space="preserve"> and</w:t>
      </w:r>
      <w:r w:rsidR="0005241B" w:rsidRPr="0001633D">
        <w:rPr>
          <w:rFonts w:ascii="Times New Roman" w:hAnsi="Times New Roman" w:cs="Times New Roman"/>
          <w:lang w:val="en-US"/>
        </w:rPr>
        <w:t xml:space="preserve"> Tucker</w:t>
      </w:r>
      <w:r w:rsidR="0005241B" w:rsidRPr="0001633D">
        <w:rPr>
          <w:rFonts w:ascii="Times New Roman" w:hAnsi="Times New Roman" w:cs="Times New Roman"/>
          <w:b/>
          <w:bCs/>
          <w:lang w:val="en-US"/>
        </w:rPr>
        <w:t>–</w:t>
      </w:r>
      <w:r w:rsidR="0005241B" w:rsidRPr="0001633D">
        <w:rPr>
          <w:rFonts w:ascii="Times New Roman" w:hAnsi="Times New Roman" w:cs="Times New Roman"/>
          <w:lang w:val="en-US"/>
        </w:rPr>
        <w:t xml:space="preserve"> Lewis index </w:t>
      </w:r>
      <w:r w:rsidR="007E6894" w:rsidRPr="0001633D">
        <w:rPr>
          <w:rFonts w:ascii="Times New Roman" w:hAnsi="Times New Roman" w:cs="Times New Roman"/>
          <w:lang w:val="en-US" w:eastAsia="en-GB"/>
        </w:rPr>
        <w:t xml:space="preserve">(TLI </w:t>
      </w:r>
      <w:r w:rsidR="0005241B" w:rsidRPr="00AE12C0">
        <w:rPr>
          <w:rFonts w:ascii="Times New Roman" w:hAnsi="Times New Roman" w:cs="Times New Roman"/>
          <w:lang w:val="en-US"/>
        </w:rPr>
        <w:t>= 1.00</w:t>
      </w:r>
      <w:r w:rsidR="007E6894" w:rsidRPr="00AE12C0">
        <w:rPr>
          <w:rFonts w:ascii="Times New Roman" w:hAnsi="Times New Roman" w:cs="Times New Roman"/>
          <w:lang w:val="en-US"/>
        </w:rPr>
        <w:t>)</w:t>
      </w:r>
      <w:r w:rsidR="0005241B" w:rsidRPr="00AE12C0">
        <w:rPr>
          <w:rFonts w:ascii="Times New Roman" w:hAnsi="Times New Roman" w:cs="Times New Roman"/>
          <w:lang w:val="en-US"/>
        </w:rPr>
        <w:t xml:space="preserve">, </w:t>
      </w:r>
      <w:r w:rsidR="00A43364" w:rsidRPr="00AE12C0">
        <w:rPr>
          <w:rFonts w:ascii="Times New Roman" w:hAnsi="Times New Roman" w:cs="Times New Roman"/>
          <w:lang w:val="en-US"/>
        </w:rPr>
        <w:t xml:space="preserve">as well as very small </w:t>
      </w:r>
      <w:r w:rsidR="0005241B" w:rsidRPr="00F24A20">
        <w:rPr>
          <w:rFonts w:ascii="Times New Roman" w:hAnsi="Times New Roman" w:cs="Times New Roman"/>
          <w:lang w:val="en-US"/>
        </w:rPr>
        <w:t xml:space="preserve">root mean square error of approximation </w:t>
      </w:r>
      <w:r w:rsidR="007E6894" w:rsidRPr="00F277FB">
        <w:rPr>
          <w:rFonts w:ascii="Times New Roman" w:hAnsi="Times New Roman" w:cs="Times New Roman"/>
          <w:lang w:val="en-US" w:eastAsia="en-GB"/>
        </w:rPr>
        <w:t>(RMSEA</w:t>
      </w:r>
      <w:r w:rsidR="007E6894" w:rsidRPr="00F277FB">
        <w:rPr>
          <w:rFonts w:ascii="Times New Roman" w:hAnsi="Times New Roman" w:cs="Times New Roman"/>
          <w:lang w:val="en-US"/>
        </w:rPr>
        <w:t xml:space="preserve"> </w:t>
      </w:r>
      <w:r w:rsidR="0005241B" w:rsidRPr="00F277FB">
        <w:rPr>
          <w:rFonts w:ascii="Times New Roman" w:hAnsi="Times New Roman" w:cs="Times New Roman"/>
          <w:lang w:val="en-US"/>
        </w:rPr>
        <w:t>= 0.00 [0.00, 0.041]</w:t>
      </w:r>
      <w:r w:rsidR="007E6894" w:rsidRPr="004975B7">
        <w:rPr>
          <w:rFonts w:ascii="Times New Roman" w:hAnsi="Times New Roman" w:cs="Times New Roman"/>
          <w:lang w:val="en-US"/>
        </w:rPr>
        <w:t xml:space="preserve">) </w:t>
      </w:r>
      <w:r w:rsidR="007E6894" w:rsidRPr="00B87A19">
        <w:rPr>
          <w:rFonts w:ascii="Times New Roman" w:hAnsi="Times New Roman" w:cs="Times New Roman"/>
          <w:lang w:val="en-US" w:eastAsia="en-GB"/>
        </w:rPr>
        <w:t xml:space="preserve">(Hu &amp; </w:t>
      </w:r>
      <w:proofErr w:type="spellStart"/>
      <w:r w:rsidR="007E6894" w:rsidRPr="00B87A19">
        <w:rPr>
          <w:rFonts w:ascii="Times New Roman" w:hAnsi="Times New Roman" w:cs="Times New Roman"/>
          <w:lang w:val="en-US" w:eastAsia="en-GB"/>
        </w:rPr>
        <w:t>Bentler</w:t>
      </w:r>
      <w:proofErr w:type="spellEnd"/>
      <w:r w:rsidR="007E6894" w:rsidRPr="00B87A19">
        <w:rPr>
          <w:rFonts w:ascii="Times New Roman" w:hAnsi="Times New Roman" w:cs="Times New Roman"/>
          <w:lang w:val="en-US" w:eastAsia="en-GB"/>
        </w:rPr>
        <w:t>, 1999).</w:t>
      </w:r>
      <w:r w:rsidR="007E6894" w:rsidRPr="00B87A19">
        <w:rPr>
          <w:rFonts w:ascii="Times New Roman" w:hAnsi="Times New Roman" w:cs="Times New Roman"/>
          <w:lang w:val="en-US"/>
        </w:rPr>
        <w:t xml:space="preserve"> </w:t>
      </w:r>
    </w:p>
    <w:p w14:paraId="04F80AEB" w14:textId="67F25A33" w:rsidR="00F657C0" w:rsidRDefault="00F657C0" w:rsidP="00B001AE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3 shows </w:t>
      </w:r>
      <w:r>
        <w:rPr>
          <w:rFonts w:ascii="Times New Roman" w:hAnsi="Times New Roman" w:cs="Times New Roman"/>
          <w:color w:val="231F20"/>
          <w:lang w:val="en-US"/>
        </w:rPr>
        <w:t>t</w:t>
      </w:r>
      <w:r w:rsidRPr="00266136">
        <w:rPr>
          <w:rFonts w:ascii="Times New Roman" w:hAnsi="Times New Roman" w:cs="Times New Roman"/>
          <w:color w:val="231F20"/>
          <w:lang w:val="en-US"/>
        </w:rPr>
        <w:t xml:space="preserve">he proportion (%) of </w:t>
      </w:r>
      <w:r w:rsidRPr="005115DF">
        <w:rPr>
          <w:rFonts w:ascii="Times New Roman" w:hAnsi="Times New Roman" w:cs="Times New Roman"/>
          <w:lang w:val="en-US"/>
        </w:rPr>
        <w:t>the transmission coefficients and innovations at each time point</w:t>
      </w:r>
      <w:r>
        <w:rPr>
          <w:rFonts w:ascii="Times New Roman" w:hAnsi="Times New Roman" w:cs="Times New Roman"/>
          <w:lang w:val="en-US"/>
        </w:rPr>
        <w:t>.</w:t>
      </w:r>
      <w:r w:rsidRPr="008F42DD">
        <w:rPr>
          <w:rFonts w:ascii="Times New Roman" w:hAnsi="Times New Roman" w:cs="Times New Roman"/>
          <w:lang w:val="en-US"/>
        </w:rPr>
        <w:t xml:space="preserve"> </w:t>
      </w:r>
      <w:r w:rsidRPr="0001633D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>re was</w:t>
      </w:r>
      <w:r w:rsidRPr="0001633D">
        <w:rPr>
          <w:rFonts w:ascii="Times New Roman" w:hAnsi="Times New Roman" w:cs="Times New Roman"/>
          <w:lang w:val="en-US"/>
        </w:rPr>
        <w:t xml:space="preserve"> </w:t>
      </w:r>
      <w:r w:rsidRPr="003D7E0B">
        <w:rPr>
          <w:rFonts w:ascii="Times New Roman" w:hAnsi="Times New Roman" w:cs="Times New Roman"/>
          <w:lang w:val="en-US"/>
        </w:rPr>
        <w:t>a large additive genetic transmission from preschool to g</w:t>
      </w:r>
      <w:r w:rsidRPr="008B79AE">
        <w:rPr>
          <w:rFonts w:ascii="Times New Roman" w:hAnsi="Times New Roman" w:cs="Times New Roman"/>
          <w:lang w:val="en-US"/>
        </w:rPr>
        <w:t>rade 1</w:t>
      </w:r>
      <w:r w:rsidRPr="00B11BCF">
        <w:rPr>
          <w:rFonts w:ascii="Times New Roman" w:hAnsi="Times New Roman" w:cs="Times New Roman"/>
          <w:lang w:val="en-US"/>
        </w:rPr>
        <w:t xml:space="preserve"> </w:t>
      </w:r>
      <w:r w:rsidRPr="000E27BE">
        <w:rPr>
          <w:rFonts w:ascii="Times New Roman" w:hAnsi="Times New Roman" w:cs="Times New Roman"/>
          <w:lang w:val="en-US"/>
        </w:rPr>
        <w:t>number knowledge</w:t>
      </w:r>
      <w:r w:rsidRPr="003D7E0B">
        <w:rPr>
          <w:rFonts w:ascii="Times New Roman" w:hAnsi="Times New Roman" w:cs="Times New Roman"/>
          <w:lang w:val="en-US"/>
        </w:rPr>
        <w:t>, with 37% of the genetic variance at age 7 transmitted from previous age, and no</w:t>
      </w:r>
      <w:r w:rsidRPr="006913DD">
        <w:rPr>
          <w:rFonts w:ascii="Times New Roman" w:hAnsi="Times New Roman" w:cs="Times New Roman"/>
          <w:lang w:val="en-US"/>
        </w:rPr>
        <w:t xml:space="preserve"> genetic innovation </w:t>
      </w:r>
      <w:r>
        <w:rPr>
          <w:rFonts w:ascii="Times New Roman" w:hAnsi="Times New Roman" w:cs="Times New Roman"/>
          <w:lang w:val="en-US"/>
        </w:rPr>
        <w:t>in grade 1</w:t>
      </w:r>
      <w:r w:rsidRPr="006913DD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A substantial part of this genetic transmission from early number knowledge persisted to later math achievement. </w:t>
      </w:r>
      <w:r w:rsidRPr="001F1D61">
        <w:rPr>
          <w:rFonts w:ascii="Times New Roman" w:hAnsi="Times New Roman" w:cs="Times New Roman"/>
          <w:lang w:val="en-US"/>
        </w:rPr>
        <w:t xml:space="preserve">Specifically, </w:t>
      </w:r>
      <w:r>
        <w:rPr>
          <w:rFonts w:ascii="Times New Roman" w:hAnsi="Times New Roman" w:cs="Times New Roman"/>
          <w:lang w:val="en-US"/>
        </w:rPr>
        <w:t>22.5</w:t>
      </w:r>
      <w:r w:rsidRPr="001F1D61">
        <w:rPr>
          <w:rFonts w:ascii="Times New Roman" w:hAnsi="Times New Roman" w:cs="Times New Roman"/>
          <w:lang w:val="en-US"/>
        </w:rPr>
        <w:t xml:space="preserve">% of the variance in math achievement </w:t>
      </w:r>
      <w:r>
        <w:rPr>
          <w:rFonts w:ascii="Times New Roman" w:hAnsi="Times New Roman" w:cs="Times New Roman"/>
          <w:lang w:val="en-US"/>
        </w:rPr>
        <w:t xml:space="preserve">in grades 4 and 6 </w:t>
      </w:r>
      <w:r w:rsidRPr="001F1D61">
        <w:rPr>
          <w:rFonts w:ascii="Times New Roman" w:hAnsi="Times New Roman" w:cs="Times New Roman"/>
          <w:lang w:val="en-US"/>
        </w:rPr>
        <w:t xml:space="preserve">was </w:t>
      </w:r>
      <w:r>
        <w:rPr>
          <w:rFonts w:ascii="Times New Roman" w:hAnsi="Times New Roman" w:cs="Times New Roman"/>
          <w:lang w:val="en-US"/>
        </w:rPr>
        <w:t xml:space="preserve">accounted for by </w:t>
      </w:r>
      <w:r w:rsidRPr="001F1D61">
        <w:rPr>
          <w:rFonts w:ascii="Times New Roman" w:hAnsi="Times New Roman" w:cs="Times New Roman"/>
          <w:lang w:val="en-US"/>
        </w:rPr>
        <w:t xml:space="preserve">genetic contributions transmitted from previous </w:t>
      </w:r>
      <w:r>
        <w:rPr>
          <w:rFonts w:ascii="Times New Roman" w:hAnsi="Times New Roman" w:cs="Times New Roman"/>
          <w:lang w:val="en-US"/>
        </w:rPr>
        <w:t>number knowledge. However, a</w:t>
      </w:r>
      <w:r w:rsidRPr="006913DD">
        <w:rPr>
          <w:rFonts w:ascii="Times New Roman" w:hAnsi="Times New Roman" w:cs="Times New Roman"/>
          <w:lang w:val="en-US"/>
        </w:rPr>
        <w:t xml:space="preserve"> significant genetic age-specific </w:t>
      </w:r>
      <w:r w:rsidRPr="001F1D61">
        <w:rPr>
          <w:rFonts w:ascii="Times New Roman" w:hAnsi="Times New Roman" w:cs="Times New Roman"/>
          <w:lang w:val="en-US"/>
        </w:rPr>
        <w:t>contribution (i.e., innovation</w:t>
      </w:r>
      <w:r>
        <w:rPr>
          <w:rFonts w:ascii="Times New Roman" w:hAnsi="Times New Roman" w:cs="Times New Roman"/>
          <w:lang w:val="en-US"/>
        </w:rPr>
        <w:t xml:space="preserve">; </w:t>
      </w:r>
      <w:r w:rsidRPr="001F1D61">
        <w:rPr>
          <w:rFonts w:ascii="Times New Roman" w:hAnsi="Times New Roman" w:cs="Times New Roman"/>
          <w:lang w:val="en-US"/>
        </w:rPr>
        <w:t xml:space="preserve">31% of the variance) was </w:t>
      </w:r>
      <w:r>
        <w:rPr>
          <w:rFonts w:ascii="Times New Roman" w:hAnsi="Times New Roman" w:cs="Times New Roman"/>
          <w:lang w:val="en-US"/>
        </w:rPr>
        <w:t xml:space="preserve">also </w:t>
      </w:r>
      <w:r w:rsidRPr="001F1D61">
        <w:rPr>
          <w:rFonts w:ascii="Times New Roman" w:hAnsi="Times New Roman" w:cs="Times New Roman"/>
          <w:lang w:val="en-US"/>
        </w:rPr>
        <w:t>found</w:t>
      </w:r>
      <w:r>
        <w:rPr>
          <w:rFonts w:ascii="Times New Roman" w:hAnsi="Times New Roman" w:cs="Times New Roman"/>
          <w:lang w:val="en-US"/>
        </w:rPr>
        <w:t xml:space="preserve">. </w:t>
      </w:r>
      <w:r w:rsidRPr="001F1D61">
        <w:rPr>
          <w:rFonts w:ascii="Times New Roman" w:hAnsi="Times New Roman" w:cs="Times New Roman"/>
          <w:lang w:val="en-US"/>
        </w:rPr>
        <w:t xml:space="preserve">In other words, a significant part of the genetic variance in math achievement was due to new genes being expressed over and above persistent genetic variance associated with previous </w:t>
      </w:r>
      <w:r>
        <w:rPr>
          <w:rFonts w:ascii="Times New Roman" w:hAnsi="Times New Roman" w:cs="Times New Roman"/>
          <w:lang w:val="en-US"/>
        </w:rPr>
        <w:t>number knowledge</w:t>
      </w:r>
      <w:r w:rsidRPr="001F1D61">
        <w:rPr>
          <w:rFonts w:ascii="Times New Roman" w:hAnsi="Times New Roman" w:cs="Times New Roman"/>
          <w:lang w:val="en-US"/>
        </w:rPr>
        <w:t>.</w:t>
      </w:r>
    </w:p>
    <w:p w14:paraId="085701EF" w14:textId="7283EDF6" w:rsidR="006913DD" w:rsidRDefault="004C7740" w:rsidP="00F657C0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lang w:val="en-US"/>
        </w:rPr>
        <w:t xml:space="preserve">The shared environmental contributions to grade </w:t>
      </w:r>
      <w:proofErr w:type="gramStart"/>
      <w:r w:rsidRPr="00266136">
        <w:rPr>
          <w:rFonts w:ascii="Times New Roman" w:hAnsi="Times New Roman" w:cs="Times New Roman"/>
          <w:lang w:val="en-US"/>
        </w:rPr>
        <w:t>1</w:t>
      </w:r>
      <w:r w:rsidR="0064308B" w:rsidRPr="0064308B">
        <w:rPr>
          <w:rFonts w:ascii="Times New Roman" w:hAnsi="Times New Roman" w:cs="Times New Roman"/>
          <w:lang w:val="en-US"/>
        </w:rPr>
        <w:t xml:space="preserve"> </w:t>
      </w:r>
      <w:r w:rsidR="0064308B">
        <w:rPr>
          <w:rFonts w:ascii="Times New Roman" w:hAnsi="Times New Roman" w:cs="Times New Roman"/>
          <w:lang w:val="en-US"/>
        </w:rPr>
        <w:t>number knowledge</w:t>
      </w:r>
      <w:proofErr w:type="gramEnd"/>
      <w:r w:rsidR="0064308B">
        <w:rPr>
          <w:rFonts w:ascii="Times New Roman" w:hAnsi="Times New Roman" w:cs="Times New Roman"/>
          <w:lang w:val="en-US"/>
        </w:rPr>
        <w:t xml:space="preserve"> </w:t>
      </w:r>
      <w:r w:rsidRPr="00266136">
        <w:rPr>
          <w:rFonts w:ascii="Times New Roman" w:hAnsi="Times New Roman" w:cs="Times New Roman"/>
          <w:lang w:val="en-US"/>
        </w:rPr>
        <w:t xml:space="preserve">and </w:t>
      </w:r>
      <w:r w:rsidR="00B3733C" w:rsidRPr="00266136">
        <w:rPr>
          <w:rFonts w:ascii="Times New Roman" w:hAnsi="Times New Roman" w:cs="Times New Roman"/>
          <w:lang w:val="en-US"/>
        </w:rPr>
        <w:t xml:space="preserve">later </w:t>
      </w:r>
      <w:r w:rsidRPr="005115DF">
        <w:rPr>
          <w:rFonts w:ascii="Times New Roman" w:hAnsi="Times New Roman" w:cs="Times New Roman"/>
          <w:lang w:val="en-US"/>
        </w:rPr>
        <w:t xml:space="preserve">math achievement were </w:t>
      </w:r>
      <w:r w:rsidR="00095CCE">
        <w:rPr>
          <w:rFonts w:ascii="Times New Roman" w:hAnsi="Times New Roman" w:cs="Times New Roman"/>
          <w:lang w:val="en-US"/>
        </w:rPr>
        <w:t>essentially</w:t>
      </w:r>
      <w:r w:rsidR="00095CCE" w:rsidRPr="005115DF">
        <w:rPr>
          <w:rFonts w:ascii="Times New Roman" w:hAnsi="Times New Roman" w:cs="Times New Roman"/>
          <w:lang w:val="en-US"/>
        </w:rPr>
        <w:t xml:space="preserve"> </w:t>
      </w:r>
      <w:r w:rsidRPr="005115DF">
        <w:rPr>
          <w:rFonts w:ascii="Times New Roman" w:hAnsi="Times New Roman" w:cs="Times New Roman"/>
          <w:lang w:val="en-US"/>
        </w:rPr>
        <w:t xml:space="preserve">transmitted from shared environmental factors </w:t>
      </w:r>
      <w:r w:rsidR="00B3733C" w:rsidRPr="008F42DD">
        <w:rPr>
          <w:rFonts w:ascii="Times New Roman" w:hAnsi="Times New Roman" w:cs="Times New Roman"/>
          <w:lang w:val="en-US"/>
        </w:rPr>
        <w:t>associated with preschool</w:t>
      </w:r>
      <w:r w:rsidR="0064308B" w:rsidRPr="0064308B">
        <w:rPr>
          <w:rFonts w:ascii="Times New Roman" w:hAnsi="Times New Roman" w:cs="Times New Roman"/>
          <w:lang w:val="en-US"/>
        </w:rPr>
        <w:t xml:space="preserve"> </w:t>
      </w:r>
      <w:r w:rsidR="0064308B">
        <w:rPr>
          <w:rFonts w:ascii="Times New Roman" w:hAnsi="Times New Roman" w:cs="Times New Roman"/>
          <w:lang w:val="en-US"/>
        </w:rPr>
        <w:t>number knowledge</w:t>
      </w:r>
      <w:r w:rsidRPr="008F42DD">
        <w:rPr>
          <w:rFonts w:ascii="Times New Roman" w:hAnsi="Times New Roman" w:cs="Times New Roman"/>
          <w:lang w:val="en-US"/>
        </w:rPr>
        <w:t xml:space="preserve">. Indeed, 12% of the </w:t>
      </w:r>
      <w:r w:rsidR="00FD5490" w:rsidRPr="00920FD2">
        <w:rPr>
          <w:rFonts w:ascii="Times New Roman" w:hAnsi="Times New Roman" w:cs="Times New Roman"/>
          <w:lang w:val="en-US"/>
        </w:rPr>
        <w:t xml:space="preserve">variance </w:t>
      </w:r>
      <w:r w:rsidR="00FD5490" w:rsidRPr="0001633D">
        <w:rPr>
          <w:rFonts w:ascii="Times New Roman" w:hAnsi="Times New Roman" w:cs="Times New Roman"/>
          <w:lang w:val="en-US"/>
        </w:rPr>
        <w:t xml:space="preserve">in </w:t>
      </w:r>
      <w:r w:rsidRPr="0001633D">
        <w:rPr>
          <w:rFonts w:ascii="Times New Roman" w:hAnsi="Times New Roman" w:cs="Times New Roman"/>
          <w:lang w:val="en-US"/>
        </w:rPr>
        <w:t>grade 1</w:t>
      </w:r>
      <w:r w:rsidR="0064308B" w:rsidRPr="0064308B">
        <w:rPr>
          <w:rFonts w:ascii="Times New Roman" w:hAnsi="Times New Roman" w:cs="Times New Roman"/>
          <w:lang w:val="en-US"/>
        </w:rPr>
        <w:t xml:space="preserve"> </w:t>
      </w:r>
      <w:r w:rsidR="00FD5490" w:rsidRPr="0001633D">
        <w:rPr>
          <w:rFonts w:ascii="Times New Roman" w:hAnsi="Times New Roman" w:cs="Times New Roman"/>
          <w:lang w:val="en-US"/>
        </w:rPr>
        <w:t xml:space="preserve">was transmitted from </w:t>
      </w:r>
      <w:r w:rsidR="00B3733C" w:rsidRPr="0001633D">
        <w:rPr>
          <w:rFonts w:ascii="Times New Roman" w:hAnsi="Times New Roman" w:cs="Times New Roman"/>
          <w:lang w:val="en-US"/>
        </w:rPr>
        <w:t>preschool</w:t>
      </w:r>
      <w:r w:rsidR="0064308B" w:rsidRPr="0064308B">
        <w:rPr>
          <w:rFonts w:ascii="Times New Roman" w:hAnsi="Times New Roman" w:cs="Times New Roman"/>
          <w:lang w:val="en-US"/>
        </w:rPr>
        <w:t xml:space="preserve"> </w:t>
      </w:r>
      <w:r w:rsidR="0064308B">
        <w:rPr>
          <w:rFonts w:ascii="Times New Roman" w:hAnsi="Times New Roman" w:cs="Times New Roman"/>
          <w:lang w:val="en-US"/>
        </w:rPr>
        <w:t xml:space="preserve">number knowledge </w:t>
      </w:r>
      <w:r w:rsidR="00FD5490" w:rsidRPr="00AE12C0">
        <w:rPr>
          <w:rFonts w:ascii="Times New Roman" w:hAnsi="Times New Roman" w:cs="Times New Roman"/>
          <w:lang w:val="en-US"/>
        </w:rPr>
        <w:t>shared environment</w:t>
      </w:r>
      <w:r w:rsidRPr="00AE12C0">
        <w:rPr>
          <w:rFonts w:ascii="Times New Roman" w:hAnsi="Times New Roman" w:cs="Times New Roman"/>
          <w:lang w:val="en-US"/>
        </w:rPr>
        <w:t xml:space="preserve">, </w:t>
      </w:r>
      <w:r w:rsidR="00B3733C" w:rsidRPr="00F24A20">
        <w:rPr>
          <w:rFonts w:ascii="Times New Roman" w:hAnsi="Times New Roman" w:cs="Times New Roman"/>
          <w:lang w:val="en-US"/>
        </w:rPr>
        <w:t xml:space="preserve">whereas </w:t>
      </w:r>
      <w:r w:rsidRPr="00F277FB">
        <w:rPr>
          <w:rFonts w:ascii="Times New Roman" w:hAnsi="Times New Roman" w:cs="Times New Roman"/>
          <w:lang w:val="en-US"/>
        </w:rPr>
        <w:t>19.5% of the variance in mat</w:t>
      </w:r>
      <w:r w:rsidRPr="004975B7">
        <w:rPr>
          <w:rFonts w:ascii="Times New Roman" w:hAnsi="Times New Roman" w:cs="Times New Roman"/>
          <w:lang w:val="en-US"/>
        </w:rPr>
        <w:t xml:space="preserve">h achievement </w:t>
      </w:r>
      <w:r w:rsidR="00B3733C" w:rsidRPr="00B87A19">
        <w:rPr>
          <w:rFonts w:ascii="Times New Roman" w:hAnsi="Times New Roman" w:cs="Times New Roman"/>
          <w:lang w:val="en-US"/>
        </w:rPr>
        <w:t xml:space="preserve">originated </w:t>
      </w:r>
      <w:r w:rsidRPr="00B87A19">
        <w:rPr>
          <w:rFonts w:ascii="Times New Roman" w:hAnsi="Times New Roman" w:cs="Times New Roman"/>
          <w:lang w:val="en-US"/>
        </w:rPr>
        <w:t xml:space="preserve">from shared environmental </w:t>
      </w:r>
      <w:r w:rsidR="00B3733C" w:rsidRPr="00112E2D">
        <w:rPr>
          <w:rFonts w:ascii="Times New Roman" w:hAnsi="Times New Roman" w:cs="Times New Roman"/>
          <w:lang w:val="en-US"/>
        </w:rPr>
        <w:t>contributions to</w:t>
      </w:r>
      <w:r w:rsidRPr="003969FD">
        <w:rPr>
          <w:rFonts w:ascii="Times New Roman" w:hAnsi="Times New Roman" w:cs="Times New Roman"/>
          <w:lang w:val="en-US"/>
        </w:rPr>
        <w:t xml:space="preserve"> both preschool and grade 1</w:t>
      </w:r>
      <w:r w:rsidR="0064308B" w:rsidRPr="0064308B">
        <w:rPr>
          <w:rFonts w:ascii="Times New Roman" w:hAnsi="Times New Roman" w:cs="Times New Roman"/>
          <w:lang w:val="en-US"/>
        </w:rPr>
        <w:t xml:space="preserve"> </w:t>
      </w:r>
      <w:r w:rsidR="0064308B">
        <w:rPr>
          <w:rFonts w:ascii="Times New Roman" w:hAnsi="Times New Roman" w:cs="Times New Roman"/>
          <w:lang w:val="en-US"/>
        </w:rPr>
        <w:lastRenderedPageBreak/>
        <w:t>number knowledge</w:t>
      </w:r>
      <w:r w:rsidRPr="006913DD">
        <w:rPr>
          <w:rFonts w:ascii="Times New Roman" w:hAnsi="Times New Roman" w:cs="Times New Roman"/>
          <w:lang w:val="en-US"/>
        </w:rPr>
        <w:t xml:space="preserve">. </w:t>
      </w:r>
      <w:r w:rsidR="007165F8" w:rsidRPr="006913DD">
        <w:rPr>
          <w:rFonts w:ascii="Times New Roman" w:hAnsi="Times New Roman" w:cs="Times New Roman"/>
          <w:lang w:val="en-US"/>
        </w:rPr>
        <w:t>No</w:t>
      </w:r>
      <w:r w:rsidR="00A32B67" w:rsidRPr="006913DD">
        <w:rPr>
          <w:rFonts w:ascii="Times New Roman" w:hAnsi="Times New Roman" w:cs="Times New Roman"/>
          <w:lang w:val="en-US"/>
        </w:rPr>
        <w:t xml:space="preserve"> </w:t>
      </w:r>
      <w:r w:rsidR="00D81F5B" w:rsidRPr="006913DD">
        <w:rPr>
          <w:rFonts w:ascii="Times New Roman" w:hAnsi="Times New Roman" w:cs="Times New Roman"/>
          <w:lang w:val="en-US"/>
        </w:rPr>
        <w:t xml:space="preserve">new </w:t>
      </w:r>
      <w:r w:rsidR="00A32B67" w:rsidRPr="006913DD">
        <w:rPr>
          <w:rFonts w:ascii="Times New Roman" w:hAnsi="Times New Roman" w:cs="Times New Roman"/>
          <w:lang w:val="en-US"/>
        </w:rPr>
        <w:t xml:space="preserve">significant shared </w:t>
      </w:r>
      <w:r w:rsidR="005044A4" w:rsidRPr="006913DD">
        <w:rPr>
          <w:rFonts w:ascii="Times New Roman" w:hAnsi="Times New Roman" w:cs="Times New Roman"/>
          <w:lang w:val="en-US"/>
        </w:rPr>
        <w:t>environmental innovations were found in grade 1</w:t>
      </w:r>
      <w:r w:rsidR="0064308B" w:rsidRPr="0064308B">
        <w:rPr>
          <w:rFonts w:ascii="Times New Roman" w:hAnsi="Times New Roman" w:cs="Times New Roman"/>
          <w:lang w:val="en-US"/>
        </w:rPr>
        <w:t xml:space="preserve"> </w:t>
      </w:r>
      <w:r w:rsidR="0064308B">
        <w:rPr>
          <w:rFonts w:ascii="Times New Roman" w:hAnsi="Times New Roman" w:cs="Times New Roman"/>
          <w:lang w:val="en-US"/>
        </w:rPr>
        <w:t xml:space="preserve">number knowledge </w:t>
      </w:r>
      <w:r w:rsidR="005044A4" w:rsidRPr="006913DD">
        <w:rPr>
          <w:rFonts w:ascii="Times New Roman" w:hAnsi="Times New Roman" w:cs="Times New Roman"/>
          <w:lang w:val="en-US"/>
        </w:rPr>
        <w:t xml:space="preserve">and </w:t>
      </w:r>
      <w:r w:rsidR="00D81F5B" w:rsidRPr="006913DD">
        <w:rPr>
          <w:rFonts w:ascii="Times New Roman" w:hAnsi="Times New Roman" w:cs="Times New Roman"/>
          <w:lang w:val="en-US"/>
        </w:rPr>
        <w:t xml:space="preserve">in later </w:t>
      </w:r>
      <w:r w:rsidR="005044A4" w:rsidRPr="006913DD">
        <w:rPr>
          <w:rFonts w:ascii="Times New Roman" w:hAnsi="Times New Roman" w:cs="Times New Roman"/>
          <w:lang w:val="en-US"/>
        </w:rPr>
        <w:t>math achievement.</w:t>
      </w:r>
      <w:r w:rsidR="002A5B86" w:rsidRPr="006913DD">
        <w:rPr>
          <w:rFonts w:ascii="Times New Roman" w:hAnsi="Times New Roman" w:cs="Times New Roman"/>
          <w:lang w:val="en-US"/>
        </w:rPr>
        <w:t xml:space="preserve"> </w:t>
      </w:r>
    </w:p>
    <w:p w14:paraId="1D866A6F" w14:textId="193457B0" w:rsidR="00F657C0" w:rsidRPr="00920FD2" w:rsidRDefault="004A1945" w:rsidP="00B001AE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lang w:val="en-US"/>
        </w:rPr>
        <w:t>Finally, n</w:t>
      </w:r>
      <w:r w:rsidR="006913DD" w:rsidRPr="006913DD">
        <w:rPr>
          <w:rFonts w:ascii="Times New Roman" w:hAnsi="Times New Roman" w:cs="Times New Roman"/>
          <w:lang w:val="en-US"/>
        </w:rPr>
        <w:t xml:space="preserve">on-shared environmental transmission coefficients were </w:t>
      </w:r>
      <w:r>
        <w:rPr>
          <w:rFonts w:ascii="Times New Roman" w:hAnsi="Times New Roman" w:cs="Times New Roman"/>
          <w:lang w:val="en-US"/>
        </w:rPr>
        <w:t>significant</w:t>
      </w:r>
      <w:r w:rsidR="006913DD" w:rsidRPr="006913DD">
        <w:rPr>
          <w:rFonts w:ascii="Times New Roman" w:hAnsi="Times New Roman" w:cs="Times New Roman"/>
          <w:lang w:val="en-US"/>
        </w:rPr>
        <w:t xml:space="preserve">, but </w:t>
      </w:r>
      <w:r>
        <w:rPr>
          <w:rFonts w:ascii="Times New Roman" w:hAnsi="Times New Roman" w:cs="Times New Roman"/>
          <w:lang w:val="en-US"/>
        </w:rPr>
        <w:t>very small</w:t>
      </w:r>
      <w:r w:rsidR="006913DD" w:rsidRPr="006913DD">
        <w:rPr>
          <w:rFonts w:ascii="Times New Roman" w:hAnsi="Times New Roman" w:cs="Times New Roman"/>
          <w:lang w:val="en-US"/>
        </w:rPr>
        <w:t xml:space="preserve">, with </w:t>
      </w:r>
      <w:r>
        <w:rPr>
          <w:rFonts w:ascii="Times New Roman" w:hAnsi="Times New Roman" w:cs="Times New Roman"/>
          <w:lang w:val="en-US"/>
        </w:rPr>
        <w:t>only 3</w:t>
      </w:r>
      <w:r w:rsidR="006913DD" w:rsidRPr="006913DD">
        <w:rPr>
          <w:rFonts w:ascii="Times New Roman" w:hAnsi="Times New Roman" w:cs="Times New Roman"/>
          <w:lang w:val="en-US"/>
        </w:rPr>
        <w:t xml:space="preserve">% of non-shared environmental </w:t>
      </w:r>
      <w:r>
        <w:rPr>
          <w:rFonts w:ascii="Times New Roman" w:hAnsi="Times New Roman" w:cs="Times New Roman"/>
          <w:lang w:val="en-US"/>
        </w:rPr>
        <w:t>variance</w:t>
      </w:r>
      <w:r w:rsidRPr="006913DD">
        <w:rPr>
          <w:rFonts w:ascii="Times New Roman" w:hAnsi="Times New Roman" w:cs="Times New Roman"/>
          <w:lang w:val="en-US"/>
        </w:rPr>
        <w:t xml:space="preserve"> </w:t>
      </w:r>
      <w:r w:rsidR="006913DD" w:rsidRPr="006913DD">
        <w:rPr>
          <w:rFonts w:ascii="Times New Roman" w:hAnsi="Times New Roman" w:cs="Times New Roman"/>
          <w:lang w:val="en-US"/>
        </w:rPr>
        <w:t>transmitted from preschool</w:t>
      </w:r>
      <w:r w:rsidR="0064308B" w:rsidRPr="0064308B">
        <w:rPr>
          <w:rFonts w:ascii="Times New Roman" w:hAnsi="Times New Roman" w:cs="Times New Roman"/>
          <w:lang w:val="en-US"/>
        </w:rPr>
        <w:t xml:space="preserve"> </w:t>
      </w:r>
      <w:r w:rsidR="0064308B">
        <w:rPr>
          <w:rFonts w:ascii="Times New Roman" w:hAnsi="Times New Roman" w:cs="Times New Roman"/>
          <w:lang w:val="en-US"/>
        </w:rPr>
        <w:t>number knowledge</w:t>
      </w:r>
      <w:r w:rsidR="006913DD" w:rsidRPr="00ED013C">
        <w:rPr>
          <w:rFonts w:ascii="Times New Roman" w:hAnsi="Times New Roman" w:cs="Times New Roman"/>
          <w:lang w:val="en-US"/>
        </w:rPr>
        <w:t xml:space="preserve"> to math achievement. Again, no significant non-shared environmental innovations were found in both grade 1</w:t>
      </w:r>
      <w:r w:rsidR="0064308B" w:rsidRPr="0064308B">
        <w:rPr>
          <w:rFonts w:ascii="Times New Roman" w:hAnsi="Times New Roman" w:cs="Times New Roman"/>
          <w:lang w:val="en-US"/>
        </w:rPr>
        <w:t xml:space="preserve"> </w:t>
      </w:r>
      <w:r w:rsidR="0064308B">
        <w:rPr>
          <w:rFonts w:ascii="Times New Roman" w:hAnsi="Times New Roman" w:cs="Times New Roman"/>
          <w:lang w:val="en-US"/>
        </w:rPr>
        <w:t xml:space="preserve">number knowledge </w:t>
      </w:r>
      <w:r w:rsidR="006913DD" w:rsidRPr="00ED013C">
        <w:rPr>
          <w:rFonts w:ascii="Times New Roman" w:hAnsi="Times New Roman" w:cs="Times New Roman"/>
          <w:lang w:val="en-US"/>
        </w:rPr>
        <w:t>and later math achievement.</w:t>
      </w:r>
      <w:r w:rsidR="006913DD" w:rsidRPr="00ED013C">
        <w:rPr>
          <w:rFonts w:ascii="Times New Roman" w:hAnsi="Times New Roman" w:cs="Times New Roman"/>
          <w:noProof/>
          <w:lang w:val="en-US"/>
        </w:rPr>
        <w:t xml:space="preserve"> </w:t>
      </w:r>
    </w:p>
    <w:p w14:paraId="64934E70" w14:textId="4ECDA67B" w:rsidR="00F2228A" w:rsidRPr="00266136" w:rsidRDefault="00263121" w:rsidP="00BF03C0">
      <w:pPr>
        <w:widowControl w:val="0"/>
        <w:autoSpaceDE w:val="0"/>
        <w:autoSpaceDN w:val="0"/>
        <w:adjustRightInd w:val="0"/>
        <w:spacing w:line="480" w:lineRule="auto"/>
        <w:jc w:val="center"/>
        <w:outlineLvl w:val="0"/>
        <w:rPr>
          <w:rFonts w:ascii="Times New Roman" w:hAnsi="Times New Roman" w:cs="Times New Roman"/>
          <w:b/>
          <w:lang w:val="en-US"/>
        </w:rPr>
      </w:pPr>
      <w:r w:rsidRPr="00266136">
        <w:rPr>
          <w:rFonts w:ascii="Times New Roman" w:hAnsi="Times New Roman" w:cs="Times New Roman"/>
          <w:b/>
          <w:lang w:val="en-US"/>
        </w:rPr>
        <w:t xml:space="preserve">Discussion </w:t>
      </w:r>
      <w:r w:rsidR="0081798C" w:rsidRPr="00266136">
        <w:rPr>
          <w:rFonts w:ascii="Times New Roman" w:hAnsi="Times New Roman" w:cs="Times New Roman"/>
          <w:b/>
          <w:lang w:val="en-US"/>
        </w:rPr>
        <w:t xml:space="preserve"> </w:t>
      </w:r>
    </w:p>
    <w:p w14:paraId="04AE2489" w14:textId="4383FC93" w:rsidR="009C460E" w:rsidRPr="00266136" w:rsidRDefault="00ED0323" w:rsidP="00BE0237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lang w:val="en-US"/>
        </w:rPr>
        <w:t>This</w:t>
      </w:r>
      <w:r w:rsidR="00923E10" w:rsidRPr="00266136">
        <w:rPr>
          <w:rFonts w:ascii="Times New Roman" w:hAnsi="Times New Roman" w:cs="Times New Roman"/>
          <w:lang w:val="en-US"/>
        </w:rPr>
        <w:t xml:space="preserve"> study was </w:t>
      </w:r>
      <w:r w:rsidRPr="00266136">
        <w:rPr>
          <w:rFonts w:ascii="Times New Roman" w:hAnsi="Times New Roman" w:cs="Times New Roman"/>
          <w:lang w:val="en-US"/>
        </w:rPr>
        <w:t xml:space="preserve">the first </w:t>
      </w:r>
      <w:r w:rsidR="00923E10" w:rsidRPr="00266136">
        <w:rPr>
          <w:rFonts w:ascii="Times New Roman" w:hAnsi="Times New Roman" w:cs="Times New Roman"/>
          <w:lang w:val="en-US"/>
        </w:rPr>
        <w:t xml:space="preserve">to </w:t>
      </w:r>
      <w:r w:rsidRPr="00266136">
        <w:rPr>
          <w:rFonts w:ascii="Times New Roman" w:hAnsi="Times New Roman" w:cs="Times New Roman"/>
          <w:lang w:val="en-US"/>
        </w:rPr>
        <w:t>longitudinally</w:t>
      </w:r>
      <w:r w:rsidR="000B62B1" w:rsidRPr="00266136">
        <w:rPr>
          <w:rFonts w:ascii="Times New Roman" w:hAnsi="Times New Roman" w:cs="Times New Roman"/>
          <w:lang w:val="en-US"/>
        </w:rPr>
        <w:t xml:space="preserve"> </w:t>
      </w:r>
      <w:r w:rsidR="00695E42">
        <w:rPr>
          <w:rFonts w:ascii="Times New Roman" w:hAnsi="Times New Roman" w:cs="Times New Roman"/>
          <w:lang w:val="en-US"/>
        </w:rPr>
        <w:t xml:space="preserve">document </w:t>
      </w:r>
      <w:r w:rsidR="000B62B1" w:rsidRPr="00266136">
        <w:rPr>
          <w:rFonts w:ascii="Times New Roman" w:hAnsi="Times New Roman" w:cs="Times New Roman"/>
          <w:lang w:val="en-US"/>
        </w:rPr>
        <w:t xml:space="preserve">the </w:t>
      </w:r>
      <w:r w:rsidR="00937ED9" w:rsidRPr="00266136">
        <w:rPr>
          <w:rFonts w:ascii="Times New Roman" w:hAnsi="Times New Roman" w:cs="Times New Roman"/>
          <w:color w:val="231F20"/>
          <w:lang w:val="en-US"/>
        </w:rPr>
        <w:t>stable and transient genetic and environmental sources of variance</w:t>
      </w:r>
      <w:r w:rsidR="000B62B1" w:rsidRPr="00266136">
        <w:rPr>
          <w:rFonts w:ascii="Times New Roman" w:hAnsi="Times New Roman" w:cs="Times New Roman"/>
          <w:lang w:val="en-US"/>
        </w:rPr>
        <w:t xml:space="preserve"> </w:t>
      </w:r>
      <w:r w:rsidR="00937ED9" w:rsidRPr="00266136">
        <w:rPr>
          <w:rFonts w:ascii="Times New Roman" w:hAnsi="Times New Roman" w:cs="Times New Roman"/>
          <w:lang w:val="en-US"/>
        </w:rPr>
        <w:t xml:space="preserve">in </w:t>
      </w:r>
      <w:r w:rsidR="002731AA" w:rsidRPr="00266136">
        <w:rPr>
          <w:rFonts w:ascii="Times New Roman" w:hAnsi="Times New Roman" w:cs="Times New Roman"/>
          <w:lang w:val="en-US"/>
        </w:rPr>
        <w:t>preschool</w:t>
      </w:r>
      <w:r w:rsidR="000B62B1" w:rsidRPr="00266136">
        <w:rPr>
          <w:rFonts w:ascii="Times New Roman" w:hAnsi="Times New Roman" w:cs="Times New Roman"/>
          <w:lang w:val="en-US"/>
        </w:rPr>
        <w:t xml:space="preserve"> </w:t>
      </w:r>
      <w:r w:rsidR="00496976" w:rsidRPr="00266136">
        <w:rPr>
          <w:rFonts w:ascii="Times New Roman" w:hAnsi="Times New Roman" w:cs="Times New Roman"/>
          <w:lang w:val="en-US"/>
        </w:rPr>
        <w:t>and</w:t>
      </w:r>
      <w:r w:rsidR="00277F1C" w:rsidRPr="00266136">
        <w:rPr>
          <w:rFonts w:ascii="Times New Roman" w:hAnsi="Times New Roman" w:cs="Times New Roman"/>
          <w:lang w:val="en-US"/>
        </w:rPr>
        <w:t xml:space="preserve"> </w:t>
      </w:r>
      <w:r w:rsidR="008621CF" w:rsidRPr="00266136">
        <w:rPr>
          <w:rFonts w:ascii="Times New Roman" w:hAnsi="Times New Roman" w:cs="Times New Roman"/>
          <w:lang w:val="en-US"/>
        </w:rPr>
        <w:t>g</w:t>
      </w:r>
      <w:r w:rsidR="00B47D20" w:rsidRPr="00266136">
        <w:rPr>
          <w:rFonts w:ascii="Times New Roman" w:hAnsi="Times New Roman" w:cs="Times New Roman"/>
          <w:lang w:val="en-US"/>
        </w:rPr>
        <w:t xml:space="preserve">rade </w:t>
      </w:r>
      <w:proofErr w:type="gramStart"/>
      <w:r w:rsidR="00B47D20" w:rsidRPr="00266136">
        <w:rPr>
          <w:rFonts w:ascii="Times New Roman" w:hAnsi="Times New Roman" w:cs="Times New Roman"/>
          <w:lang w:val="en-US"/>
        </w:rPr>
        <w:t>1</w:t>
      </w:r>
      <w:r w:rsidR="00E36364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>number knowledge</w:t>
      </w:r>
      <w:proofErr w:type="gramEnd"/>
      <w:r w:rsidR="000B62B1" w:rsidRPr="00266136">
        <w:rPr>
          <w:rFonts w:ascii="Times New Roman" w:hAnsi="Times New Roman" w:cs="Times New Roman"/>
          <w:lang w:val="en-US"/>
        </w:rPr>
        <w:t xml:space="preserve">, </w:t>
      </w:r>
      <w:r w:rsidR="009A0DCB" w:rsidRPr="00266136">
        <w:rPr>
          <w:rFonts w:ascii="Times New Roman" w:hAnsi="Times New Roman" w:cs="Times New Roman"/>
          <w:lang w:val="en-US"/>
        </w:rPr>
        <w:t xml:space="preserve">and </w:t>
      </w:r>
      <w:r w:rsidR="00B47D20" w:rsidRPr="00266136">
        <w:rPr>
          <w:rFonts w:ascii="Times New Roman" w:hAnsi="Times New Roman" w:cs="Times New Roman"/>
          <w:lang w:val="en-US"/>
        </w:rPr>
        <w:t xml:space="preserve">of their associations </w:t>
      </w:r>
      <w:r w:rsidR="00905C38" w:rsidRPr="00266136">
        <w:rPr>
          <w:rFonts w:ascii="Times New Roman" w:hAnsi="Times New Roman" w:cs="Times New Roman"/>
          <w:color w:val="231F20"/>
          <w:lang w:val="en-US"/>
        </w:rPr>
        <w:t xml:space="preserve">to </w:t>
      </w:r>
      <w:r w:rsidR="009E27ED" w:rsidRPr="00266136">
        <w:rPr>
          <w:rFonts w:ascii="Times New Roman" w:hAnsi="Times New Roman" w:cs="Times New Roman"/>
          <w:lang w:val="en-US"/>
        </w:rPr>
        <w:t xml:space="preserve">late </w:t>
      </w:r>
      <w:r w:rsidR="00B960AA">
        <w:rPr>
          <w:rFonts w:ascii="Times New Roman" w:hAnsi="Times New Roman" w:cs="Times New Roman"/>
          <w:lang w:val="en-US"/>
        </w:rPr>
        <w:t>elementary</w:t>
      </w:r>
      <w:r w:rsidR="009E27ED" w:rsidRPr="00266136">
        <w:rPr>
          <w:rFonts w:ascii="Times New Roman" w:hAnsi="Times New Roman" w:cs="Times New Roman"/>
          <w:lang w:val="en-US"/>
        </w:rPr>
        <w:t xml:space="preserve"> school achievement in mathematics</w:t>
      </w:r>
      <w:r w:rsidR="00905C38" w:rsidRPr="00266136">
        <w:rPr>
          <w:rFonts w:ascii="Times New Roman" w:hAnsi="Times New Roman" w:cs="Times New Roman"/>
          <w:color w:val="231F20"/>
          <w:lang w:val="en-US"/>
        </w:rPr>
        <w:t xml:space="preserve">. </w:t>
      </w:r>
      <w:r w:rsidR="00905C38" w:rsidRPr="00266136">
        <w:rPr>
          <w:rFonts w:ascii="Times New Roman" w:hAnsi="Times New Roman" w:cs="Times New Roman"/>
          <w:lang w:val="en-US"/>
        </w:rPr>
        <w:t>O</w:t>
      </w:r>
      <w:r w:rsidR="00DE44A7" w:rsidRPr="00266136">
        <w:rPr>
          <w:rFonts w:ascii="Times New Roman" w:hAnsi="Times New Roman" w:cs="Times New Roman"/>
          <w:lang w:val="en-US"/>
        </w:rPr>
        <w:t xml:space="preserve">ur results revealed </w:t>
      </w:r>
      <w:r w:rsidR="003F1C74" w:rsidRPr="00266136">
        <w:rPr>
          <w:rFonts w:ascii="Times New Roman" w:hAnsi="Times New Roman" w:cs="Times New Roman"/>
          <w:lang w:val="en-US"/>
        </w:rPr>
        <w:t xml:space="preserve">increasing heritability </w:t>
      </w:r>
      <w:r w:rsidR="004E0A68" w:rsidRPr="00266136">
        <w:rPr>
          <w:rFonts w:ascii="Times New Roman" w:hAnsi="Times New Roman" w:cs="Times New Roman"/>
          <w:lang w:val="en-US"/>
        </w:rPr>
        <w:t>from</w:t>
      </w:r>
      <w:r w:rsidR="00E36364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>number knowledge</w:t>
      </w:r>
      <w:r w:rsidR="009E27ED" w:rsidRPr="00266136">
        <w:rPr>
          <w:rFonts w:ascii="Times New Roman" w:hAnsi="Times New Roman" w:cs="Times New Roman"/>
          <w:lang w:val="en-US"/>
        </w:rPr>
        <w:t xml:space="preserve"> to math achievement</w:t>
      </w:r>
      <w:r w:rsidR="00654138" w:rsidRPr="00266136">
        <w:rPr>
          <w:rFonts w:ascii="Times New Roman" w:hAnsi="Times New Roman" w:cs="Times New Roman"/>
          <w:lang w:val="en-US"/>
        </w:rPr>
        <w:t xml:space="preserve">, </w:t>
      </w:r>
      <w:r w:rsidR="003F1C74" w:rsidRPr="00266136">
        <w:rPr>
          <w:rFonts w:ascii="Times New Roman" w:hAnsi="Times New Roman" w:cs="Times New Roman"/>
          <w:lang w:val="en-US"/>
        </w:rPr>
        <w:t xml:space="preserve">from 18% </w:t>
      </w:r>
      <w:r w:rsidR="00310BA6">
        <w:rPr>
          <w:rFonts w:ascii="Times New Roman" w:hAnsi="Times New Roman" w:cs="Times New Roman"/>
          <w:lang w:val="en-US"/>
        </w:rPr>
        <w:t>in</w:t>
      </w:r>
      <w:r w:rsidR="00310BA6" w:rsidRPr="00266136">
        <w:rPr>
          <w:rFonts w:ascii="Times New Roman" w:hAnsi="Times New Roman" w:cs="Times New Roman"/>
          <w:lang w:val="en-US"/>
        </w:rPr>
        <w:t xml:space="preserve"> </w:t>
      </w:r>
      <w:r w:rsidR="003F1C74" w:rsidRPr="00266136">
        <w:rPr>
          <w:rFonts w:ascii="Times New Roman" w:hAnsi="Times New Roman" w:cs="Times New Roman"/>
          <w:lang w:val="en-US"/>
        </w:rPr>
        <w:t xml:space="preserve">preschool to 52% </w:t>
      </w:r>
      <w:r w:rsidR="009E27ED" w:rsidRPr="00266136">
        <w:rPr>
          <w:rFonts w:ascii="Times New Roman" w:hAnsi="Times New Roman" w:cs="Times New Roman"/>
          <w:lang w:val="en-US"/>
        </w:rPr>
        <w:t xml:space="preserve">in late </w:t>
      </w:r>
      <w:r w:rsidR="00B960AA">
        <w:rPr>
          <w:rFonts w:ascii="Times New Roman" w:hAnsi="Times New Roman" w:cs="Times New Roman"/>
          <w:lang w:val="en-US"/>
        </w:rPr>
        <w:t>elementary</w:t>
      </w:r>
      <w:r w:rsidR="009E27ED" w:rsidRPr="00266136">
        <w:rPr>
          <w:rFonts w:ascii="Times New Roman" w:hAnsi="Times New Roman" w:cs="Times New Roman"/>
          <w:lang w:val="en-US"/>
        </w:rPr>
        <w:t xml:space="preserve"> school</w:t>
      </w:r>
      <w:r w:rsidR="00E6759C" w:rsidRPr="00266136">
        <w:rPr>
          <w:rFonts w:ascii="Times New Roman" w:hAnsi="Times New Roman" w:cs="Times New Roman"/>
          <w:lang w:val="en-US"/>
        </w:rPr>
        <w:t>, but substantial genetic continuity from preschool</w:t>
      </w:r>
      <w:r w:rsidR="00E36364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 xml:space="preserve">number knowledge </w:t>
      </w:r>
      <w:r w:rsidR="00E6759C" w:rsidRPr="00266136">
        <w:rPr>
          <w:rFonts w:ascii="Times New Roman" w:hAnsi="Times New Roman" w:cs="Times New Roman"/>
          <w:lang w:val="en-US"/>
        </w:rPr>
        <w:t xml:space="preserve">to </w:t>
      </w:r>
      <w:r w:rsidR="003B2802" w:rsidRPr="00266136">
        <w:rPr>
          <w:rFonts w:ascii="Times New Roman" w:hAnsi="Times New Roman" w:cs="Times New Roman"/>
          <w:lang w:val="en-US"/>
        </w:rPr>
        <w:t xml:space="preserve">late </w:t>
      </w:r>
      <w:r w:rsidR="00B960AA">
        <w:rPr>
          <w:rFonts w:ascii="Times New Roman" w:hAnsi="Times New Roman" w:cs="Times New Roman"/>
          <w:lang w:val="en-US"/>
        </w:rPr>
        <w:t>elementary</w:t>
      </w:r>
      <w:r w:rsidR="003B2802" w:rsidRPr="00266136">
        <w:rPr>
          <w:rFonts w:ascii="Times New Roman" w:hAnsi="Times New Roman" w:cs="Times New Roman"/>
          <w:lang w:val="en-US"/>
        </w:rPr>
        <w:t xml:space="preserve"> </w:t>
      </w:r>
      <w:r w:rsidR="00E6759C" w:rsidRPr="00266136">
        <w:rPr>
          <w:rFonts w:ascii="Times New Roman" w:hAnsi="Times New Roman" w:cs="Times New Roman"/>
          <w:lang w:val="en-US"/>
        </w:rPr>
        <w:t xml:space="preserve">math achievement, with additional </w:t>
      </w:r>
      <w:r w:rsidR="00932A48" w:rsidRPr="00266136">
        <w:rPr>
          <w:rFonts w:ascii="Times New Roman" w:hAnsi="Times New Roman" w:cs="Times New Roman"/>
          <w:lang w:val="en-US"/>
        </w:rPr>
        <w:t xml:space="preserve">genetic </w:t>
      </w:r>
      <w:r w:rsidR="00582437" w:rsidRPr="00266136">
        <w:rPr>
          <w:rFonts w:ascii="Times New Roman" w:hAnsi="Times New Roman" w:cs="Times New Roman"/>
          <w:lang w:val="en-US"/>
        </w:rPr>
        <w:t xml:space="preserve">contributions </w:t>
      </w:r>
      <w:r w:rsidR="00E6759C" w:rsidRPr="00266136">
        <w:rPr>
          <w:rFonts w:ascii="Times New Roman" w:hAnsi="Times New Roman" w:cs="Times New Roman"/>
          <w:lang w:val="en-US"/>
        </w:rPr>
        <w:t xml:space="preserve">appearing </w:t>
      </w:r>
      <w:r w:rsidR="00582437" w:rsidRPr="00266136">
        <w:rPr>
          <w:rFonts w:ascii="Times New Roman" w:hAnsi="Times New Roman" w:cs="Times New Roman"/>
          <w:lang w:val="en-US"/>
        </w:rPr>
        <w:t xml:space="preserve">in </w:t>
      </w:r>
      <w:r w:rsidR="006D4022">
        <w:rPr>
          <w:rFonts w:ascii="Times New Roman" w:hAnsi="Times New Roman" w:cs="Times New Roman"/>
          <w:lang w:val="en-US"/>
        </w:rPr>
        <w:t>later</w:t>
      </w:r>
      <w:r w:rsidR="00E6759C" w:rsidRPr="00266136">
        <w:rPr>
          <w:rFonts w:ascii="Times New Roman" w:hAnsi="Times New Roman" w:cs="Times New Roman"/>
          <w:lang w:val="en-US"/>
        </w:rPr>
        <w:t xml:space="preserve"> </w:t>
      </w:r>
      <w:r w:rsidR="00582437" w:rsidRPr="00266136">
        <w:rPr>
          <w:rFonts w:ascii="Times New Roman" w:hAnsi="Times New Roman" w:cs="Times New Roman"/>
          <w:lang w:val="en-US"/>
        </w:rPr>
        <w:t>math achievement</w:t>
      </w:r>
      <w:r w:rsidR="00E6759C" w:rsidRPr="00266136">
        <w:rPr>
          <w:rFonts w:ascii="Times New Roman" w:hAnsi="Times New Roman" w:cs="Times New Roman"/>
          <w:lang w:val="en-US"/>
        </w:rPr>
        <w:t>.</w:t>
      </w:r>
      <w:r w:rsidR="009C460E" w:rsidRPr="00266136">
        <w:rPr>
          <w:rFonts w:ascii="Times New Roman" w:hAnsi="Times New Roman" w:cs="Times New Roman"/>
          <w:lang w:val="en-US"/>
        </w:rPr>
        <w:t xml:space="preserve"> </w:t>
      </w:r>
      <w:r w:rsidR="00582437" w:rsidRPr="00266136">
        <w:rPr>
          <w:rFonts w:ascii="Times New Roman" w:hAnsi="Times New Roman" w:cs="Times New Roman"/>
          <w:lang w:val="en-US"/>
        </w:rPr>
        <w:t>In contrast, s</w:t>
      </w:r>
      <w:r w:rsidR="00880885" w:rsidRPr="00266136">
        <w:rPr>
          <w:rFonts w:ascii="Times New Roman" w:hAnsi="Times New Roman" w:cs="Times New Roman"/>
          <w:lang w:val="en-US"/>
        </w:rPr>
        <w:t xml:space="preserve">hared </w:t>
      </w:r>
      <w:r w:rsidR="00907A30" w:rsidRPr="00266136">
        <w:rPr>
          <w:rFonts w:ascii="Times New Roman" w:hAnsi="Times New Roman" w:cs="Times New Roman"/>
          <w:lang w:val="en-US"/>
        </w:rPr>
        <w:t xml:space="preserve">and non-shared </w:t>
      </w:r>
      <w:r w:rsidR="00880885" w:rsidRPr="00266136">
        <w:rPr>
          <w:rFonts w:ascii="Times New Roman" w:hAnsi="Times New Roman" w:cs="Times New Roman"/>
          <w:lang w:val="en-US"/>
        </w:rPr>
        <w:t>environme</w:t>
      </w:r>
      <w:r w:rsidR="003F1C74" w:rsidRPr="00266136">
        <w:rPr>
          <w:rFonts w:ascii="Times New Roman" w:hAnsi="Times New Roman" w:cs="Times New Roman"/>
          <w:lang w:val="en-US"/>
        </w:rPr>
        <w:t xml:space="preserve">ntal </w:t>
      </w:r>
      <w:r w:rsidR="00582437" w:rsidRPr="00266136">
        <w:rPr>
          <w:rFonts w:ascii="Times New Roman" w:hAnsi="Times New Roman" w:cs="Times New Roman"/>
          <w:lang w:val="en-US"/>
        </w:rPr>
        <w:t>contributions</w:t>
      </w:r>
      <w:r w:rsidR="003F1C74" w:rsidRPr="00266136">
        <w:rPr>
          <w:rFonts w:ascii="Times New Roman" w:hAnsi="Times New Roman" w:cs="Times New Roman"/>
          <w:lang w:val="en-US"/>
        </w:rPr>
        <w:t xml:space="preserve"> de</w:t>
      </w:r>
      <w:r w:rsidR="00880885" w:rsidRPr="00266136">
        <w:rPr>
          <w:rFonts w:ascii="Times New Roman" w:hAnsi="Times New Roman" w:cs="Times New Roman"/>
          <w:lang w:val="en-US"/>
        </w:rPr>
        <w:t>cre</w:t>
      </w:r>
      <w:r w:rsidR="003F1C74" w:rsidRPr="005115DF">
        <w:rPr>
          <w:rFonts w:ascii="Times New Roman" w:hAnsi="Times New Roman" w:cs="Times New Roman"/>
          <w:lang w:val="en-US"/>
        </w:rPr>
        <w:t xml:space="preserve">ased </w:t>
      </w:r>
      <w:r w:rsidR="003F1C74" w:rsidRPr="008F42DD">
        <w:rPr>
          <w:rFonts w:ascii="Times New Roman" w:hAnsi="Times New Roman" w:cs="Times New Roman"/>
          <w:lang w:val="en-US"/>
        </w:rPr>
        <w:t>from 5 to 10-12</w:t>
      </w:r>
      <w:r w:rsidR="00880885" w:rsidRPr="008F42DD">
        <w:rPr>
          <w:rFonts w:ascii="Times New Roman" w:hAnsi="Times New Roman" w:cs="Times New Roman"/>
          <w:lang w:val="en-US"/>
        </w:rPr>
        <w:t xml:space="preserve"> </w:t>
      </w:r>
      <w:r w:rsidR="003F1C74" w:rsidRPr="008F42DD">
        <w:rPr>
          <w:rFonts w:ascii="Times New Roman" w:hAnsi="Times New Roman" w:cs="Times New Roman"/>
          <w:lang w:val="en-US"/>
        </w:rPr>
        <w:t>years, from 35% to 21</w:t>
      </w:r>
      <w:r w:rsidR="00880885" w:rsidRPr="008F42DD">
        <w:rPr>
          <w:rFonts w:ascii="Times New Roman" w:hAnsi="Times New Roman" w:cs="Times New Roman"/>
          <w:lang w:val="en-US"/>
        </w:rPr>
        <w:t>%</w:t>
      </w:r>
      <w:r w:rsidR="00907A30" w:rsidRPr="00920FD2">
        <w:rPr>
          <w:rFonts w:ascii="Times New Roman" w:hAnsi="Times New Roman" w:cs="Times New Roman"/>
          <w:lang w:val="en-US"/>
        </w:rPr>
        <w:t xml:space="preserve"> (shared environment) and from 47% to 27% (non-shared environment)</w:t>
      </w:r>
      <w:r w:rsidR="00FF185D">
        <w:rPr>
          <w:rFonts w:ascii="Times New Roman" w:hAnsi="Times New Roman" w:cs="Times New Roman"/>
          <w:lang w:val="en-US"/>
        </w:rPr>
        <w:t xml:space="preserve">. </w:t>
      </w:r>
      <w:r w:rsidR="006D4022">
        <w:rPr>
          <w:rFonts w:ascii="Times New Roman" w:hAnsi="Times New Roman" w:cs="Times New Roman"/>
          <w:lang w:val="en-US"/>
        </w:rPr>
        <w:t>M</w:t>
      </w:r>
      <w:r w:rsidR="00FF185D">
        <w:rPr>
          <w:rFonts w:ascii="Times New Roman" w:hAnsi="Times New Roman" w:cs="Times New Roman"/>
          <w:lang w:val="en-US"/>
        </w:rPr>
        <w:t>ost importantly</w:t>
      </w:r>
      <w:r w:rsidR="006D4022">
        <w:rPr>
          <w:rFonts w:ascii="Times New Roman" w:hAnsi="Times New Roman" w:cs="Times New Roman"/>
          <w:lang w:val="en-US"/>
        </w:rPr>
        <w:t>,</w:t>
      </w:r>
      <w:r w:rsidR="00FF185D">
        <w:rPr>
          <w:rFonts w:ascii="Times New Roman" w:hAnsi="Times New Roman" w:cs="Times New Roman"/>
          <w:lang w:val="en-US"/>
        </w:rPr>
        <w:t xml:space="preserve"> </w:t>
      </w:r>
      <w:r w:rsidR="00557B37">
        <w:rPr>
          <w:rFonts w:ascii="Times New Roman" w:hAnsi="Times New Roman" w:cs="Times New Roman"/>
          <w:lang w:val="en-US"/>
        </w:rPr>
        <w:t>shared environmental contributions</w:t>
      </w:r>
      <w:r w:rsidR="00557B37" w:rsidRPr="0001633D">
        <w:rPr>
          <w:rFonts w:ascii="Times New Roman" w:hAnsi="Times New Roman" w:cs="Times New Roman"/>
          <w:lang w:val="en-US"/>
        </w:rPr>
        <w:t xml:space="preserve"> </w:t>
      </w:r>
      <w:r w:rsidR="00B45C3E">
        <w:rPr>
          <w:rFonts w:ascii="Times New Roman" w:hAnsi="Times New Roman" w:cs="Times New Roman"/>
          <w:lang w:val="en-US"/>
        </w:rPr>
        <w:t>substantially</w:t>
      </w:r>
      <w:r w:rsidR="00B45C3E" w:rsidRPr="0001633D">
        <w:rPr>
          <w:rFonts w:ascii="Times New Roman" w:hAnsi="Times New Roman" w:cs="Times New Roman"/>
          <w:lang w:val="en-US"/>
        </w:rPr>
        <w:t xml:space="preserve"> </w:t>
      </w:r>
      <w:r w:rsidR="004E0A68" w:rsidRPr="0001633D">
        <w:rPr>
          <w:rFonts w:ascii="Times New Roman" w:hAnsi="Times New Roman" w:cs="Times New Roman"/>
          <w:lang w:val="en-US"/>
        </w:rPr>
        <w:t>contribute</w:t>
      </w:r>
      <w:r w:rsidR="00542E4D" w:rsidRPr="0001633D">
        <w:rPr>
          <w:rFonts w:ascii="Times New Roman" w:hAnsi="Times New Roman" w:cs="Times New Roman"/>
          <w:lang w:val="en-US"/>
        </w:rPr>
        <w:t>d</w:t>
      </w:r>
      <w:r w:rsidR="004E0A68" w:rsidRPr="0001633D">
        <w:rPr>
          <w:rFonts w:ascii="Times New Roman" w:hAnsi="Times New Roman" w:cs="Times New Roman"/>
          <w:lang w:val="en-US"/>
        </w:rPr>
        <w:t xml:space="preserve"> to the continuity from preschool</w:t>
      </w:r>
      <w:r w:rsidR="00E36364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 xml:space="preserve">number knowledge </w:t>
      </w:r>
      <w:r w:rsidR="004E0A68" w:rsidRPr="00AE12C0">
        <w:rPr>
          <w:rFonts w:ascii="Times New Roman" w:hAnsi="Times New Roman" w:cs="Times New Roman"/>
          <w:lang w:val="en-US"/>
        </w:rPr>
        <w:t xml:space="preserve">to late </w:t>
      </w:r>
      <w:r w:rsidR="00B960AA">
        <w:rPr>
          <w:rFonts w:ascii="Times New Roman" w:hAnsi="Times New Roman" w:cs="Times New Roman"/>
          <w:lang w:val="en-US"/>
        </w:rPr>
        <w:t>elementary</w:t>
      </w:r>
      <w:r w:rsidR="004E0A68" w:rsidRPr="00AE12C0">
        <w:rPr>
          <w:rFonts w:ascii="Times New Roman" w:hAnsi="Times New Roman" w:cs="Times New Roman"/>
          <w:lang w:val="en-US"/>
        </w:rPr>
        <w:t xml:space="preserve"> math achievement</w:t>
      </w:r>
      <w:r w:rsidR="008F1ECB" w:rsidRPr="00F24A20">
        <w:rPr>
          <w:rFonts w:ascii="Times New Roman" w:hAnsi="Times New Roman" w:cs="Times New Roman"/>
          <w:lang w:val="en-US"/>
        </w:rPr>
        <w:t xml:space="preserve">. </w:t>
      </w:r>
      <w:r w:rsidR="003F1C74" w:rsidRPr="00266136">
        <w:rPr>
          <w:rFonts w:ascii="Times New Roman" w:hAnsi="Times New Roman" w:cs="Times New Roman"/>
          <w:lang w:val="en-US"/>
        </w:rPr>
        <w:t xml:space="preserve">These results were similar for both boys and girls. </w:t>
      </w:r>
    </w:p>
    <w:p w14:paraId="0E045552" w14:textId="3B0FC182" w:rsidR="00713DF5" w:rsidRDefault="00E6759C" w:rsidP="005E07CB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lang w:val="en-US"/>
        </w:rPr>
        <w:t>Th</w:t>
      </w:r>
      <w:r w:rsidR="009C460E" w:rsidRPr="00266136">
        <w:rPr>
          <w:rFonts w:ascii="Times New Roman" w:hAnsi="Times New Roman" w:cs="Times New Roman"/>
          <w:lang w:val="en-US"/>
        </w:rPr>
        <w:t xml:space="preserve">e </w:t>
      </w:r>
      <w:r w:rsidR="007165F8" w:rsidRPr="00266136">
        <w:rPr>
          <w:rFonts w:ascii="Times New Roman" w:hAnsi="Times New Roman" w:cs="Times New Roman"/>
          <w:lang w:val="en-US"/>
        </w:rPr>
        <w:t>finding of substantial</w:t>
      </w:r>
      <w:r w:rsidR="00496976" w:rsidRPr="00266136">
        <w:rPr>
          <w:rFonts w:ascii="Times New Roman" w:hAnsi="Times New Roman" w:cs="Times New Roman"/>
          <w:lang w:val="en-US"/>
        </w:rPr>
        <w:t xml:space="preserve"> (shared and non-shared) environmental source</w:t>
      </w:r>
      <w:r w:rsidR="00542E4D" w:rsidRPr="00266136">
        <w:rPr>
          <w:rFonts w:ascii="Times New Roman" w:hAnsi="Times New Roman" w:cs="Times New Roman"/>
          <w:lang w:val="en-US"/>
        </w:rPr>
        <w:t>s</w:t>
      </w:r>
      <w:r w:rsidR="00496976" w:rsidRPr="00266136">
        <w:rPr>
          <w:rFonts w:ascii="Times New Roman" w:hAnsi="Times New Roman" w:cs="Times New Roman"/>
          <w:lang w:val="en-US"/>
        </w:rPr>
        <w:t xml:space="preserve"> of variance</w:t>
      </w:r>
      <w:r w:rsidR="009C460E" w:rsidRPr="00266136">
        <w:rPr>
          <w:rFonts w:ascii="Times New Roman" w:hAnsi="Times New Roman" w:cs="Times New Roman"/>
          <w:lang w:val="en-US"/>
        </w:rPr>
        <w:t xml:space="preserve"> </w:t>
      </w:r>
      <w:r w:rsidR="00582437" w:rsidRPr="00266136">
        <w:rPr>
          <w:rFonts w:ascii="Times New Roman" w:hAnsi="Times New Roman" w:cs="Times New Roman"/>
          <w:lang w:val="en-US"/>
        </w:rPr>
        <w:t xml:space="preserve">in </w:t>
      </w:r>
      <w:r w:rsidR="009C460E" w:rsidRPr="00266136">
        <w:rPr>
          <w:rFonts w:ascii="Times New Roman" w:hAnsi="Times New Roman" w:cs="Times New Roman"/>
          <w:lang w:val="en-US"/>
        </w:rPr>
        <w:t xml:space="preserve">preschool </w:t>
      </w:r>
      <w:r w:rsidR="00E36364">
        <w:rPr>
          <w:rFonts w:ascii="Times New Roman" w:hAnsi="Times New Roman" w:cs="Times New Roman"/>
          <w:lang w:val="en-US"/>
        </w:rPr>
        <w:t xml:space="preserve">number knowledge </w:t>
      </w:r>
      <w:r w:rsidR="00496976" w:rsidRPr="00266136">
        <w:rPr>
          <w:rFonts w:ascii="Times New Roman" w:hAnsi="Times New Roman" w:cs="Times New Roman"/>
          <w:lang w:val="en-US"/>
        </w:rPr>
        <w:t>is consistent with</w:t>
      </w:r>
      <w:r w:rsidRPr="00266136">
        <w:rPr>
          <w:rFonts w:ascii="Times New Roman" w:hAnsi="Times New Roman" w:cs="Times New Roman"/>
          <w:lang w:val="en-US"/>
        </w:rPr>
        <w:t xml:space="preserve"> previous studies showing that </w:t>
      </w:r>
      <w:r w:rsidR="00582437" w:rsidRPr="00266136">
        <w:rPr>
          <w:rFonts w:ascii="Times New Roman" w:hAnsi="Times New Roman" w:cs="Times New Roman"/>
          <w:lang w:val="en-US"/>
        </w:rPr>
        <w:t>preschool</w:t>
      </w:r>
      <w:r w:rsidR="00E36364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 xml:space="preserve">number knowledge </w:t>
      </w:r>
      <w:r w:rsidRPr="00266136">
        <w:rPr>
          <w:rFonts w:ascii="Times New Roman" w:hAnsi="Times New Roman" w:cs="Times New Roman"/>
          <w:lang w:val="en-US"/>
        </w:rPr>
        <w:t xml:space="preserve">largely develops through informal exposure to numbers and instructions received </w:t>
      </w:r>
      <w:r w:rsidR="007165F8" w:rsidRPr="00266136">
        <w:rPr>
          <w:rFonts w:ascii="Times New Roman" w:hAnsi="Times New Roman" w:cs="Times New Roman"/>
          <w:lang w:val="en-US"/>
        </w:rPr>
        <w:t>from</w:t>
      </w:r>
      <w:r w:rsidRPr="00266136">
        <w:rPr>
          <w:rFonts w:ascii="Times New Roman" w:hAnsi="Times New Roman" w:cs="Times New Roman"/>
          <w:lang w:val="en-US"/>
        </w:rPr>
        <w:t xml:space="preserve"> parents, siblings, or teachers (</w:t>
      </w:r>
      <w:proofErr w:type="spellStart"/>
      <w:r w:rsidR="000959C1" w:rsidRPr="00C02EBD">
        <w:rPr>
          <w:rFonts w:ascii="Times New Roman" w:hAnsi="Times New Roman" w:cs="Times New Roman"/>
          <w:lang w:val="en-US"/>
        </w:rPr>
        <w:t>LeFevre</w:t>
      </w:r>
      <w:proofErr w:type="spellEnd"/>
      <w:r w:rsidR="000959C1">
        <w:rPr>
          <w:rFonts w:ascii="Times New Roman" w:hAnsi="Times New Roman" w:cs="Times New Roman"/>
          <w:lang w:val="en-US"/>
        </w:rPr>
        <w:t xml:space="preserve"> et al., 2009; </w:t>
      </w:r>
      <w:proofErr w:type="spellStart"/>
      <w:r w:rsidR="000959C1">
        <w:rPr>
          <w:rFonts w:ascii="Times New Roman" w:hAnsi="Times New Roman" w:cs="Times New Roman"/>
          <w:lang w:val="en-US"/>
        </w:rPr>
        <w:t>Ramani</w:t>
      </w:r>
      <w:proofErr w:type="spellEnd"/>
      <w:r w:rsidR="000959C1">
        <w:rPr>
          <w:rFonts w:ascii="Times New Roman" w:hAnsi="Times New Roman" w:cs="Times New Roman"/>
          <w:lang w:val="en-US"/>
        </w:rPr>
        <w:t xml:space="preserve"> et al., </w:t>
      </w:r>
      <w:r w:rsidR="000959C1" w:rsidRPr="00C02EBD">
        <w:rPr>
          <w:rFonts w:ascii="Times New Roman" w:hAnsi="Times New Roman" w:cs="Times New Roman"/>
          <w:lang w:val="en-US"/>
        </w:rPr>
        <w:t>2012</w:t>
      </w:r>
      <w:r w:rsidRPr="00266136">
        <w:rPr>
          <w:rFonts w:ascii="Times New Roman" w:hAnsi="Times New Roman" w:cs="Times New Roman"/>
          <w:lang w:val="en-US"/>
        </w:rPr>
        <w:t>)</w:t>
      </w:r>
      <w:r w:rsidR="00304B77" w:rsidRPr="00266136">
        <w:rPr>
          <w:rFonts w:ascii="Times New Roman" w:hAnsi="Times New Roman" w:cs="Times New Roman"/>
          <w:lang w:val="en-US"/>
        </w:rPr>
        <w:t>.</w:t>
      </w:r>
      <w:r w:rsidRPr="00266136">
        <w:rPr>
          <w:rFonts w:ascii="Times New Roman" w:hAnsi="Times New Roman" w:cs="Times New Roman"/>
          <w:lang w:val="en-US"/>
        </w:rPr>
        <w:t xml:space="preserve"> </w:t>
      </w:r>
      <w:r w:rsidR="00582437" w:rsidRPr="00266136">
        <w:rPr>
          <w:rFonts w:ascii="Times New Roman" w:eastAsiaTheme="minorHAnsi" w:hAnsi="Times New Roman" w:cs="Times New Roman"/>
          <w:lang w:val="en-US"/>
        </w:rPr>
        <w:t>In contrast</w:t>
      </w:r>
      <w:r w:rsidR="00826B23" w:rsidRPr="00266136">
        <w:rPr>
          <w:rFonts w:ascii="Times New Roman" w:eastAsiaTheme="minorHAnsi" w:hAnsi="Times New Roman" w:cs="Times New Roman"/>
          <w:lang w:val="en-US"/>
        </w:rPr>
        <w:t xml:space="preserve">, </w:t>
      </w:r>
      <w:r w:rsidR="00826B23" w:rsidRPr="00266136">
        <w:rPr>
          <w:rFonts w:ascii="Times New Roman" w:hAnsi="Times New Roman" w:cs="Times New Roman"/>
          <w:lang w:val="en-US"/>
        </w:rPr>
        <w:t>w</w:t>
      </w:r>
      <w:r w:rsidR="00102D7F" w:rsidRPr="00266136">
        <w:rPr>
          <w:rFonts w:ascii="Times New Roman" w:hAnsi="Times New Roman" w:cs="Times New Roman"/>
          <w:lang w:val="en-US"/>
        </w:rPr>
        <w:t xml:space="preserve">hile environmental </w:t>
      </w:r>
      <w:r w:rsidR="00B47D20" w:rsidRPr="00266136">
        <w:rPr>
          <w:rFonts w:ascii="Times New Roman" w:hAnsi="Times New Roman" w:cs="Times New Roman"/>
          <w:lang w:val="en-US"/>
        </w:rPr>
        <w:t xml:space="preserve">sources </w:t>
      </w:r>
      <w:r w:rsidR="00102D7F" w:rsidRPr="00266136">
        <w:rPr>
          <w:rFonts w:ascii="Times New Roman" w:hAnsi="Times New Roman" w:cs="Times New Roman"/>
          <w:lang w:val="en-US"/>
        </w:rPr>
        <w:t>account f</w:t>
      </w:r>
      <w:r w:rsidR="004E0BB0" w:rsidRPr="00266136">
        <w:rPr>
          <w:rFonts w:ascii="Times New Roman" w:hAnsi="Times New Roman" w:cs="Times New Roman"/>
          <w:lang w:val="en-US"/>
        </w:rPr>
        <w:t>or most of the variance in preschool</w:t>
      </w:r>
      <w:r w:rsidR="00102D7F" w:rsidRPr="00266136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>number knowledge</w:t>
      </w:r>
      <w:r w:rsidR="00102D7F" w:rsidRPr="00266136">
        <w:rPr>
          <w:rFonts w:ascii="Times New Roman" w:hAnsi="Times New Roman" w:cs="Times New Roman"/>
          <w:lang w:val="en-US"/>
        </w:rPr>
        <w:t xml:space="preserve">, genetic </w:t>
      </w:r>
      <w:r w:rsidR="00102D7F" w:rsidRPr="00266136">
        <w:rPr>
          <w:rFonts w:ascii="Times New Roman" w:hAnsi="Times New Roman" w:cs="Times New Roman"/>
          <w:lang w:val="en-US"/>
        </w:rPr>
        <w:lastRenderedPageBreak/>
        <w:t xml:space="preserve">factors </w:t>
      </w:r>
      <w:r w:rsidR="00B2432B" w:rsidRPr="005115DF">
        <w:rPr>
          <w:rFonts w:ascii="Times New Roman" w:hAnsi="Times New Roman" w:cs="Times New Roman"/>
          <w:lang w:val="en-US"/>
        </w:rPr>
        <w:t>explained half of the variance</w:t>
      </w:r>
      <w:r w:rsidR="00E14CAE" w:rsidRPr="008F42DD">
        <w:rPr>
          <w:rFonts w:ascii="Times New Roman" w:hAnsi="Times New Roman" w:cs="Times New Roman"/>
          <w:lang w:val="en-US"/>
        </w:rPr>
        <w:t xml:space="preserve"> in </w:t>
      </w:r>
      <w:r w:rsidR="008621CF" w:rsidRPr="008F42DD">
        <w:rPr>
          <w:rFonts w:ascii="Times New Roman" w:hAnsi="Times New Roman" w:cs="Times New Roman"/>
          <w:lang w:val="en-US"/>
        </w:rPr>
        <w:t>g</w:t>
      </w:r>
      <w:r w:rsidR="00E14CAE" w:rsidRPr="008F42DD">
        <w:rPr>
          <w:rFonts w:ascii="Times New Roman" w:hAnsi="Times New Roman" w:cs="Times New Roman"/>
          <w:lang w:val="en-US"/>
        </w:rPr>
        <w:t>rade 1</w:t>
      </w:r>
      <w:r w:rsidR="00E36364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 xml:space="preserve">number knowledge </w:t>
      </w:r>
      <w:r w:rsidR="00102D7F" w:rsidRPr="008F42DD">
        <w:rPr>
          <w:rFonts w:ascii="Times New Roman" w:hAnsi="Times New Roman" w:cs="Times New Roman"/>
          <w:lang w:val="en-US"/>
        </w:rPr>
        <w:t xml:space="preserve">and </w:t>
      </w:r>
      <w:r w:rsidR="00E14CAE" w:rsidRPr="00920FD2">
        <w:rPr>
          <w:rFonts w:ascii="Times New Roman" w:hAnsi="Times New Roman" w:cs="Times New Roman"/>
          <w:lang w:val="en-US"/>
        </w:rPr>
        <w:t xml:space="preserve">late </w:t>
      </w:r>
      <w:r w:rsidR="00B960AA">
        <w:rPr>
          <w:rFonts w:ascii="Times New Roman" w:hAnsi="Times New Roman" w:cs="Times New Roman"/>
          <w:lang w:val="en-US"/>
        </w:rPr>
        <w:t>elementary</w:t>
      </w:r>
      <w:r w:rsidR="00582437" w:rsidRPr="0001633D">
        <w:rPr>
          <w:rFonts w:ascii="Times New Roman" w:hAnsi="Times New Roman" w:cs="Times New Roman"/>
          <w:lang w:val="en-US"/>
        </w:rPr>
        <w:t xml:space="preserve"> school</w:t>
      </w:r>
      <w:r w:rsidR="00DD0E4B" w:rsidRPr="0001633D">
        <w:rPr>
          <w:rFonts w:ascii="Times New Roman" w:hAnsi="Times New Roman" w:cs="Times New Roman"/>
          <w:lang w:val="en-US"/>
        </w:rPr>
        <w:t xml:space="preserve"> math achievement</w:t>
      </w:r>
      <w:r w:rsidR="00102D7F" w:rsidRPr="0001633D">
        <w:rPr>
          <w:rFonts w:ascii="Times New Roman" w:hAnsi="Times New Roman" w:cs="Times New Roman"/>
          <w:lang w:val="en-US"/>
        </w:rPr>
        <w:t>.</w:t>
      </w:r>
      <w:r w:rsidR="00263EDA" w:rsidRPr="0001633D">
        <w:rPr>
          <w:rFonts w:ascii="Times New Roman" w:hAnsi="Times New Roman" w:cs="Times New Roman"/>
          <w:lang w:val="en-US"/>
        </w:rPr>
        <w:t xml:space="preserve"> This pattern of results has also been observed </w:t>
      </w:r>
      <w:r w:rsidR="009352E8">
        <w:rPr>
          <w:rFonts w:ascii="Times New Roman" w:hAnsi="Times New Roman" w:cs="Times New Roman"/>
          <w:lang w:val="en-US"/>
        </w:rPr>
        <w:t>for</w:t>
      </w:r>
      <w:r w:rsidR="00263EDA" w:rsidRPr="0001633D">
        <w:rPr>
          <w:rFonts w:ascii="Times New Roman" w:hAnsi="Times New Roman" w:cs="Times New Roman"/>
          <w:lang w:val="en-US"/>
        </w:rPr>
        <w:t xml:space="preserve"> vocabulary (Hart et al., 2009; </w:t>
      </w:r>
      <w:r w:rsidR="00083995" w:rsidRPr="0001633D">
        <w:rPr>
          <w:rFonts w:ascii="Times New Roman" w:hAnsi="Times New Roman" w:cs="Times New Roman"/>
          <w:lang w:val="en-US"/>
        </w:rPr>
        <w:t>Olson et al., 2011).</w:t>
      </w:r>
      <w:r w:rsidR="00F82C3A" w:rsidRPr="0001633D">
        <w:rPr>
          <w:rFonts w:ascii="Times New Roman" w:hAnsi="Times New Roman" w:cs="Times New Roman"/>
          <w:lang w:val="en-US"/>
        </w:rPr>
        <w:t xml:space="preserve"> </w:t>
      </w:r>
      <w:r w:rsidR="00C417D5" w:rsidRPr="0001633D">
        <w:rPr>
          <w:rFonts w:ascii="Times New Roman" w:hAnsi="Times New Roman" w:cs="Times New Roman"/>
          <w:lang w:val="en-US"/>
        </w:rPr>
        <w:t>One potential explanation</w:t>
      </w:r>
      <w:r w:rsidR="00C56507" w:rsidRPr="00AE12C0">
        <w:rPr>
          <w:rFonts w:ascii="Times New Roman" w:hAnsi="Times New Roman" w:cs="Times New Roman"/>
          <w:lang w:val="en-US"/>
        </w:rPr>
        <w:t xml:space="preserve"> for the increased heritability</w:t>
      </w:r>
      <w:r w:rsidR="00C417D5" w:rsidRPr="00AE12C0">
        <w:rPr>
          <w:rFonts w:ascii="Times New Roman" w:hAnsi="Times New Roman" w:cs="Times New Roman"/>
          <w:lang w:val="en-US"/>
        </w:rPr>
        <w:t xml:space="preserve"> is the </w:t>
      </w:r>
      <w:r w:rsidR="00C417D5" w:rsidRPr="00236850">
        <w:rPr>
          <w:rFonts w:ascii="Times New Roman" w:hAnsi="Times New Roman" w:cs="Times New Roman"/>
          <w:lang w:val="en-US"/>
        </w:rPr>
        <w:t>timing of the changes we</w:t>
      </w:r>
      <w:r w:rsidR="00C417D5" w:rsidRPr="00AE12C0">
        <w:rPr>
          <w:rFonts w:ascii="Times New Roman" w:hAnsi="Times New Roman" w:cs="Times New Roman"/>
          <w:lang w:val="en-US"/>
        </w:rPr>
        <w:t xml:space="preserve"> observed. The first transition</w:t>
      </w:r>
      <w:r w:rsidR="004E0BB0" w:rsidRPr="00F24A20">
        <w:rPr>
          <w:rFonts w:ascii="Times New Roman" w:hAnsi="Times New Roman" w:cs="Times New Roman"/>
          <w:lang w:val="en-US"/>
        </w:rPr>
        <w:t xml:space="preserve"> </w:t>
      </w:r>
      <w:r w:rsidR="00C417D5" w:rsidRPr="00E93EB1">
        <w:rPr>
          <w:rFonts w:ascii="Times New Roman" w:hAnsi="Times New Roman" w:cs="Times New Roman"/>
          <w:lang w:val="en-US"/>
        </w:rPr>
        <w:t>coincide</w:t>
      </w:r>
      <w:r w:rsidR="00542E4D" w:rsidRPr="006913DD">
        <w:rPr>
          <w:rFonts w:ascii="Times New Roman" w:hAnsi="Times New Roman" w:cs="Times New Roman"/>
          <w:lang w:val="en-US"/>
        </w:rPr>
        <w:t>s</w:t>
      </w:r>
      <w:r w:rsidR="00C417D5" w:rsidRPr="006913DD">
        <w:rPr>
          <w:rFonts w:ascii="Times New Roman" w:hAnsi="Times New Roman" w:cs="Times New Roman"/>
          <w:lang w:val="en-US"/>
        </w:rPr>
        <w:t xml:space="preserve"> with children</w:t>
      </w:r>
      <w:r w:rsidR="00C417D5" w:rsidRPr="001F1D61">
        <w:rPr>
          <w:rFonts w:ascii="Times New Roman" w:hAnsi="Times New Roman" w:cs="Times New Roman"/>
          <w:b/>
          <w:bCs/>
          <w:lang w:val="en-US"/>
        </w:rPr>
        <w:t>’</w:t>
      </w:r>
      <w:r w:rsidR="00C417D5" w:rsidRPr="001F1D61">
        <w:rPr>
          <w:rFonts w:ascii="Times New Roman" w:hAnsi="Times New Roman" w:cs="Times New Roman"/>
          <w:lang w:val="en-US"/>
        </w:rPr>
        <w:t xml:space="preserve">s entry into formal education. This </w:t>
      </w:r>
      <w:r w:rsidR="002B14CB">
        <w:rPr>
          <w:rFonts w:ascii="Times New Roman" w:hAnsi="Times New Roman" w:cs="Times New Roman"/>
          <w:lang w:val="en-US"/>
        </w:rPr>
        <w:t>transition</w:t>
      </w:r>
      <w:r w:rsidR="002B14CB" w:rsidRPr="001F1D61">
        <w:rPr>
          <w:rFonts w:ascii="Times New Roman" w:hAnsi="Times New Roman" w:cs="Times New Roman"/>
          <w:lang w:val="en-US"/>
        </w:rPr>
        <w:t xml:space="preserve"> </w:t>
      </w:r>
      <w:r w:rsidR="00C417D5" w:rsidRPr="001F1D61">
        <w:rPr>
          <w:rFonts w:ascii="Times New Roman" w:hAnsi="Times New Roman" w:cs="Times New Roman"/>
          <w:lang w:val="en-US"/>
        </w:rPr>
        <w:t>might impact the genetic and environmental</w:t>
      </w:r>
      <w:r w:rsidR="009352E8">
        <w:rPr>
          <w:rFonts w:ascii="Times New Roman" w:hAnsi="Times New Roman" w:cs="Times New Roman"/>
          <w:lang w:val="en-US"/>
        </w:rPr>
        <w:t xml:space="preserve"> contributions</w:t>
      </w:r>
      <w:r w:rsidR="00C417D5" w:rsidRPr="001F1D61">
        <w:rPr>
          <w:rFonts w:ascii="Times New Roman" w:hAnsi="Times New Roman" w:cs="Times New Roman"/>
          <w:lang w:val="en-US"/>
        </w:rPr>
        <w:t xml:space="preserve"> by bringing a more </w:t>
      </w:r>
      <w:r w:rsidR="00542E4D" w:rsidRPr="001F1D61">
        <w:rPr>
          <w:rFonts w:ascii="Times New Roman" w:hAnsi="Times New Roman" w:cs="Times New Roman"/>
          <w:lang w:val="en-US"/>
        </w:rPr>
        <w:t>homogeneous</w:t>
      </w:r>
      <w:r w:rsidR="00C417D5" w:rsidRPr="001F1D61">
        <w:rPr>
          <w:rFonts w:ascii="Times New Roman" w:hAnsi="Times New Roman" w:cs="Times New Roman"/>
          <w:lang w:val="en-US"/>
        </w:rPr>
        <w:t xml:space="preserve"> learning environment across </w:t>
      </w:r>
      <w:r w:rsidR="00C417D5" w:rsidRPr="00042823">
        <w:rPr>
          <w:rFonts w:ascii="Times New Roman" w:hAnsi="Times New Roman" w:cs="Times New Roman"/>
          <w:lang w:val="en-US"/>
        </w:rPr>
        <w:t xml:space="preserve">children, especially in Quebec where the school curriculum is unified and </w:t>
      </w:r>
      <w:r w:rsidR="007165F8" w:rsidRPr="00042823">
        <w:rPr>
          <w:rFonts w:ascii="Times New Roman" w:hAnsi="Times New Roman" w:cs="Times New Roman"/>
          <w:lang w:val="en-US"/>
        </w:rPr>
        <w:t xml:space="preserve">standardized. </w:t>
      </w:r>
      <w:r w:rsidR="004F5140">
        <w:rPr>
          <w:rFonts w:ascii="Times New Roman" w:hAnsi="Times New Roman" w:cs="Times New Roman"/>
          <w:lang w:val="en-US"/>
        </w:rPr>
        <w:t>Specifically i</w:t>
      </w:r>
      <w:r w:rsidR="00AB3568" w:rsidRPr="009E2122">
        <w:rPr>
          <w:rFonts w:ascii="Times New Roman" w:hAnsi="Times New Roman" w:cs="Times New Roman"/>
          <w:lang w:val="en-US"/>
        </w:rPr>
        <w:t xml:space="preserve">n Quebec (Canada), </w:t>
      </w:r>
      <w:r w:rsidR="004F5140">
        <w:rPr>
          <w:rFonts w:ascii="Times New Roman" w:hAnsi="Times New Roman" w:cs="Times New Roman"/>
          <w:lang w:val="en-US"/>
        </w:rPr>
        <w:t xml:space="preserve">the </w:t>
      </w:r>
      <w:r w:rsidR="00AB3568" w:rsidRPr="009E2122">
        <w:rPr>
          <w:rFonts w:ascii="Times New Roman" w:hAnsi="Times New Roman" w:cs="Times New Roman"/>
          <w:lang w:val="en-US"/>
        </w:rPr>
        <w:t xml:space="preserve">elementary school curriculum </w:t>
      </w:r>
      <w:r w:rsidR="004F5140">
        <w:rPr>
          <w:rFonts w:ascii="Times New Roman" w:hAnsi="Times New Roman" w:cs="Times New Roman"/>
          <w:lang w:val="en-US"/>
        </w:rPr>
        <w:t>in</w:t>
      </w:r>
      <w:r w:rsidR="004F5140" w:rsidRPr="009E2122">
        <w:rPr>
          <w:rFonts w:ascii="Times New Roman" w:hAnsi="Times New Roman" w:cs="Times New Roman"/>
          <w:lang w:val="en-US"/>
        </w:rPr>
        <w:t xml:space="preserve"> mathematics </w:t>
      </w:r>
      <w:r w:rsidR="00AB3568" w:rsidRPr="009E2122">
        <w:rPr>
          <w:rFonts w:ascii="Times New Roman" w:hAnsi="Times New Roman" w:cs="Times New Roman"/>
          <w:lang w:val="en-US"/>
        </w:rPr>
        <w:t>is based on 3 main components that children learn and master progressively: solv</w:t>
      </w:r>
      <w:r w:rsidR="004F5140">
        <w:rPr>
          <w:rFonts w:ascii="Times New Roman" w:hAnsi="Times New Roman" w:cs="Times New Roman"/>
          <w:lang w:val="en-US"/>
        </w:rPr>
        <w:t>ing</w:t>
      </w:r>
      <w:r w:rsidR="00AB3568" w:rsidRPr="009E2122">
        <w:rPr>
          <w:rFonts w:ascii="Times New Roman" w:hAnsi="Times New Roman" w:cs="Times New Roman"/>
          <w:lang w:val="en-US"/>
        </w:rPr>
        <w:t xml:space="preserve"> situational problems related to math, reason</w:t>
      </w:r>
      <w:r w:rsidR="004F5140">
        <w:rPr>
          <w:rFonts w:ascii="Times New Roman" w:hAnsi="Times New Roman" w:cs="Times New Roman"/>
          <w:lang w:val="en-US"/>
        </w:rPr>
        <w:t>ing</w:t>
      </w:r>
      <w:r w:rsidR="00AB3568" w:rsidRPr="009E2122">
        <w:rPr>
          <w:rFonts w:ascii="Times New Roman" w:hAnsi="Times New Roman" w:cs="Times New Roman"/>
          <w:lang w:val="en-US"/>
        </w:rPr>
        <w:t xml:space="preserve"> using math concept and processes, and </w:t>
      </w:r>
      <w:r w:rsidR="00AB3568">
        <w:rPr>
          <w:rFonts w:ascii="Times New Roman" w:hAnsi="Times New Roman" w:cs="Times New Roman"/>
          <w:lang w:val="en-US"/>
        </w:rPr>
        <w:t>using math language</w:t>
      </w:r>
      <w:r w:rsidR="004F5140">
        <w:rPr>
          <w:rFonts w:ascii="Times New Roman" w:hAnsi="Times New Roman" w:cs="Times New Roman"/>
          <w:lang w:val="en-US"/>
        </w:rPr>
        <w:t xml:space="preserve"> to communicate</w:t>
      </w:r>
      <w:r w:rsidR="00AB3568">
        <w:rPr>
          <w:rFonts w:ascii="Times New Roman" w:hAnsi="Times New Roman" w:cs="Times New Roman"/>
          <w:lang w:val="en-US"/>
        </w:rPr>
        <w:t xml:space="preserve"> (</w:t>
      </w:r>
      <w:r w:rsidR="00347E29">
        <w:rPr>
          <w:rFonts w:ascii="Times New Roman" w:hAnsi="Times New Roman" w:cs="Times New Roman"/>
          <w:lang w:val="en-US"/>
        </w:rPr>
        <w:t>MEES, 2016</w:t>
      </w:r>
      <w:r w:rsidR="00AB3568">
        <w:rPr>
          <w:rFonts w:ascii="Times New Roman" w:hAnsi="Times New Roman" w:cs="Times New Roman"/>
          <w:lang w:val="en-US"/>
        </w:rPr>
        <w:t>). In g</w:t>
      </w:r>
      <w:r w:rsidR="00AB3568" w:rsidRPr="009E2122">
        <w:rPr>
          <w:rFonts w:ascii="Times New Roman" w:hAnsi="Times New Roman" w:cs="Times New Roman"/>
          <w:lang w:val="en-US"/>
        </w:rPr>
        <w:t>rades 1</w:t>
      </w:r>
      <w:r w:rsidR="00AB3568">
        <w:rPr>
          <w:rFonts w:ascii="Times New Roman" w:hAnsi="Times New Roman" w:cs="Times New Roman"/>
          <w:lang w:val="en-US"/>
        </w:rPr>
        <w:t xml:space="preserve"> </w:t>
      </w:r>
      <w:r w:rsidR="00AB3568" w:rsidRPr="009E2122">
        <w:rPr>
          <w:rFonts w:ascii="Times New Roman" w:hAnsi="Times New Roman" w:cs="Times New Roman"/>
          <w:lang w:val="en-US"/>
        </w:rPr>
        <w:t>and 2</w:t>
      </w:r>
      <w:r w:rsidR="00AB3568">
        <w:rPr>
          <w:rFonts w:ascii="Times New Roman" w:hAnsi="Times New Roman" w:cs="Times New Roman"/>
          <w:lang w:val="en-US"/>
        </w:rPr>
        <w:t xml:space="preserve"> (age 7-8)</w:t>
      </w:r>
      <w:r w:rsidR="00AB3568" w:rsidRPr="009E2122">
        <w:rPr>
          <w:rFonts w:ascii="Times New Roman" w:hAnsi="Times New Roman" w:cs="Times New Roman"/>
          <w:lang w:val="en-US"/>
        </w:rPr>
        <w:t xml:space="preserve">, children learn </w:t>
      </w:r>
      <w:r w:rsidR="00713DF5">
        <w:rPr>
          <w:rFonts w:ascii="Times New Roman" w:hAnsi="Times New Roman" w:cs="Times New Roman"/>
          <w:lang w:val="en-US"/>
        </w:rPr>
        <w:t xml:space="preserve">to </w:t>
      </w:r>
      <w:r w:rsidR="00713DF5" w:rsidRPr="009E2122">
        <w:rPr>
          <w:rFonts w:ascii="Times New Roman" w:hAnsi="Times New Roman" w:cs="Times New Roman"/>
          <w:lang w:val="en-US"/>
        </w:rPr>
        <w:t>add and s</w:t>
      </w:r>
      <w:r w:rsidR="00713DF5">
        <w:rPr>
          <w:rFonts w:ascii="Times New Roman" w:hAnsi="Times New Roman" w:cs="Times New Roman"/>
          <w:lang w:val="en-US"/>
        </w:rPr>
        <w:t>ubtract natural numbers</w:t>
      </w:r>
      <w:r w:rsidR="00713DF5" w:rsidRPr="009E2122">
        <w:rPr>
          <w:rFonts w:ascii="Times New Roman" w:hAnsi="Times New Roman" w:cs="Times New Roman"/>
          <w:lang w:val="en-US"/>
        </w:rPr>
        <w:t xml:space="preserve"> </w:t>
      </w:r>
      <w:r w:rsidR="00713DF5">
        <w:rPr>
          <w:rFonts w:ascii="Times New Roman" w:hAnsi="Times New Roman" w:cs="Times New Roman"/>
          <w:lang w:val="en-US"/>
        </w:rPr>
        <w:t>from simple</w:t>
      </w:r>
      <w:r w:rsidR="00AB3568" w:rsidRPr="009E2122">
        <w:rPr>
          <w:rFonts w:ascii="Times New Roman" w:hAnsi="Times New Roman" w:cs="Times New Roman"/>
          <w:lang w:val="en-US"/>
        </w:rPr>
        <w:t xml:space="preserve"> </w:t>
      </w:r>
      <w:r w:rsidR="00713DF5" w:rsidRPr="003D7E0B">
        <w:rPr>
          <w:rFonts w:ascii="Times New Roman" w:hAnsi="Times New Roman" w:cs="Times New Roman"/>
          <w:lang w:val="en-US"/>
        </w:rPr>
        <w:t xml:space="preserve">concrete situations. </w:t>
      </w:r>
      <w:r w:rsidR="00A6275D">
        <w:rPr>
          <w:rFonts w:ascii="Times New Roman" w:hAnsi="Times New Roman" w:cs="Times New Roman"/>
          <w:lang w:val="en-US"/>
        </w:rPr>
        <w:t xml:space="preserve">Then, </w:t>
      </w:r>
      <w:r w:rsidR="00713DF5">
        <w:rPr>
          <w:rFonts w:ascii="Times New Roman" w:hAnsi="Times New Roman" w:cs="Times New Roman"/>
          <w:lang w:val="en-US"/>
        </w:rPr>
        <w:t>i</w:t>
      </w:r>
      <w:r w:rsidR="00AB3568">
        <w:rPr>
          <w:rFonts w:ascii="Times New Roman" w:hAnsi="Times New Roman" w:cs="Times New Roman"/>
          <w:lang w:val="en-US"/>
        </w:rPr>
        <w:t>n g</w:t>
      </w:r>
      <w:r w:rsidR="00AB3568" w:rsidRPr="009E2122">
        <w:rPr>
          <w:rFonts w:ascii="Times New Roman" w:hAnsi="Times New Roman" w:cs="Times New Roman"/>
          <w:lang w:val="en-US"/>
        </w:rPr>
        <w:t>rades 3 and 4</w:t>
      </w:r>
      <w:r w:rsidR="00AB3568">
        <w:rPr>
          <w:rFonts w:ascii="Times New Roman" w:hAnsi="Times New Roman" w:cs="Times New Roman"/>
          <w:lang w:val="en-US"/>
        </w:rPr>
        <w:t xml:space="preserve"> (age 9-10)</w:t>
      </w:r>
      <w:r w:rsidR="00AB3568" w:rsidRPr="009E2122">
        <w:rPr>
          <w:rFonts w:ascii="Times New Roman" w:hAnsi="Times New Roman" w:cs="Times New Roman"/>
          <w:lang w:val="en-US"/>
        </w:rPr>
        <w:t xml:space="preserve">, </w:t>
      </w:r>
      <w:r w:rsidR="00A6275D">
        <w:rPr>
          <w:rFonts w:ascii="Times New Roman" w:hAnsi="Times New Roman" w:cs="Times New Roman"/>
          <w:lang w:val="en-US"/>
        </w:rPr>
        <w:t>they</w:t>
      </w:r>
      <w:r w:rsidR="00AB3568" w:rsidRPr="009E2122">
        <w:rPr>
          <w:rFonts w:ascii="Times New Roman" w:hAnsi="Times New Roman" w:cs="Times New Roman"/>
          <w:lang w:val="en-US"/>
        </w:rPr>
        <w:t xml:space="preserve"> </w:t>
      </w:r>
      <w:r w:rsidR="00713DF5">
        <w:rPr>
          <w:rFonts w:ascii="Times New Roman" w:hAnsi="Times New Roman" w:cs="Times New Roman"/>
          <w:lang w:val="en-US"/>
        </w:rPr>
        <w:t>learn and apply</w:t>
      </w:r>
      <w:r w:rsidR="00AB3568" w:rsidRPr="009E2122">
        <w:rPr>
          <w:rFonts w:ascii="Times New Roman" w:hAnsi="Times New Roman" w:cs="Times New Roman"/>
          <w:lang w:val="en-US"/>
        </w:rPr>
        <w:t xml:space="preserve"> the four </w:t>
      </w:r>
      <w:r w:rsidR="00A6275D">
        <w:rPr>
          <w:rFonts w:ascii="Times New Roman" w:hAnsi="Times New Roman" w:cs="Times New Roman"/>
          <w:lang w:val="en-US"/>
        </w:rPr>
        <w:t xml:space="preserve">basic </w:t>
      </w:r>
      <w:r w:rsidR="00AB3568" w:rsidRPr="009E2122">
        <w:rPr>
          <w:rFonts w:ascii="Times New Roman" w:hAnsi="Times New Roman" w:cs="Times New Roman"/>
          <w:lang w:val="en-US"/>
        </w:rPr>
        <w:t xml:space="preserve">operations (addition, subtraction, multiplication and division). In </w:t>
      </w:r>
      <w:r w:rsidR="00AB3568">
        <w:rPr>
          <w:rFonts w:ascii="Times New Roman" w:hAnsi="Times New Roman" w:cs="Times New Roman"/>
          <w:lang w:val="en-US"/>
        </w:rPr>
        <w:t>g</w:t>
      </w:r>
      <w:r w:rsidR="00AB3568" w:rsidRPr="009E2122">
        <w:rPr>
          <w:rFonts w:ascii="Times New Roman" w:hAnsi="Times New Roman" w:cs="Times New Roman"/>
          <w:lang w:val="en-US"/>
        </w:rPr>
        <w:t>rades 5 and 6</w:t>
      </w:r>
      <w:r w:rsidR="00AB3568">
        <w:rPr>
          <w:rFonts w:ascii="Times New Roman" w:hAnsi="Times New Roman" w:cs="Times New Roman"/>
          <w:lang w:val="en-US"/>
        </w:rPr>
        <w:t xml:space="preserve"> (age 11-12)</w:t>
      </w:r>
      <w:r w:rsidR="00AB3568" w:rsidRPr="009E2122">
        <w:rPr>
          <w:rFonts w:ascii="Times New Roman" w:hAnsi="Times New Roman" w:cs="Times New Roman"/>
          <w:lang w:val="en-US"/>
        </w:rPr>
        <w:t>,</w:t>
      </w:r>
      <w:r w:rsidR="00713DF5">
        <w:rPr>
          <w:rFonts w:ascii="Times New Roman" w:hAnsi="Times New Roman" w:cs="Times New Roman"/>
          <w:lang w:val="en-US"/>
        </w:rPr>
        <w:t xml:space="preserve"> </w:t>
      </w:r>
      <w:r w:rsidR="00AB3568" w:rsidRPr="009E2122">
        <w:rPr>
          <w:rFonts w:ascii="Times New Roman" w:hAnsi="Times New Roman" w:cs="Times New Roman"/>
          <w:lang w:val="en-US"/>
        </w:rPr>
        <w:t>they start to add and subtract fractions</w:t>
      </w:r>
      <w:r w:rsidR="00681320">
        <w:rPr>
          <w:rFonts w:ascii="Times New Roman" w:hAnsi="Times New Roman" w:cs="Times New Roman"/>
          <w:lang w:val="en-US"/>
        </w:rPr>
        <w:t>,</w:t>
      </w:r>
      <w:r w:rsidR="00AB3568" w:rsidRPr="009E2122">
        <w:rPr>
          <w:rFonts w:ascii="Times New Roman" w:hAnsi="Times New Roman" w:cs="Times New Roman"/>
          <w:lang w:val="en-US"/>
        </w:rPr>
        <w:t xml:space="preserve"> to multiply fractions by natural numbers</w:t>
      </w:r>
      <w:r w:rsidR="00681320">
        <w:rPr>
          <w:rFonts w:ascii="Times New Roman" w:hAnsi="Times New Roman" w:cs="Times New Roman"/>
          <w:lang w:val="en-US"/>
        </w:rPr>
        <w:t>, and</w:t>
      </w:r>
      <w:r w:rsidR="00713DF5">
        <w:rPr>
          <w:rFonts w:ascii="Times New Roman" w:hAnsi="Times New Roman" w:cs="Times New Roman"/>
          <w:lang w:val="en-US"/>
        </w:rPr>
        <w:t xml:space="preserve"> to </w:t>
      </w:r>
      <w:r w:rsidR="00AB3568" w:rsidRPr="009E2122">
        <w:rPr>
          <w:rFonts w:ascii="Times New Roman" w:hAnsi="Times New Roman" w:cs="Times New Roman"/>
          <w:lang w:val="en-US"/>
        </w:rPr>
        <w:t xml:space="preserve">estimate length, surface, volume, </w:t>
      </w:r>
      <w:r w:rsidR="00713DF5">
        <w:rPr>
          <w:rFonts w:ascii="Times New Roman" w:hAnsi="Times New Roman" w:cs="Times New Roman"/>
          <w:lang w:val="en-US"/>
        </w:rPr>
        <w:t xml:space="preserve">and </w:t>
      </w:r>
      <w:r w:rsidR="00AB3568" w:rsidRPr="009E2122">
        <w:rPr>
          <w:rFonts w:ascii="Times New Roman" w:hAnsi="Times New Roman" w:cs="Times New Roman"/>
          <w:lang w:val="en-US"/>
        </w:rPr>
        <w:t xml:space="preserve">angles. </w:t>
      </w:r>
    </w:p>
    <w:p w14:paraId="4BA9C3EE" w14:textId="72FCFFB4" w:rsidR="00272891" w:rsidRPr="00266136" w:rsidRDefault="00713DF5" w:rsidP="005E07CB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>Exposur</w:t>
      </w:r>
      <w:r w:rsidR="00A461E8">
        <w:rPr>
          <w:rFonts w:ascii="Times New Roman" w:hAnsi="Times New Roman" w:cs="Times New Roman"/>
          <w:lang w:val="en-US"/>
        </w:rPr>
        <w:t>e to t</w:t>
      </w:r>
      <w:r w:rsidR="00AB3568">
        <w:rPr>
          <w:rFonts w:ascii="Times New Roman" w:hAnsi="Times New Roman" w:cs="Times New Roman"/>
          <w:lang w:val="en-US"/>
        </w:rPr>
        <w:t xml:space="preserve">his </w:t>
      </w:r>
      <w:r w:rsidR="00A461E8">
        <w:rPr>
          <w:rFonts w:ascii="Times New Roman" w:hAnsi="Times New Roman" w:cs="Times New Roman"/>
          <w:lang w:val="en-US"/>
        </w:rPr>
        <w:t xml:space="preserve">common </w:t>
      </w:r>
      <w:r w:rsidR="00681320">
        <w:rPr>
          <w:rFonts w:ascii="Times New Roman" w:hAnsi="Times New Roman" w:cs="Times New Roman"/>
          <w:lang w:val="en-US"/>
        </w:rPr>
        <w:t xml:space="preserve">math </w:t>
      </w:r>
      <w:r w:rsidR="00AB3568">
        <w:rPr>
          <w:rFonts w:ascii="Times New Roman" w:hAnsi="Times New Roman" w:cs="Times New Roman"/>
          <w:lang w:val="en-US"/>
        </w:rPr>
        <w:t xml:space="preserve">curriculum </w:t>
      </w:r>
      <w:r>
        <w:rPr>
          <w:rFonts w:ascii="Times New Roman" w:hAnsi="Times New Roman" w:cs="Times New Roman"/>
          <w:lang w:val="en-US"/>
        </w:rPr>
        <w:t>may</w:t>
      </w:r>
      <w:r w:rsidR="00A461E8">
        <w:rPr>
          <w:rFonts w:ascii="Times New Roman" w:hAnsi="Times New Roman" w:cs="Times New Roman"/>
          <w:lang w:val="en-US"/>
        </w:rPr>
        <w:t xml:space="preserve"> </w:t>
      </w:r>
      <w:r w:rsidR="00681320">
        <w:rPr>
          <w:rFonts w:ascii="Times New Roman" w:hAnsi="Times New Roman" w:cs="Times New Roman"/>
          <w:lang w:val="en-US"/>
        </w:rPr>
        <w:t xml:space="preserve">have </w:t>
      </w:r>
      <w:r w:rsidR="00C417D5" w:rsidRPr="00042823">
        <w:rPr>
          <w:rFonts w:ascii="Times New Roman" w:hAnsi="Times New Roman" w:cs="Times New Roman"/>
          <w:lang w:val="en-US"/>
        </w:rPr>
        <w:t>reduced environmental variance</w:t>
      </w:r>
      <w:r w:rsidR="007411F5">
        <w:rPr>
          <w:rFonts w:ascii="Times New Roman" w:hAnsi="Times New Roman" w:cs="Times New Roman"/>
          <w:lang w:val="en-US"/>
        </w:rPr>
        <w:t>,</w:t>
      </w:r>
      <w:r w:rsidR="00C417D5" w:rsidRPr="00042823">
        <w:rPr>
          <w:rFonts w:ascii="Times New Roman" w:hAnsi="Times New Roman" w:cs="Times New Roman"/>
          <w:lang w:val="en-US"/>
        </w:rPr>
        <w:t xml:space="preserve"> leav</w:t>
      </w:r>
      <w:r w:rsidR="00A461E8">
        <w:rPr>
          <w:rFonts w:ascii="Times New Roman" w:hAnsi="Times New Roman" w:cs="Times New Roman"/>
          <w:lang w:val="en-US"/>
        </w:rPr>
        <w:t>ing</w:t>
      </w:r>
      <w:r w:rsidR="00C417D5" w:rsidRPr="00042823">
        <w:rPr>
          <w:rFonts w:ascii="Times New Roman" w:hAnsi="Times New Roman" w:cs="Times New Roman"/>
          <w:lang w:val="en-US"/>
        </w:rPr>
        <w:t xml:space="preserve"> more room for genetic factors to drive differences in </w:t>
      </w:r>
      <w:r w:rsidR="00052895" w:rsidRPr="008B79AE">
        <w:rPr>
          <w:rFonts w:ascii="Times New Roman" w:hAnsi="Times New Roman" w:cs="Times New Roman"/>
          <w:lang w:val="en-US"/>
        </w:rPr>
        <w:t>mathematics</w:t>
      </w:r>
      <w:r w:rsidR="000273B9" w:rsidRPr="008B79A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A62469" w:rsidRPr="008B79A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(</w:t>
      </w:r>
      <w:proofErr w:type="spellStart"/>
      <w:r w:rsidR="00A62469" w:rsidRPr="008B79AE">
        <w:rPr>
          <w:rFonts w:ascii="Times New Roman" w:hAnsi="Times New Roman" w:cs="Times New Roman"/>
          <w:lang w:val="en-US" w:eastAsia="ru-RU"/>
        </w:rPr>
        <w:t>Krapohl</w:t>
      </w:r>
      <w:proofErr w:type="spellEnd"/>
      <w:r w:rsidR="00A62469" w:rsidRPr="008B79AE">
        <w:rPr>
          <w:rFonts w:ascii="Times New Roman" w:hAnsi="Times New Roman" w:cs="Times New Roman"/>
          <w:lang w:val="en-US" w:eastAsia="ru-RU"/>
        </w:rPr>
        <w:t xml:space="preserve"> et al., 2014).</w:t>
      </w:r>
      <w:r w:rsidR="00AC1D82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r w:rsidR="008F7D42">
        <w:rPr>
          <w:rFonts w:ascii="Times" w:eastAsia="Times New Roman" w:hAnsi="Times" w:cs="Times New Roman"/>
          <w:lang w:val="en-US"/>
        </w:rPr>
        <w:t>Consistent with this view</w:t>
      </w:r>
      <w:r w:rsidR="00C14C29" w:rsidRPr="008B79AE">
        <w:rPr>
          <w:rFonts w:ascii="Times" w:eastAsia="Times New Roman" w:hAnsi="Times" w:cs="Times New Roman"/>
          <w:lang w:val="en-US"/>
        </w:rPr>
        <w:t xml:space="preserve"> </w:t>
      </w:r>
      <w:r w:rsidR="00C14C29" w:rsidRPr="00C14C29">
        <w:rPr>
          <w:rFonts w:ascii="Times" w:eastAsia="Times New Roman" w:hAnsi="Times" w:cs="Times New Roman"/>
          <w:lang w:val="en-US"/>
        </w:rPr>
        <w:t>was</w:t>
      </w:r>
      <w:r w:rsidR="00C14C29">
        <w:rPr>
          <w:rFonts w:ascii="Times" w:eastAsia="Times New Roman" w:hAnsi="Times" w:cs="Times New Roman"/>
          <w:lang w:val="en-US"/>
        </w:rPr>
        <w:t xml:space="preserve"> the finding that</w:t>
      </w:r>
      <w:r w:rsidR="00C14C29" w:rsidRPr="008B79AE">
        <w:rPr>
          <w:rFonts w:ascii="Times" w:eastAsia="Times New Roman" w:hAnsi="Times" w:cs="Times New Roman"/>
          <w:lang w:val="en-US"/>
        </w:rPr>
        <w:t xml:space="preserve"> this increased </w:t>
      </w:r>
      <w:r w:rsidR="00C417D5" w:rsidRPr="00C14C29">
        <w:rPr>
          <w:rFonts w:ascii="Times New Roman" w:hAnsi="Times New Roman" w:cs="Times New Roman"/>
          <w:lang w:val="en-US"/>
        </w:rPr>
        <w:t>heritability</w:t>
      </w:r>
      <w:r w:rsidR="00C417D5" w:rsidRPr="005115DF">
        <w:rPr>
          <w:rFonts w:ascii="Times New Roman" w:hAnsi="Times New Roman" w:cs="Times New Roman"/>
          <w:lang w:val="en-US"/>
        </w:rPr>
        <w:t xml:space="preserve"> </w:t>
      </w:r>
      <w:r w:rsidR="00C14C29">
        <w:rPr>
          <w:rFonts w:ascii="Times New Roman" w:hAnsi="Times New Roman" w:cs="Times New Roman"/>
          <w:lang w:val="en-US"/>
        </w:rPr>
        <w:t>of</w:t>
      </w:r>
      <w:r w:rsidR="00C14C29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 xml:space="preserve">number knowledge </w:t>
      </w:r>
      <w:r w:rsidR="00C14C29">
        <w:rPr>
          <w:rFonts w:ascii="Times New Roman" w:hAnsi="Times New Roman" w:cs="Times New Roman"/>
          <w:lang w:val="en-US"/>
        </w:rPr>
        <w:t xml:space="preserve">at school entry </w:t>
      </w:r>
      <w:r w:rsidR="00C417D5" w:rsidRPr="0001633D">
        <w:rPr>
          <w:rFonts w:ascii="Times New Roman" w:hAnsi="Times New Roman" w:cs="Times New Roman"/>
          <w:lang w:val="en-US"/>
        </w:rPr>
        <w:t>was not driven by new genetic factors</w:t>
      </w:r>
      <w:r w:rsidR="00C14C29">
        <w:rPr>
          <w:rFonts w:ascii="Times New Roman" w:hAnsi="Times New Roman" w:cs="Times New Roman"/>
          <w:lang w:val="en-US"/>
        </w:rPr>
        <w:t xml:space="preserve"> (no significant genetic innovation)</w:t>
      </w:r>
      <w:r w:rsidR="00C417D5" w:rsidRPr="0001633D">
        <w:rPr>
          <w:rFonts w:ascii="Times New Roman" w:hAnsi="Times New Roman" w:cs="Times New Roman"/>
          <w:lang w:val="en-US"/>
        </w:rPr>
        <w:t>; rather</w:t>
      </w:r>
      <w:r w:rsidR="00761878" w:rsidRPr="00AE12C0">
        <w:rPr>
          <w:rFonts w:ascii="Times New Roman" w:hAnsi="Times New Roman" w:cs="Times New Roman"/>
          <w:lang w:val="en-US"/>
        </w:rPr>
        <w:t>,</w:t>
      </w:r>
      <w:r w:rsidR="00C417D5" w:rsidRPr="00AE12C0">
        <w:rPr>
          <w:rFonts w:ascii="Times New Roman" w:hAnsi="Times New Roman" w:cs="Times New Roman"/>
          <w:lang w:val="en-US"/>
        </w:rPr>
        <w:t xml:space="preserve"> the same genetic factors that were </w:t>
      </w:r>
      <w:r w:rsidR="004E0BB0" w:rsidRPr="00AE12C0">
        <w:rPr>
          <w:rFonts w:ascii="Times New Roman" w:hAnsi="Times New Roman" w:cs="Times New Roman"/>
          <w:lang w:val="en-US"/>
        </w:rPr>
        <w:t>important in preschool</w:t>
      </w:r>
      <w:r w:rsidR="00E36364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 xml:space="preserve">number knowledge </w:t>
      </w:r>
      <w:r w:rsidR="00C417D5" w:rsidRPr="00F277FB">
        <w:rPr>
          <w:rFonts w:ascii="Times New Roman" w:hAnsi="Times New Roman" w:cs="Times New Roman"/>
          <w:lang w:val="en-US"/>
        </w:rPr>
        <w:t>continue</w:t>
      </w:r>
      <w:r w:rsidR="00937ED9" w:rsidRPr="004975B7">
        <w:rPr>
          <w:rFonts w:ascii="Times New Roman" w:hAnsi="Times New Roman" w:cs="Times New Roman"/>
          <w:lang w:val="en-US"/>
        </w:rPr>
        <w:t>d</w:t>
      </w:r>
      <w:r w:rsidR="00C417D5" w:rsidRPr="00B87A19">
        <w:rPr>
          <w:rFonts w:ascii="Times New Roman" w:hAnsi="Times New Roman" w:cs="Times New Roman"/>
          <w:lang w:val="en-US"/>
        </w:rPr>
        <w:t xml:space="preserve"> to play a role</w:t>
      </w:r>
      <w:r w:rsidR="00C14C29">
        <w:rPr>
          <w:rFonts w:ascii="Times New Roman" w:hAnsi="Times New Roman" w:cs="Times New Roman"/>
          <w:lang w:val="en-US"/>
        </w:rPr>
        <w:t>, but increased relative to the environment,</w:t>
      </w:r>
      <w:r w:rsidR="00C417D5" w:rsidRPr="00B87A19">
        <w:rPr>
          <w:rFonts w:ascii="Times New Roman" w:hAnsi="Times New Roman" w:cs="Times New Roman"/>
          <w:lang w:val="en-US"/>
        </w:rPr>
        <w:t xml:space="preserve"> in </w:t>
      </w:r>
      <w:r w:rsidR="008621CF" w:rsidRPr="00B87A19">
        <w:rPr>
          <w:rFonts w:ascii="Times New Roman" w:hAnsi="Times New Roman" w:cs="Times New Roman"/>
          <w:lang w:val="en-US"/>
        </w:rPr>
        <w:t>g</w:t>
      </w:r>
      <w:r w:rsidR="00E14CAE" w:rsidRPr="00112E2D">
        <w:rPr>
          <w:rFonts w:ascii="Times New Roman" w:hAnsi="Times New Roman" w:cs="Times New Roman"/>
          <w:lang w:val="en-US"/>
        </w:rPr>
        <w:t>rade 1</w:t>
      </w:r>
      <w:r w:rsidR="00E36364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>number knowledge</w:t>
      </w:r>
      <w:r w:rsidR="00C14C29">
        <w:rPr>
          <w:rFonts w:ascii="Times New Roman" w:hAnsi="Times New Roman" w:cs="Times New Roman"/>
          <w:lang w:val="en-US"/>
        </w:rPr>
        <w:t>.</w:t>
      </w:r>
    </w:p>
    <w:p w14:paraId="4EA39461" w14:textId="0236D993" w:rsidR="00D007E3" w:rsidRPr="00266136" w:rsidRDefault="00272891" w:rsidP="004B1B9F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lang w:val="en-US"/>
        </w:rPr>
        <w:t>By contrast</w:t>
      </w:r>
      <w:r w:rsidR="00C56507" w:rsidRPr="00266136">
        <w:rPr>
          <w:rFonts w:ascii="Times New Roman" w:hAnsi="Times New Roman" w:cs="Times New Roman"/>
          <w:lang w:val="en-US"/>
        </w:rPr>
        <w:t xml:space="preserve">, the increased heritability </w:t>
      </w:r>
      <w:r w:rsidR="007C710A" w:rsidRPr="00266136">
        <w:rPr>
          <w:rFonts w:ascii="Times New Roman" w:hAnsi="Times New Roman" w:cs="Times New Roman"/>
          <w:lang w:val="en-US"/>
        </w:rPr>
        <w:t>in</w:t>
      </w:r>
      <w:r w:rsidR="00C56507" w:rsidRPr="00266136">
        <w:rPr>
          <w:rFonts w:ascii="Times New Roman" w:hAnsi="Times New Roman" w:cs="Times New Roman"/>
          <w:lang w:val="en-US"/>
        </w:rPr>
        <w:t xml:space="preserve"> </w:t>
      </w:r>
      <w:r w:rsidR="00B47EE8" w:rsidRPr="00266136">
        <w:rPr>
          <w:rFonts w:ascii="Times New Roman" w:hAnsi="Times New Roman" w:cs="Times New Roman"/>
          <w:lang w:val="en-US"/>
        </w:rPr>
        <w:t xml:space="preserve">late </w:t>
      </w:r>
      <w:r w:rsidR="00B960AA">
        <w:rPr>
          <w:rFonts w:ascii="Times New Roman" w:hAnsi="Times New Roman" w:cs="Times New Roman"/>
          <w:lang w:val="en-US"/>
        </w:rPr>
        <w:t>elementary</w:t>
      </w:r>
      <w:r w:rsidR="00C56507" w:rsidRPr="00266136">
        <w:rPr>
          <w:rFonts w:ascii="Times New Roman" w:hAnsi="Times New Roman" w:cs="Times New Roman"/>
          <w:lang w:val="en-US"/>
        </w:rPr>
        <w:t xml:space="preserve"> </w:t>
      </w:r>
      <w:r w:rsidR="00582437" w:rsidRPr="00266136">
        <w:rPr>
          <w:rFonts w:ascii="Times New Roman" w:hAnsi="Times New Roman" w:cs="Times New Roman"/>
          <w:lang w:val="en-US"/>
        </w:rPr>
        <w:t xml:space="preserve">school </w:t>
      </w:r>
      <w:r w:rsidR="00C56507" w:rsidRPr="005115DF">
        <w:rPr>
          <w:rFonts w:ascii="Times New Roman" w:hAnsi="Times New Roman" w:cs="Times New Roman"/>
          <w:lang w:val="en-US"/>
        </w:rPr>
        <w:t xml:space="preserve">math achievement </w:t>
      </w:r>
      <w:r w:rsidR="00582437" w:rsidRPr="008F42DD">
        <w:rPr>
          <w:rFonts w:ascii="Times New Roman" w:hAnsi="Times New Roman" w:cs="Times New Roman"/>
          <w:lang w:val="en-US"/>
        </w:rPr>
        <w:t xml:space="preserve">seemed to </w:t>
      </w:r>
      <w:r w:rsidR="00C56507" w:rsidRPr="008F42DD">
        <w:rPr>
          <w:rFonts w:ascii="Times New Roman" w:hAnsi="Times New Roman" w:cs="Times New Roman"/>
          <w:lang w:val="en-US"/>
        </w:rPr>
        <w:t xml:space="preserve">reflect the activation of new genes relevant to mathematics. </w:t>
      </w:r>
      <w:r w:rsidR="007C710A" w:rsidRPr="008F42DD">
        <w:rPr>
          <w:rFonts w:ascii="Times New Roman" w:hAnsi="Times New Roman" w:cs="Times New Roman"/>
          <w:lang w:val="en-US"/>
        </w:rPr>
        <w:t>M</w:t>
      </w:r>
      <w:r w:rsidR="00C56507" w:rsidRPr="008F42DD">
        <w:rPr>
          <w:rFonts w:ascii="Times New Roman" w:hAnsi="Times New Roman" w:cs="Times New Roman"/>
          <w:lang w:val="en-US"/>
        </w:rPr>
        <w:t>athematic</w:t>
      </w:r>
      <w:r w:rsidR="00761878" w:rsidRPr="008F42DD">
        <w:rPr>
          <w:rFonts w:ascii="Times New Roman" w:hAnsi="Times New Roman" w:cs="Times New Roman"/>
          <w:lang w:val="en-US"/>
        </w:rPr>
        <w:t>s</w:t>
      </w:r>
      <w:r w:rsidR="00C56507" w:rsidRPr="00920FD2">
        <w:rPr>
          <w:rFonts w:ascii="Times New Roman" w:hAnsi="Times New Roman" w:cs="Times New Roman"/>
          <w:lang w:val="en-US"/>
        </w:rPr>
        <w:t xml:space="preserve"> achievement </w:t>
      </w:r>
      <w:r w:rsidR="00C56507" w:rsidRPr="00920FD2">
        <w:rPr>
          <w:rFonts w:ascii="Times New Roman" w:hAnsi="Times New Roman" w:cs="Times New Roman"/>
          <w:lang w:val="en-US"/>
        </w:rPr>
        <w:lastRenderedPageBreak/>
        <w:t>was found partly driven by age-specific</w:t>
      </w:r>
      <w:r w:rsidR="00C56507" w:rsidRPr="0001633D">
        <w:rPr>
          <w:rFonts w:ascii="Times New Roman" w:hAnsi="Times New Roman" w:cs="Times New Roman"/>
          <w:lang w:val="en-US"/>
        </w:rPr>
        <w:t xml:space="preserve"> genetic factors</w:t>
      </w:r>
      <w:r w:rsidR="009A5454" w:rsidRPr="0001633D">
        <w:rPr>
          <w:rFonts w:ascii="Times New Roman" w:hAnsi="Times New Roman" w:cs="Times New Roman"/>
          <w:lang w:val="en-US"/>
        </w:rPr>
        <w:t xml:space="preserve">, which may reflect </w:t>
      </w:r>
      <w:r w:rsidR="00DA53FB" w:rsidRPr="0001633D">
        <w:rPr>
          <w:rFonts w:ascii="Times New Roman" w:hAnsi="Times New Roman" w:cs="Times New Roman"/>
          <w:lang w:val="en-US"/>
        </w:rPr>
        <w:t>maturational factors around age 10-12 years, and</w:t>
      </w:r>
      <w:r w:rsidR="00DA53FB" w:rsidRPr="00AE12C0">
        <w:rPr>
          <w:rFonts w:ascii="Times New Roman" w:hAnsi="Times New Roman" w:cs="Times New Roman"/>
          <w:lang w:val="en-US"/>
        </w:rPr>
        <w:t xml:space="preserve"> </w:t>
      </w:r>
      <w:r w:rsidR="009A5454" w:rsidRPr="00AE12C0">
        <w:rPr>
          <w:rFonts w:ascii="Times New Roman" w:hAnsi="Times New Roman" w:cs="Times New Roman"/>
          <w:lang w:val="en-US"/>
        </w:rPr>
        <w:t>th</w:t>
      </w:r>
      <w:r w:rsidR="00821E81" w:rsidRPr="00AE12C0">
        <w:rPr>
          <w:rFonts w:ascii="Times New Roman" w:hAnsi="Times New Roman" w:cs="Times New Roman"/>
          <w:lang w:val="en-US"/>
        </w:rPr>
        <w:t>e growing complexity of math</w:t>
      </w:r>
      <w:r w:rsidRPr="00AE12C0">
        <w:rPr>
          <w:rFonts w:ascii="Times New Roman" w:hAnsi="Times New Roman" w:cs="Times New Roman"/>
          <w:lang w:val="en-US"/>
        </w:rPr>
        <w:t>ematical</w:t>
      </w:r>
      <w:r w:rsidR="00821E81" w:rsidRPr="00F24A20">
        <w:rPr>
          <w:rFonts w:ascii="Times New Roman" w:hAnsi="Times New Roman" w:cs="Times New Roman"/>
          <w:lang w:val="en-US"/>
        </w:rPr>
        <w:t xml:space="preserve"> </w:t>
      </w:r>
      <w:r w:rsidR="0074286A" w:rsidRPr="00F277FB">
        <w:rPr>
          <w:rFonts w:ascii="Times New Roman" w:hAnsi="Times New Roman" w:cs="Times New Roman"/>
          <w:lang w:val="en-US"/>
        </w:rPr>
        <w:t>concepts</w:t>
      </w:r>
      <w:r w:rsidR="0059124A" w:rsidRPr="004975B7">
        <w:rPr>
          <w:rFonts w:ascii="Times New Roman" w:hAnsi="Times New Roman" w:cs="Times New Roman"/>
          <w:lang w:val="en-US"/>
        </w:rPr>
        <w:t xml:space="preserve">. </w:t>
      </w:r>
      <w:r w:rsidR="00E9045C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A</w:t>
      </w:r>
      <w:r w:rsidR="00164C77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rithmetic reasoning </w:t>
      </w:r>
      <w:r w:rsidR="00E9045C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and </w:t>
      </w:r>
      <w:r w:rsidR="008D38B2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growing</w:t>
      </w:r>
      <w:r w:rsidR="00E9045C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abstract way</w:t>
      </w:r>
      <w:r w:rsidR="00056E8A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s</w:t>
      </w:r>
      <w:r w:rsidR="00E9045C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of thinking </w:t>
      </w:r>
      <w:r w:rsidR="00164C77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usually develop around age 12</w:t>
      </w:r>
      <w:r w:rsidR="00E9045C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056E8A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years </w:t>
      </w:r>
      <w:r w:rsidR="00E9045C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(</w:t>
      </w:r>
      <w:proofErr w:type="spellStart"/>
      <w:r w:rsidR="00E9045C" w:rsidRPr="00266136">
        <w:rPr>
          <w:rFonts w:ascii="Times New Roman" w:hAnsi="Times New Roman" w:cs="Times New Roman"/>
          <w:lang w:val="en-US"/>
        </w:rPr>
        <w:t>Susac</w:t>
      </w:r>
      <w:proofErr w:type="spellEnd"/>
      <w:r w:rsidR="00E9045C" w:rsidRPr="002661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9045C" w:rsidRPr="00266136">
        <w:rPr>
          <w:rFonts w:ascii="Times New Roman" w:hAnsi="Times New Roman" w:cs="Times New Roman"/>
          <w:lang w:val="en-US"/>
        </w:rPr>
        <w:t>Bubic</w:t>
      </w:r>
      <w:proofErr w:type="spellEnd"/>
      <w:r w:rsidR="00E9045C" w:rsidRPr="002661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9045C" w:rsidRPr="00266136">
        <w:rPr>
          <w:rFonts w:ascii="Times New Roman" w:hAnsi="Times New Roman" w:cs="Times New Roman"/>
          <w:lang w:val="en-US"/>
        </w:rPr>
        <w:t>Vrbanc</w:t>
      </w:r>
      <w:proofErr w:type="spellEnd"/>
      <w:r w:rsidR="00E9045C" w:rsidRPr="00266136">
        <w:rPr>
          <w:rFonts w:ascii="Times New Roman" w:hAnsi="Times New Roman" w:cs="Times New Roman"/>
          <w:lang w:val="en-US"/>
        </w:rPr>
        <w:t xml:space="preserve">, &amp; </w:t>
      </w:r>
      <w:proofErr w:type="spellStart"/>
      <w:r w:rsidR="00E9045C" w:rsidRPr="00266136">
        <w:rPr>
          <w:rFonts w:ascii="Times New Roman" w:hAnsi="Times New Roman" w:cs="Times New Roman"/>
          <w:lang w:val="en-US"/>
        </w:rPr>
        <w:t>Planinic</w:t>
      </w:r>
      <w:proofErr w:type="spellEnd"/>
      <w:r w:rsidR="00E9045C" w:rsidRPr="00266136">
        <w:rPr>
          <w:rFonts w:ascii="Times New Roman" w:hAnsi="Times New Roman" w:cs="Times New Roman"/>
          <w:lang w:val="en-US"/>
        </w:rPr>
        <w:t>, 2014)</w:t>
      </w:r>
      <w:r w:rsidR="0059124A" w:rsidRPr="00266136">
        <w:rPr>
          <w:rFonts w:ascii="Times New Roman" w:hAnsi="Times New Roman" w:cs="Times New Roman"/>
          <w:lang w:val="en-US"/>
        </w:rPr>
        <w:t>, with</w:t>
      </w:r>
      <w:r w:rsidR="008D38B2" w:rsidRPr="00266136">
        <w:rPr>
          <w:rFonts w:ascii="Times New Roman" w:hAnsi="Times New Roman" w:cs="Times New Roman"/>
          <w:lang w:val="en-US"/>
        </w:rPr>
        <w:t xml:space="preserve"> </w:t>
      </w:r>
      <w:r w:rsidR="00164C77" w:rsidRPr="00266136">
        <w:rPr>
          <w:rFonts w:ascii="Times New Roman" w:hAnsi="Times New Roman" w:cs="Times New Roman"/>
          <w:lang w:val="en-US"/>
        </w:rPr>
        <w:t>mathematics becom</w:t>
      </w:r>
      <w:r w:rsidR="0059124A" w:rsidRPr="00266136">
        <w:rPr>
          <w:rFonts w:ascii="Times New Roman" w:hAnsi="Times New Roman" w:cs="Times New Roman"/>
          <w:lang w:val="en-US"/>
        </w:rPr>
        <w:t>ing</w:t>
      </w:r>
      <w:r w:rsidR="00164C77" w:rsidRPr="00266136">
        <w:rPr>
          <w:rFonts w:ascii="Times New Roman" w:hAnsi="Times New Roman" w:cs="Times New Roman"/>
          <w:lang w:val="en-US"/>
        </w:rPr>
        <w:t xml:space="preserve"> </w:t>
      </w:r>
      <w:r w:rsidR="004B1B9F" w:rsidRPr="00266136">
        <w:rPr>
          <w:rFonts w:ascii="Times New Roman" w:hAnsi="Times New Roman" w:cs="Times New Roman"/>
          <w:lang w:val="en-US"/>
        </w:rPr>
        <w:t>increasingly differentiate</w:t>
      </w:r>
      <w:r w:rsidR="00056E8A" w:rsidRPr="00266136">
        <w:rPr>
          <w:rFonts w:ascii="Times New Roman" w:hAnsi="Times New Roman" w:cs="Times New Roman"/>
          <w:lang w:val="en-US"/>
        </w:rPr>
        <w:t>d</w:t>
      </w:r>
      <w:r w:rsidR="00164C77" w:rsidRPr="00266136">
        <w:rPr>
          <w:rFonts w:ascii="Times New Roman" w:hAnsi="Times New Roman" w:cs="Times New Roman"/>
          <w:lang w:val="en-US"/>
        </w:rPr>
        <w:t xml:space="preserve"> from other school subjects </w:t>
      </w:r>
      <w:r w:rsidR="00927487" w:rsidRPr="00266136">
        <w:rPr>
          <w:rFonts w:ascii="Times New Roman" w:hAnsi="Times New Roman" w:cs="Times New Roman"/>
          <w:lang w:val="en-US"/>
        </w:rPr>
        <w:t>at this age</w:t>
      </w:r>
      <w:r w:rsidR="00164C77" w:rsidRPr="00266136">
        <w:rPr>
          <w:rFonts w:ascii="Times New Roman" w:hAnsi="Times New Roman" w:cs="Times New Roman"/>
          <w:lang w:val="en-US"/>
        </w:rPr>
        <w:t xml:space="preserve">. </w:t>
      </w:r>
    </w:p>
    <w:p w14:paraId="11C8A86E" w14:textId="35B21124" w:rsidR="003C6A1F" w:rsidRDefault="00D007E3" w:rsidP="00D007E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 is important to note that t</w:t>
      </w:r>
      <w:r w:rsidR="00C56507" w:rsidRPr="00266136">
        <w:rPr>
          <w:rFonts w:ascii="Times New Roman" w:hAnsi="Times New Roman" w:cs="Times New Roman"/>
          <w:lang w:val="en-US"/>
        </w:rPr>
        <w:t>h</w:t>
      </w:r>
      <w:r w:rsidR="00C14C29">
        <w:rPr>
          <w:rFonts w:ascii="Times New Roman" w:hAnsi="Times New Roman" w:cs="Times New Roman"/>
          <w:lang w:val="en-US"/>
        </w:rPr>
        <w:t>is</w:t>
      </w:r>
      <w:r w:rsidR="00C56507" w:rsidRPr="00266136">
        <w:rPr>
          <w:rFonts w:ascii="Times New Roman" w:hAnsi="Times New Roman" w:cs="Times New Roman"/>
          <w:lang w:val="en-US"/>
        </w:rPr>
        <w:t xml:space="preserve"> </w:t>
      </w:r>
      <w:r w:rsidR="0050379B" w:rsidRPr="00266136">
        <w:rPr>
          <w:rFonts w:ascii="Times New Roman" w:hAnsi="Times New Roman" w:cs="Times New Roman"/>
          <w:lang w:val="en-US"/>
        </w:rPr>
        <w:t xml:space="preserve">new genetic </w:t>
      </w:r>
      <w:r w:rsidR="00C14C29">
        <w:rPr>
          <w:rFonts w:ascii="Times New Roman" w:hAnsi="Times New Roman" w:cs="Times New Roman"/>
          <w:lang w:val="en-US"/>
        </w:rPr>
        <w:t>contribution</w:t>
      </w:r>
      <w:r w:rsidR="00C14C29" w:rsidRPr="00266136">
        <w:rPr>
          <w:rFonts w:ascii="Times New Roman" w:hAnsi="Times New Roman" w:cs="Times New Roman"/>
          <w:lang w:val="en-US"/>
        </w:rPr>
        <w:t xml:space="preserve"> </w:t>
      </w:r>
      <w:r w:rsidR="0050379B" w:rsidRPr="00266136">
        <w:rPr>
          <w:rFonts w:ascii="Times New Roman" w:hAnsi="Times New Roman" w:cs="Times New Roman"/>
          <w:lang w:val="en-US"/>
        </w:rPr>
        <w:t xml:space="preserve">at age 10-12 </w:t>
      </w:r>
      <w:r w:rsidR="00557B37">
        <w:rPr>
          <w:rFonts w:ascii="Times New Roman" w:hAnsi="Times New Roman" w:cs="Times New Roman"/>
          <w:lang w:val="en-US"/>
        </w:rPr>
        <w:t xml:space="preserve">may </w:t>
      </w:r>
      <w:r w:rsidR="00C14C29">
        <w:rPr>
          <w:rFonts w:ascii="Times New Roman" w:hAnsi="Times New Roman" w:cs="Times New Roman"/>
          <w:lang w:val="en-US"/>
        </w:rPr>
        <w:t>not</w:t>
      </w:r>
      <w:r w:rsidR="00C56507" w:rsidRPr="00266136">
        <w:rPr>
          <w:rFonts w:ascii="Times New Roman" w:hAnsi="Times New Roman" w:cs="Times New Roman"/>
          <w:lang w:val="en-US"/>
        </w:rPr>
        <w:t xml:space="preserve"> be specific to math</w:t>
      </w:r>
      <w:r w:rsidR="00582437" w:rsidRPr="00266136">
        <w:rPr>
          <w:rFonts w:ascii="Times New Roman" w:hAnsi="Times New Roman" w:cs="Times New Roman"/>
          <w:lang w:val="en-US"/>
        </w:rPr>
        <w:t>ematic</w:t>
      </w:r>
      <w:r w:rsidR="00C14C29">
        <w:rPr>
          <w:rFonts w:ascii="Times New Roman" w:hAnsi="Times New Roman" w:cs="Times New Roman"/>
          <w:lang w:val="en-US"/>
        </w:rPr>
        <w:t>s</w:t>
      </w:r>
      <w:r w:rsidR="00C56507" w:rsidRPr="005115DF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For instance, </w:t>
      </w:r>
      <w:r w:rsidR="00B94ACA">
        <w:rPr>
          <w:rFonts w:ascii="Times New Roman" w:hAnsi="Times New Roman" w:cs="Times New Roman"/>
          <w:lang w:val="en-US"/>
        </w:rPr>
        <w:t>strong</w:t>
      </w:r>
      <w:r w:rsidR="00554226" w:rsidRPr="00920FD2">
        <w:rPr>
          <w:rFonts w:ascii="Times New Roman" w:hAnsi="Times New Roman" w:cs="Times New Roman"/>
          <w:lang w:val="en-US"/>
        </w:rPr>
        <w:t xml:space="preserve"> genetic correlation</w:t>
      </w:r>
      <w:r w:rsidR="00B94ACA">
        <w:rPr>
          <w:rFonts w:ascii="Times New Roman" w:hAnsi="Times New Roman" w:cs="Times New Roman"/>
          <w:lang w:val="en-US"/>
        </w:rPr>
        <w:t>s</w:t>
      </w:r>
      <w:r w:rsidR="00554226" w:rsidRPr="00920FD2">
        <w:rPr>
          <w:rFonts w:ascii="Times New Roman" w:hAnsi="Times New Roman" w:cs="Times New Roman"/>
          <w:lang w:val="en-US"/>
        </w:rPr>
        <w:t xml:space="preserve"> </w:t>
      </w:r>
      <w:r w:rsidR="00B94ACA">
        <w:rPr>
          <w:rFonts w:ascii="Times New Roman" w:hAnsi="Times New Roman" w:cs="Times New Roman"/>
          <w:lang w:val="en-US"/>
        </w:rPr>
        <w:t>were reported</w:t>
      </w:r>
      <w:r w:rsidR="00554226" w:rsidRPr="0001633D">
        <w:rPr>
          <w:rFonts w:ascii="Times New Roman" w:hAnsi="Times New Roman" w:cs="Times New Roman"/>
          <w:lang w:val="en-US"/>
        </w:rPr>
        <w:t xml:space="preserve"> between mathematics and general intelligence, </w:t>
      </w:r>
      <w:r w:rsidR="00B94ACA">
        <w:rPr>
          <w:rFonts w:ascii="Times New Roman" w:hAnsi="Times New Roman" w:cs="Times New Roman"/>
          <w:lang w:val="en-US"/>
        </w:rPr>
        <w:t>as well as with</w:t>
      </w:r>
      <w:r w:rsidR="00554226" w:rsidRPr="00AE12C0">
        <w:rPr>
          <w:rFonts w:ascii="Times New Roman" w:hAnsi="Times New Roman" w:cs="Times New Roman"/>
          <w:lang w:val="en-US"/>
        </w:rPr>
        <w:t xml:space="preserve"> reading at ages 7 and 10 years (</w:t>
      </w:r>
      <w:proofErr w:type="spellStart"/>
      <w:r w:rsidR="00554226" w:rsidRPr="00AE12C0">
        <w:rPr>
          <w:rFonts w:ascii="Times New Roman" w:hAnsi="Times New Roman" w:cs="Times New Roman"/>
          <w:lang w:val="en-US"/>
        </w:rPr>
        <w:t>Kovas</w:t>
      </w:r>
      <w:proofErr w:type="spellEnd"/>
      <w:r w:rsidR="00554226" w:rsidRPr="00AE12C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54226" w:rsidRPr="00AE12C0">
        <w:rPr>
          <w:rFonts w:ascii="Times New Roman" w:hAnsi="Times New Roman" w:cs="Times New Roman"/>
          <w:lang w:val="en-US"/>
        </w:rPr>
        <w:t>Harlaar</w:t>
      </w:r>
      <w:proofErr w:type="spellEnd"/>
      <w:r w:rsidR="00554226" w:rsidRPr="00AE12C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54226" w:rsidRPr="00AE12C0">
        <w:rPr>
          <w:rFonts w:ascii="Times New Roman" w:hAnsi="Times New Roman" w:cs="Times New Roman"/>
          <w:lang w:val="en-US"/>
        </w:rPr>
        <w:t>Petrill</w:t>
      </w:r>
      <w:proofErr w:type="spellEnd"/>
      <w:r w:rsidR="00554226" w:rsidRPr="00AE12C0">
        <w:rPr>
          <w:rFonts w:ascii="Times New Roman" w:hAnsi="Times New Roman" w:cs="Times New Roman"/>
          <w:lang w:val="en-US"/>
        </w:rPr>
        <w:t xml:space="preserve">, &amp; </w:t>
      </w:r>
      <w:proofErr w:type="spellStart"/>
      <w:r w:rsidR="00554226" w:rsidRPr="00AE12C0">
        <w:rPr>
          <w:rFonts w:ascii="Times New Roman" w:hAnsi="Times New Roman" w:cs="Times New Roman"/>
          <w:lang w:val="en-US"/>
        </w:rPr>
        <w:t>Plomin</w:t>
      </w:r>
      <w:proofErr w:type="spellEnd"/>
      <w:r w:rsidR="00554226" w:rsidRPr="00AE12C0">
        <w:rPr>
          <w:rFonts w:ascii="Times New Roman" w:hAnsi="Times New Roman" w:cs="Times New Roman"/>
          <w:lang w:val="en-US"/>
        </w:rPr>
        <w:t>, 2005; Davis et al., 2008)</w:t>
      </w:r>
      <w:r w:rsidR="00B94ACA">
        <w:rPr>
          <w:rFonts w:ascii="Times New Roman" w:hAnsi="Times New Roman" w:cs="Times New Roman"/>
          <w:lang w:val="en-US"/>
        </w:rPr>
        <w:t>,</w:t>
      </w:r>
      <w:r w:rsidR="00554226" w:rsidRPr="00AE12C0">
        <w:rPr>
          <w:rFonts w:ascii="Times New Roman" w:hAnsi="Times New Roman" w:cs="Times New Roman"/>
          <w:lang w:val="en-US"/>
        </w:rPr>
        <w:t xml:space="preserve"> suggesting that the same genes </w:t>
      </w:r>
      <w:r w:rsidR="00B94ACA">
        <w:rPr>
          <w:rFonts w:ascii="Times New Roman" w:hAnsi="Times New Roman" w:cs="Times New Roman"/>
          <w:lang w:val="en-US"/>
        </w:rPr>
        <w:t xml:space="preserve">account for </w:t>
      </w:r>
      <w:r w:rsidR="00554226" w:rsidRPr="00AE12C0">
        <w:rPr>
          <w:rFonts w:ascii="Times New Roman" w:hAnsi="Times New Roman" w:cs="Times New Roman"/>
          <w:lang w:val="en-US"/>
        </w:rPr>
        <w:t>most of the</w:t>
      </w:r>
      <w:r w:rsidR="00B94ACA">
        <w:rPr>
          <w:rFonts w:ascii="Times New Roman" w:hAnsi="Times New Roman" w:cs="Times New Roman"/>
          <w:lang w:val="en-US"/>
        </w:rPr>
        <w:t xml:space="preserve">ir association </w:t>
      </w:r>
      <w:r w:rsidR="00B90835" w:rsidRPr="00AE12C0">
        <w:rPr>
          <w:rFonts w:ascii="Times New Roman" w:hAnsi="Times New Roman" w:cs="Times New Roman"/>
          <w:lang w:val="en-US"/>
        </w:rPr>
        <w:t>(</w:t>
      </w:r>
      <w:proofErr w:type="spellStart"/>
      <w:r w:rsidR="00B90835" w:rsidRPr="00AE12C0">
        <w:rPr>
          <w:rFonts w:ascii="Times New Roman" w:hAnsi="Times New Roman" w:cs="Times New Roman"/>
          <w:lang w:val="en-US"/>
        </w:rPr>
        <w:t>Kovas</w:t>
      </w:r>
      <w:proofErr w:type="spellEnd"/>
      <w:r w:rsidR="00B90835" w:rsidRPr="00AE12C0">
        <w:rPr>
          <w:rFonts w:ascii="Times New Roman" w:hAnsi="Times New Roman" w:cs="Times New Roman"/>
          <w:lang w:val="en-US"/>
        </w:rPr>
        <w:t xml:space="preserve"> et al., 2007)</w:t>
      </w:r>
      <w:r w:rsidR="00554226" w:rsidRPr="00AE12C0">
        <w:rPr>
          <w:rFonts w:ascii="Times New Roman" w:hAnsi="Times New Roman" w:cs="Times New Roman"/>
          <w:lang w:val="en-US"/>
        </w:rPr>
        <w:t xml:space="preserve">. </w:t>
      </w:r>
      <w:r w:rsidR="009A17FD">
        <w:rPr>
          <w:rFonts w:ascii="Times New Roman" w:hAnsi="Times New Roman" w:cs="Times New Roman"/>
          <w:lang w:val="en-US"/>
        </w:rPr>
        <w:t>B</w:t>
      </w:r>
      <w:r w:rsidR="00AB604F">
        <w:rPr>
          <w:rFonts w:ascii="Times New Roman" w:hAnsi="Times New Roman" w:cs="Times New Roman"/>
          <w:lang w:val="en-US"/>
        </w:rPr>
        <w:t xml:space="preserve">asic </w:t>
      </w:r>
      <w:r w:rsidR="00C56507" w:rsidRPr="00266136">
        <w:rPr>
          <w:rFonts w:ascii="Times New Roman" w:hAnsi="Times New Roman" w:cs="Times New Roman"/>
          <w:lang w:val="en-US"/>
        </w:rPr>
        <w:t xml:space="preserve">cognitive abilities, </w:t>
      </w:r>
      <w:r w:rsidR="00AB604F">
        <w:rPr>
          <w:rFonts w:ascii="Times New Roman" w:hAnsi="Times New Roman" w:cs="Times New Roman"/>
          <w:lang w:val="en-US"/>
        </w:rPr>
        <w:t>such as</w:t>
      </w:r>
      <w:r w:rsidR="00383B78">
        <w:rPr>
          <w:rFonts w:ascii="Times New Roman" w:hAnsi="Times New Roman" w:cs="Times New Roman"/>
          <w:lang w:val="en-US"/>
        </w:rPr>
        <w:t xml:space="preserve"> </w:t>
      </w:r>
      <w:r w:rsidR="000F3EC3" w:rsidRPr="00C02EBD">
        <w:rPr>
          <w:rFonts w:ascii="Times New Roman" w:hAnsi="Times New Roman" w:cs="Times New Roman"/>
          <w:lang w:val="en-US"/>
        </w:rPr>
        <w:t>visual-spatial skills and memory-span</w:t>
      </w:r>
      <w:r w:rsidR="000F3EC3">
        <w:rPr>
          <w:rFonts w:ascii="Times New Roman" w:hAnsi="Times New Roman" w:cs="Times New Roman"/>
          <w:lang w:val="en-US"/>
        </w:rPr>
        <w:t>,</w:t>
      </w:r>
      <w:r w:rsidR="00AB604F">
        <w:rPr>
          <w:rFonts w:ascii="Times New Roman" w:hAnsi="Times New Roman" w:cs="Times New Roman"/>
          <w:lang w:val="en-US"/>
        </w:rPr>
        <w:t xml:space="preserve"> </w:t>
      </w:r>
      <w:r w:rsidR="00272891" w:rsidRPr="00266136">
        <w:rPr>
          <w:rFonts w:ascii="Times New Roman" w:hAnsi="Times New Roman" w:cs="Times New Roman"/>
          <w:lang w:val="en-US"/>
        </w:rPr>
        <w:t>themselves</w:t>
      </w:r>
      <w:r w:rsidR="00C56507" w:rsidRPr="00266136">
        <w:rPr>
          <w:rFonts w:ascii="Times New Roman" w:hAnsi="Times New Roman" w:cs="Times New Roman"/>
          <w:lang w:val="en-US"/>
        </w:rPr>
        <w:t xml:space="preserve"> </w:t>
      </w:r>
      <w:r w:rsidR="00826521" w:rsidRPr="00266136">
        <w:rPr>
          <w:rFonts w:ascii="Times New Roman" w:hAnsi="Times New Roman" w:cs="Times New Roman"/>
          <w:lang w:val="en-US"/>
        </w:rPr>
        <w:t xml:space="preserve">partly </w:t>
      </w:r>
      <w:r w:rsidR="00C56507" w:rsidRPr="00266136">
        <w:rPr>
          <w:rFonts w:ascii="Times New Roman" w:hAnsi="Times New Roman" w:cs="Times New Roman"/>
          <w:lang w:val="en-US"/>
        </w:rPr>
        <w:t>genetically influenced</w:t>
      </w:r>
      <w:r w:rsidR="000F3EC3">
        <w:rPr>
          <w:rFonts w:ascii="Times New Roman" w:hAnsi="Times New Roman" w:cs="Times New Roman"/>
          <w:lang w:val="en-US"/>
        </w:rPr>
        <w:t xml:space="preserve"> (</w:t>
      </w:r>
      <w:r w:rsidR="000F3EC3" w:rsidRPr="00994919">
        <w:rPr>
          <w:rFonts w:ascii="Times New Roman" w:eastAsia="Times New Roman" w:hAnsi="Times New Roman" w:cs="Times New Roman"/>
          <w:lang w:eastAsia="fr-CA"/>
        </w:rPr>
        <w:t xml:space="preserve">Van Leeuwen, </w:t>
      </w:r>
      <w:r w:rsidR="000F3EC3" w:rsidRPr="00D4042F">
        <w:rPr>
          <w:rFonts w:ascii="Times New Roman" w:eastAsia="Times New Roman" w:hAnsi="Times New Roman" w:cs="Times New Roman"/>
          <w:lang w:eastAsia="fr-CA"/>
        </w:rPr>
        <w:t xml:space="preserve">Van Den Berg, </w:t>
      </w:r>
      <w:proofErr w:type="spellStart"/>
      <w:r w:rsidR="000F3EC3" w:rsidRPr="00D4042F">
        <w:rPr>
          <w:rFonts w:ascii="Times New Roman" w:eastAsia="Times New Roman" w:hAnsi="Times New Roman" w:cs="Times New Roman"/>
          <w:lang w:eastAsia="fr-CA"/>
        </w:rPr>
        <w:t>Hoekstra</w:t>
      </w:r>
      <w:proofErr w:type="spellEnd"/>
      <w:r w:rsidR="000F3EC3" w:rsidRPr="00D4042F">
        <w:rPr>
          <w:rFonts w:ascii="Times New Roman" w:eastAsia="Times New Roman" w:hAnsi="Times New Roman" w:cs="Times New Roman"/>
          <w:lang w:eastAsia="fr-CA"/>
        </w:rPr>
        <w:t xml:space="preserve"> &amp; </w:t>
      </w:r>
      <w:proofErr w:type="spellStart"/>
      <w:r w:rsidR="000F3EC3" w:rsidRPr="00D4042F">
        <w:rPr>
          <w:rFonts w:ascii="Times New Roman" w:eastAsia="Times New Roman" w:hAnsi="Times New Roman" w:cs="Times New Roman"/>
          <w:lang w:eastAsia="fr-CA"/>
        </w:rPr>
        <w:t>Boomsma</w:t>
      </w:r>
      <w:proofErr w:type="spellEnd"/>
      <w:r w:rsidR="000F3EC3">
        <w:rPr>
          <w:rFonts w:ascii="Times New Roman" w:eastAsia="Times New Roman" w:hAnsi="Times New Roman" w:cs="Times New Roman"/>
          <w:lang w:eastAsia="fr-CA"/>
        </w:rPr>
        <w:t xml:space="preserve">, </w:t>
      </w:r>
      <w:r w:rsidR="000F3EC3" w:rsidRPr="00994919">
        <w:rPr>
          <w:rFonts w:ascii="Times New Roman" w:eastAsia="Times New Roman" w:hAnsi="Times New Roman" w:cs="Times New Roman"/>
          <w:lang w:eastAsia="fr-CA"/>
        </w:rPr>
        <w:t>2009)</w:t>
      </w:r>
      <w:r w:rsidR="00C56507" w:rsidRPr="00266136">
        <w:rPr>
          <w:rFonts w:ascii="Times New Roman" w:hAnsi="Times New Roman" w:cs="Times New Roman"/>
          <w:lang w:val="en-US"/>
        </w:rPr>
        <w:t xml:space="preserve">, </w:t>
      </w:r>
      <w:r w:rsidR="00582437" w:rsidRPr="00266136">
        <w:rPr>
          <w:rFonts w:ascii="Times New Roman" w:hAnsi="Times New Roman" w:cs="Times New Roman"/>
          <w:lang w:val="en-US"/>
        </w:rPr>
        <w:t>could</w:t>
      </w:r>
      <w:r w:rsidR="00C56507" w:rsidRPr="00266136">
        <w:rPr>
          <w:rFonts w:ascii="Times New Roman" w:hAnsi="Times New Roman" w:cs="Times New Roman"/>
          <w:lang w:val="en-US"/>
        </w:rPr>
        <w:t xml:space="preserve"> lead to more complex mental computation</w:t>
      </w:r>
      <w:r w:rsidR="00582437" w:rsidRPr="00266136">
        <w:rPr>
          <w:rFonts w:ascii="Times New Roman" w:hAnsi="Times New Roman" w:cs="Times New Roman"/>
          <w:lang w:val="en-US"/>
        </w:rPr>
        <w:t xml:space="preserve"> abilities</w:t>
      </w:r>
      <w:r w:rsidR="00272891" w:rsidRPr="00266136">
        <w:rPr>
          <w:rFonts w:ascii="Times New Roman" w:hAnsi="Times New Roman" w:cs="Times New Roman"/>
          <w:lang w:val="en-US"/>
        </w:rPr>
        <w:t xml:space="preserve"> with age</w:t>
      </w:r>
      <w:r w:rsidR="00C56507" w:rsidRPr="00266136">
        <w:rPr>
          <w:rFonts w:ascii="Times New Roman" w:hAnsi="Times New Roman" w:cs="Times New Roman"/>
          <w:lang w:val="en-US"/>
        </w:rPr>
        <w:t xml:space="preserve">. </w:t>
      </w:r>
      <w:r w:rsidR="00927487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Late</w:t>
      </w:r>
      <w:r w:rsidR="0006313A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r</w:t>
      </w:r>
      <w:r w:rsidR="00927487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B960AA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elementary</w:t>
      </w:r>
      <w:r w:rsidR="00927487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school roughly coincides</w:t>
      </w:r>
      <w:r w:rsidR="008459DA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with qualitative change</w:t>
      </w:r>
      <w:r w:rsidR="005F647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s</w:t>
      </w:r>
      <w:r w:rsidR="008459DA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in children’s cognitive development</w:t>
      </w:r>
      <w:r w:rsidR="005F647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, a </w:t>
      </w:r>
      <w:r w:rsidR="008459DA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period where most children progress from the concrete operational stage of thinking to the far more abstract formal operational stage (</w:t>
      </w:r>
      <w:r w:rsidR="008459DA" w:rsidRPr="00266136">
        <w:rPr>
          <w:rFonts w:ascii="Times New Roman" w:eastAsia="Times New Roman" w:hAnsi="Times New Roman" w:cs="Times New Roman"/>
          <w:shd w:val="clear" w:color="auto" w:fill="FFFFFF"/>
          <w:lang w:val="en-US"/>
        </w:rPr>
        <w:t>Piaget, 197</w:t>
      </w:r>
      <w:r w:rsidR="006A6833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7</w:t>
      </w:r>
      <w:r w:rsidR="008459DA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). </w:t>
      </w:r>
      <w:r w:rsidR="00E42BA5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This </w:t>
      </w:r>
      <w:r w:rsidR="0078498C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change in cognitive development </w:t>
      </w:r>
      <w:r w:rsidR="00E42BA5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is also supported by age-related brain maturational </w:t>
      </w:r>
      <w:r w:rsidR="0078498C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process</w:t>
      </w:r>
      <w:r w:rsidR="00E42BA5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in children and adolescents</w:t>
      </w:r>
      <w:r w:rsidR="00163A52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r w:rsidR="002E7CE9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allow</w:t>
      </w:r>
      <w:r w:rsidR="00163A52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ing</w:t>
      </w:r>
      <w:r w:rsidR="002E7CE9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for multitasking, enhanced ability to solve problems, and the capability to process </w:t>
      </w:r>
      <w:r w:rsidR="00E94600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more </w:t>
      </w:r>
      <w:r w:rsidR="002E7CE9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complex information</w:t>
      </w:r>
      <w:r w:rsidR="004B3E97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(</w:t>
      </w:r>
      <w:proofErr w:type="spellStart"/>
      <w:r w:rsidR="004B3E97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Arain</w:t>
      </w:r>
      <w:proofErr w:type="spellEnd"/>
      <w:r w:rsidR="004B3E97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et al., 2013)</w:t>
      </w:r>
      <w:r w:rsidR="002E7CE9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.</w:t>
      </w:r>
      <w:r w:rsidR="002B48A9" w:rsidRPr="002661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C56507" w:rsidRPr="00266136">
        <w:rPr>
          <w:rFonts w:ascii="Times New Roman" w:hAnsi="Times New Roman" w:cs="Times New Roman"/>
          <w:lang w:val="en-US"/>
        </w:rPr>
        <w:t xml:space="preserve">Cognitive abilities involved in mathematics problem solving were </w:t>
      </w:r>
      <w:r w:rsidR="00272891" w:rsidRPr="00266136">
        <w:rPr>
          <w:rFonts w:ascii="Times New Roman" w:hAnsi="Times New Roman" w:cs="Times New Roman"/>
          <w:lang w:val="en-US"/>
        </w:rPr>
        <w:t xml:space="preserve">indeed </w:t>
      </w:r>
      <w:r w:rsidR="00C56507" w:rsidRPr="005115DF">
        <w:rPr>
          <w:rFonts w:ascii="Times New Roman" w:hAnsi="Times New Roman" w:cs="Times New Roman"/>
          <w:lang w:val="en-US"/>
        </w:rPr>
        <w:t>found to change in importance as children deve</w:t>
      </w:r>
      <w:r w:rsidR="00C56507" w:rsidRPr="008F42DD">
        <w:rPr>
          <w:rFonts w:ascii="Times New Roman" w:hAnsi="Times New Roman" w:cs="Times New Roman"/>
          <w:lang w:val="en-US"/>
        </w:rPr>
        <w:t xml:space="preserve">lop higher-level math skills (Decker &amp; Roberts, 2015), and </w:t>
      </w:r>
      <w:r w:rsidR="00C56507" w:rsidRPr="00266136">
        <w:rPr>
          <w:rFonts w:ascii="Times New Roman" w:hAnsi="Times New Roman" w:cs="Times New Roman"/>
          <w:lang w:val="en-US"/>
        </w:rPr>
        <w:t>genetic contribution to these cognitive abilities was also found to increase with years</w:t>
      </w:r>
      <w:r w:rsidR="00D119D1" w:rsidRPr="00266136">
        <w:rPr>
          <w:rFonts w:ascii="Times New Roman" w:hAnsi="Times New Roman" w:cs="Times New Roman"/>
          <w:lang w:val="en-US"/>
        </w:rPr>
        <w:t xml:space="preserve">, </w:t>
      </w:r>
      <w:r w:rsidR="00AA6DBF" w:rsidRPr="00266136">
        <w:rPr>
          <w:rFonts w:ascii="Times New Roman" w:hAnsi="Times New Roman" w:cs="Times New Roman"/>
          <w:lang w:val="en-US"/>
        </w:rPr>
        <w:t xml:space="preserve">from 41% at </w:t>
      </w:r>
      <w:r w:rsidR="00272891" w:rsidRPr="00266136">
        <w:rPr>
          <w:rFonts w:ascii="Times New Roman" w:hAnsi="Times New Roman" w:cs="Times New Roman"/>
          <w:lang w:val="en-US"/>
        </w:rPr>
        <w:t xml:space="preserve">age </w:t>
      </w:r>
      <w:r w:rsidR="00AA6DBF" w:rsidRPr="00266136">
        <w:rPr>
          <w:rFonts w:ascii="Times New Roman" w:hAnsi="Times New Roman" w:cs="Times New Roman"/>
          <w:lang w:val="en-US"/>
        </w:rPr>
        <w:t xml:space="preserve">9 years to 66% at </w:t>
      </w:r>
      <w:r w:rsidR="00272891" w:rsidRPr="00266136">
        <w:rPr>
          <w:rFonts w:ascii="Times New Roman" w:hAnsi="Times New Roman" w:cs="Times New Roman"/>
          <w:lang w:val="en-US"/>
        </w:rPr>
        <w:t xml:space="preserve">age </w:t>
      </w:r>
      <w:r w:rsidR="00AA6DBF" w:rsidRPr="00266136">
        <w:rPr>
          <w:rFonts w:ascii="Times New Roman" w:hAnsi="Times New Roman" w:cs="Times New Roman"/>
          <w:lang w:val="en-US"/>
        </w:rPr>
        <w:t>17 years</w:t>
      </w:r>
      <w:r w:rsidR="00C56507" w:rsidRPr="00266136">
        <w:rPr>
          <w:rFonts w:ascii="Times New Roman" w:hAnsi="Times New Roman" w:cs="Times New Roman"/>
          <w:lang w:val="en-US"/>
        </w:rPr>
        <w:t xml:space="preserve"> (Haworth et al., </w:t>
      </w:r>
      <w:r w:rsidR="00826521" w:rsidRPr="00266136">
        <w:rPr>
          <w:rFonts w:ascii="Times New Roman" w:hAnsi="Times New Roman" w:cs="Times New Roman"/>
          <w:lang w:val="en-US"/>
        </w:rPr>
        <w:t xml:space="preserve">2010). </w:t>
      </w:r>
    </w:p>
    <w:p w14:paraId="7AE532CD" w14:textId="471578EA" w:rsidR="006C229E" w:rsidRPr="00266136" w:rsidRDefault="00826521" w:rsidP="00A125F1">
      <w:pPr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266136">
        <w:rPr>
          <w:rFonts w:ascii="Times New Roman" w:hAnsi="Times New Roman" w:cs="Times New Roman"/>
          <w:lang w:val="en-US"/>
        </w:rPr>
        <w:lastRenderedPageBreak/>
        <w:t>S</w:t>
      </w:r>
      <w:r w:rsidR="001E1473" w:rsidRPr="00266136">
        <w:rPr>
          <w:rFonts w:ascii="Times New Roman" w:hAnsi="Times New Roman" w:cs="Times New Roman"/>
          <w:lang w:val="en-US"/>
        </w:rPr>
        <w:t xml:space="preserve">hared environmental </w:t>
      </w:r>
      <w:r w:rsidR="00B249AE" w:rsidRPr="00266136">
        <w:rPr>
          <w:rFonts w:ascii="Times New Roman" w:hAnsi="Times New Roman" w:cs="Times New Roman"/>
          <w:lang w:val="en-US"/>
        </w:rPr>
        <w:t xml:space="preserve">factors significantly contributed to </w:t>
      </w:r>
      <w:r w:rsidR="001E1473" w:rsidRPr="00266136">
        <w:rPr>
          <w:rFonts w:ascii="Times New Roman" w:hAnsi="Times New Roman" w:cs="Times New Roman"/>
          <w:lang w:val="en-US"/>
        </w:rPr>
        <w:t>continuity</w:t>
      </w:r>
      <w:r w:rsidR="00B249AE" w:rsidRPr="0026613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r w:rsidR="001E1473" w:rsidRPr="00266136">
        <w:rPr>
          <w:rFonts w:ascii="Times New Roman" w:hAnsi="Times New Roman" w:cs="Times New Roman"/>
          <w:lang w:val="en-US"/>
        </w:rPr>
        <w:t>from 5 to 10-12 years</w:t>
      </w:r>
      <w:r w:rsidR="000065F8" w:rsidRPr="00266136">
        <w:rPr>
          <w:rFonts w:ascii="Times New Roman" w:hAnsi="Times New Roman" w:cs="Times New Roman"/>
          <w:lang w:val="en-US"/>
        </w:rPr>
        <w:t xml:space="preserve">, </w:t>
      </w:r>
      <w:r w:rsidR="00462FDA">
        <w:rPr>
          <w:rFonts w:ascii="Times New Roman" w:hAnsi="Times New Roman" w:cs="Times New Roman"/>
          <w:lang w:val="en-US"/>
        </w:rPr>
        <w:t xml:space="preserve">a finding </w:t>
      </w:r>
      <w:r w:rsidR="00934520">
        <w:rPr>
          <w:rFonts w:ascii="Times New Roman" w:hAnsi="Times New Roman" w:cs="Times New Roman"/>
          <w:lang w:val="en-US"/>
        </w:rPr>
        <w:t>in line</w:t>
      </w:r>
      <w:r w:rsidR="00462FDA">
        <w:rPr>
          <w:rFonts w:ascii="Times New Roman" w:hAnsi="Times New Roman" w:cs="Times New Roman"/>
          <w:lang w:val="en-US"/>
        </w:rPr>
        <w:t xml:space="preserve"> with</w:t>
      </w:r>
      <w:r w:rsidR="008B4ECE">
        <w:rPr>
          <w:rFonts w:ascii="Times New Roman" w:hAnsi="Times New Roman" w:cs="Times New Roman"/>
          <w:lang w:val="en-US"/>
        </w:rPr>
        <w:t xml:space="preserve"> </w:t>
      </w:r>
      <w:r w:rsidR="00AF3AE9">
        <w:rPr>
          <w:rFonts w:ascii="Times New Roman" w:hAnsi="Times New Roman" w:cs="Times New Roman"/>
          <w:lang w:val="en-US"/>
        </w:rPr>
        <w:t xml:space="preserve">those </w:t>
      </w:r>
      <w:r w:rsidR="0048056D">
        <w:rPr>
          <w:rFonts w:ascii="Times New Roman" w:hAnsi="Times New Roman" w:cs="Times New Roman"/>
          <w:lang w:val="en-US"/>
        </w:rPr>
        <w:t>of</w:t>
      </w:r>
      <w:r w:rsidR="00AF3A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3AE9">
        <w:rPr>
          <w:rFonts w:ascii="Times New Roman" w:hAnsi="Times New Roman" w:cs="Times New Roman"/>
          <w:lang w:val="en-US"/>
        </w:rPr>
        <w:t>Kovas</w:t>
      </w:r>
      <w:proofErr w:type="spellEnd"/>
      <w:r w:rsidR="00AF3AE9">
        <w:rPr>
          <w:rFonts w:ascii="Times New Roman" w:hAnsi="Times New Roman" w:cs="Times New Roman"/>
          <w:lang w:val="en-US"/>
        </w:rPr>
        <w:t xml:space="preserve"> et al. (</w:t>
      </w:r>
      <w:r w:rsidR="00AF3AE9" w:rsidRPr="008F42DD">
        <w:rPr>
          <w:rFonts w:ascii="Times New Roman" w:hAnsi="Times New Roman" w:cs="Times New Roman"/>
          <w:lang w:val="en-US"/>
        </w:rPr>
        <w:t>2007</w:t>
      </w:r>
      <w:r w:rsidR="00AF3AE9">
        <w:rPr>
          <w:rFonts w:ascii="Times New Roman" w:hAnsi="Times New Roman" w:cs="Times New Roman"/>
          <w:lang w:val="en-US"/>
        </w:rPr>
        <w:t>)</w:t>
      </w:r>
      <w:r w:rsidR="008B4ECE">
        <w:rPr>
          <w:rFonts w:ascii="Times New Roman" w:hAnsi="Times New Roman" w:cs="Times New Roman"/>
          <w:lang w:val="en-US"/>
        </w:rPr>
        <w:t xml:space="preserve">, while at the same time raising </w:t>
      </w:r>
      <w:r w:rsidR="00163A52">
        <w:rPr>
          <w:rFonts w:ascii="Times New Roman" w:hAnsi="Times New Roman" w:cs="Times New Roman"/>
          <w:lang w:val="en-US"/>
        </w:rPr>
        <w:t>the</w:t>
      </w:r>
      <w:r w:rsidR="008B4ECE">
        <w:rPr>
          <w:rFonts w:ascii="Times New Roman" w:hAnsi="Times New Roman" w:cs="Times New Roman"/>
          <w:lang w:val="en-US"/>
        </w:rPr>
        <w:t xml:space="preserve"> ante</w:t>
      </w:r>
      <w:r w:rsidR="00163A52">
        <w:rPr>
          <w:rFonts w:ascii="Times New Roman" w:hAnsi="Times New Roman" w:cs="Times New Roman"/>
          <w:lang w:val="en-US"/>
        </w:rPr>
        <w:t xml:space="preserve"> in terms of its importance</w:t>
      </w:r>
      <w:r w:rsidR="008B4ECE">
        <w:rPr>
          <w:rFonts w:ascii="Times New Roman" w:hAnsi="Times New Roman" w:cs="Times New Roman"/>
          <w:lang w:val="en-US"/>
        </w:rPr>
        <w:t xml:space="preserve"> (20% versus 5% of the variance)</w:t>
      </w:r>
      <w:r w:rsidR="0084059F">
        <w:rPr>
          <w:rFonts w:ascii="Times New Roman" w:hAnsi="Times New Roman" w:cs="Times New Roman"/>
          <w:lang w:val="en-US"/>
        </w:rPr>
        <w:t xml:space="preserve">. This increased </w:t>
      </w:r>
      <w:r w:rsidR="0048056D">
        <w:rPr>
          <w:rFonts w:ascii="Times New Roman" w:hAnsi="Times New Roman" w:cs="Times New Roman"/>
          <w:lang w:val="en-US"/>
        </w:rPr>
        <w:t xml:space="preserve">contribution </w:t>
      </w:r>
      <w:r w:rsidR="0084059F">
        <w:rPr>
          <w:rFonts w:ascii="Times New Roman" w:hAnsi="Times New Roman" w:cs="Times New Roman"/>
          <w:lang w:val="en-US"/>
        </w:rPr>
        <w:t xml:space="preserve">is all the more </w:t>
      </w:r>
      <w:r w:rsidR="00163A52">
        <w:rPr>
          <w:rFonts w:ascii="Times New Roman" w:hAnsi="Times New Roman" w:cs="Times New Roman"/>
          <w:lang w:val="en-US"/>
        </w:rPr>
        <w:t>noteworthy</w:t>
      </w:r>
      <w:r w:rsidR="00292235">
        <w:rPr>
          <w:rFonts w:ascii="Times New Roman" w:hAnsi="Times New Roman" w:cs="Times New Roman"/>
          <w:lang w:val="en-US"/>
        </w:rPr>
        <w:t xml:space="preserve"> given</w:t>
      </w:r>
      <w:r w:rsidR="00163A52">
        <w:rPr>
          <w:rFonts w:ascii="Times New Roman" w:hAnsi="Times New Roman" w:cs="Times New Roman"/>
          <w:lang w:val="en-US"/>
        </w:rPr>
        <w:t xml:space="preserve"> </w:t>
      </w:r>
      <w:r w:rsidR="0084059F">
        <w:rPr>
          <w:rFonts w:ascii="Times New Roman" w:hAnsi="Times New Roman" w:cs="Times New Roman"/>
          <w:lang w:val="en-US"/>
        </w:rPr>
        <w:t xml:space="preserve">the extended time coverage (5-6 years), </w:t>
      </w:r>
      <w:r w:rsidR="0020769B">
        <w:rPr>
          <w:rFonts w:ascii="Times New Roman" w:hAnsi="Times New Roman" w:cs="Times New Roman"/>
          <w:lang w:val="en-US"/>
        </w:rPr>
        <w:t xml:space="preserve">and </w:t>
      </w:r>
      <w:r w:rsidR="0084059F">
        <w:rPr>
          <w:rFonts w:ascii="Times New Roman" w:hAnsi="Times New Roman" w:cs="Times New Roman"/>
          <w:lang w:val="en-US"/>
        </w:rPr>
        <w:t>the fact that the shared environmental contributions</w:t>
      </w:r>
      <w:r w:rsidR="00A125F1">
        <w:rPr>
          <w:rFonts w:ascii="Times New Roman" w:hAnsi="Times New Roman" w:cs="Times New Roman"/>
          <w:lang w:val="en-US"/>
        </w:rPr>
        <w:t xml:space="preserve"> </w:t>
      </w:r>
      <w:r w:rsidR="0020769B">
        <w:rPr>
          <w:rFonts w:ascii="Times New Roman" w:hAnsi="Times New Roman" w:cs="Times New Roman"/>
          <w:lang w:val="en-US"/>
        </w:rPr>
        <w:t xml:space="preserve">were </w:t>
      </w:r>
      <w:r w:rsidR="00557B37">
        <w:rPr>
          <w:rFonts w:ascii="Times New Roman" w:hAnsi="Times New Roman" w:cs="Times New Roman"/>
          <w:lang w:val="en-US"/>
        </w:rPr>
        <w:t>essentially</w:t>
      </w:r>
      <w:r w:rsidR="00A125F1">
        <w:rPr>
          <w:rFonts w:ascii="Times New Roman" w:hAnsi="Times New Roman" w:cs="Times New Roman"/>
          <w:lang w:val="en-US"/>
        </w:rPr>
        <w:t xml:space="preserve"> transmitted </w:t>
      </w:r>
      <w:r w:rsidR="00D37F5B">
        <w:rPr>
          <w:rFonts w:ascii="Times New Roman" w:hAnsi="Times New Roman" w:cs="Times New Roman"/>
          <w:lang w:val="en-US"/>
        </w:rPr>
        <w:t>from preschool age to late elementary school years</w:t>
      </w:r>
      <w:r w:rsidR="00A125F1">
        <w:rPr>
          <w:rFonts w:ascii="Times New Roman" w:hAnsi="Times New Roman" w:cs="Times New Roman"/>
          <w:lang w:val="en-US"/>
        </w:rPr>
        <w:t xml:space="preserve">. </w:t>
      </w:r>
      <w:r w:rsidR="008F1ECB" w:rsidRPr="00266136">
        <w:rPr>
          <w:rFonts w:ascii="Times New Roman" w:hAnsi="Times New Roman" w:cs="Times New Roman"/>
          <w:lang w:val="en-US"/>
        </w:rPr>
        <w:t xml:space="preserve">This finding suggests that shared environmental sources of variation </w:t>
      </w:r>
      <w:r w:rsidR="00826B23" w:rsidRPr="005115DF">
        <w:rPr>
          <w:rFonts w:ascii="Times New Roman" w:hAnsi="Times New Roman" w:cs="Times New Roman"/>
          <w:lang w:val="en-US"/>
        </w:rPr>
        <w:t>from preschool</w:t>
      </w:r>
      <w:r w:rsidR="00E36364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 xml:space="preserve">number knowledge </w:t>
      </w:r>
      <w:r w:rsidR="00826B23" w:rsidRPr="008F42DD">
        <w:rPr>
          <w:rFonts w:ascii="Times New Roman" w:hAnsi="Times New Roman" w:cs="Times New Roman"/>
          <w:lang w:val="en-US"/>
        </w:rPr>
        <w:t xml:space="preserve">to math achievement </w:t>
      </w:r>
      <w:r w:rsidR="008F1ECB" w:rsidRPr="008F42DD">
        <w:rPr>
          <w:rFonts w:ascii="Times New Roman" w:hAnsi="Times New Roman" w:cs="Times New Roman"/>
          <w:lang w:val="en-US"/>
        </w:rPr>
        <w:t xml:space="preserve">may involve </w:t>
      </w:r>
      <w:r w:rsidR="00292235">
        <w:rPr>
          <w:rFonts w:ascii="Times New Roman" w:hAnsi="Times New Roman" w:cs="Times New Roman"/>
          <w:lang w:val="en-US"/>
        </w:rPr>
        <w:t>enduring</w:t>
      </w:r>
      <w:r w:rsidR="00292235" w:rsidRPr="008F42DD">
        <w:rPr>
          <w:rFonts w:ascii="Times New Roman" w:hAnsi="Times New Roman" w:cs="Times New Roman"/>
          <w:lang w:val="en-US"/>
        </w:rPr>
        <w:t xml:space="preserve"> </w:t>
      </w:r>
      <w:r w:rsidR="008F1ECB" w:rsidRPr="008F42DD">
        <w:rPr>
          <w:rFonts w:ascii="Times New Roman" w:hAnsi="Times New Roman" w:cs="Times New Roman"/>
          <w:lang w:val="en-US"/>
        </w:rPr>
        <w:t>factors</w:t>
      </w:r>
      <w:r w:rsidR="008D26AD">
        <w:rPr>
          <w:rFonts w:ascii="Times New Roman" w:hAnsi="Times New Roman" w:cs="Times New Roman"/>
          <w:lang w:val="en-US"/>
        </w:rPr>
        <w:t xml:space="preserve"> and contexts</w:t>
      </w:r>
      <w:r w:rsidR="008F1ECB" w:rsidRPr="008F42DD">
        <w:rPr>
          <w:rFonts w:ascii="Times New Roman" w:hAnsi="Times New Roman" w:cs="Times New Roman"/>
          <w:lang w:val="en-US"/>
        </w:rPr>
        <w:t>, such as</w:t>
      </w:r>
      <w:r w:rsidR="00A37446" w:rsidRPr="008F42DD">
        <w:rPr>
          <w:rFonts w:ascii="Times New Roman" w:hAnsi="Times New Roman" w:cs="Times New Roman"/>
          <w:lang w:val="en-US"/>
        </w:rPr>
        <w:t xml:space="preserve"> </w:t>
      </w:r>
      <w:r w:rsidR="008F1ECB" w:rsidRPr="00920FD2">
        <w:rPr>
          <w:rFonts w:ascii="Times New Roman" w:hAnsi="Times New Roman" w:cs="Times New Roman"/>
          <w:lang w:val="en-US"/>
        </w:rPr>
        <w:t>socioeconomic status</w:t>
      </w:r>
      <w:r w:rsidR="008D26AD">
        <w:rPr>
          <w:rFonts w:ascii="Times New Roman" w:hAnsi="Times New Roman" w:cs="Times New Roman"/>
          <w:lang w:val="en-US"/>
        </w:rPr>
        <w:t xml:space="preserve"> </w:t>
      </w:r>
      <w:r w:rsidR="008D26AD" w:rsidRPr="0001633D">
        <w:rPr>
          <w:rFonts w:ascii="Times New Roman" w:hAnsi="Times New Roman" w:cs="Times New Roman"/>
          <w:lang w:val="en-US"/>
        </w:rPr>
        <w:t>(</w:t>
      </w:r>
      <w:r w:rsidR="008D26AD" w:rsidRPr="00266136">
        <w:rPr>
          <w:rFonts w:ascii="Times New Roman" w:hAnsi="Times New Roman" w:cs="Times New Roman"/>
          <w:lang w:val="en-US"/>
        </w:rPr>
        <w:t>Jordan &amp; Levine, 2009)</w:t>
      </w:r>
      <w:r w:rsidR="008F1ECB" w:rsidRPr="00920FD2">
        <w:rPr>
          <w:rFonts w:ascii="Times New Roman" w:hAnsi="Times New Roman" w:cs="Times New Roman"/>
          <w:lang w:val="en-US"/>
        </w:rPr>
        <w:t xml:space="preserve">, </w:t>
      </w:r>
      <w:r w:rsidR="008D26AD" w:rsidRPr="00266136">
        <w:rPr>
          <w:rFonts w:ascii="Times New Roman" w:hAnsi="Times New Roman" w:cs="Times New Roman"/>
          <w:lang w:val="en-US"/>
        </w:rPr>
        <w:t xml:space="preserve">quality </w:t>
      </w:r>
      <w:r w:rsidR="008D26AD">
        <w:rPr>
          <w:rFonts w:ascii="Times New Roman" w:hAnsi="Times New Roman" w:cs="Times New Roman"/>
          <w:lang w:val="en-US"/>
        </w:rPr>
        <w:t xml:space="preserve">childcare </w:t>
      </w:r>
      <w:r w:rsidR="008D26AD" w:rsidRPr="00266136">
        <w:rPr>
          <w:rFonts w:ascii="Times New Roman" w:hAnsi="Times New Roman" w:cs="Times New Roman"/>
          <w:lang w:val="en-US"/>
        </w:rPr>
        <w:t>(</w:t>
      </w:r>
      <w:r w:rsidR="008D26AD" w:rsidRPr="00266136">
        <w:rPr>
          <w:rFonts w:ascii="Times New Roman" w:eastAsia="Times New Roman" w:hAnsi="Times New Roman" w:cs="Times New Roman"/>
          <w:color w:val="000000"/>
          <w:lang w:val="en-US"/>
        </w:rPr>
        <w:t xml:space="preserve">Choi &amp; Dobbs-Oates, 2014), </w:t>
      </w:r>
      <w:r w:rsidR="008D26AD">
        <w:rPr>
          <w:rFonts w:ascii="Times New Roman" w:hAnsi="Times New Roman" w:cs="Times New Roman"/>
          <w:lang w:val="en-US"/>
        </w:rPr>
        <w:t>and</w:t>
      </w:r>
      <w:r w:rsidR="008D26AD" w:rsidRPr="00266136">
        <w:rPr>
          <w:rFonts w:ascii="Times New Roman" w:hAnsi="Times New Roman" w:cs="Times New Roman"/>
          <w:lang w:val="en-US"/>
        </w:rPr>
        <w:t xml:space="preserve"> parental involvement in children’s education (</w:t>
      </w:r>
      <w:proofErr w:type="spellStart"/>
      <w:r w:rsidR="008D26AD" w:rsidRPr="00266136">
        <w:rPr>
          <w:rFonts w:ascii="Times New Roman" w:hAnsi="Times New Roman" w:cs="Times New Roman"/>
          <w:lang w:val="en-US"/>
        </w:rPr>
        <w:t>LeFevre</w:t>
      </w:r>
      <w:proofErr w:type="spellEnd"/>
      <w:r w:rsidR="008D26AD">
        <w:rPr>
          <w:rFonts w:ascii="Times New Roman" w:hAnsi="Times New Roman" w:cs="Times New Roman"/>
          <w:lang w:val="en-US"/>
        </w:rPr>
        <w:t xml:space="preserve"> et al., </w:t>
      </w:r>
      <w:r w:rsidR="008D26AD" w:rsidRPr="00266136">
        <w:rPr>
          <w:rFonts w:ascii="Times New Roman" w:hAnsi="Times New Roman" w:cs="Times New Roman"/>
          <w:lang w:val="en-US"/>
        </w:rPr>
        <w:t xml:space="preserve">2009; </w:t>
      </w:r>
      <w:proofErr w:type="spellStart"/>
      <w:r w:rsidR="008D26AD" w:rsidRPr="00266136">
        <w:rPr>
          <w:rFonts w:ascii="Times New Roman" w:hAnsi="Times New Roman" w:cs="Times New Roman"/>
          <w:lang w:val="en-US"/>
        </w:rPr>
        <w:t>Ramani</w:t>
      </w:r>
      <w:proofErr w:type="spellEnd"/>
      <w:r w:rsidR="008D26AD">
        <w:rPr>
          <w:rFonts w:ascii="Times New Roman" w:hAnsi="Times New Roman" w:cs="Times New Roman"/>
          <w:lang w:val="en-US"/>
        </w:rPr>
        <w:t xml:space="preserve"> et al., </w:t>
      </w:r>
      <w:r w:rsidR="008D26AD" w:rsidRPr="00266136">
        <w:rPr>
          <w:rFonts w:ascii="Times New Roman" w:hAnsi="Times New Roman" w:cs="Times New Roman"/>
          <w:lang w:val="en-US"/>
        </w:rPr>
        <w:t>2012)</w:t>
      </w:r>
      <w:r w:rsidR="008D26AD">
        <w:rPr>
          <w:rFonts w:ascii="Times New Roman" w:hAnsi="Times New Roman" w:cs="Times New Roman"/>
          <w:lang w:val="en-US"/>
        </w:rPr>
        <w:t>,</w:t>
      </w:r>
      <w:r w:rsidR="008D26AD" w:rsidRPr="00266136">
        <w:rPr>
          <w:rFonts w:ascii="Times New Roman" w:hAnsi="Times New Roman" w:cs="Times New Roman"/>
          <w:lang w:val="en-US"/>
        </w:rPr>
        <w:t xml:space="preserve"> </w:t>
      </w:r>
      <w:r w:rsidR="008F1ECB" w:rsidRPr="00920FD2">
        <w:rPr>
          <w:rFonts w:ascii="Times New Roman" w:hAnsi="Times New Roman" w:cs="Times New Roman"/>
          <w:lang w:val="en-US"/>
        </w:rPr>
        <w:t xml:space="preserve">that </w:t>
      </w:r>
      <w:r w:rsidR="008D26AD">
        <w:rPr>
          <w:rFonts w:ascii="Times New Roman" w:hAnsi="Times New Roman" w:cs="Times New Roman"/>
          <w:lang w:val="en-US"/>
        </w:rPr>
        <w:t xml:space="preserve">somehow </w:t>
      </w:r>
      <w:r w:rsidR="008F1ECB" w:rsidRPr="00920FD2">
        <w:rPr>
          <w:rFonts w:ascii="Times New Roman" w:hAnsi="Times New Roman" w:cs="Times New Roman"/>
          <w:lang w:val="en-US"/>
        </w:rPr>
        <w:t>contribute</w:t>
      </w:r>
      <w:r w:rsidR="00F115FA" w:rsidRPr="0001633D">
        <w:rPr>
          <w:rFonts w:ascii="Times New Roman" w:hAnsi="Times New Roman" w:cs="Times New Roman"/>
          <w:lang w:val="en-US"/>
        </w:rPr>
        <w:t xml:space="preserve"> </w:t>
      </w:r>
      <w:r w:rsidR="008F1ECB" w:rsidRPr="0001633D">
        <w:rPr>
          <w:rFonts w:ascii="Times New Roman" w:hAnsi="Times New Roman" w:cs="Times New Roman"/>
          <w:lang w:val="en-US"/>
        </w:rPr>
        <w:t xml:space="preserve">to math </w:t>
      </w:r>
      <w:r w:rsidR="008F1ECB" w:rsidRPr="004A7678">
        <w:rPr>
          <w:rFonts w:ascii="Times New Roman" w:hAnsi="Times New Roman" w:cs="Times New Roman"/>
          <w:lang w:val="en-US"/>
        </w:rPr>
        <w:t>performance</w:t>
      </w:r>
      <w:r w:rsidR="008D26AD" w:rsidRPr="004A7678">
        <w:rPr>
          <w:rFonts w:ascii="Times New Roman" w:hAnsi="Times New Roman" w:cs="Times New Roman"/>
          <w:lang w:val="en-US"/>
        </w:rPr>
        <w:t xml:space="preserve"> </w:t>
      </w:r>
      <w:r w:rsidR="00E66F2C" w:rsidRPr="004A7678">
        <w:rPr>
          <w:rFonts w:ascii="Times New Roman" w:hAnsi="Times New Roman" w:cs="Times New Roman"/>
          <w:lang w:val="en-US"/>
        </w:rPr>
        <w:t>(</w:t>
      </w:r>
      <w:proofErr w:type="spellStart"/>
      <w:r w:rsidR="00E66F2C" w:rsidRPr="004A7678">
        <w:rPr>
          <w:rFonts w:ascii="Times New Roman" w:hAnsi="Times New Roman" w:cs="Times New Roman"/>
          <w:lang w:val="en-US"/>
        </w:rPr>
        <w:t>Bodovski</w:t>
      </w:r>
      <w:proofErr w:type="spellEnd"/>
      <w:r w:rsidR="00E66F2C" w:rsidRPr="004A7678">
        <w:rPr>
          <w:rFonts w:ascii="Times New Roman" w:hAnsi="Times New Roman" w:cs="Times New Roman"/>
          <w:lang w:val="en-US"/>
        </w:rPr>
        <w:t xml:space="preserve"> &amp; Young, 2011</w:t>
      </w:r>
      <w:r w:rsidR="0052233B" w:rsidRPr="004A7678">
        <w:rPr>
          <w:rFonts w:ascii="Times New Roman" w:hAnsi="Times New Roman" w:cs="Times New Roman"/>
          <w:lang w:val="en-US"/>
        </w:rPr>
        <w:t>)</w:t>
      </w:r>
      <w:r w:rsidR="008D26AD" w:rsidRPr="004A7678">
        <w:rPr>
          <w:rFonts w:ascii="Times New Roman" w:hAnsi="Times New Roman" w:cs="Times New Roman"/>
          <w:lang w:val="en-US"/>
        </w:rPr>
        <w:t>.</w:t>
      </w:r>
    </w:p>
    <w:p w14:paraId="59F8D2CB" w14:textId="7ED0D14A" w:rsidR="006C229E" w:rsidRDefault="00FF3F39" w:rsidP="008B79AE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</w:t>
      </w:r>
      <w:r w:rsidR="00BE326A" w:rsidRPr="00266136">
        <w:rPr>
          <w:rFonts w:ascii="Times New Roman" w:hAnsi="Times New Roman" w:cs="Times New Roman"/>
          <w:lang w:val="en-US"/>
        </w:rPr>
        <w:t xml:space="preserve">nique environmental </w:t>
      </w:r>
      <w:r>
        <w:rPr>
          <w:rFonts w:ascii="Times New Roman" w:hAnsi="Times New Roman" w:cs="Times New Roman"/>
          <w:lang w:val="en-US"/>
        </w:rPr>
        <w:t>sources of variance also</w:t>
      </w:r>
      <w:r w:rsidR="007B4D6D" w:rsidRPr="0026613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weakly </w:t>
      </w:r>
      <w:r w:rsidR="00BE326A" w:rsidRPr="00266136">
        <w:rPr>
          <w:rFonts w:ascii="Times New Roman" w:hAnsi="Times New Roman" w:cs="Times New Roman"/>
          <w:lang w:val="en-US"/>
        </w:rPr>
        <w:t>contribute</w:t>
      </w:r>
      <w:r>
        <w:rPr>
          <w:rFonts w:ascii="Times New Roman" w:hAnsi="Times New Roman" w:cs="Times New Roman"/>
          <w:lang w:val="en-US"/>
        </w:rPr>
        <w:t>d</w:t>
      </w:r>
      <w:r w:rsidR="00BE326A" w:rsidRPr="00266136">
        <w:rPr>
          <w:rFonts w:ascii="Times New Roman" w:hAnsi="Times New Roman" w:cs="Times New Roman"/>
          <w:lang w:val="en-US"/>
        </w:rPr>
        <w:t xml:space="preserve"> to continuity </w:t>
      </w:r>
      <w:r w:rsidR="00FF7F49" w:rsidRPr="005115DF">
        <w:rPr>
          <w:rFonts w:ascii="Times New Roman" w:hAnsi="Times New Roman" w:cs="Times New Roman"/>
          <w:lang w:val="en-US"/>
        </w:rPr>
        <w:t xml:space="preserve">in mathematics; </w:t>
      </w:r>
      <w:r w:rsidR="00F115FA" w:rsidRPr="008F42DD">
        <w:rPr>
          <w:rFonts w:ascii="Times New Roman" w:hAnsi="Times New Roman" w:cs="Times New Roman"/>
          <w:lang w:val="en-US"/>
        </w:rPr>
        <w:t>but no age-specific innovations were identified. Th</w:t>
      </w:r>
      <w:r w:rsidR="00D50778">
        <w:rPr>
          <w:rFonts w:ascii="Times New Roman" w:hAnsi="Times New Roman" w:cs="Times New Roman"/>
          <w:lang w:val="en-US"/>
        </w:rPr>
        <w:t xml:space="preserve">is </w:t>
      </w:r>
      <w:r w:rsidR="00963FD9">
        <w:rPr>
          <w:rFonts w:ascii="Times New Roman" w:hAnsi="Times New Roman" w:cs="Times New Roman"/>
          <w:lang w:val="en-US"/>
        </w:rPr>
        <w:t xml:space="preserve">latter finding </w:t>
      </w:r>
      <w:r w:rsidR="00D50778">
        <w:rPr>
          <w:rFonts w:ascii="Times New Roman" w:hAnsi="Times New Roman" w:cs="Times New Roman"/>
          <w:lang w:val="en-US"/>
        </w:rPr>
        <w:t xml:space="preserve">may appear surprising, but </w:t>
      </w:r>
      <w:r w:rsidR="00441234">
        <w:rPr>
          <w:rFonts w:ascii="Times New Roman" w:hAnsi="Times New Roman" w:cs="Times New Roman"/>
          <w:lang w:val="en-US"/>
        </w:rPr>
        <w:t>not when we consider</w:t>
      </w:r>
      <w:r w:rsidR="00F115FA" w:rsidRPr="008F42DD">
        <w:rPr>
          <w:rFonts w:ascii="Times New Roman" w:hAnsi="Times New Roman" w:cs="Times New Roman"/>
          <w:lang w:val="en-US"/>
        </w:rPr>
        <w:t xml:space="preserve"> the removal of measurement error from the unique environmental factor</w:t>
      </w:r>
      <w:r w:rsidR="00441234">
        <w:rPr>
          <w:rFonts w:ascii="Times New Roman" w:hAnsi="Times New Roman" w:cs="Times New Roman"/>
          <w:lang w:val="en-US"/>
        </w:rPr>
        <w:t xml:space="preserve"> in the model</w:t>
      </w:r>
      <w:r w:rsidR="00F115FA" w:rsidRPr="008F42DD">
        <w:rPr>
          <w:rFonts w:ascii="Times New Roman" w:hAnsi="Times New Roman" w:cs="Times New Roman"/>
          <w:lang w:val="en-US"/>
        </w:rPr>
        <w:t xml:space="preserve">. </w:t>
      </w:r>
    </w:p>
    <w:p w14:paraId="2CFCD787" w14:textId="340C7CD0" w:rsidR="006C229E" w:rsidRPr="008B79AE" w:rsidRDefault="007008EE" w:rsidP="008B79AE">
      <w:pPr>
        <w:spacing w:line="480" w:lineRule="auto"/>
        <w:ind w:firstLine="720"/>
        <w:rPr>
          <w:rFonts w:ascii="Times New Roman" w:hAnsi="Times New Roman" w:cs="Times New Roman"/>
          <w:color w:val="000000"/>
          <w:lang w:val="en-US"/>
        </w:rPr>
      </w:pPr>
      <w:r w:rsidRPr="00450C6B">
        <w:rPr>
          <w:rFonts w:ascii="Times New Roman" w:hAnsi="Times New Roman" w:cs="Times New Roman"/>
          <w:lang w:val="en-US"/>
        </w:rPr>
        <w:t xml:space="preserve">Overall, </w:t>
      </w:r>
      <w:r w:rsidRPr="00450C6B">
        <w:rPr>
          <w:rFonts w:ascii="Times New Roman" w:hAnsi="Times New Roman" w:cs="Times New Roman"/>
          <w:lang w:val="en-US" w:eastAsia="ja-JP"/>
        </w:rPr>
        <w:t>t</w:t>
      </w:r>
      <w:r w:rsidR="006F2087" w:rsidRPr="00450C6B">
        <w:rPr>
          <w:rFonts w:ascii="Times New Roman" w:hAnsi="Times New Roman" w:cs="Times New Roman"/>
          <w:lang w:val="en-US" w:eastAsia="ja-JP"/>
        </w:rPr>
        <w:t>h</w:t>
      </w:r>
      <w:r w:rsidRPr="00450C6B">
        <w:rPr>
          <w:rFonts w:ascii="Times New Roman" w:hAnsi="Times New Roman" w:cs="Times New Roman"/>
          <w:lang w:val="en-US" w:eastAsia="ja-JP"/>
        </w:rPr>
        <w:t>ese</w:t>
      </w:r>
      <w:r w:rsidR="00F37106" w:rsidRPr="00450C6B">
        <w:rPr>
          <w:rFonts w:ascii="Times New Roman" w:hAnsi="Times New Roman" w:cs="Times New Roman"/>
          <w:lang w:val="en-US" w:eastAsia="ja-JP"/>
        </w:rPr>
        <w:t xml:space="preserve"> finding</w:t>
      </w:r>
      <w:r w:rsidR="001976C4" w:rsidRPr="00450C6B">
        <w:rPr>
          <w:rFonts w:ascii="Times New Roman" w:hAnsi="Times New Roman" w:cs="Times New Roman"/>
          <w:lang w:val="en-US" w:eastAsia="ja-JP"/>
        </w:rPr>
        <w:t>s</w:t>
      </w:r>
      <w:r w:rsidR="00F37106" w:rsidRPr="00450C6B">
        <w:rPr>
          <w:rFonts w:ascii="Times New Roman" w:hAnsi="Times New Roman" w:cs="Times New Roman"/>
          <w:lang w:val="en-US" w:eastAsia="ja-JP"/>
        </w:rPr>
        <w:t xml:space="preserve"> ha</w:t>
      </w:r>
      <w:r w:rsidR="001976C4" w:rsidRPr="00450C6B">
        <w:rPr>
          <w:rFonts w:ascii="Times New Roman" w:hAnsi="Times New Roman" w:cs="Times New Roman"/>
          <w:lang w:val="en-US" w:eastAsia="ja-JP"/>
        </w:rPr>
        <w:t>ve</w:t>
      </w:r>
      <w:r w:rsidR="006F2087" w:rsidRPr="00450C6B">
        <w:rPr>
          <w:rFonts w:ascii="Times New Roman" w:hAnsi="Times New Roman" w:cs="Times New Roman"/>
          <w:lang w:val="en-US" w:eastAsia="ja-JP"/>
        </w:rPr>
        <w:t xml:space="preserve"> implications </w:t>
      </w:r>
      <w:r w:rsidR="004B48A3" w:rsidRPr="00450C6B">
        <w:rPr>
          <w:rFonts w:ascii="Times New Roman" w:hAnsi="Times New Roman" w:cs="Times New Roman"/>
          <w:lang w:val="en-US" w:eastAsia="ja-JP"/>
        </w:rPr>
        <w:t xml:space="preserve">for our understanding of the </w:t>
      </w:r>
      <w:r w:rsidR="004B48A3" w:rsidRPr="00450C6B">
        <w:rPr>
          <w:rFonts w:ascii="Times New Roman" w:hAnsi="Times New Roman" w:cs="Times New Roman"/>
          <w:lang w:val="en-US"/>
        </w:rPr>
        <w:t>role of individual and family-wide factors</w:t>
      </w:r>
      <w:r w:rsidR="004B48A3" w:rsidRPr="00B545B8">
        <w:rPr>
          <w:rFonts w:ascii="Times New Roman" w:hAnsi="Times New Roman" w:cs="Times New Roman"/>
          <w:lang w:val="en-US"/>
        </w:rPr>
        <w:t xml:space="preserve"> in the stability of number knowledge and later math achievement</w:t>
      </w:r>
      <w:r w:rsidR="001B1C90" w:rsidRPr="00B545B8">
        <w:rPr>
          <w:rFonts w:ascii="Times New Roman" w:hAnsi="Times New Roman" w:cs="Times New Roman"/>
          <w:lang w:val="en-US"/>
        </w:rPr>
        <w:t xml:space="preserve">, </w:t>
      </w:r>
      <w:r w:rsidR="006720E1" w:rsidRPr="00B545B8">
        <w:rPr>
          <w:rFonts w:ascii="Times New Roman" w:hAnsi="Times New Roman" w:cs="Times New Roman"/>
          <w:lang w:val="en-US"/>
        </w:rPr>
        <w:t xml:space="preserve">as well as </w:t>
      </w:r>
      <w:r w:rsidR="001B1C90" w:rsidRPr="00B545B8">
        <w:rPr>
          <w:rFonts w:ascii="Times New Roman" w:hAnsi="Times New Roman" w:cs="Times New Roman"/>
          <w:lang w:val="en-US"/>
        </w:rPr>
        <w:t xml:space="preserve">for </w:t>
      </w:r>
      <w:r w:rsidR="001B1C90" w:rsidRPr="00450C6B">
        <w:rPr>
          <w:rFonts w:ascii="Times New Roman" w:hAnsi="Times New Roman" w:cs="Times New Roman"/>
          <w:lang w:val="en-US"/>
        </w:rPr>
        <w:t xml:space="preserve">the identification of children </w:t>
      </w:r>
      <w:r w:rsidR="006720E1" w:rsidRPr="00450C6B">
        <w:rPr>
          <w:rFonts w:ascii="Times New Roman" w:hAnsi="Times New Roman" w:cs="Times New Roman"/>
          <w:lang w:val="en-US"/>
        </w:rPr>
        <w:t xml:space="preserve">at risk and </w:t>
      </w:r>
      <w:r w:rsidR="001B1C90" w:rsidRPr="00450C6B">
        <w:rPr>
          <w:rFonts w:ascii="Times New Roman" w:hAnsi="Times New Roman" w:cs="Times New Roman"/>
          <w:lang w:val="en-US"/>
        </w:rPr>
        <w:t>preventive interventions</w:t>
      </w:r>
      <w:r w:rsidR="004B48A3" w:rsidRPr="00450C6B">
        <w:rPr>
          <w:rFonts w:ascii="Times New Roman" w:hAnsi="Times New Roman" w:cs="Times New Roman"/>
          <w:lang w:val="en-US"/>
        </w:rPr>
        <w:t>.</w:t>
      </w:r>
      <w:r w:rsidR="0027376A" w:rsidRPr="00450C6B">
        <w:rPr>
          <w:rFonts w:ascii="Times New Roman" w:hAnsi="Times New Roman" w:cs="Times New Roman"/>
          <w:lang w:val="en-US"/>
        </w:rPr>
        <w:t xml:space="preserve"> </w:t>
      </w:r>
      <w:r w:rsidR="00927CEF" w:rsidRPr="00450C6B">
        <w:rPr>
          <w:rFonts w:ascii="Times New Roman" w:hAnsi="Times New Roman" w:cs="Times New Roman"/>
          <w:lang w:val="en-US"/>
        </w:rPr>
        <w:t>First</w:t>
      </w:r>
      <w:r w:rsidR="001B1C90" w:rsidRPr="00450C6B">
        <w:rPr>
          <w:rFonts w:ascii="Times New Roman" w:hAnsi="Times New Roman" w:cs="Times New Roman"/>
          <w:lang w:val="en-US"/>
        </w:rPr>
        <w:t>, t</w:t>
      </w:r>
      <w:r w:rsidR="00927CEF" w:rsidRPr="00450C6B">
        <w:rPr>
          <w:rFonts w:ascii="Times New Roman" w:hAnsi="Times New Roman" w:cs="Times New Roman"/>
          <w:lang w:val="en-US"/>
        </w:rPr>
        <w:t xml:space="preserve">he </w:t>
      </w:r>
      <w:r w:rsidR="006720E1" w:rsidRPr="00450C6B">
        <w:rPr>
          <w:rFonts w:ascii="Times New Roman" w:hAnsi="Times New Roman" w:cs="Times New Roman"/>
          <w:lang w:val="en-US"/>
        </w:rPr>
        <w:t>strong</w:t>
      </w:r>
      <w:r w:rsidR="0027376A" w:rsidRPr="00450C6B">
        <w:rPr>
          <w:rFonts w:ascii="Times New Roman" w:hAnsi="Times New Roman" w:cs="Times New Roman"/>
          <w:lang w:val="en-US"/>
        </w:rPr>
        <w:t xml:space="preserve"> </w:t>
      </w:r>
      <w:r w:rsidR="00927CEF" w:rsidRPr="00450C6B">
        <w:rPr>
          <w:rFonts w:ascii="Times New Roman" w:hAnsi="Times New Roman" w:cs="Times New Roman"/>
          <w:lang w:val="en-US"/>
        </w:rPr>
        <w:t xml:space="preserve">phenotypic </w:t>
      </w:r>
      <w:r w:rsidR="0027376A" w:rsidRPr="00450C6B">
        <w:rPr>
          <w:rFonts w:ascii="Times New Roman" w:hAnsi="Times New Roman" w:cs="Times New Roman"/>
          <w:lang w:val="en-US"/>
        </w:rPr>
        <w:t>prediction from preschool number knowledge to late elementary math achievement</w:t>
      </w:r>
      <w:r w:rsidR="001B1C90" w:rsidRPr="00450C6B">
        <w:rPr>
          <w:rFonts w:ascii="Times New Roman" w:hAnsi="Times New Roman" w:cs="Times New Roman"/>
          <w:lang w:val="en-US"/>
        </w:rPr>
        <w:t xml:space="preserve"> suggests that </w:t>
      </w:r>
      <w:r w:rsidR="00927CEF" w:rsidRPr="00450C6B">
        <w:rPr>
          <w:rFonts w:ascii="Times New Roman" w:hAnsi="Times New Roman" w:cs="Times New Roman"/>
          <w:lang w:val="en-US"/>
        </w:rPr>
        <w:t>the assessment of preschool number knowledge could be used to identify</w:t>
      </w:r>
      <w:r w:rsidR="006640E3">
        <w:rPr>
          <w:rFonts w:ascii="Times New Roman" w:hAnsi="Times New Roman" w:cs="Times New Roman"/>
          <w:lang w:val="en-US"/>
        </w:rPr>
        <w:t>,</w:t>
      </w:r>
      <w:r w:rsidR="00927CEF" w:rsidRPr="006640E3">
        <w:rPr>
          <w:rFonts w:ascii="Times New Roman" w:hAnsi="Times New Roman" w:cs="Times New Roman"/>
          <w:lang w:val="en-US"/>
        </w:rPr>
        <w:t xml:space="preserve"> </w:t>
      </w:r>
      <w:r w:rsidR="00B545B8">
        <w:rPr>
          <w:rFonts w:ascii="Times New Roman" w:hAnsi="Times New Roman" w:cs="Times New Roman"/>
          <w:lang w:val="en-US"/>
        </w:rPr>
        <w:t>before school entry</w:t>
      </w:r>
      <w:r w:rsidR="006640E3">
        <w:rPr>
          <w:rFonts w:ascii="Times New Roman" w:hAnsi="Times New Roman" w:cs="Times New Roman"/>
          <w:lang w:val="en-US"/>
        </w:rPr>
        <w:t>,</w:t>
      </w:r>
      <w:r w:rsidR="00B545B8">
        <w:rPr>
          <w:rFonts w:ascii="Times New Roman" w:hAnsi="Times New Roman" w:cs="Times New Roman"/>
          <w:lang w:val="en-US"/>
        </w:rPr>
        <w:t xml:space="preserve"> </w:t>
      </w:r>
      <w:r w:rsidR="00C2720B" w:rsidRPr="00B545B8">
        <w:rPr>
          <w:rFonts w:ascii="Times New Roman" w:hAnsi="Times New Roman" w:cs="Times New Roman"/>
          <w:lang w:val="en-US"/>
        </w:rPr>
        <w:t xml:space="preserve">young </w:t>
      </w:r>
      <w:r w:rsidR="00927CEF" w:rsidRPr="00B545B8">
        <w:rPr>
          <w:rFonts w:ascii="Times New Roman" w:hAnsi="Times New Roman" w:cs="Times New Roman"/>
          <w:lang w:val="en-US"/>
        </w:rPr>
        <w:t xml:space="preserve">children at risk for later math difficulties. </w:t>
      </w:r>
      <w:r w:rsidR="00C2720B" w:rsidRPr="00B545B8">
        <w:rPr>
          <w:rFonts w:ascii="Times New Roman" w:hAnsi="Times New Roman" w:cs="Times New Roman"/>
          <w:lang w:val="en-US"/>
        </w:rPr>
        <w:t xml:space="preserve">Second and </w:t>
      </w:r>
      <w:r w:rsidR="00927CEF" w:rsidRPr="00B545B8">
        <w:rPr>
          <w:rFonts w:ascii="Times New Roman" w:hAnsi="Times New Roman" w:cs="Times New Roman"/>
          <w:lang w:val="en-US"/>
        </w:rPr>
        <w:t>more distinctive to the present study</w:t>
      </w:r>
      <w:r w:rsidR="00927CEF" w:rsidRPr="006640E3">
        <w:rPr>
          <w:rFonts w:ascii="Times New Roman" w:hAnsi="Times New Roman" w:cs="Times New Roman"/>
          <w:lang w:val="en-US"/>
        </w:rPr>
        <w:t xml:space="preserve"> is the finding that</w:t>
      </w:r>
      <w:r w:rsidR="001B1C90" w:rsidRPr="006640E3">
        <w:rPr>
          <w:rFonts w:ascii="Times New Roman" w:hAnsi="Times New Roman" w:cs="Times New Roman"/>
          <w:lang w:val="en-US"/>
        </w:rPr>
        <w:t xml:space="preserve"> </w:t>
      </w:r>
      <w:r w:rsidR="006640E3" w:rsidRPr="008266CA">
        <w:rPr>
          <w:rFonts w:ascii="Times New Roman" w:hAnsi="Times New Roman" w:cs="Times New Roman"/>
          <w:lang w:val="en-US"/>
        </w:rPr>
        <w:t>both the enduring contributions of genetic factors and exposure to family-wide environments and experiences (shared environment)</w:t>
      </w:r>
      <w:r w:rsidR="006640E3">
        <w:rPr>
          <w:rFonts w:ascii="Times New Roman" w:hAnsi="Times New Roman" w:cs="Times New Roman"/>
          <w:lang w:val="en-US"/>
        </w:rPr>
        <w:t xml:space="preserve"> uniquely accounted for </w:t>
      </w:r>
      <w:r w:rsidR="001B1C90" w:rsidRPr="006640E3">
        <w:rPr>
          <w:rFonts w:ascii="Times New Roman" w:hAnsi="Times New Roman" w:cs="Times New Roman"/>
          <w:lang w:val="en-US"/>
        </w:rPr>
        <w:t>this prediction</w:t>
      </w:r>
      <w:r w:rsidR="009E47EF" w:rsidRPr="006640E3">
        <w:rPr>
          <w:rFonts w:ascii="Times New Roman" w:hAnsi="Times New Roman" w:cs="Times New Roman"/>
          <w:lang w:val="en-US"/>
        </w:rPr>
        <w:t>. These family-wide environmental contributions</w:t>
      </w:r>
      <w:r w:rsidR="001B1C90" w:rsidRPr="006640E3">
        <w:rPr>
          <w:rFonts w:ascii="Times New Roman" w:hAnsi="Times New Roman" w:cs="Times New Roman"/>
          <w:lang w:val="en-US"/>
        </w:rPr>
        <w:t xml:space="preserve"> </w:t>
      </w:r>
      <w:r w:rsidR="009E47EF" w:rsidRPr="006640E3">
        <w:rPr>
          <w:rFonts w:ascii="Times New Roman" w:hAnsi="Times New Roman" w:cs="Times New Roman"/>
          <w:lang w:val="en-US"/>
        </w:rPr>
        <w:t>could be</w:t>
      </w:r>
      <w:r w:rsidR="001B1C90" w:rsidRPr="006640E3">
        <w:rPr>
          <w:rFonts w:ascii="Times New Roman" w:hAnsi="Times New Roman" w:cs="Times New Roman"/>
          <w:lang w:val="en-US"/>
        </w:rPr>
        <w:t xml:space="preserve"> traced back to</w:t>
      </w:r>
      <w:r w:rsidR="009E47EF" w:rsidRPr="006640E3">
        <w:rPr>
          <w:rFonts w:ascii="Times New Roman" w:hAnsi="Times New Roman" w:cs="Times New Roman"/>
          <w:lang w:val="en-US"/>
        </w:rPr>
        <w:t xml:space="preserve"> preschool, </w:t>
      </w:r>
      <w:r w:rsidR="0020327A" w:rsidRPr="00450C6B">
        <w:rPr>
          <w:rFonts w:ascii="Times New Roman" w:hAnsi="Times New Roman" w:cs="Times New Roman"/>
          <w:lang w:val="en-US"/>
        </w:rPr>
        <w:lastRenderedPageBreak/>
        <w:t xml:space="preserve">thus pointing to this period as </w:t>
      </w:r>
      <w:r w:rsidR="00C2720B" w:rsidRPr="00450C6B">
        <w:rPr>
          <w:rFonts w:ascii="Times New Roman" w:hAnsi="Times New Roman" w:cs="Times New Roman"/>
          <w:lang w:val="en-US"/>
        </w:rPr>
        <w:t>a</w:t>
      </w:r>
      <w:r w:rsidR="009E47EF" w:rsidRPr="00450C6B">
        <w:rPr>
          <w:rFonts w:ascii="Times New Roman" w:hAnsi="Times New Roman" w:cs="Times New Roman"/>
          <w:lang w:val="en-US"/>
        </w:rPr>
        <w:t xml:space="preserve"> </w:t>
      </w:r>
      <w:r w:rsidR="00C2720B" w:rsidRPr="008D0EFC">
        <w:rPr>
          <w:rFonts w:ascii="Times New Roman" w:hAnsi="Times New Roman" w:cs="Times New Roman"/>
          <w:bCs/>
          <w:lang w:val="en-US"/>
        </w:rPr>
        <w:t>logical</w:t>
      </w:r>
      <w:r w:rsidR="00AD6FF0" w:rsidRPr="003D7E0B">
        <w:rPr>
          <w:rFonts w:ascii="Times New Roman" w:hAnsi="Times New Roman" w:cs="Times New Roman"/>
          <w:bCs/>
          <w:lang w:val="en-US"/>
        </w:rPr>
        <w:t xml:space="preserve"> window for </w:t>
      </w:r>
      <w:r w:rsidR="00914BB0" w:rsidRPr="003D7E0B">
        <w:rPr>
          <w:rFonts w:ascii="Times New Roman" w:hAnsi="Times New Roman" w:cs="Times New Roman"/>
          <w:bCs/>
          <w:lang w:val="en-US"/>
        </w:rPr>
        <w:t xml:space="preserve">supportive and </w:t>
      </w:r>
      <w:r w:rsidR="00AD6FF0" w:rsidRPr="003D7E0B">
        <w:rPr>
          <w:rFonts w:ascii="Times New Roman" w:hAnsi="Times New Roman" w:cs="Times New Roman"/>
          <w:bCs/>
          <w:lang w:val="en-US"/>
        </w:rPr>
        <w:t>preventive</w:t>
      </w:r>
      <w:r w:rsidR="0020327A" w:rsidRPr="003D7E0B">
        <w:rPr>
          <w:rFonts w:ascii="Times New Roman" w:hAnsi="Times New Roman" w:cs="Times New Roman"/>
          <w:bCs/>
          <w:lang w:val="en-US"/>
        </w:rPr>
        <w:t xml:space="preserve"> intervention</w:t>
      </w:r>
      <w:r w:rsidR="00914BB0" w:rsidRPr="003D7E0B">
        <w:rPr>
          <w:rFonts w:ascii="Times New Roman" w:hAnsi="Times New Roman" w:cs="Times New Roman"/>
          <w:bCs/>
          <w:lang w:val="en-US"/>
        </w:rPr>
        <w:t>s</w:t>
      </w:r>
      <w:r w:rsidR="009E47EF" w:rsidRPr="003D7E0B">
        <w:rPr>
          <w:rFonts w:ascii="Times New Roman" w:hAnsi="Times New Roman" w:cs="Times New Roman"/>
          <w:bCs/>
          <w:lang w:val="en-US"/>
        </w:rPr>
        <w:t>.</w:t>
      </w:r>
      <w:r w:rsidR="00914BB0" w:rsidRPr="003D7E0B">
        <w:rPr>
          <w:rFonts w:ascii="Times New Roman" w:hAnsi="Times New Roman" w:cs="Times New Roman"/>
          <w:bCs/>
          <w:lang w:val="en-US"/>
        </w:rPr>
        <w:t xml:space="preserve"> </w:t>
      </w:r>
      <w:r w:rsidR="00CC4962" w:rsidRPr="003D7E0B">
        <w:rPr>
          <w:rFonts w:ascii="Times New Roman" w:hAnsi="Times New Roman" w:cs="Times New Roman"/>
          <w:bCs/>
          <w:lang w:val="en-US"/>
        </w:rPr>
        <w:t>At the same time,</w:t>
      </w:r>
      <w:r w:rsidR="00711C71" w:rsidRPr="003D7E0B">
        <w:rPr>
          <w:rFonts w:ascii="Times New Roman" w:hAnsi="Times New Roman" w:cs="Times New Roman"/>
          <w:bCs/>
          <w:lang w:val="en-US"/>
        </w:rPr>
        <w:t xml:space="preserve"> </w:t>
      </w:r>
      <w:r w:rsidR="00FA79AF" w:rsidRPr="008B79AE">
        <w:rPr>
          <w:rFonts w:ascii="Times New Roman" w:hAnsi="Times New Roman" w:cs="Times New Roman"/>
          <w:bCs/>
          <w:lang w:val="en-US"/>
        </w:rPr>
        <w:t xml:space="preserve">this may not </w:t>
      </w:r>
      <w:r w:rsidR="0064071F" w:rsidRPr="008B79AE">
        <w:rPr>
          <w:rFonts w:ascii="Times New Roman" w:hAnsi="Times New Roman" w:cs="Times New Roman"/>
          <w:bCs/>
          <w:lang w:val="en-US"/>
        </w:rPr>
        <w:t xml:space="preserve">be </w:t>
      </w:r>
      <w:r w:rsidR="00FA79AF" w:rsidRPr="008B79AE">
        <w:rPr>
          <w:rFonts w:ascii="Times New Roman" w:hAnsi="Times New Roman" w:cs="Times New Roman"/>
          <w:bCs/>
          <w:lang w:val="en-US"/>
        </w:rPr>
        <w:t>enough</w:t>
      </w:r>
      <w:r w:rsidR="00C2720B" w:rsidRPr="008B79AE">
        <w:rPr>
          <w:rFonts w:ascii="Times New Roman" w:hAnsi="Times New Roman" w:cs="Times New Roman"/>
          <w:bCs/>
          <w:lang w:val="en-US"/>
        </w:rPr>
        <w:t>. E</w:t>
      </w:r>
      <w:r w:rsidR="00711C71" w:rsidRPr="008B79AE">
        <w:rPr>
          <w:rFonts w:ascii="Times New Roman" w:hAnsi="Times New Roman" w:cs="Times New Roman"/>
          <w:bCs/>
          <w:lang w:val="en-US"/>
        </w:rPr>
        <w:t>arly</w:t>
      </w:r>
      <w:r w:rsidR="00CC4962" w:rsidRPr="008B79AE">
        <w:rPr>
          <w:rFonts w:ascii="Times New Roman" w:hAnsi="Times New Roman" w:cs="Times New Roman"/>
          <w:bCs/>
          <w:lang w:val="en-US"/>
        </w:rPr>
        <w:t xml:space="preserve"> interventions</w:t>
      </w:r>
      <w:r w:rsidR="00711C71" w:rsidRPr="008B79AE">
        <w:rPr>
          <w:rFonts w:ascii="Times New Roman" w:hAnsi="Times New Roman" w:cs="Times New Roman"/>
          <w:bCs/>
          <w:lang w:val="en-US"/>
        </w:rPr>
        <w:t xml:space="preserve"> in mathematics have been shown</w:t>
      </w:r>
      <w:r w:rsidR="006640E3">
        <w:rPr>
          <w:rFonts w:ascii="Times New Roman" w:hAnsi="Times New Roman" w:cs="Times New Roman"/>
          <w:bCs/>
          <w:lang w:val="en-US"/>
        </w:rPr>
        <w:t xml:space="preserve"> to fade</w:t>
      </w:r>
      <w:r w:rsidR="00FA79AF" w:rsidRPr="008D0EFC">
        <w:rPr>
          <w:rFonts w:ascii="Times New Roman" w:hAnsi="Times New Roman" w:cs="Times New Roman"/>
          <w:bCs/>
          <w:lang w:val="en-US"/>
        </w:rPr>
        <w:t xml:space="preserve"> over time</w:t>
      </w:r>
      <w:r w:rsidR="0064071F" w:rsidRPr="003D7E0B">
        <w:rPr>
          <w:rFonts w:ascii="Times New Roman" w:hAnsi="Times New Roman" w:cs="Times New Roman"/>
          <w:bCs/>
          <w:lang w:val="en-US"/>
        </w:rPr>
        <w:t xml:space="preserve">, as </w:t>
      </w:r>
      <w:r w:rsidR="0064071F" w:rsidRPr="008B79AE">
        <w:rPr>
          <w:rFonts w:ascii="Times New Roman" w:hAnsi="Times New Roman" w:cs="Times New Roman"/>
          <w:color w:val="000000"/>
          <w:lang w:val="en-US"/>
        </w:rPr>
        <w:t xml:space="preserve">children who </w:t>
      </w:r>
      <w:r w:rsidR="006640E3">
        <w:rPr>
          <w:rFonts w:ascii="Times New Roman" w:hAnsi="Times New Roman" w:cs="Times New Roman"/>
          <w:color w:val="000000"/>
          <w:lang w:val="en-US"/>
        </w:rPr>
        <w:t xml:space="preserve">did </w:t>
      </w:r>
      <w:r w:rsidR="0064071F" w:rsidRPr="008B79AE">
        <w:rPr>
          <w:rFonts w:ascii="Times New Roman" w:hAnsi="Times New Roman" w:cs="Times New Roman"/>
          <w:color w:val="000000"/>
          <w:lang w:val="en-US"/>
        </w:rPr>
        <w:t xml:space="preserve">not receive the intervention </w:t>
      </w:r>
      <w:r w:rsidR="00E23586">
        <w:rPr>
          <w:rFonts w:ascii="Times New Roman" w:hAnsi="Times New Roman" w:cs="Times New Roman"/>
          <w:color w:val="000000"/>
          <w:lang w:val="en-US"/>
        </w:rPr>
        <w:t xml:space="preserve">often </w:t>
      </w:r>
      <w:r w:rsidR="006640E3">
        <w:rPr>
          <w:rFonts w:ascii="Times New Roman" w:hAnsi="Times New Roman" w:cs="Times New Roman"/>
          <w:color w:val="000000"/>
          <w:lang w:val="en-US"/>
        </w:rPr>
        <w:t xml:space="preserve">tend to </w:t>
      </w:r>
      <w:r w:rsidR="0064071F" w:rsidRPr="008B79AE">
        <w:rPr>
          <w:rFonts w:ascii="Times New Roman" w:hAnsi="Times New Roman" w:cs="Times New Roman"/>
          <w:color w:val="000000"/>
          <w:lang w:val="en-US"/>
        </w:rPr>
        <w:t>catch up to children who did</w:t>
      </w:r>
      <w:r w:rsidR="00FA79AF" w:rsidRPr="00450C6B">
        <w:rPr>
          <w:rFonts w:ascii="Times New Roman" w:hAnsi="Times New Roman" w:cs="Times New Roman"/>
          <w:bCs/>
          <w:lang w:val="en-US"/>
        </w:rPr>
        <w:t xml:space="preserve"> (Bailey, </w:t>
      </w:r>
      <w:r w:rsidR="00FA79AF" w:rsidRPr="008B79AE">
        <w:rPr>
          <w:rFonts w:ascii="Times New Roman" w:hAnsi="Times New Roman" w:cs="Times New Roman"/>
          <w:color w:val="000000"/>
          <w:lang w:val="en-US"/>
        </w:rPr>
        <w:t xml:space="preserve">Duncan, </w:t>
      </w:r>
      <w:proofErr w:type="spellStart"/>
      <w:r w:rsidR="00FA79AF" w:rsidRPr="008B79AE">
        <w:rPr>
          <w:rFonts w:ascii="Times New Roman" w:hAnsi="Times New Roman" w:cs="Times New Roman"/>
          <w:color w:val="000000"/>
          <w:lang w:val="en-US"/>
        </w:rPr>
        <w:t>Odgers</w:t>
      </w:r>
      <w:proofErr w:type="spellEnd"/>
      <w:r w:rsidR="00FA79AF" w:rsidRPr="008B79AE">
        <w:rPr>
          <w:rFonts w:ascii="Times New Roman" w:hAnsi="Times New Roman" w:cs="Times New Roman"/>
          <w:color w:val="000000"/>
          <w:lang w:val="en-US"/>
        </w:rPr>
        <w:t>, &amp; Yu, 2017</w:t>
      </w:r>
      <w:r w:rsidR="0064071F" w:rsidRPr="008B79AE">
        <w:rPr>
          <w:rFonts w:ascii="Times New Roman" w:hAnsi="Times New Roman" w:cs="Times New Roman"/>
          <w:color w:val="000000"/>
          <w:lang w:val="en-US"/>
        </w:rPr>
        <w:t xml:space="preserve">). This </w:t>
      </w:r>
      <w:r w:rsidR="00C2720B" w:rsidRPr="008B79AE">
        <w:rPr>
          <w:rFonts w:ascii="Times New Roman" w:hAnsi="Times New Roman" w:cs="Times New Roman"/>
          <w:color w:val="000000"/>
          <w:lang w:val="en-US"/>
        </w:rPr>
        <w:t xml:space="preserve">calls for </w:t>
      </w:r>
      <w:r w:rsidR="0064071F" w:rsidRPr="008B79AE">
        <w:rPr>
          <w:rFonts w:ascii="Times New Roman" w:hAnsi="Times New Roman" w:cs="Times New Roman"/>
          <w:color w:val="000000"/>
          <w:lang w:val="en-US"/>
        </w:rPr>
        <w:t xml:space="preserve">sustained enrichment beyond preschool, under the form of booster or additional interventions aimed at </w:t>
      </w:r>
      <w:r w:rsidR="007740B7">
        <w:rPr>
          <w:rFonts w:ascii="Times New Roman" w:hAnsi="Times New Roman" w:cs="Times New Roman"/>
          <w:color w:val="000000"/>
          <w:lang w:val="en-US"/>
        </w:rPr>
        <w:t xml:space="preserve">helping children master </w:t>
      </w:r>
      <w:r w:rsidR="0064071F" w:rsidRPr="008B79AE">
        <w:rPr>
          <w:rFonts w:ascii="Times New Roman" w:hAnsi="Times New Roman" w:cs="Times New Roman"/>
          <w:color w:val="000000"/>
          <w:lang w:val="en-US"/>
        </w:rPr>
        <w:t>a more</w:t>
      </w:r>
      <w:r w:rsidR="00450C6B" w:rsidRPr="00450C6B">
        <w:rPr>
          <w:rFonts w:ascii="Times New Roman" w:hAnsi="Times New Roman" w:cs="Times New Roman"/>
          <w:color w:val="000000"/>
          <w:lang w:val="en-US"/>
        </w:rPr>
        <w:t xml:space="preserve"> advanced curriculum</w:t>
      </w:r>
      <w:r w:rsidR="00311DC5">
        <w:rPr>
          <w:rFonts w:ascii="Times New Roman" w:hAnsi="Times New Roman" w:cs="Times New Roman"/>
          <w:color w:val="000000"/>
          <w:lang w:val="en-US"/>
        </w:rPr>
        <w:t xml:space="preserve"> (see Bailey et al., 2017)</w:t>
      </w:r>
      <w:r w:rsidR="0064071F" w:rsidRPr="008B79AE">
        <w:rPr>
          <w:rFonts w:ascii="Times New Roman" w:hAnsi="Times New Roman" w:cs="Times New Roman"/>
          <w:color w:val="000000"/>
          <w:lang w:val="en-US"/>
        </w:rPr>
        <w:t xml:space="preserve">. Relevant to this is the finding of </w:t>
      </w:r>
      <w:r w:rsidR="00450C6B" w:rsidRPr="008B79AE">
        <w:rPr>
          <w:rFonts w:ascii="Times New Roman" w:hAnsi="Times New Roman" w:cs="Times New Roman"/>
          <w:color w:val="000000"/>
          <w:lang w:val="en-US"/>
        </w:rPr>
        <w:t xml:space="preserve">genetic </w:t>
      </w:r>
      <w:r w:rsidR="0064071F" w:rsidRPr="008B79AE">
        <w:rPr>
          <w:rFonts w:ascii="Times New Roman" w:hAnsi="Times New Roman" w:cs="Times New Roman"/>
          <w:color w:val="000000"/>
          <w:lang w:val="en-US"/>
        </w:rPr>
        <w:t xml:space="preserve">innovation </w:t>
      </w:r>
      <w:r w:rsidR="00450C6B" w:rsidRPr="008B79AE">
        <w:rPr>
          <w:rFonts w:ascii="Times New Roman" w:hAnsi="Times New Roman" w:cs="Times New Roman"/>
          <w:color w:val="000000"/>
          <w:lang w:val="en-US"/>
        </w:rPr>
        <w:t>for mat</w:t>
      </w:r>
      <w:r w:rsidR="0064071F" w:rsidRPr="008B79AE">
        <w:rPr>
          <w:rFonts w:ascii="Times New Roman" w:hAnsi="Times New Roman" w:cs="Times New Roman"/>
          <w:color w:val="000000"/>
          <w:lang w:val="en-US"/>
        </w:rPr>
        <w:t>h</w:t>
      </w:r>
      <w:r w:rsidR="00450C6B" w:rsidRPr="008B79A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="00450C6B" w:rsidRPr="008B79AE">
        <w:rPr>
          <w:rFonts w:ascii="Times New Roman" w:hAnsi="Times New Roman" w:cs="Times New Roman"/>
          <w:color w:val="000000"/>
          <w:lang w:val="en-US"/>
        </w:rPr>
        <w:t>achievement which</w:t>
      </w:r>
      <w:proofErr w:type="gramEnd"/>
      <w:r w:rsidR="00450C6B" w:rsidRPr="008B79A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11DC5">
        <w:rPr>
          <w:rFonts w:ascii="Times New Roman" w:hAnsi="Times New Roman" w:cs="Times New Roman"/>
          <w:color w:val="000000"/>
          <w:lang w:val="en-US"/>
        </w:rPr>
        <w:t>may</w:t>
      </w:r>
      <w:r w:rsidR="00450C6B" w:rsidRPr="008B79AE">
        <w:rPr>
          <w:rFonts w:ascii="Times New Roman" w:hAnsi="Times New Roman" w:cs="Times New Roman"/>
          <w:color w:val="000000"/>
          <w:lang w:val="en-US"/>
        </w:rPr>
        <w:t xml:space="preserve"> tap new, more complex </w:t>
      </w:r>
      <w:r w:rsidR="00311DC5">
        <w:rPr>
          <w:rFonts w:ascii="Times New Roman" w:hAnsi="Times New Roman" w:cs="Times New Roman"/>
          <w:color w:val="000000"/>
          <w:lang w:val="en-US"/>
        </w:rPr>
        <w:t xml:space="preserve">math-relevant </w:t>
      </w:r>
      <w:r w:rsidR="00450C6B" w:rsidRPr="008B79AE">
        <w:rPr>
          <w:rFonts w:ascii="Times New Roman" w:hAnsi="Times New Roman" w:cs="Times New Roman"/>
          <w:color w:val="000000"/>
          <w:lang w:val="en-US"/>
        </w:rPr>
        <w:t xml:space="preserve">skills </w:t>
      </w:r>
      <w:r w:rsidR="00311DC5">
        <w:rPr>
          <w:rFonts w:ascii="Times New Roman" w:hAnsi="Times New Roman" w:cs="Times New Roman"/>
          <w:color w:val="000000"/>
          <w:lang w:val="en-US"/>
        </w:rPr>
        <w:t xml:space="preserve">that could be the object of additional intervention. </w:t>
      </w:r>
      <w:r w:rsidR="001F7994">
        <w:rPr>
          <w:rFonts w:ascii="Times New Roman" w:hAnsi="Times New Roman" w:cs="Times New Roman"/>
          <w:color w:val="000000"/>
          <w:lang w:val="en-US"/>
        </w:rPr>
        <w:t>However, this is the object of future research</w:t>
      </w:r>
      <w:r w:rsidR="00D8519F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D8519F">
        <w:rPr>
          <w:rFonts w:ascii="Times New Roman" w:hAnsi="Times New Roman" w:cs="Times New Roman"/>
          <w:lang w:val="en-US"/>
        </w:rPr>
        <w:t>t</w:t>
      </w:r>
      <w:r w:rsidR="00450C6B" w:rsidRPr="00450C6B">
        <w:rPr>
          <w:rFonts w:ascii="Times New Roman" w:hAnsi="Times New Roman" w:cs="Times New Roman"/>
          <w:lang w:val="en-US"/>
        </w:rPr>
        <w:t xml:space="preserve">he bottom line </w:t>
      </w:r>
      <w:r w:rsidR="00D8519F">
        <w:rPr>
          <w:rFonts w:ascii="Times New Roman" w:hAnsi="Times New Roman" w:cs="Times New Roman"/>
          <w:lang w:val="en-US"/>
        </w:rPr>
        <w:t>being</w:t>
      </w:r>
      <w:r w:rsidR="00450C6B" w:rsidRPr="00450C6B">
        <w:rPr>
          <w:rFonts w:ascii="Times New Roman" w:hAnsi="Times New Roman" w:cs="Times New Roman"/>
          <w:lang w:val="en-US"/>
        </w:rPr>
        <w:t xml:space="preserve"> that </w:t>
      </w:r>
      <w:r w:rsidR="001819B4">
        <w:rPr>
          <w:rFonts w:ascii="Times New Roman" w:hAnsi="Times New Roman" w:cs="Times New Roman"/>
          <w:lang w:val="en-US"/>
        </w:rPr>
        <w:t xml:space="preserve">if </w:t>
      </w:r>
      <w:r w:rsidR="00450C6B" w:rsidRPr="00450C6B">
        <w:rPr>
          <w:rFonts w:ascii="Times New Roman" w:hAnsi="Times New Roman" w:cs="Times New Roman"/>
          <w:lang w:val="en-US"/>
        </w:rPr>
        <w:t xml:space="preserve">finding stable environmental variance </w:t>
      </w:r>
      <w:r w:rsidR="001819B4">
        <w:rPr>
          <w:rFonts w:ascii="Times New Roman" w:hAnsi="Times New Roman" w:cs="Times New Roman"/>
          <w:lang w:val="en-US"/>
        </w:rPr>
        <w:t xml:space="preserve">point to the </w:t>
      </w:r>
      <w:r w:rsidR="00067E39">
        <w:rPr>
          <w:rFonts w:ascii="Times New Roman" w:hAnsi="Times New Roman" w:cs="Times New Roman"/>
          <w:lang w:val="en-US"/>
        </w:rPr>
        <w:t>relevance</w:t>
      </w:r>
      <w:r w:rsidR="001819B4">
        <w:rPr>
          <w:rFonts w:ascii="Times New Roman" w:hAnsi="Times New Roman" w:cs="Times New Roman"/>
          <w:lang w:val="en-US"/>
        </w:rPr>
        <w:t xml:space="preserve"> </w:t>
      </w:r>
      <w:r w:rsidR="00763D3F">
        <w:rPr>
          <w:rFonts w:ascii="Times New Roman" w:hAnsi="Times New Roman" w:cs="Times New Roman"/>
          <w:lang w:val="en-US"/>
        </w:rPr>
        <w:t>of</w:t>
      </w:r>
      <w:r w:rsidR="001819B4">
        <w:rPr>
          <w:rFonts w:ascii="Times New Roman" w:hAnsi="Times New Roman" w:cs="Times New Roman"/>
          <w:lang w:val="en-US"/>
        </w:rPr>
        <w:t xml:space="preserve"> prescho</w:t>
      </w:r>
      <w:r w:rsidR="00763D3F">
        <w:rPr>
          <w:rFonts w:ascii="Times New Roman" w:hAnsi="Times New Roman" w:cs="Times New Roman"/>
          <w:lang w:val="en-US"/>
        </w:rPr>
        <w:t>ol</w:t>
      </w:r>
      <w:r w:rsidR="001819B4">
        <w:rPr>
          <w:rFonts w:ascii="Times New Roman" w:hAnsi="Times New Roman" w:cs="Times New Roman"/>
          <w:lang w:val="en-US"/>
        </w:rPr>
        <w:t xml:space="preserve"> intervention</w:t>
      </w:r>
      <w:r w:rsidR="00763D3F">
        <w:rPr>
          <w:rFonts w:ascii="Times New Roman" w:hAnsi="Times New Roman" w:cs="Times New Roman"/>
          <w:lang w:val="en-US"/>
        </w:rPr>
        <w:t>s</w:t>
      </w:r>
      <w:r w:rsidR="001819B4">
        <w:rPr>
          <w:rFonts w:ascii="Times New Roman" w:hAnsi="Times New Roman" w:cs="Times New Roman"/>
          <w:lang w:val="en-US"/>
        </w:rPr>
        <w:t xml:space="preserve">, it does </w:t>
      </w:r>
      <w:r w:rsidR="00450C6B" w:rsidRPr="00450C6B">
        <w:rPr>
          <w:rFonts w:ascii="Times New Roman" w:hAnsi="Times New Roman" w:cs="Times New Roman"/>
          <w:lang w:val="en-US"/>
        </w:rPr>
        <w:t xml:space="preserve">not </w:t>
      </w:r>
      <w:r w:rsidR="001819B4">
        <w:rPr>
          <w:rFonts w:ascii="Times New Roman" w:hAnsi="Times New Roman" w:cs="Times New Roman"/>
          <w:lang w:val="en-US"/>
        </w:rPr>
        <w:t>preclude</w:t>
      </w:r>
      <w:r w:rsidR="001F7994">
        <w:rPr>
          <w:rFonts w:ascii="Times New Roman" w:hAnsi="Times New Roman" w:cs="Times New Roman"/>
          <w:lang w:val="en-US"/>
        </w:rPr>
        <w:t xml:space="preserve"> the value of </w:t>
      </w:r>
      <w:r w:rsidR="00450C6B" w:rsidRPr="00450C6B">
        <w:rPr>
          <w:rFonts w:ascii="Times New Roman" w:hAnsi="Times New Roman" w:cs="Times New Roman"/>
          <w:lang w:val="en-US"/>
        </w:rPr>
        <w:t xml:space="preserve">intervention at a later age. </w:t>
      </w:r>
    </w:p>
    <w:p w14:paraId="0C99459D" w14:textId="66B30A5C" w:rsidR="009F26AC" w:rsidRPr="00266136" w:rsidRDefault="009F26AC" w:rsidP="00BF03C0">
      <w:pPr>
        <w:pStyle w:val="Default"/>
        <w:spacing w:line="480" w:lineRule="auto"/>
        <w:outlineLvl w:val="0"/>
        <w:rPr>
          <w:b/>
        </w:rPr>
      </w:pPr>
      <w:r w:rsidRPr="00266136">
        <w:rPr>
          <w:b/>
        </w:rPr>
        <w:t>Limitations</w:t>
      </w:r>
      <w:r w:rsidR="00D05FAC">
        <w:rPr>
          <w:b/>
        </w:rPr>
        <w:t xml:space="preserve"> and Future D</w:t>
      </w:r>
      <w:r w:rsidR="002125B9" w:rsidRPr="00266136">
        <w:rPr>
          <w:b/>
        </w:rPr>
        <w:t>irections</w:t>
      </w:r>
    </w:p>
    <w:p w14:paraId="2336E234" w14:textId="481109CD" w:rsidR="00C068FA" w:rsidRPr="00C640C7" w:rsidRDefault="00A406F5" w:rsidP="00C640C7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Helvetica"/>
          <w:lang w:val="en-US"/>
        </w:rPr>
      </w:pPr>
      <w:r w:rsidRPr="00266136">
        <w:rPr>
          <w:rFonts w:ascii="Times New Roman" w:hAnsi="Times New Roman" w:cs="Times New Roman"/>
          <w:lang w:val="en-US"/>
        </w:rPr>
        <w:t>This study</w:t>
      </w:r>
      <w:r w:rsidR="005D0AA9" w:rsidRPr="00266136">
        <w:rPr>
          <w:rFonts w:ascii="Times New Roman" w:hAnsi="Times New Roman" w:cs="Times New Roman"/>
          <w:lang w:val="en-US"/>
        </w:rPr>
        <w:t xml:space="preserve"> should be </w:t>
      </w:r>
      <w:r w:rsidR="00961C68" w:rsidRPr="00266136">
        <w:rPr>
          <w:rFonts w:ascii="Times New Roman" w:hAnsi="Times New Roman" w:cs="Times New Roman"/>
          <w:lang w:val="en-US"/>
        </w:rPr>
        <w:t>interpreted</w:t>
      </w:r>
      <w:r w:rsidR="005D0AA9" w:rsidRPr="00266136">
        <w:rPr>
          <w:rFonts w:ascii="Times New Roman" w:hAnsi="Times New Roman" w:cs="Times New Roman"/>
          <w:lang w:val="en-US"/>
        </w:rPr>
        <w:t xml:space="preserve"> in the context of </w:t>
      </w:r>
      <w:r w:rsidRPr="00266136">
        <w:rPr>
          <w:rFonts w:ascii="Times New Roman" w:hAnsi="Times New Roman" w:cs="Times New Roman"/>
          <w:lang w:val="en-US"/>
        </w:rPr>
        <w:t>its</w:t>
      </w:r>
      <w:r w:rsidR="005D0AA9" w:rsidRPr="00266136">
        <w:rPr>
          <w:rFonts w:ascii="Times New Roman" w:hAnsi="Times New Roman" w:cs="Times New Roman"/>
          <w:lang w:val="en-US"/>
        </w:rPr>
        <w:t xml:space="preserve"> limitations. </w:t>
      </w:r>
      <w:r w:rsidR="006B6255" w:rsidRPr="00266136">
        <w:rPr>
          <w:rFonts w:ascii="Times New Roman" w:hAnsi="Times New Roman" w:cs="Times New Roman"/>
          <w:lang w:val="en-US"/>
        </w:rPr>
        <w:t xml:space="preserve">First, </w:t>
      </w:r>
      <w:r w:rsidR="00B76D70" w:rsidRPr="00266136">
        <w:rPr>
          <w:rFonts w:ascii="Times New Roman" w:hAnsi="Times New Roman" w:cs="Times New Roman"/>
          <w:lang w:val="en-US"/>
        </w:rPr>
        <w:t>s</w:t>
      </w:r>
      <w:r w:rsidR="003306CF" w:rsidRPr="00266136">
        <w:rPr>
          <w:rFonts w:ascii="Times New Roman" w:hAnsi="Times New Roman" w:cs="Times New Roman"/>
          <w:lang w:val="en-US"/>
        </w:rPr>
        <w:t>ome</w:t>
      </w:r>
      <w:r w:rsidR="00390226" w:rsidRPr="00266136">
        <w:rPr>
          <w:rFonts w:ascii="Times New Roman" w:hAnsi="Times New Roman" w:cs="Times New Roman"/>
          <w:lang w:val="en-US"/>
        </w:rPr>
        <w:t xml:space="preserve"> effects were possibly </w:t>
      </w:r>
      <w:r w:rsidR="00580C62" w:rsidRPr="00266136">
        <w:rPr>
          <w:rFonts w:ascii="Times New Roman" w:hAnsi="Times New Roman" w:cs="Times New Roman"/>
          <w:lang w:val="en-US"/>
        </w:rPr>
        <w:t>not detected</w:t>
      </w:r>
      <w:r w:rsidR="00390226" w:rsidRPr="00266136">
        <w:rPr>
          <w:rFonts w:ascii="Times New Roman" w:hAnsi="Times New Roman" w:cs="Times New Roman"/>
          <w:lang w:val="en-US"/>
        </w:rPr>
        <w:t xml:space="preserve"> due</w:t>
      </w:r>
      <w:r w:rsidR="003306CF" w:rsidRPr="00266136">
        <w:rPr>
          <w:rFonts w:ascii="Times New Roman" w:hAnsi="Times New Roman" w:cs="Times New Roman"/>
          <w:lang w:val="en-US"/>
        </w:rPr>
        <w:t xml:space="preserve"> to the</w:t>
      </w:r>
      <w:r w:rsidRPr="00266136">
        <w:rPr>
          <w:rFonts w:ascii="Times New Roman" w:hAnsi="Times New Roman" w:cs="Times New Roman"/>
          <w:lang w:val="en-US"/>
        </w:rPr>
        <w:t xml:space="preserve"> small twin sample s</w:t>
      </w:r>
      <w:r w:rsidR="003306CF" w:rsidRPr="00266136">
        <w:rPr>
          <w:rFonts w:ascii="Times New Roman" w:hAnsi="Times New Roman" w:cs="Times New Roman"/>
          <w:lang w:val="en-US"/>
        </w:rPr>
        <w:t>ize</w:t>
      </w:r>
      <w:r w:rsidRPr="00266136">
        <w:rPr>
          <w:rFonts w:ascii="Times New Roman" w:hAnsi="Times New Roman" w:cs="Times New Roman"/>
          <w:lang w:val="en-US"/>
        </w:rPr>
        <w:t xml:space="preserve">. </w:t>
      </w:r>
      <w:r w:rsidR="00031B81">
        <w:rPr>
          <w:rFonts w:ascii="Times New Roman" w:hAnsi="Times New Roman" w:cs="Times New Roman"/>
          <w:lang w:val="en-US"/>
        </w:rPr>
        <w:t xml:space="preserve">Second, </w:t>
      </w:r>
      <w:r w:rsidR="00031B81">
        <w:rPr>
          <w:rFonts w:ascii="Times New Roman" w:hAnsi="Times New Roman" w:cs="Times New Roman"/>
          <w:color w:val="000000"/>
          <w:lang w:val="en-US"/>
        </w:rPr>
        <w:t>t</w:t>
      </w:r>
      <w:r w:rsidR="00031B81" w:rsidRPr="00C068FA">
        <w:rPr>
          <w:rFonts w:ascii="Times New Roman" w:hAnsi="Times New Roman" w:cs="Times New Roman"/>
          <w:color w:val="000000"/>
          <w:lang w:val="en-US"/>
        </w:rPr>
        <w:t xml:space="preserve">he </w:t>
      </w:r>
      <w:r w:rsidR="00031B81">
        <w:rPr>
          <w:rFonts w:ascii="Times New Roman" w:hAnsi="Times New Roman" w:cs="Times New Roman"/>
          <w:color w:val="000000"/>
          <w:lang w:val="en-US"/>
        </w:rPr>
        <w:t xml:space="preserve">simplex </w:t>
      </w:r>
      <w:r w:rsidR="00031B81" w:rsidRPr="00C068FA">
        <w:rPr>
          <w:rFonts w:ascii="Times New Roman" w:hAnsi="Times New Roman" w:cs="Times New Roman"/>
          <w:color w:val="000000"/>
          <w:lang w:val="en-US"/>
        </w:rPr>
        <w:t xml:space="preserve">model makes the assumptions that there are no effects of non-additive genetics, or gene–environment interaction. </w:t>
      </w:r>
      <w:r w:rsidR="00C640C7">
        <w:rPr>
          <w:rFonts w:ascii="Times New Roman" w:hAnsi="Times New Roman" w:cs="Times New Roman"/>
          <w:lang w:val="en-US"/>
        </w:rPr>
        <w:t>E</w:t>
      </w:r>
      <w:r w:rsidR="00031B81">
        <w:rPr>
          <w:rFonts w:ascii="Times New Roman" w:hAnsi="Times New Roman" w:cs="Times New Roman"/>
          <w:lang w:val="en-US"/>
        </w:rPr>
        <w:t xml:space="preserve">ven if we did not test for these specific effects, </w:t>
      </w:r>
      <w:r w:rsidR="00C640C7">
        <w:rPr>
          <w:rFonts w:ascii="Times New Roman" w:hAnsi="Times New Roman" w:cs="Times New Roman"/>
          <w:lang w:val="en-US"/>
        </w:rPr>
        <w:t xml:space="preserve">we should keep in mind that </w:t>
      </w:r>
      <w:r w:rsidR="00031B81" w:rsidRPr="00093A1E">
        <w:rPr>
          <w:rFonts w:ascii="Times New Roman" w:hAnsi="Times New Roman" w:cs="Helvetica"/>
          <w:lang w:val="en-US"/>
        </w:rPr>
        <w:t>inter</w:t>
      </w:r>
      <w:r w:rsidR="00031B81">
        <w:rPr>
          <w:rFonts w:ascii="Times New Roman" w:hAnsi="Times New Roman" w:cs="Helvetica"/>
          <w:lang w:val="en-US"/>
        </w:rPr>
        <w:t>actions between individual</w:t>
      </w:r>
      <w:r w:rsidR="00031B81" w:rsidRPr="00093A1E">
        <w:rPr>
          <w:rFonts w:ascii="Times New Roman" w:hAnsi="Times New Roman" w:cs="Helvetica"/>
          <w:lang w:val="en-US"/>
        </w:rPr>
        <w:t xml:space="preserve"> genetic backgrounds and their </w:t>
      </w:r>
      <w:r w:rsidR="00031B81">
        <w:rPr>
          <w:rFonts w:ascii="Times New Roman" w:hAnsi="Times New Roman" w:cs="Helvetica"/>
          <w:lang w:val="en-US"/>
        </w:rPr>
        <w:t xml:space="preserve">environmental </w:t>
      </w:r>
      <w:r w:rsidR="00031B81" w:rsidRPr="00093A1E">
        <w:rPr>
          <w:rFonts w:ascii="Times New Roman" w:hAnsi="Times New Roman" w:cs="Helvetica"/>
          <w:lang w:val="en-US"/>
        </w:rPr>
        <w:t xml:space="preserve">response </w:t>
      </w:r>
      <w:r w:rsidR="00031B81">
        <w:rPr>
          <w:rFonts w:ascii="Times New Roman" w:hAnsi="Times New Roman" w:cs="Helvetica"/>
          <w:lang w:val="en-US"/>
        </w:rPr>
        <w:t>are possible</w:t>
      </w:r>
      <w:r w:rsidR="00031B81" w:rsidRPr="00093A1E">
        <w:rPr>
          <w:rFonts w:ascii="Times New Roman" w:hAnsi="Times New Roman" w:cs="Helvetica"/>
          <w:lang w:val="en-US"/>
        </w:rPr>
        <w:t>.</w:t>
      </w:r>
      <w:r w:rsidR="00C640C7">
        <w:rPr>
          <w:rFonts w:ascii="Times New Roman" w:hAnsi="Times New Roman" w:cs="Helvetica"/>
          <w:lang w:val="en-US"/>
        </w:rPr>
        <w:t xml:space="preserve"> </w:t>
      </w:r>
      <w:r w:rsidR="00031B81">
        <w:rPr>
          <w:rFonts w:ascii="Times New Roman" w:hAnsi="Times New Roman" w:cs="Times New Roman"/>
          <w:lang w:val="en-US"/>
        </w:rPr>
        <w:t>Third</w:t>
      </w:r>
      <w:r w:rsidR="00BC0355" w:rsidRPr="00266136">
        <w:rPr>
          <w:rFonts w:ascii="Times New Roman" w:hAnsi="Times New Roman" w:cs="Times New Roman"/>
          <w:lang w:val="en-US"/>
        </w:rPr>
        <w:t xml:space="preserve">, </w:t>
      </w:r>
      <w:r w:rsidR="005931A0" w:rsidRPr="00235C13">
        <w:rPr>
          <w:rFonts w:ascii="Times New Roman" w:hAnsi="Times New Roman" w:cs="Times New Roman"/>
          <w:lang w:val="en-US"/>
        </w:rPr>
        <w:t>s</w:t>
      </w:r>
      <w:r w:rsidR="00C15B24" w:rsidRPr="00235C13">
        <w:rPr>
          <w:rFonts w:ascii="Times New Roman" w:hAnsi="Times New Roman" w:cs="Times New Roman"/>
          <w:lang w:val="en-US"/>
        </w:rPr>
        <w:t xml:space="preserve">ome of the </w:t>
      </w:r>
      <w:r w:rsidR="00235C13">
        <w:rPr>
          <w:rFonts w:ascii="Times New Roman" w:hAnsi="Times New Roman" w:cs="Times New Roman"/>
          <w:lang w:val="en-US"/>
        </w:rPr>
        <w:t>variations</w:t>
      </w:r>
      <w:r w:rsidR="00235C13" w:rsidRPr="00235C13">
        <w:rPr>
          <w:rFonts w:ascii="Times New Roman" w:hAnsi="Times New Roman" w:cs="Times New Roman"/>
          <w:lang w:val="en-US"/>
        </w:rPr>
        <w:t xml:space="preserve"> </w:t>
      </w:r>
      <w:r w:rsidR="00CA7D62" w:rsidRPr="00235C13">
        <w:rPr>
          <w:rFonts w:ascii="Times New Roman" w:hAnsi="Times New Roman" w:cs="Times New Roman"/>
          <w:lang w:val="en-US"/>
        </w:rPr>
        <w:t xml:space="preserve">observed </w:t>
      </w:r>
      <w:r w:rsidR="00C749D2" w:rsidRPr="00235C13">
        <w:rPr>
          <w:rFonts w:ascii="Times New Roman" w:hAnsi="Times New Roman" w:cs="Times New Roman"/>
          <w:lang w:val="en-US"/>
        </w:rPr>
        <w:t>across the years</w:t>
      </w:r>
      <w:r w:rsidR="00CA7D62" w:rsidRPr="00235C13">
        <w:rPr>
          <w:rFonts w:ascii="Times New Roman" w:hAnsi="Times New Roman" w:cs="Times New Roman"/>
          <w:lang w:val="en-US"/>
        </w:rPr>
        <w:t xml:space="preserve"> </w:t>
      </w:r>
      <w:r w:rsidR="00C15B24" w:rsidRPr="00235C13">
        <w:rPr>
          <w:rFonts w:ascii="Times New Roman" w:hAnsi="Times New Roman" w:cs="Times New Roman"/>
          <w:lang w:val="en-US"/>
        </w:rPr>
        <w:t xml:space="preserve">might be </w:t>
      </w:r>
      <w:r w:rsidR="00CA7D62" w:rsidRPr="00235C13">
        <w:rPr>
          <w:rFonts w:ascii="Times New Roman" w:hAnsi="Times New Roman" w:cs="Times New Roman"/>
          <w:lang w:val="en-US"/>
        </w:rPr>
        <w:t>due to measurement method</w:t>
      </w:r>
      <w:r w:rsidR="00C15B24" w:rsidRPr="00235C13">
        <w:rPr>
          <w:rFonts w:ascii="Times New Roman" w:hAnsi="Times New Roman" w:cs="Times New Roman"/>
          <w:lang w:val="en-US"/>
        </w:rPr>
        <w:t xml:space="preserve"> (standardized test </w:t>
      </w:r>
      <w:r w:rsidR="005931A0" w:rsidRPr="00235C13">
        <w:rPr>
          <w:rFonts w:ascii="Times New Roman" w:hAnsi="Times New Roman" w:cs="Times New Roman"/>
          <w:lang w:val="en-US"/>
        </w:rPr>
        <w:t>of</w:t>
      </w:r>
      <w:r w:rsidR="00E36364" w:rsidRPr="00235C13">
        <w:rPr>
          <w:rFonts w:ascii="Times New Roman" w:hAnsi="Times New Roman" w:cs="Times New Roman"/>
          <w:lang w:val="en-US"/>
        </w:rPr>
        <w:t xml:space="preserve"> number knowledge </w:t>
      </w:r>
      <w:r w:rsidR="006C3F12" w:rsidRPr="00861893">
        <w:rPr>
          <w:rFonts w:ascii="Times New Roman" w:hAnsi="Times New Roman" w:cs="Times New Roman"/>
          <w:lang w:val="en-US"/>
        </w:rPr>
        <w:t xml:space="preserve">administered in laboratory </w:t>
      </w:r>
      <w:r w:rsidR="00C15B24" w:rsidRPr="00861893">
        <w:rPr>
          <w:rFonts w:ascii="Times New Roman" w:hAnsi="Times New Roman" w:cs="Times New Roman"/>
          <w:lang w:val="en-US"/>
        </w:rPr>
        <w:t>vs. teachers report</w:t>
      </w:r>
      <w:r w:rsidR="005931A0" w:rsidRPr="00861893">
        <w:rPr>
          <w:rFonts w:ascii="Times New Roman" w:hAnsi="Times New Roman" w:cs="Times New Roman"/>
          <w:lang w:val="en-US"/>
        </w:rPr>
        <w:t xml:space="preserve"> of math achievement</w:t>
      </w:r>
      <w:r w:rsidR="00C15B24" w:rsidRPr="00861893">
        <w:rPr>
          <w:rFonts w:ascii="Times New Roman" w:hAnsi="Times New Roman" w:cs="Times New Roman"/>
          <w:lang w:val="en-US"/>
        </w:rPr>
        <w:t>)</w:t>
      </w:r>
      <w:r w:rsidR="00CA7D62" w:rsidRPr="00861893">
        <w:rPr>
          <w:rFonts w:ascii="Times New Roman" w:hAnsi="Times New Roman" w:cs="Times New Roman"/>
          <w:lang w:val="en-US"/>
        </w:rPr>
        <w:t xml:space="preserve"> rather than genuine etiological </w:t>
      </w:r>
      <w:r w:rsidR="00C15B24" w:rsidRPr="00235C13">
        <w:rPr>
          <w:rFonts w:ascii="Times New Roman" w:hAnsi="Times New Roman" w:cs="Times New Roman"/>
          <w:lang w:val="en-US"/>
        </w:rPr>
        <w:t>change.</w:t>
      </w:r>
      <w:r w:rsidR="00CA7D62" w:rsidRPr="0001633D">
        <w:rPr>
          <w:rFonts w:ascii="Times New Roman" w:hAnsi="Times New Roman" w:cs="Times New Roman"/>
          <w:lang w:val="en-US"/>
        </w:rPr>
        <w:t xml:space="preserve"> </w:t>
      </w:r>
      <w:r w:rsidR="00B6758B" w:rsidRPr="0001633D">
        <w:rPr>
          <w:rFonts w:ascii="Times New Roman" w:hAnsi="Times New Roman" w:cs="Times New Roman"/>
          <w:lang w:val="en-US"/>
        </w:rPr>
        <w:t xml:space="preserve">However, the </w:t>
      </w:r>
      <w:r w:rsidR="00B6758B" w:rsidRPr="00235C13">
        <w:rPr>
          <w:rFonts w:ascii="Times New Roman" w:hAnsi="Times New Roman" w:cs="Times New Roman"/>
          <w:lang w:val="en-US"/>
        </w:rPr>
        <w:t xml:space="preserve">high </w:t>
      </w:r>
      <w:r w:rsidR="00ED5247" w:rsidRPr="00235C13">
        <w:rPr>
          <w:rFonts w:ascii="Times New Roman" w:hAnsi="Times New Roman" w:cs="Times New Roman"/>
          <w:lang w:val="en-US"/>
        </w:rPr>
        <w:t xml:space="preserve">phenotypic </w:t>
      </w:r>
      <w:r w:rsidR="00B6758B" w:rsidRPr="00235C13">
        <w:rPr>
          <w:rFonts w:ascii="Times New Roman" w:hAnsi="Times New Roman" w:cs="Times New Roman"/>
          <w:lang w:val="en-US"/>
        </w:rPr>
        <w:t xml:space="preserve">stability suggests </w:t>
      </w:r>
      <w:r w:rsidR="00ED5247" w:rsidRPr="00235C13">
        <w:rPr>
          <w:rFonts w:ascii="Times New Roman" w:hAnsi="Times New Roman" w:cs="Times New Roman"/>
          <w:lang w:val="en-US"/>
        </w:rPr>
        <w:t xml:space="preserve">great </w:t>
      </w:r>
      <w:r w:rsidR="00730EE3" w:rsidRPr="00861893">
        <w:rPr>
          <w:rFonts w:ascii="Times New Roman" w:hAnsi="Times New Roman" w:cs="Times New Roman"/>
          <w:lang w:val="en-US"/>
        </w:rPr>
        <w:t>prediction</w:t>
      </w:r>
      <w:r w:rsidR="00ED5247" w:rsidRPr="00861893">
        <w:rPr>
          <w:rFonts w:ascii="Times New Roman" w:hAnsi="Times New Roman" w:cs="Times New Roman"/>
          <w:lang w:val="en-US"/>
        </w:rPr>
        <w:t xml:space="preserve"> from</w:t>
      </w:r>
      <w:r w:rsidR="00E36364" w:rsidRPr="00861893">
        <w:rPr>
          <w:rFonts w:ascii="Times New Roman" w:hAnsi="Times New Roman" w:cs="Times New Roman"/>
          <w:lang w:val="en-US"/>
        </w:rPr>
        <w:t xml:space="preserve"> </w:t>
      </w:r>
      <w:r w:rsidR="00E36364" w:rsidRPr="00E77184">
        <w:rPr>
          <w:rFonts w:ascii="Times New Roman" w:hAnsi="Times New Roman" w:cs="Times New Roman"/>
          <w:lang w:val="en-US"/>
        </w:rPr>
        <w:t xml:space="preserve">number knowledge </w:t>
      </w:r>
      <w:r w:rsidR="00ED5247" w:rsidRPr="00E77184">
        <w:rPr>
          <w:rFonts w:ascii="Times New Roman" w:hAnsi="Times New Roman" w:cs="Times New Roman"/>
          <w:lang w:val="en-US"/>
        </w:rPr>
        <w:t>to math achievement across ages</w:t>
      </w:r>
      <w:r w:rsidR="001A1483" w:rsidRPr="00E77184">
        <w:rPr>
          <w:rFonts w:ascii="Times New Roman" w:hAnsi="Times New Roman" w:cs="Times New Roman"/>
          <w:lang w:val="en-US"/>
        </w:rPr>
        <w:t xml:space="preserve"> and the control for measurement-specific error in the simplex model may have been</w:t>
      </w:r>
      <w:r w:rsidR="001A1483" w:rsidRPr="00112E2D">
        <w:rPr>
          <w:rFonts w:ascii="Times New Roman" w:hAnsi="Times New Roman" w:cs="Times New Roman"/>
          <w:lang w:val="en-US"/>
        </w:rPr>
        <w:t xml:space="preserve"> sufficient to minimize</w:t>
      </w:r>
      <w:r w:rsidR="007A19B8" w:rsidRPr="00112E2D">
        <w:rPr>
          <w:rFonts w:ascii="Times New Roman" w:hAnsi="Times New Roman" w:cs="Times New Roman"/>
          <w:lang w:val="en-US"/>
        </w:rPr>
        <w:t xml:space="preserve"> potential </w:t>
      </w:r>
      <w:r w:rsidR="00614FAB" w:rsidRPr="003969FD">
        <w:rPr>
          <w:rFonts w:ascii="Times New Roman" w:hAnsi="Times New Roman" w:cs="Times New Roman"/>
          <w:lang w:val="en-US"/>
        </w:rPr>
        <w:t>methodological</w:t>
      </w:r>
      <w:r w:rsidR="001A1483" w:rsidRPr="003969FD">
        <w:rPr>
          <w:rFonts w:ascii="Times New Roman" w:hAnsi="Times New Roman" w:cs="Times New Roman"/>
          <w:lang w:val="en-US"/>
        </w:rPr>
        <w:t xml:space="preserve"> </w:t>
      </w:r>
      <w:r w:rsidR="00730EE3" w:rsidRPr="00E93EB1">
        <w:rPr>
          <w:rFonts w:ascii="Times New Roman" w:hAnsi="Times New Roman" w:cs="Times New Roman"/>
          <w:lang w:val="en-US"/>
        </w:rPr>
        <w:t>bias.</w:t>
      </w:r>
      <w:r w:rsidR="002E6EE1">
        <w:rPr>
          <w:rFonts w:ascii="Times New Roman" w:hAnsi="Times New Roman" w:cs="Times New Roman"/>
          <w:lang w:val="en-US"/>
        </w:rPr>
        <w:t xml:space="preserve"> </w:t>
      </w:r>
    </w:p>
    <w:p w14:paraId="18A3E79B" w14:textId="4273B919" w:rsidR="00ED08C7" w:rsidRPr="00B001AE" w:rsidRDefault="00CA7D62" w:rsidP="00B001AE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1F1D61">
        <w:rPr>
          <w:rFonts w:ascii="Times New Roman" w:hAnsi="Times New Roman" w:cs="Times New Roman"/>
          <w:lang w:val="en-US"/>
        </w:rPr>
        <w:t xml:space="preserve">In conclusion, </w:t>
      </w:r>
      <w:r w:rsidR="00730EE3" w:rsidRPr="001F1D61">
        <w:rPr>
          <w:rFonts w:ascii="Times New Roman" w:hAnsi="Times New Roman" w:cs="Times New Roman"/>
          <w:lang w:val="en-US"/>
        </w:rPr>
        <w:t xml:space="preserve">the study provided new insights into the mechanisms that underlie the </w:t>
      </w:r>
      <w:r w:rsidR="00730EE3" w:rsidRPr="00861893">
        <w:rPr>
          <w:rFonts w:ascii="Times New Roman" w:hAnsi="Times New Roman" w:cs="Times New Roman"/>
          <w:lang w:val="en-US"/>
        </w:rPr>
        <w:lastRenderedPageBreak/>
        <w:t>stability</w:t>
      </w:r>
      <w:r w:rsidR="00861893" w:rsidRPr="00861893">
        <w:rPr>
          <w:rFonts w:ascii="Times New Roman" w:hAnsi="Times New Roman" w:cs="Times New Roman"/>
          <w:lang w:val="en-US"/>
        </w:rPr>
        <w:t xml:space="preserve"> of</w:t>
      </w:r>
      <w:r w:rsidR="00730EE3" w:rsidRPr="00861893">
        <w:rPr>
          <w:rFonts w:ascii="Times New Roman" w:hAnsi="Times New Roman" w:cs="Times New Roman"/>
          <w:lang w:val="en-US"/>
        </w:rPr>
        <w:t xml:space="preserve"> </w:t>
      </w:r>
      <w:r w:rsidR="00861893" w:rsidRPr="00861893">
        <w:rPr>
          <w:rFonts w:ascii="Times New Roman" w:hAnsi="Times New Roman" w:cs="Times New Roman"/>
          <w:lang w:val="en-US"/>
        </w:rPr>
        <w:t>(</w:t>
      </w:r>
      <w:r w:rsidR="00730EE3" w:rsidRPr="00E77184">
        <w:rPr>
          <w:rFonts w:ascii="Times New Roman" w:hAnsi="Times New Roman" w:cs="Times New Roman"/>
          <w:lang w:val="en-US"/>
        </w:rPr>
        <w:t xml:space="preserve">and </w:t>
      </w:r>
      <w:r w:rsidR="00730EE3" w:rsidRPr="00861893">
        <w:rPr>
          <w:rFonts w:ascii="Times New Roman" w:hAnsi="Times New Roman" w:cs="Times New Roman"/>
          <w:lang w:val="en-US"/>
        </w:rPr>
        <w:t>change in</w:t>
      </w:r>
      <w:r w:rsidR="00861893" w:rsidRPr="00861893">
        <w:rPr>
          <w:rFonts w:ascii="Times New Roman" w:hAnsi="Times New Roman" w:cs="Times New Roman"/>
          <w:lang w:val="en-US"/>
        </w:rPr>
        <w:t>)</w:t>
      </w:r>
      <w:r w:rsidR="00730EE3" w:rsidRPr="001F1D61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>number knowledge</w:t>
      </w:r>
      <w:r w:rsidR="00730EE3" w:rsidRPr="001F1D61">
        <w:rPr>
          <w:rFonts w:ascii="Times New Roman" w:hAnsi="Times New Roman" w:cs="Times New Roman"/>
          <w:lang w:val="en-US"/>
        </w:rPr>
        <w:t>, and its prediction of later math achievement. W</w:t>
      </w:r>
      <w:r w:rsidRPr="001F1D61">
        <w:rPr>
          <w:rFonts w:ascii="Times New Roman" w:hAnsi="Times New Roman" w:cs="Times New Roman"/>
          <w:lang w:val="en-US"/>
        </w:rPr>
        <w:t xml:space="preserve">e found </w:t>
      </w:r>
      <w:r w:rsidR="001A1483" w:rsidRPr="001F1D61">
        <w:rPr>
          <w:rFonts w:ascii="Times New Roman" w:hAnsi="Times New Roman" w:cs="Times New Roman"/>
          <w:lang w:val="en-US"/>
        </w:rPr>
        <w:t xml:space="preserve">an </w:t>
      </w:r>
      <w:r w:rsidRPr="001F1D61">
        <w:rPr>
          <w:rFonts w:ascii="Times New Roman" w:hAnsi="Times New Roman" w:cs="Times New Roman"/>
          <w:lang w:val="en-US"/>
        </w:rPr>
        <w:t xml:space="preserve">etiological shift </w:t>
      </w:r>
      <w:r w:rsidR="00C15B24" w:rsidRPr="001F1D61">
        <w:rPr>
          <w:rFonts w:ascii="Times New Roman" w:hAnsi="Times New Roman" w:cs="Times New Roman"/>
          <w:lang w:val="en-US"/>
        </w:rPr>
        <w:t xml:space="preserve">from </w:t>
      </w:r>
      <w:r w:rsidR="00763E5F" w:rsidRPr="001F1D61">
        <w:rPr>
          <w:rFonts w:ascii="Times New Roman" w:hAnsi="Times New Roman" w:cs="Times New Roman"/>
          <w:lang w:val="en-US"/>
        </w:rPr>
        <w:t>preschool</w:t>
      </w:r>
      <w:r w:rsidR="00E36364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 xml:space="preserve">number knowledge </w:t>
      </w:r>
      <w:r w:rsidR="00C15B24" w:rsidRPr="001F1D61">
        <w:rPr>
          <w:rFonts w:ascii="Times New Roman" w:hAnsi="Times New Roman" w:cs="Times New Roman"/>
          <w:lang w:val="en-US"/>
        </w:rPr>
        <w:t xml:space="preserve">to </w:t>
      </w:r>
      <w:r w:rsidR="00763E5F" w:rsidRPr="001F1D61">
        <w:rPr>
          <w:rFonts w:ascii="Times New Roman" w:hAnsi="Times New Roman" w:cs="Times New Roman"/>
          <w:lang w:val="en-US"/>
        </w:rPr>
        <w:t xml:space="preserve">math </w:t>
      </w:r>
      <w:r w:rsidR="00762935" w:rsidRPr="001F1D61">
        <w:rPr>
          <w:rFonts w:ascii="Times New Roman" w:hAnsi="Times New Roman" w:cs="Times New Roman"/>
          <w:lang w:val="en-US"/>
        </w:rPr>
        <w:t>achievement</w:t>
      </w:r>
      <w:r w:rsidR="00763E5F" w:rsidRPr="001F1D61">
        <w:rPr>
          <w:rFonts w:ascii="Times New Roman" w:hAnsi="Times New Roman" w:cs="Times New Roman"/>
          <w:lang w:val="en-US"/>
        </w:rPr>
        <w:t xml:space="preserve"> in </w:t>
      </w:r>
      <w:r w:rsidR="00D65D1B" w:rsidRPr="001F1D61">
        <w:rPr>
          <w:rFonts w:ascii="Times New Roman" w:hAnsi="Times New Roman" w:cs="Times New Roman"/>
          <w:lang w:val="en-US"/>
        </w:rPr>
        <w:t xml:space="preserve">late </w:t>
      </w:r>
      <w:r w:rsidR="00B960AA">
        <w:rPr>
          <w:rFonts w:ascii="Times New Roman" w:hAnsi="Times New Roman" w:cs="Times New Roman"/>
          <w:lang w:val="en-US"/>
        </w:rPr>
        <w:t>elementary</w:t>
      </w:r>
      <w:r w:rsidR="00D65D1B" w:rsidRPr="001F1D61">
        <w:rPr>
          <w:rFonts w:ascii="Times New Roman" w:hAnsi="Times New Roman" w:cs="Times New Roman"/>
          <w:lang w:val="en-US"/>
        </w:rPr>
        <w:t xml:space="preserve"> </w:t>
      </w:r>
      <w:r w:rsidR="00762935" w:rsidRPr="001F1D61">
        <w:rPr>
          <w:rFonts w:ascii="Times New Roman" w:hAnsi="Times New Roman" w:cs="Times New Roman"/>
          <w:lang w:val="en-US"/>
        </w:rPr>
        <w:t>school</w:t>
      </w:r>
      <w:r w:rsidR="006A4225" w:rsidRPr="001F1D61">
        <w:rPr>
          <w:rFonts w:ascii="Times New Roman" w:hAnsi="Times New Roman" w:cs="Times New Roman"/>
          <w:lang w:val="en-US"/>
        </w:rPr>
        <w:t>,</w:t>
      </w:r>
      <w:r w:rsidRPr="001F1D61">
        <w:rPr>
          <w:rFonts w:ascii="Times New Roman" w:hAnsi="Times New Roman" w:cs="Times New Roman"/>
          <w:lang w:val="en-US"/>
        </w:rPr>
        <w:t xml:space="preserve"> with genetic influences – some of them new – becoming more important</w:t>
      </w:r>
      <w:r w:rsidR="005B59EC" w:rsidRPr="001F1D61">
        <w:rPr>
          <w:rFonts w:ascii="Times New Roman" w:hAnsi="Times New Roman" w:cs="Times New Roman"/>
          <w:lang w:val="en-US"/>
        </w:rPr>
        <w:t xml:space="preserve"> and environmental factors becoming less influential</w:t>
      </w:r>
      <w:r w:rsidR="007E3104" w:rsidRPr="001F1D61">
        <w:rPr>
          <w:rFonts w:ascii="Times New Roman" w:hAnsi="Times New Roman" w:cs="Times New Roman"/>
          <w:lang w:val="en-US"/>
        </w:rPr>
        <w:t>, possibly due to their standardization in formal school</w:t>
      </w:r>
      <w:r w:rsidR="005B59EC" w:rsidRPr="001F1D61">
        <w:rPr>
          <w:rFonts w:ascii="Times New Roman" w:hAnsi="Times New Roman" w:cs="Times New Roman"/>
          <w:lang w:val="en-US"/>
        </w:rPr>
        <w:t xml:space="preserve">. </w:t>
      </w:r>
      <w:r w:rsidR="006A4225" w:rsidRPr="00266136">
        <w:rPr>
          <w:rFonts w:ascii="Times New Roman" w:hAnsi="Times New Roman" w:cs="Times New Roman"/>
          <w:lang w:val="en-US"/>
        </w:rPr>
        <w:t>Genetic factors accounted for both enduring and transient effects from preschool</w:t>
      </w:r>
      <w:r w:rsidR="00E36364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 xml:space="preserve">number knowledge </w:t>
      </w:r>
      <w:r w:rsidR="006A4225" w:rsidRPr="00266136">
        <w:rPr>
          <w:rFonts w:ascii="Times New Roman" w:hAnsi="Times New Roman" w:cs="Times New Roman"/>
          <w:lang w:val="en-US"/>
        </w:rPr>
        <w:t xml:space="preserve">to late </w:t>
      </w:r>
      <w:r w:rsidR="00B960AA">
        <w:rPr>
          <w:rFonts w:ascii="Times New Roman" w:hAnsi="Times New Roman" w:cs="Times New Roman"/>
          <w:lang w:val="en-US"/>
        </w:rPr>
        <w:t>elementary</w:t>
      </w:r>
      <w:r w:rsidR="006A4225" w:rsidRPr="00266136">
        <w:rPr>
          <w:rFonts w:ascii="Times New Roman" w:hAnsi="Times New Roman" w:cs="Times New Roman"/>
          <w:lang w:val="en-US"/>
        </w:rPr>
        <w:t xml:space="preserve"> math achievement</w:t>
      </w:r>
      <w:r w:rsidR="005B59EC" w:rsidRPr="00266136">
        <w:rPr>
          <w:rFonts w:ascii="Times New Roman" w:hAnsi="Times New Roman" w:cs="Times New Roman"/>
          <w:lang w:val="en-US"/>
        </w:rPr>
        <w:t xml:space="preserve">, suggesting that </w:t>
      </w:r>
      <w:r w:rsidR="006A4225" w:rsidRPr="005115DF">
        <w:rPr>
          <w:rFonts w:ascii="Times New Roman" w:hAnsi="Times New Roman" w:cs="Times New Roman"/>
          <w:lang w:val="en-US"/>
        </w:rPr>
        <w:t>the same genetic factors are needed to support the complex cognitive functions required for mathematical reasoning across development</w:t>
      </w:r>
      <w:r w:rsidR="00D62E00" w:rsidRPr="008F42DD">
        <w:rPr>
          <w:rFonts w:ascii="Times New Roman" w:hAnsi="Times New Roman" w:cs="Times New Roman"/>
          <w:lang w:val="en-US"/>
        </w:rPr>
        <w:t xml:space="preserve">, but also </w:t>
      </w:r>
      <w:r w:rsidR="0078704E" w:rsidRPr="008F42DD">
        <w:rPr>
          <w:rFonts w:ascii="Times New Roman" w:hAnsi="Times New Roman" w:cs="Times New Roman"/>
          <w:lang w:val="en-US"/>
        </w:rPr>
        <w:t xml:space="preserve">that </w:t>
      </w:r>
      <w:r w:rsidR="006A4225" w:rsidRPr="00E77184">
        <w:rPr>
          <w:rFonts w:ascii="Times New Roman" w:hAnsi="Times New Roman" w:cs="Times New Roman"/>
          <w:lang w:val="en-US"/>
        </w:rPr>
        <w:t>developmental changes</w:t>
      </w:r>
      <w:r w:rsidR="0078704E" w:rsidRPr="00E77184">
        <w:rPr>
          <w:rFonts w:ascii="Times New Roman" w:hAnsi="Times New Roman" w:cs="Times New Roman"/>
          <w:lang w:val="en-US"/>
        </w:rPr>
        <w:t xml:space="preserve"> occur</w:t>
      </w:r>
      <w:r w:rsidR="006A4225" w:rsidRPr="008F42DD">
        <w:rPr>
          <w:rFonts w:ascii="Times New Roman" w:hAnsi="Times New Roman" w:cs="Times New Roman"/>
          <w:lang w:val="en-US"/>
        </w:rPr>
        <w:t xml:space="preserve"> in genetic expression</w:t>
      </w:r>
      <w:r w:rsidR="0078704E" w:rsidRPr="00920FD2">
        <w:rPr>
          <w:rFonts w:ascii="Times New Roman" w:hAnsi="Times New Roman" w:cs="Times New Roman"/>
          <w:lang w:val="en-US"/>
        </w:rPr>
        <w:t xml:space="preserve"> </w:t>
      </w:r>
      <w:r w:rsidR="006A4225" w:rsidRPr="0001633D">
        <w:rPr>
          <w:rFonts w:ascii="Times New Roman" w:hAnsi="Times New Roman" w:cs="Times New Roman"/>
          <w:lang w:val="en-US"/>
        </w:rPr>
        <w:t>and/or in the phenotype</w:t>
      </w:r>
      <w:r w:rsidR="00D62E00" w:rsidRPr="0001633D">
        <w:rPr>
          <w:rFonts w:ascii="Times New Roman" w:hAnsi="Times New Roman" w:cs="Times New Roman"/>
          <w:lang w:val="en-US"/>
        </w:rPr>
        <w:t xml:space="preserve"> in late elementary school</w:t>
      </w:r>
      <w:r w:rsidR="006A4225" w:rsidRPr="0001633D">
        <w:rPr>
          <w:rFonts w:ascii="Times New Roman" w:hAnsi="Times New Roman" w:cs="Times New Roman"/>
          <w:lang w:val="en-US"/>
        </w:rPr>
        <w:t xml:space="preserve"> (</w:t>
      </w:r>
      <w:r w:rsidR="00E36364">
        <w:rPr>
          <w:rFonts w:ascii="Times New Roman" w:hAnsi="Times New Roman" w:cs="Times New Roman"/>
          <w:lang w:val="en-US"/>
        </w:rPr>
        <w:t xml:space="preserve">number knowledge </w:t>
      </w:r>
      <w:r w:rsidR="006A4225" w:rsidRPr="00AE12C0">
        <w:rPr>
          <w:rFonts w:ascii="Times New Roman" w:hAnsi="Times New Roman" w:cs="Times New Roman"/>
          <w:lang w:val="en-US"/>
        </w:rPr>
        <w:t>vs. math; and measures at different ages).</w:t>
      </w:r>
      <w:r w:rsidR="005B59EC" w:rsidRPr="00F24A20">
        <w:rPr>
          <w:rFonts w:ascii="Times New Roman" w:hAnsi="Times New Roman" w:cs="Times New Roman"/>
          <w:lang w:val="en-US"/>
        </w:rPr>
        <w:t xml:space="preserve"> </w:t>
      </w:r>
      <w:r w:rsidR="002213C3" w:rsidRPr="00266136">
        <w:rPr>
          <w:rFonts w:ascii="Times New Roman" w:hAnsi="Times New Roman" w:cs="Times New Roman"/>
          <w:lang w:val="en-US"/>
        </w:rPr>
        <w:t>E</w:t>
      </w:r>
      <w:r w:rsidR="005B59EC" w:rsidRPr="00266136">
        <w:rPr>
          <w:rFonts w:ascii="Times New Roman" w:hAnsi="Times New Roman" w:cs="Times New Roman"/>
          <w:lang w:val="en-US"/>
        </w:rPr>
        <w:t xml:space="preserve">nvironmental factors were </w:t>
      </w:r>
      <w:r w:rsidR="008A10E7">
        <w:rPr>
          <w:rFonts w:ascii="Times New Roman" w:hAnsi="Times New Roman" w:cs="Times New Roman"/>
          <w:lang w:val="en-US"/>
        </w:rPr>
        <w:t>mostly</w:t>
      </w:r>
      <w:r w:rsidR="008A10E7" w:rsidRPr="00266136">
        <w:rPr>
          <w:rFonts w:ascii="Times New Roman" w:hAnsi="Times New Roman" w:cs="Times New Roman"/>
          <w:lang w:val="en-US"/>
        </w:rPr>
        <w:t xml:space="preserve"> </w:t>
      </w:r>
      <w:r w:rsidR="005B59EC" w:rsidRPr="00266136">
        <w:rPr>
          <w:rFonts w:ascii="Times New Roman" w:hAnsi="Times New Roman" w:cs="Times New Roman"/>
          <w:lang w:val="en-US"/>
        </w:rPr>
        <w:t xml:space="preserve">involved in longitudinal </w:t>
      </w:r>
      <w:r w:rsidR="00771BBF" w:rsidRPr="00266136">
        <w:rPr>
          <w:rFonts w:ascii="Times New Roman" w:hAnsi="Times New Roman" w:cs="Times New Roman"/>
          <w:lang w:val="en-US"/>
        </w:rPr>
        <w:t xml:space="preserve">continuity </w:t>
      </w:r>
      <w:r w:rsidR="005B59EC" w:rsidRPr="00266136">
        <w:rPr>
          <w:rFonts w:ascii="Times New Roman" w:hAnsi="Times New Roman" w:cs="Times New Roman"/>
          <w:lang w:val="en-US"/>
        </w:rPr>
        <w:t>from</w:t>
      </w:r>
      <w:r w:rsidR="00E36364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>number knowledge</w:t>
      </w:r>
      <w:r w:rsidR="005B59EC" w:rsidRPr="00266136">
        <w:rPr>
          <w:rFonts w:ascii="Times New Roman" w:hAnsi="Times New Roman" w:cs="Times New Roman"/>
          <w:lang w:val="en-US"/>
        </w:rPr>
        <w:t xml:space="preserve"> to math achievement</w:t>
      </w:r>
      <w:r w:rsidR="00D62E00" w:rsidRPr="00266136">
        <w:rPr>
          <w:rFonts w:ascii="Times New Roman" w:hAnsi="Times New Roman" w:cs="Times New Roman"/>
          <w:lang w:val="en-US"/>
        </w:rPr>
        <w:t xml:space="preserve">, </w:t>
      </w:r>
      <w:r w:rsidR="002F1BF4" w:rsidRPr="005115DF">
        <w:rPr>
          <w:rFonts w:ascii="Times New Roman" w:hAnsi="Times New Roman" w:cs="Times New Roman"/>
          <w:lang w:val="en-US"/>
        </w:rPr>
        <w:t>highlighting their contribution</w:t>
      </w:r>
      <w:r w:rsidR="003E03D1" w:rsidRPr="008F42DD">
        <w:rPr>
          <w:rFonts w:ascii="Times New Roman" w:hAnsi="Times New Roman" w:cs="Times New Roman"/>
          <w:lang w:val="en-US"/>
        </w:rPr>
        <w:t xml:space="preserve"> in </w:t>
      </w:r>
      <w:r w:rsidR="003E03D1" w:rsidRPr="00266136">
        <w:rPr>
          <w:rFonts w:ascii="Times New Roman" w:hAnsi="Times New Roman" w:cs="Times New Roman"/>
          <w:bCs/>
          <w:lang w:val="en-US"/>
        </w:rPr>
        <w:t>early</w:t>
      </w:r>
      <w:r w:rsidR="00E36364" w:rsidRPr="00E36364">
        <w:rPr>
          <w:rFonts w:ascii="Times New Roman" w:hAnsi="Times New Roman" w:cs="Times New Roman"/>
          <w:lang w:val="en-US"/>
        </w:rPr>
        <w:t xml:space="preserve"> </w:t>
      </w:r>
      <w:r w:rsidR="00E36364">
        <w:rPr>
          <w:rFonts w:ascii="Times New Roman" w:hAnsi="Times New Roman" w:cs="Times New Roman"/>
          <w:lang w:val="en-US"/>
        </w:rPr>
        <w:t>number knowledge</w:t>
      </w:r>
      <w:r w:rsidR="003E03D1" w:rsidRPr="00266136">
        <w:rPr>
          <w:rFonts w:ascii="Times New Roman" w:hAnsi="Times New Roman" w:cs="Times New Roman"/>
          <w:bCs/>
          <w:lang w:val="en-US"/>
        </w:rPr>
        <w:t xml:space="preserve"> and of its prediction to math achievement.</w:t>
      </w:r>
      <w:r w:rsidR="003E03D1" w:rsidRPr="00266136">
        <w:rPr>
          <w:rFonts w:ascii="Times New Roman" w:hAnsi="Times New Roman"/>
          <w:bCs/>
          <w:lang w:val="en-US"/>
        </w:rPr>
        <w:t xml:space="preserve"> </w:t>
      </w:r>
      <w:r w:rsidR="00095175" w:rsidRPr="00266136">
        <w:rPr>
          <w:rFonts w:ascii="Times New Roman" w:hAnsi="Times New Roman"/>
          <w:bCs/>
          <w:lang w:val="en-US"/>
        </w:rPr>
        <w:t xml:space="preserve">Therefore, </w:t>
      </w:r>
      <w:r w:rsidR="00095175" w:rsidRPr="00266136">
        <w:rPr>
          <w:rFonts w:ascii="Times New Roman" w:hAnsi="Times New Roman" w:cs="Times New Roman"/>
          <w:lang w:val="en-US"/>
        </w:rPr>
        <w:t>f</w:t>
      </w:r>
      <w:r w:rsidR="001A1483" w:rsidRPr="00266136">
        <w:rPr>
          <w:rFonts w:ascii="Times New Roman" w:hAnsi="Times New Roman" w:cs="Times New Roman"/>
          <w:lang w:val="en-US"/>
        </w:rPr>
        <w:t>uture research is needed to identify specific genes and environments that are relevant for mathematics development.</w:t>
      </w:r>
    </w:p>
    <w:p w14:paraId="0EB4EE7E" w14:textId="77777777" w:rsidR="00165A33" w:rsidRPr="00EB1B10" w:rsidRDefault="00165A33" w:rsidP="00BF03C0">
      <w:pPr>
        <w:widowControl w:val="0"/>
        <w:autoSpaceDE w:val="0"/>
        <w:autoSpaceDN w:val="0"/>
        <w:adjustRightInd w:val="0"/>
        <w:spacing w:line="480" w:lineRule="auto"/>
        <w:jc w:val="center"/>
        <w:outlineLvl w:val="0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EB1B10">
        <w:rPr>
          <w:rFonts w:ascii="Times New Roman" w:hAnsi="Times New Roman" w:cs="Times New Roman"/>
          <w:b/>
          <w:lang w:val="en-US"/>
        </w:rPr>
        <w:t>References</w:t>
      </w:r>
    </w:p>
    <w:p w14:paraId="4E2E1A29" w14:textId="77777777" w:rsidR="00165A33" w:rsidRPr="00EB1B10" w:rsidRDefault="00165A33" w:rsidP="00BF03C0">
      <w:pPr>
        <w:spacing w:line="480" w:lineRule="auto"/>
        <w:outlineLvl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1B10">
        <w:rPr>
          <w:rFonts w:ascii="Times New Roman" w:hAnsi="Times New Roman" w:cs="Times New Roman"/>
          <w:lang w:val="en-US"/>
        </w:rPr>
        <w:t>Alarcόn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EB1B10">
        <w:rPr>
          <w:rFonts w:ascii="Times New Roman" w:hAnsi="Times New Roman" w:cs="Times New Roman"/>
          <w:lang w:val="en-US"/>
        </w:rPr>
        <w:t>Knopik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V.S., &amp; </w:t>
      </w:r>
      <w:proofErr w:type="spellStart"/>
      <w:r w:rsidRPr="00EB1B10">
        <w:rPr>
          <w:rFonts w:ascii="Times New Roman" w:hAnsi="Times New Roman" w:cs="Times New Roman"/>
          <w:lang w:val="en-US"/>
        </w:rPr>
        <w:t>DeFries</w:t>
      </w:r>
      <w:proofErr w:type="spellEnd"/>
      <w:r w:rsidRPr="00EB1B10">
        <w:rPr>
          <w:rFonts w:ascii="Times New Roman" w:hAnsi="Times New Roman" w:cs="Times New Roman"/>
          <w:lang w:val="en-US"/>
        </w:rPr>
        <w:t>, J.C. (2000).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1B10">
        <w:rPr>
          <w:rFonts w:ascii="Times New Roman" w:hAnsi="Times New Roman" w:cs="Times New Roman"/>
          <w:lang w:val="en-US"/>
        </w:rPr>
        <w:t>Covariation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 of mathematics achievement and </w:t>
      </w:r>
    </w:p>
    <w:p w14:paraId="59AE6E2F" w14:textId="77777777" w:rsidR="00165A33" w:rsidRPr="00EB1B10" w:rsidRDefault="00165A33" w:rsidP="00165A3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general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cognitive ability. </w:t>
      </w:r>
      <w:r w:rsidRPr="00EB1B10">
        <w:rPr>
          <w:rFonts w:ascii="Times New Roman" w:hAnsi="Times New Roman" w:cs="Times New Roman"/>
          <w:i/>
          <w:lang w:val="en-US"/>
        </w:rPr>
        <w:t>Journal of School Psychology, 38</w:t>
      </w:r>
      <w:r w:rsidRPr="00EB1B10">
        <w:rPr>
          <w:rFonts w:ascii="Times New Roman" w:hAnsi="Times New Roman" w:cs="Times New Roman"/>
          <w:lang w:val="en-US"/>
        </w:rPr>
        <w:t xml:space="preserve">, 63–77. </w:t>
      </w:r>
      <w:proofErr w:type="gramStart"/>
      <w:r w:rsidRPr="00EB1B10">
        <w:rPr>
          <w:rFonts w:ascii="Times New Roman" w:hAnsi="Times New Roman" w:cs="Times New Roman"/>
          <w:lang w:val="en-US"/>
        </w:rPr>
        <w:t>doi:</w:t>
      </w:r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10.1016</w:t>
      </w:r>
      <w:proofErr w:type="gram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/S0022-4405(99)00037-0</w:t>
      </w:r>
    </w:p>
    <w:p w14:paraId="13C5F25E" w14:textId="77777777" w:rsidR="00165A33" w:rsidRPr="00EB1B10" w:rsidRDefault="00165A33" w:rsidP="00165A33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EB1B10">
        <w:rPr>
          <w:rFonts w:ascii="Times New Roman" w:hAnsi="Times New Roman" w:cs="Times New Roman"/>
          <w:lang w:val="en-US"/>
        </w:rPr>
        <w:t>Arain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EB1B10">
        <w:rPr>
          <w:rFonts w:ascii="Times New Roman" w:hAnsi="Times New Roman" w:cs="Times New Roman"/>
          <w:lang w:val="en-US"/>
        </w:rPr>
        <w:t>Haque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EB1B10">
        <w:rPr>
          <w:rFonts w:ascii="Times New Roman" w:hAnsi="Times New Roman" w:cs="Times New Roman"/>
          <w:lang w:val="en-US"/>
        </w:rPr>
        <w:t>Johal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L., </w:t>
      </w:r>
      <w:proofErr w:type="spellStart"/>
      <w:r w:rsidRPr="00EB1B10">
        <w:rPr>
          <w:rFonts w:ascii="Times New Roman" w:hAnsi="Times New Roman" w:cs="Times New Roman"/>
          <w:lang w:val="en-US"/>
        </w:rPr>
        <w:t>Mathur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P., </w:t>
      </w:r>
      <w:proofErr w:type="spellStart"/>
      <w:r w:rsidRPr="00EB1B10">
        <w:rPr>
          <w:rFonts w:ascii="Times New Roman" w:hAnsi="Times New Roman" w:cs="Times New Roman"/>
          <w:lang w:val="en-US"/>
        </w:rPr>
        <w:t>Nel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W., </w:t>
      </w:r>
      <w:proofErr w:type="spellStart"/>
      <w:r w:rsidRPr="00EB1B10">
        <w:rPr>
          <w:rFonts w:ascii="Times New Roman" w:hAnsi="Times New Roman" w:cs="Times New Roman"/>
          <w:lang w:val="en-US"/>
        </w:rPr>
        <w:t>Rais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A., … &amp; Sharma, S. (2013). </w:t>
      </w:r>
    </w:p>
    <w:p w14:paraId="2BEFCC34" w14:textId="77777777" w:rsidR="00165A33" w:rsidRPr="00EB1B10" w:rsidRDefault="00165A33" w:rsidP="00165A33">
      <w:pPr>
        <w:spacing w:line="480" w:lineRule="auto"/>
        <w:ind w:left="720"/>
        <w:rPr>
          <w:rFonts w:ascii="Times New Roman" w:eastAsia="Times New Roman" w:hAnsi="Times New Roman" w:cs="Times New Roman"/>
          <w:lang w:val="en-US"/>
        </w:rPr>
      </w:pPr>
      <w:proofErr w:type="gramStart"/>
      <w:r w:rsidRPr="00EB1B10">
        <w:rPr>
          <w:rFonts w:ascii="Times New Roman" w:eastAsia="Times New Roman" w:hAnsi="Times New Roman" w:cs="Times New Roman"/>
          <w:lang w:val="en-US"/>
        </w:rPr>
        <w:t>Maturation of the adolescent brain.</w:t>
      </w:r>
      <w:proofErr w:type="gramEnd"/>
      <w:r w:rsidRPr="00EB1B10">
        <w:rPr>
          <w:rFonts w:ascii="Times New Roman" w:eastAsia="Times New Roman" w:hAnsi="Times New Roman" w:cs="Times New Roman"/>
          <w:lang w:val="en-US"/>
        </w:rPr>
        <w:t xml:space="preserve"> </w:t>
      </w:r>
      <w:r w:rsidRPr="00EB1B10">
        <w:rPr>
          <w:rFonts w:ascii="Times New Roman" w:eastAsia="Times New Roman" w:hAnsi="Times New Roman" w:cs="Times New Roman"/>
          <w:i/>
          <w:lang w:val="en-US"/>
        </w:rPr>
        <w:t>Neuropsychiatric Disease and Treatment, 9</w:t>
      </w:r>
      <w:r w:rsidRPr="00EB1B10">
        <w:rPr>
          <w:rFonts w:ascii="Times New Roman" w:eastAsia="Times New Roman" w:hAnsi="Times New Roman" w:cs="Times New Roman"/>
          <w:lang w:val="en-US"/>
        </w:rPr>
        <w:t xml:space="preserve">, 449–461. </w:t>
      </w:r>
    </w:p>
    <w:p w14:paraId="2979A861" w14:textId="77777777" w:rsidR="00165A33" w:rsidRPr="00EB1B10" w:rsidRDefault="00165A33" w:rsidP="00165A3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eastAsia="Times New Roman" w:hAnsi="Times New Roman" w:cs="Times New Roman"/>
          <w:lang w:val="en-US"/>
        </w:rPr>
        <w:lastRenderedPageBreak/>
        <w:t>doi:10.2147</w:t>
      </w:r>
      <w:proofErr w:type="gramEnd"/>
      <w:r w:rsidRPr="00EB1B10">
        <w:rPr>
          <w:rFonts w:ascii="Times New Roman" w:eastAsia="Times New Roman" w:hAnsi="Times New Roman" w:cs="Times New Roman"/>
          <w:lang w:val="en-US"/>
        </w:rPr>
        <w:t xml:space="preserve">/NDT.S39776 </w:t>
      </w:r>
    </w:p>
    <w:p w14:paraId="3B3D61A3" w14:textId="77777777" w:rsidR="00165A33" w:rsidRPr="00EB1B10" w:rsidRDefault="00165A33" w:rsidP="00BF03C0">
      <w:pPr>
        <w:spacing w:line="480" w:lineRule="auto"/>
        <w:outlineLvl w:val="0"/>
        <w:rPr>
          <w:rFonts w:ascii="Times New Roman" w:eastAsia="Times New Roman" w:hAnsi="Times New Roman" w:cs="Times New Roman"/>
          <w:lang w:val="fr-FR"/>
        </w:rPr>
      </w:pPr>
      <w:r w:rsidRPr="00EB1B10">
        <w:rPr>
          <w:rFonts w:ascii="Times New Roman" w:hAnsi="Times New Roman" w:cs="Times New Roman"/>
          <w:lang w:val="en-US"/>
        </w:rPr>
        <w:t xml:space="preserve">Bailey, D., Duncan, G. J., </w:t>
      </w:r>
      <w:proofErr w:type="spellStart"/>
      <w:r w:rsidRPr="00EB1B10">
        <w:rPr>
          <w:rFonts w:ascii="Times New Roman" w:hAnsi="Times New Roman" w:cs="Times New Roman"/>
          <w:lang w:val="en-US"/>
        </w:rPr>
        <w:t>Odgers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C. L., &amp; Yu, W. (2017).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Persistence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 xml:space="preserve"> and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fadeout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 xml:space="preserve"> in the </w:t>
      </w:r>
    </w:p>
    <w:p w14:paraId="3CD7803C" w14:textId="77777777" w:rsidR="00165A33" w:rsidRPr="00EB1B10" w:rsidRDefault="00165A33" w:rsidP="00165A33">
      <w:pPr>
        <w:spacing w:line="480" w:lineRule="auto"/>
        <w:ind w:left="720"/>
        <w:rPr>
          <w:rFonts w:ascii="Times New Roman" w:eastAsia="Times New Roman" w:hAnsi="Times New Roman" w:cs="Times New Roman"/>
          <w:lang w:val="fr-FR"/>
        </w:rPr>
      </w:pPr>
      <w:proofErr w:type="gramStart"/>
      <w:r w:rsidRPr="00EB1B10">
        <w:rPr>
          <w:rFonts w:ascii="Times New Roman" w:eastAsia="Times New Roman" w:hAnsi="Times New Roman" w:cs="Times New Roman"/>
          <w:lang w:val="fr-FR"/>
        </w:rPr>
        <w:t>impacts</w:t>
      </w:r>
      <w:proofErr w:type="gramEnd"/>
      <w:r w:rsidRPr="00EB1B10">
        <w:rPr>
          <w:rFonts w:ascii="Times New Roman" w:eastAsia="Times New Roman" w:hAnsi="Times New Roman" w:cs="Times New Roman"/>
          <w:lang w:val="fr-FR"/>
        </w:rPr>
        <w:t xml:space="preserve"> of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child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 xml:space="preserve"> and adolescent interventions. </w:t>
      </w:r>
      <w:r w:rsidRPr="00EB1B10">
        <w:rPr>
          <w:rFonts w:ascii="Times New Roman" w:eastAsia="Times New Roman" w:hAnsi="Times New Roman" w:cs="Times New Roman"/>
          <w:i/>
          <w:lang w:val="fr-FR"/>
        </w:rPr>
        <w:t xml:space="preserve">Journal of </w:t>
      </w:r>
      <w:proofErr w:type="spellStart"/>
      <w:r w:rsidRPr="00EB1B10">
        <w:rPr>
          <w:rFonts w:ascii="Times New Roman" w:eastAsia="Times New Roman" w:hAnsi="Times New Roman" w:cs="Times New Roman"/>
          <w:i/>
          <w:lang w:val="fr-FR"/>
        </w:rPr>
        <w:t>Research</w:t>
      </w:r>
      <w:proofErr w:type="spellEnd"/>
      <w:r w:rsidRPr="00EB1B10">
        <w:rPr>
          <w:rFonts w:ascii="Times New Roman" w:eastAsia="Times New Roman" w:hAnsi="Times New Roman" w:cs="Times New Roman"/>
          <w:i/>
          <w:lang w:val="fr-FR"/>
        </w:rPr>
        <w:t xml:space="preserve"> on </w:t>
      </w:r>
      <w:proofErr w:type="spellStart"/>
      <w:r w:rsidRPr="00EB1B10">
        <w:rPr>
          <w:rFonts w:ascii="Times New Roman" w:eastAsia="Times New Roman" w:hAnsi="Times New Roman" w:cs="Times New Roman"/>
          <w:i/>
          <w:lang w:val="fr-FR"/>
        </w:rPr>
        <w:t>Educational</w:t>
      </w:r>
      <w:proofErr w:type="spellEnd"/>
      <w:r w:rsidRPr="00EB1B10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i/>
          <w:lang w:val="fr-FR"/>
        </w:rPr>
        <w:t>Effectiveness</w:t>
      </w:r>
      <w:proofErr w:type="spellEnd"/>
      <w:r w:rsidRPr="00EB1B10">
        <w:rPr>
          <w:rFonts w:ascii="Times New Roman" w:eastAsia="Times New Roman" w:hAnsi="Times New Roman" w:cs="Times New Roman"/>
          <w:i/>
          <w:lang w:val="fr-FR"/>
        </w:rPr>
        <w:t>, 10</w:t>
      </w:r>
      <w:r w:rsidRPr="00EB1B10">
        <w:rPr>
          <w:rFonts w:ascii="Times New Roman" w:eastAsia="Times New Roman" w:hAnsi="Times New Roman" w:cs="Times New Roman"/>
          <w:lang w:val="fr-FR"/>
        </w:rPr>
        <w:t>, 7</w:t>
      </w:r>
      <w:r w:rsidRPr="00EB1B10">
        <w:rPr>
          <w:rFonts w:ascii="Times New Roman" w:hAnsi="Times New Roman" w:cs="Times New Roman"/>
          <w:lang w:val="en-US"/>
        </w:rPr>
        <w:t>–</w:t>
      </w:r>
      <w:r w:rsidRPr="00EB1B10">
        <w:rPr>
          <w:rFonts w:ascii="Times New Roman" w:eastAsia="Times New Roman" w:hAnsi="Times New Roman" w:cs="Times New Roman"/>
          <w:lang w:val="fr-FR"/>
        </w:rPr>
        <w:t xml:space="preserve">39.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doi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>:</w:t>
      </w:r>
      <w:hyperlink r:id="rId11" w:history="1">
        <w:r w:rsidRPr="00EB1B10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10.1080/19345747.2016.1232459</w:t>
        </w:r>
      </w:hyperlink>
    </w:p>
    <w:p w14:paraId="3CE3C588" w14:textId="5992B62C" w:rsidR="00165A33" w:rsidRPr="00EB1B10" w:rsidRDefault="00165A33" w:rsidP="00165A33">
      <w:pPr>
        <w:spacing w:line="480" w:lineRule="auto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val="en-US"/>
        </w:rPr>
      </w:pPr>
      <w:proofErr w:type="spellStart"/>
      <w:r w:rsidRPr="00EB1B10">
        <w:rPr>
          <w:rFonts w:ascii="Times New Roman" w:hAnsi="Times New Roman" w:cs="Times New Roman"/>
          <w:lang w:val="en-US"/>
        </w:rPr>
        <w:t>Bodovski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K. &amp; </w:t>
      </w:r>
      <w:proofErr w:type="spellStart"/>
      <w:r w:rsidRPr="00EB1B10">
        <w:rPr>
          <w:rFonts w:ascii="Times New Roman" w:hAnsi="Times New Roman" w:cs="Times New Roman"/>
          <w:lang w:val="en-US"/>
        </w:rPr>
        <w:t>Youn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M-J. (2011). </w:t>
      </w:r>
      <w:r w:rsidRPr="00EB1B10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val="en-US"/>
        </w:rPr>
        <w:t xml:space="preserve">The long term effects of early acquired skills and behaviors </w:t>
      </w:r>
    </w:p>
    <w:p w14:paraId="729184A3" w14:textId="7AAE93A7" w:rsidR="00165A33" w:rsidRDefault="00165A33" w:rsidP="00165A33">
      <w:pPr>
        <w:spacing w:line="480" w:lineRule="auto"/>
        <w:ind w:left="720"/>
        <w:rPr>
          <w:rFonts w:ascii="Times New Roman" w:eastAsia="Times New Roman" w:hAnsi="Times New Roman" w:cs="Times New Roman"/>
          <w:lang w:val="en-US"/>
        </w:rPr>
      </w:pPr>
      <w:proofErr w:type="gramStart"/>
      <w:r w:rsidRPr="00EB1B10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val="en-US"/>
        </w:rPr>
        <w:t>on</w:t>
      </w:r>
      <w:proofErr w:type="gramEnd"/>
      <w:r w:rsidRPr="00EB1B10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val="en-US"/>
        </w:rPr>
        <w:t xml:space="preserve"> young children’s achievement in literacy and mathematics. </w:t>
      </w:r>
      <w:r w:rsidRPr="00EB1B10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  <w:lang w:val="en-US"/>
        </w:rPr>
        <w:t>Journal of Early Childhood Research, 9</w:t>
      </w:r>
      <w:r w:rsidRPr="00EB1B10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val="en-US"/>
        </w:rPr>
        <w:t>, 4</w:t>
      </w:r>
      <w:r w:rsidRPr="00EB1B10">
        <w:rPr>
          <w:rFonts w:ascii="Times New Roman" w:hAnsi="Times New Roman" w:cs="Times New Roman"/>
          <w:lang w:val="en-US"/>
        </w:rPr>
        <w:t>–</w:t>
      </w:r>
      <w:r w:rsidRPr="00EB1B10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val="en-US"/>
        </w:rPr>
        <w:t xml:space="preserve">19. </w:t>
      </w:r>
      <w:proofErr w:type="gramStart"/>
      <w:r w:rsidRPr="00EB1B10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val="en-US"/>
        </w:rPr>
        <w:t>doi:</w:t>
      </w:r>
      <w:r w:rsidRPr="00EB1B10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10.1177</w:t>
      </w:r>
      <w:proofErr w:type="gramEnd"/>
      <w:r w:rsidRPr="00EB1B10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/1476718X10366727</w:t>
      </w:r>
    </w:p>
    <w:p w14:paraId="590029BC" w14:textId="539A5787" w:rsidR="00165A33" w:rsidRPr="00165A33" w:rsidRDefault="00165A33" w:rsidP="00165A33">
      <w:pPr>
        <w:spacing w:line="48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EB1B10">
        <w:rPr>
          <w:rFonts w:ascii="Times New Roman" w:hAnsi="Times New Roman" w:cs="Times New Roman"/>
          <w:lang w:val="en-US"/>
        </w:rPr>
        <w:t>Boivin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EB1B10">
        <w:rPr>
          <w:rFonts w:ascii="Times New Roman" w:hAnsi="Times New Roman" w:cs="Times New Roman"/>
          <w:lang w:val="en-US"/>
        </w:rPr>
        <w:t>Brendgen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M., Dionne, G., Dubois, L., </w:t>
      </w:r>
      <w:proofErr w:type="spellStart"/>
      <w:r w:rsidRPr="00EB1B10">
        <w:rPr>
          <w:rFonts w:ascii="Times New Roman" w:hAnsi="Times New Roman" w:cs="Times New Roman"/>
          <w:lang w:val="en-US"/>
        </w:rPr>
        <w:t>Pérusse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D., </w:t>
      </w:r>
      <w:proofErr w:type="spellStart"/>
      <w:r w:rsidRPr="00EB1B10">
        <w:rPr>
          <w:rFonts w:ascii="Times New Roman" w:hAnsi="Times New Roman" w:cs="Times New Roman"/>
          <w:lang w:val="en-US"/>
        </w:rPr>
        <w:t>Robaey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P., … </w:t>
      </w:r>
      <w:proofErr w:type="spellStart"/>
      <w:r w:rsidRPr="00EB1B10">
        <w:rPr>
          <w:rFonts w:ascii="Times New Roman" w:hAnsi="Times New Roman" w:cs="Times New Roman"/>
          <w:lang w:val="en-US"/>
        </w:rPr>
        <w:t>Vitaro</w:t>
      </w:r>
      <w:proofErr w:type="spellEnd"/>
      <w:r w:rsidRPr="00EB1B10">
        <w:rPr>
          <w:rFonts w:ascii="Times New Roman" w:hAnsi="Times New Roman" w:cs="Times New Roman"/>
          <w:lang w:val="en-US"/>
        </w:rPr>
        <w:t>, F. (2013).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</w:p>
    <w:p w14:paraId="764E05BC" w14:textId="77777777" w:rsidR="00165A33" w:rsidRPr="00EB1B10" w:rsidRDefault="00165A33" w:rsidP="00165A3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The Quebec Newborn Twin Study into adolescence: 15 years later. </w:t>
      </w:r>
      <w:r w:rsidRPr="00EB1B10">
        <w:rPr>
          <w:rFonts w:ascii="Times New Roman" w:hAnsi="Times New Roman" w:cs="Times New Roman"/>
          <w:i/>
          <w:lang w:val="en-US"/>
        </w:rPr>
        <w:t>Twin Research and Human Genetics, 16</w:t>
      </w:r>
      <w:r w:rsidRPr="00EB1B10">
        <w:rPr>
          <w:rFonts w:ascii="Times New Roman" w:hAnsi="Times New Roman" w:cs="Times New Roman"/>
          <w:lang w:val="en-US"/>
        </w:rPr>
        <w:t xml:space="preserve">, 64–69. </w:t>
      </w:r>
      <w:proofErr w:type="gramStart"/>
      <w:r w:rsidRPr="00EB1B10">
        <w:rPr>
          <w:rFonts w:ascii="Times New Roman" w:eastAsia="Times New Roman" w:hAnsi="Times New Roman" w:cs="Times New Roman"/>
          <w:lang w:val="en-US"/>
        </w:rPr>
        <w:t>doi:10.1017</w:t>
      </w:r>
      <w:proofErr w:type="gramEnd"/>
      <w:r w:rsidRPr="00EB1B10">
        <w:rPr>
          <w:rFonts w:ascii="Times New Roman" w:eastAsia="Times New Roman" w:hAnsi="Times New Roman" w:cs="Times New Roman"/>
          <w:lang w:val="en-US"/>
        </w:rPr>
        <w:t xml:space="preserve">/thg.2012.129. </w:t>
      </w:r>
    </w:p>
    <w:p w14:paraId="2A3EE17A" w14:textId="77777777" w:rsidR="00165A33" w:rsidRPr="00EB1B10" w:rsidRDefault="00165A33" w:rsidP="00BF03C0">
      <w:pPr>
        <w:spacing w:line="480" w:lineRule="auto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EB1B10">
        <w:rPr>
          <w:rFonts w:ascii="Times New Roman" w:hAnsi="Times New Roman" w:cs="Times New Roman"/>
          <w:lang w:val="en-US"/>
        </w:rPr>
        <w:t>Boomsma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D.I., Martin, N.G., &amp; </w:t>
      </w:r>
      <w:proofErr w:type="spellStart"/>
      <w:r w:rsidRPr="00EB1B10">
        <w:rPr>
          <w:rFonts w:ascii="Times New Roman" w:hAnsi="Times New Roman" w:cs="Times New Roman"/>
          <w:lang w:val="en-US"/>
        </w:rPr>
        <w:t>Molenaar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P.C.M. (1989). Factor and simplex models for </w:t>
      </w:r>
    </w:p>
    <w:p w14:paraId="495CD99D" w14:textId="77777777" w:rsidR="00165A33" w:rsidRPr="00EB1B10" w:rsidRDefault="00165A33" w:rsidP="00165A33">
      <w:pPr>
        <w:spacing w:line="480" w:lineRule="auto"/>
        <w:ind w:firstLine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repeated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measures: Application to two psychomotor measures </w:t>
      </w:r>
      <w:proofErr w:type="spellStart"/>
      <w:r w:rsidRPr="00EB1B10">
        <w:rPr>
          <w:rFonts w:ascii="Times New Roman" w:hAnsi="Times New Roman" w:cs="Times New Roman"/>
          <w:lang w:val="en-US"/>
        </w:rPr>
        <w:t>ofvalcohol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 sensitivity in </w:t>
      </w:r>
    </w:p>
    <w:p w14:paraId="0A154324" w14:textId="77777777" w:rsidR="00165A33" w:rsidRPr="00EB1B10" w:rsidRDefault="00165A33" w:rsidP="00165A3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twins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. </w:t>
      </w:r>
      <w:r w:rsidRPr="00EB1B10">
        <w:rPr>
          <w:rFonts w:ascii="Times New Roman" w:hAnsi="Times New Roman" w:cs="Times New Roman"/>
          <w:i/>
          <w:lang w:val="en-US"/>
        </w:rPr>
        <w:t>Behavior Genetics, 19</w:t>
      </w:r>
      <w:r w:rsidRPr="00EB1B10">
        <w:rPr>
          <w:rFonts w:ascii="Times New Roman" w:hAnsi="Times New Roman" w:cs="Times New Roman"/>
          <w:lang w:val="en-US"/>
        </w:rPr>
        <w:t>, 79–96.</w:t>
      </w:r>
    </w:p>
    <w:p w14:paraId="6CBD6D27" w14:textId="77777777" w:rsidR="00165A33" w:rsidRPr="00EB1B10" w:rsidRDefault="00165A33" w:rsidP="00165A33">
      <w:pPr>
        <w:spacing w:line="48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EB1B10">
        <w:rPr>
          <w:rFonts w:ascii="Times New Roman" w:eastAsia="Times New Roman" w:hAnsi="Times New Roman" w:cs="Times New Roman"/>
          <w:lang w:val="en-US"/>
        </w:rPr>
        <w:t>Choi, J. Y. &amp; Dobbs-Oates, J. (2014).</w:t>
      </w:r>
      <w:proofErr w:type="gramEnd"/>
      <w:r w:rsidRPr="00EB1B10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eastAsia="Times New Roman" w:hAnsi="Times New Roman" w:cs="Times New Roman"/>
          <w:lang w:val="en-US"/>
        </w:rPr>
        <w:t>Childcare quality and preschoolers' math development.</w:t>
      </w:r>
      <w:proofErr w:type="gramEnd"/>
      <w:r w:rsidRPr="00EB1B10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A117066" w14:textId="77777777" w:rsidR="00165A33" w:rsidRPr="00EB1B10" w:rsidRDefault="00165A33" w:rsidP="00BF03C0">
      <w:pPr>
        <w:spacing w:line="480" w:lineRule="auto"/>
        <w:ind w:firstLine="720"/>
        <w:outlineLvl w:val="0"/>
        <w:rPr>
          <w:rFonts w:ascii="Times New Roman" w:eastAsia="Times New Roman" w:hAnsi="Times New Roman" w:cs="Times New Roman"/>
          <w:lang w:val="en-US"/>
        </w:rPr>
      </w:pPr>
      <w:r w:rsidRPr="00EB1B10">
        <w:rPr>
          <w:rFonts w:ascii="Times New Roman" w:eastAsia="Times New Roman" w:hAnsi="Times New Roman" w:cs="Times New Roman"/>
          <w:i/>
          <w:lang w:val="en-US"/>
        </w:rPr>
        <w:t>Early Child Development and Care, 184</w:t>
      </w:r>
      <w:r w:rsidRPr="00EB1B10">
        <w:rPr>
          <w:rFonts w:ascii="Times New Roman" w:eastAsia="Times New Roman" w:hAnsi="Times New Roman" w:cs="Times New Roman"/>
          <w:lang w:val="en-US"/>
        </w:rPr>
        <w:t>, 915</w:t>
      </w:r>
      <w:r w:rsidRPr="00EB1B10">
        <w:rPr>
          <w:rFonts w:ascii="Times New Roman" w:hAnsi="Times New Roman" w:cs="Times New Roman"/>
          <w:lang w:val="en-US"/>
        </w:rPr>
        <w:t>–</w:t>
      </w:r>
      <w:r w:rsidRPr="00EB1B10">
        <w:rPr>
          <w:rFonts w:ascii="Times New Roman" w:eastAsia="Times New Roman" w:hAnsi="Times New Roman" w:cs="Times New Roman"/>
          <w:lang w:val="en-US"/>
        </w:rPr>
        <w:t xml:space="preserve">932. </w:t>
      </w:r>
      <w:proofErr w:type="gramStart"/>
      <w:r w:rsidRPr="00EB1B10">
        <w:rPr>
          <w:rFonts w:ascii="Times New Roman" w:eastAsia="Times New Roman" w:hAnsi="Times New Roman" w:cs="Times New Roman"/>
          <w:lang w:val="en-US"/>
        </w:rPr>
        <w:t>doi</w:t>
      </w:r>
      <w:proofErr w:type="gramEnd"/>
      <w:r w:rsidRPr="00EB1B10">
        <w:rPr>
          <w:rFonts w:ascii="Times New Roman" w:eastAsia="Times New Roman" w:hAnsi="Times New Roman" w:cs="Times New Roman"/>
          <w:lang w:val="en-US"/>
        </w:rPr>
        <w:t>:</w:t>
      </w:r>
      <w:hyperlink r:id="rId12" w:history="1">
        <w:r w:rsidRPr="00EB1B10">
          <w:rPr>
            <w:rFonts w:ascii="Times New Roman" w:eastAsia="Times New Roman" w:hAnsi="Times New Roman" w:cs="Times New Roman"/>
            <w:lang w:val="en-US"/>
          </w:rPr>
          <w:t>10.1080/03004430.2013.829822</w:t>
        </w:r>
      </w:hyperlink>
    </w:p>
    <w:p w14:paraId="30106B9A" w14:textId="77777777" w:rsidR="00165A33" w:rsidRPr="00EB1B10" w:rsidRDefault="00165A33" w:rsidP="00165A33">
      <w:pPr>
        <w:spacing w:line="480" w:lineRule="auto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Davis, O. S. P., </w:t>
      </w:r>
      <w:proofErr w:type="spellStart"/>
      <w:r w:rsidRPr="00EB1B10">
        <w:rPr>
          <w:rFonts w:ascii="Times New Roman" w:hAnsi="Times New Roman" w:cs="Times New Roman"/>
          <w:lang w:val="en-US"/>
        </w:rPr>
        <w:t>Kovas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Y., </w:t>
      </w:r>
      <w:proofErr w:type="spellStart"/>
      <w:r w:rsidRPr="00EB1B10">
        <w:rPr>
          <w:rFonts w:ascii="Times New Roman" w:hAnsi="Times New Roman" w:cs="Times New Roman"/>
          <w:lang w:val="en-US"/>
        </w:rPr>
        <w:t>Harlaar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N., </w:t>
      </w:r>
      <w:proofErr w:type="spellStart"/>
      <w:r w:rsidRPr="00EB1B10">
        <w:rPr>
          <w:rFonts w:ascii="Times New Roman" w:hAnsi="Times New Roman" w:cs="Times New Roman"/>
          <w:lang w:val="en-US"/>
        </w:rPr>
        <w:t>Busfield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P., McMillan, A., Frances, J., … &amp; </w:t>
      </w:r>
      <w:proofErr w:type="spellStart"/>
      <w:r w:rsidRPr="00EB1B10">
        <w:rPr>
          <w:rFonts w:ascii="Times New Roman" w:hAnsi="Times New Roman" w:cs="Times New Roman"/>
          <w:lang w:val="en-US"/>
        </w:rPr>
        <w:t>Plomin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R. </w:t>
      </w:r>
    </w:p>
    <w:p w14:paraId="00FCC6DF" w14:textId="77777777" w:rsidR="00165A33" w:rsidRPr="00EB1B10" w:rsidRDefault="00165A33" w:rsidP="00165A33">
      <w:pPr>
        <w:spacing w:line="48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(2008). Generalist genes and the </w:t>
      </w:r>
      <w:proofErr w:type="gramStart"/>
      <w:r w:rsidRPr="00EB1B10">
        <w:rPr>
          <w:rFonts w:ascii="Times New Roman" w:hAnsi="Times New Roman" w:cs="Times New Roman"/>
          <w:lang w:val="en-US"/>
        </w:rPr>
        <w:t>internet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generation: Etiology of learning abilities by web testing at age 10. </w:t>
      </w:r>
      <w:r w:rsidRPr="00EB1B10">
        <w:rPr>
          <w:rFonts w:ascii="Times New Roman" w:hAnsi="Times New Roman" w:cs="Times New Roman"/>
          <w:i/>
          <w:lang w:val="en-US"/>
        </w:rPr>
        <w:t>Genes, Brain and Behavior, 7</w:t>
      </w:r>
      <w:r w:rsidRPr="00EB1B10">
        <w:rPr>
          <w:rFonts w:ascii="Times New Roman" w:hAnsi="Times New Roman" w:cs="Times New Roman"/>
          <w:lang w:val="en-US"/>
        </w:rPr>
        <w:t xml:space="preserve">, 455–462. </w:t>
      </w:r>
      <w:proofErr w:type="gramStart"/>
      <w:r w:rsidRPr="00EB1B10">
        <w:rPr>
          <w:rFonts w:ascii="Times New Roman" w:hAnsi="Times New Roman" w:cs="Times New Roman"/>
          <w:lang w:val="en-US"/>
        </w:rPr>
        <w:t>doi:1</w:t>
      </w:r>
      <w:proofErr w:type="gramEnd"/>
      <w:r w:rsidR="00984BF7">
        <w:fldChar w:fldCharType="begin"/>
      </w:r>
      <w:r w:rsidR="00984BF7">
        <w:instrText xml:space="preserve"> HYPERLINK "http://dx.doi.org/10.1111%2Fj.1601-183X.2007.00370.x" \t "pmc_ext" </w:instrText>
      </w:r>
      <w:r w:rsidR="00984BF7">
        <w:fldChar w:fldCharType="separate"/>
      </w:r>
      <w:r w:rsidRPr="00EB1B10">
        <w:rPr>
          <w:rStyle w:val="Hyperlink"/>
          <w:rFonts w:ascii="Times New Roman" w:eastAsia="Times New Roman" w:hAnsi="Times New Roman" w:cs="Times New Roman"/>
          <w:color w:val="auto"/>
          <w:u w:val="none"/>
          <w:shd w:val="clear" w:color="auto" w:fill="FFFFFF"/>
          <w:lang w:val="en-US"/>
        </w:rPr>
        <w:t>0.1111/j.1601-183X.2007.00370.x</w:t>
      </w:r>
      <w:r w:rsidR="00984BF7">
        <w:rPr>
          <w:rStyle w:val="Hyperlink"/>
          <w:rFonts w:ascii="Times New Roman" w:eastAsia="Times New Roman" w:hAnsi="Times New Roman" w:cs="Times New Roman"/>
          <w:color w:val="auto"/>
          <w:u w:val="none"/>
          <w:shd w:val="clear" w:color="auto" w:fill="FFFFFF"/>
          <w:lang w:val="en-US"/>
        </w:rPr>
        <w:fldChar w:fldCharType="end"/>
      </w:r>
    </w:p>
    <w:p w14:paraId="7C65F6E8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Davis, O. S. P., Haworth, C. M. A., &amp; </w:t>
      </w:r>
      <w:proofErr w:type="spellStart"/>
      <w:r w:rsidRPr="00EB1B10">
        <w:rPr>
          <w:rFonts w:ascii="Times New Roman" w:hAnsi="Times New Roman" w:cs="Times New Roman"/>
          <w:lang w:val="en-US"/>
        </w:rPr>
        <w:t>Plomin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R. (2009). Learning abilities and disabilities: </w:t>
      </w:r>
    </w:p>
    <w:p w14:paraId="6EBE0E54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generalist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genes in early adolescence. </w:t>
      </w:r>
      <w:proofErr w:type="gramStart"/>
      <w:r w:rsidRPr="00EB1B10">
        <w:rPr>
          <w:rFonts w:ascii="Times New Roman" w:hAnsi="Times New Roman" w:cs="Times New Roman"/>
          <w:i/>
          <w:lang w:val="en-US"/>
        </w:rPr>
        <w:t>Cognitive Neuropsychiatry, 14</w:t>
      </w:r>
      <w:r w:rsidRPr="00EB1B10">
        <w:rPr>
          <w:rFonts w:ascii="Times New Roman" w:hAnsi="Times New Roman" w:cs="Times New Roman"/>
          <w:lang w:val="en-US"/>
        </w:rPr>
        <w:t>, 312–331.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</w:p>
    <w:p w14:paraId="0C388F0D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doi</w:t>
      </w:r>
      <w:proofErr w:type="gramEnd"/>
      <w:r w:rsidRPr="00EB1B10">
        <w:rPr>
          <w:rFonts w:ascii="Times New Roman" w:hAnsi="Times New Roman" w:cs="Times New Roman"/>
          <w:lang w:val="en-US"/>
        </w:rPr>
        <w:t>:</w:t>
      </w:r>
      <w:r w:rsidR="00984BF7">
        <w:fldChar w:fldCharType="begin"/>
      </w:r>
      <w:r w:rsidR="00984BF7">
        <w:instrText xml:space="preserve"> HYPERLINK "http://dx.doi.org/10.1080%2F13546800902797106" \t "pmc_ext" </w:instrText>
      </w:r>
      <w:r w:rsidR="00984BF7">
        <w:fldChar w:fldCharType="separate"/>
      </w:r>
      <w:r w:rsidRPr="00EB1B10">
        <w:rPr>
          <w:rStyle w:val="Hyperlink"/>
          <w:rFonts w:ascii="Times New Roman" w:eastAsia="Times New Roman" w:hAnsi="Times New Roman" w:cs="Times New Roman"/>
          <w:color w:val="auto"/>
          <w:u w:val="none"/>
          <w:shd w:val="clear" w:color="auto" w:fill="FFFFFF"/>
          <w:lang w:val="en-US"/>
        </w:rPr>
        <w:t>10.1080/13546800902797106</w:t>
      </w:r>
      <w:r w:rsidR="00984BF7">
        <w:rPr>
          <w:rStyle w:val="Hyperlink"/>
          <w:rFonts w:ascii="Times New Roman" w:eastAsia="Times New Roman" w:hAnsi="Times New Roman" w:cs="Times New Roman"/>
          <w:color w:val="auto"/>
          <w:u w:val="none"/>
          <w:shd w:val="clear" w:color="auto" w:fill="FFFFFF"/>
          <w:lang w:val="en-US"/>
        </w:rPr>
        <w:fldChar w:fldCharType="end"/>
      </w:r>
    </w:p>
    <w:p w14:paraId="70D493CD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Decker, S. &amp; Roberts, A. (2015).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hAnsi="Times New Roman" w:cs="Times New Roman"/>
          <w:lang w:val="en-US"/>
        </w:rPr>
        <w:t>Specific cognitive predictors of early math problem solving.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</w:p>
    <w:p w14:paraId="26371483" w14:textId="77777777" w:rsidR="00165A33" w:rsidRPr="00EB1B10" w:rsidRDefault="00165A33" w:rsidP="00BF03C0">
      <w:pPr>
        <w:spacing w:line="480" w:lineRule="auto"/>
        <w:ind w:firstLine="720"/>
        <w:outlineLvl w:val="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eastAsia="Times New Roman" w:hAnsi="Times New Roman" w:cs="Times New Roman"/>
          <w:i/>
          <w:lang w:val="en-US"/>
        </w:rPr>
        <w:lastRenderedPageBreak/>
        <w:t>Psychology in the Schools, 52</w:t>
      </w:r>
      <w:r w:rsidRPr="00EB1B10">
        <w:rPr>
          <w:rFonts w:ascii="Times New Roman" w:eastAsia="Times New Roman" w:hAnsi="Times New Roman" w:cs="Times New Roman"/>
          <w:lang w:val="en-US"/>
        </w:rPr>
        <w:t>, 477</w:t>
      </w:r>
      <w:r w:rsidRPr="00EB1B10">
        <w:rPr>
          <w:rFonts w:ascii="Times New Roman" w:hAnsi="Times New Roman" w:cs="Times New Roman"/>
          <w:lang w:val="en-US"/>
        </w:rPr>
        <w:t>–</w:t>
      </w:r>
      <w:r w:rsidRPr="00EB1B10">
        <w:rPr>
          <w:rFonts w:ascii="Times New Roman" w:eastAsia="Times New Roman" w:hAnsi="Times New Roman" w:cs="Times New Roman"/>
          <w:lang w:val="en-US"/>
        </w:rPr>
        <w:t>488.</w:t>
      </w:r>
      <w:proofErr w:type="gramEnd"/>
      <w:r w:rsidRPr="00EB1B10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eastAsia="Times New Roman" w:hAnsi="Times New Roman" w:cs="Times New Roman"/>
          <w:lang w:val="en-US"/>
        </w:rPr>
        <w:t>doi:10.1002</w:t>
      </w:r>
      <w:proofErr w:type="gramEnd"/>
      <w:r w:rsidRPr="00EB1B10">
        <w:rPr>
          <w:rFonts w:ascii="Times New Roman" w:eastAsia="Times New Roman" w:hAnsi="Times New Roman" w:cs="Times New Roman"/>
          <w:lang w:val="en-US"/>
        </w:rPr>
        <w:t>/pits.21837</w:t>
      </w:r>
    </w:p>
    <w:p w14:paraId="2A1AB4F1" w14:textId="77777777" w:rsidR="00165A33" w:rsidRPr="00EB1B10" w:rsidRDefault="00165A33" w:rsidP="00165A33">
      <w:pPr>
        <w:spacing w:line="480" w:lineRule="auto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Duncan, G. J., </w:t>
      </w:r>
      <w:proofErr w:type="spellStart"/>
      <w:r w:rsidRPr="00EB1B10">
        <w:rPr>
          <w:rFonts w:ascii="Times New Roman" w:hAnsi="Times New Roman" w:cs="Times New Roman"/>
          <w:lang w:val="en-US"/>
        </w:rPr>
        <w:t>Dowsett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C. J., </w:t>
      </w:r>
      <w:proofErr w:type="spellStart"/>
      <w:r w:rsidRPr="00EB1B10">
        <w:rPr>
          <w:rFonts w:ascii="Times New Roman" w:hAnsi="Times New Roman" w:cs="Times New Roman"/>
          <w:lang w:val="en-US"/>
        </w:rPr>
        <w:t>Claessens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A., Magnuson, K., Huston, A. C., </w:t>
      </w:r>
      <w:proofErr w:type="spellStart"/>
      <w:r w:rsidRPr="00EB1B10">
        <w:rPr>
          <w:rFonts w:ascii="Times New Roman" w:hAnsi="Times New Roman" w:cs="Times New Roman"/>
          <w:lang w:val="en-US"/>
        </w:rPr>
        <w:t>Klebanov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P., </w:t>
      </w:r>
    </w:p>
    <w:p w14:paraId="631CA8B0" w14:textId="77777777" w:rsidR="00165A33" w:rsidRDefault="00165A33" w:rsidP="00165A33">
      <w:pPr>
        <w:spacing w:line="480" w:lineRule="auto"/>
        <w:ind w:left="720"/>
        <w:rPr>
          <w:rFonts w:ascii="Times New Roman" w:hAnsi="Times New Roman" w:cs="Times New Roman"/>
          <w:i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… </w:t>
      </w:r>
      <w:proofErr w:type="spellStart"/>
      <w:r w:rsidRPr="00EB1B10">
        <w:rPr>
          <w:rFonts w:ascii="Times New Roman" w:hAnsi="Times New Roman" w:cs="Times New Roman"/>
          <w:lang w:val="en-US"/>
        </w:rPr>
        <w:t>Japel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C. (2007). </w:t>
      </w:r>
      <w:proofErr w:type="gramStart"/>
      <w:r w:rsidRPr="00EB1B10">
        <w:rPr>
          <w:rFonts w:ascii="Times New Roman" w:hAnsi="Times New Roman" w:cs="Times New Roman"/>
          <w:lang w:val="en-US"/>
        </w:rPr>
        <w:t>School readiness and later achievement.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r w:rsidRPr="00EB1B10">
        <w:rPr>
          <w:rFonts w:ascii="Times New Roman" w:hAnsi="Times New Roman" w:cs="Times New Roman"/>
          <w:i/>
          <w:lang w:val="en-US"/>
        </w:rPr>
        <w:t xml:space="preserve">Developmental Psychology, </w:t>
      </w:r>
    </w:p>
    <w:p w14:paraId="5D9C42BD" w14:textId="5D804F30" w:rsidR="00165A33" w:rsidRPr="00EB1B10" w:rsidRDefault="00165A33" w:rsidP="00BF03C0">
      <w:pPr>
        <w:spacing w:line="480" w:lineRule="auto"/>
        <w:ind w:left="720"/>
        <w:outlineLvl w:val="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i/>
          <w:lang w:val="en-US"/>
        </w:rPr>
        <w:t>43</w:t>
      </w:r>
      <w:r w:rsidRPr="00EB1B10">
        <w:rPr>
          <w:rFonts w:ascii="Times New Roman" w:hAnsi="Times New Roman" w:cs="Times New Roman"/>
          <w:lang w:val="en-US"/>
        </w:rPr>
        <w:t xml:space="preserve">, 1428–1446. </w:t>
      </w:r>
      <w:proofErr w:type="gramStart"/>
      <w:r w:rsidRPr="00EB1B10">
        <w:rPr>
          <w:rFonts w:ascii="Times New Roman" w:hAnsi="Times New Roman" w:cs="Times New Roman"/>
          <w:lang w:val="en-US"/>
        </w:rPr>
        <w:t>doi:10.1037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/0012-1649.43.6.1428 </w:t>
      </w:r>
    </w:p>
    <w:p w14:paraId="50C6045D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Forget-Dubois, N., </w:t>
      </w:r>
      <w:proofErr w:type="spellStart"/>
      <w:r w:rsidRPr="00EB1B10">
        <w:rPr>
          <w:rFonts w:ascii="Times New Roman" w:hAnsi="Times New Roman" w:cs="Times New Roman"/>
          <w:lang w:val="en-US"/>
        </w:rPr>
        <w:t>Pérusse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D., </w:t>
      </w:r>
      <w:proofErr w:type="spellStart"/>
      <w:r w:rsidRPr="00EB1B10">
        <w:rPr>
          <w:rFonts w:ascii="Times New Roman" w:hAnsi="Times New Roman" w:cs="Times New Roman"/>
          <w:lang w:val="en-US"/>
        </w:rPr>
        <w:t>Turecki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G., Girard, A., </w:t>
      </w:r>
      <w:proofErr w:type="spellStart"/>
      <w:r w:rsidRPr="00EB1B10">
        <w:rPr>
          <w:rFonts w:ascii="Times New Roman" w:hAnsi="Times New Roman" w:cs="Times New Roman"/>
          <w:lang w:val="en-US"/>
        </w:rPr>
        <w:t>Billette</w:t>
      </w:r>
      <w:proofErr w:type="spellEnd"/>
      <w:r w:rsidRPr="00EB1B10">
        <w:rPr>
          <w:rFonts w:ascii="Times New Roman" w:hAnsi="Times New Roman" w:cs="Times New Roman"/>
          <w:lang w:val="en-US"/>
        </w:rPr>
        <w:t>, J</w:t>
      </w:r>
      <w:proofErr w:type="gramStart"/>
      <w:r w:rsidRPr="00EB1B10">
        <w:rPr>
          <w:rFonts w:ascii="Times New Roman" w:hAnsi="Times New Roman" w:cs="Times New Roman"/>
          <w:lang w:val="en-US"/>
        </w:rPr>
        <w:t>.-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M., </w:t>
      </w:r>
      <w:proofErr w:type="spellStart"/>
      <w:r w:rsidRPr="00EB1B10">
        <w:rPr>
          <w:rFonts w:ascii="Times New Roman" w:hAnsi="Times New Roman" w:cs="Times New Roman"/>
          <w:lang w:val="en-US"/>
        </w:rPr>
        <w:t>Rouleau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G., …Tremblay, </w:t>
      </w:r>
    </w:p>
    <w:p w14:paraId="57A24245" w14:textId="77777777" w:rsidR="00165A33" w:rsidRPr="00EB1B10" w:rsidRDefault="00165A33" w:rsidP="00165A33">
      <w:pPr>
        <w:shd w:val="clear" w:color="auto" w:fill="FFFFFF"/>
        <w:spacing w:line="48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R. (2003). Diagnosing </w:t>
      </w:r>
      <w:proofErr w:type="spellStart"/>
      <w:r w:rsidRPr="00EB1B10">
        <w:rPr>
          <w:rFonts w:ascii="Times New Roman" w:hAnsi="Times New Roman" w:cs="Times New Roman"/>
          <w:lang w:val="en-US"/>
        </w:rPr>
        <w:t>zygosity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 in infant twins: Physical similarity, genotyping, and </w:t>
      </w:r>
      <w:proofErr w:type="spellStart"/>
      <w:r w:rsidRPr="00EB1B10">
        <w:rPr>
          <w:rFonts w:ascii="Times New Roman" w:hAnsi="Times New Roman" w:cs="Times New Roman"/>
          <w:lang w:val="en-US"/>
        </w:rPr>
        <w:t>chorionicity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EB1B10">
        <w:rPr>
          <w:rFonts w:ascii="Times New Roman" w:hAnsi="Times New Roman" w:cs="Times New Roman"/>
          <w:i/>
          <w:lang w:val="en-US"/>
        </w:rPr>
        <w:t>Twin Research, 6</w:t>
      </w:r>
      <w:r w:rsidRPr="00EB1B10">
        <w:rPr>
          <w:rFonts w:ascii="Times New Roman" w:hAnsi="Times New Roman" w:cs="Times New Roman"/>
          <w:lang w:val="en-US"/>
        </w:rPr>
        <w:t>, 479–485.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hAnsi="Times New Roman" w:cs="Times New Roman"/>
          <w:lang w:val="en-US"/>
        </w:rPr>
        <w:t>doi</w:t>
      </w:r>
      <w:proofErr w:type="gramEnd"/>
      <w:r w:rsidRPr="00EB1B10">
        <w:rPr>
          <w:rFonts w:ascii="Times New Roman" w:hAnsi="Times New Roman" w:cs="Times New Roman"/>
          <w:lang w:val="en-US"/>
        </w:rPr>
        <w:t>:</w:t>
      </w:r>
      <w:hyperlink r:id="rId13" w:history="1">
        <w:r w:rsidRPr="00EB1B10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en-US"/>
          </w:rPr>
          <w:t>10.1375/136905203322686464</w:t>
        </w:r>
      </w:hyperlink>
    </w:p>
    <w:p w14:paraId="2A03EE0A" w14:textId="77777777" w:rsidR="00E83709" w:rsidRDefault="00165A33" w:rsidP="00E83709">
      <w:pPr>
        <w:spacing w:line="480" w:lineRule="auto"/>
        <w:ind w:left="720" w:hanging="720"/>
        <w:rPr>
          <w:rFonts w:ascii="Times New Roman" w:hAnsi="Times New Roman" w:cs="Times New Roman"/>
          <w:shd w:val="clear" w:color="auto" w:fill="FFFFFF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Garon-Carrier, G., </w:t>
      </w:r>
      <w:proofErr w:type="spellStart"/>
      <w:r w:rsidRPr="00EB1B10">
        <w:rPr>
          <w:rFonts w:ascii="Times New Roman" w:hAnsi="Times New Roman" w:cs="Times New Roman"/>
          <w:lang w:val="en-US"/>
        </w:rPr>
        <w:t>Boivin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EB1B10">
        <w:rPr>
          <w:rFonts w:ascii="Times New Roman" w:hAnsi="Times New Roman" w:cs="Times New Roman"/>
          <w:lang w:val="en-US"/>
        </w:rPr>
        <w:t>Guay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F., </w:t>
      </w:r>
      <w:proofErr w:type="spellStart"/>
      <w:r w:rsidRPr="00EB1B10">
        <w:rPr>
          <w:rFonts w:ascii="Times New Roman" w:hAnsi="Times New Roman" w:cs="Times New Roman"/>
          <w:lang w:val="en-US"/>
        </w:rPr>
        <w:t>Kovas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Y., Dionne, G., </w:t>
      </w:r>
      <w:proofErr w:type="spellStart"/>
      <w:r w:rsidRPr="00EB1B10">
        <w:rPr>
          <w:rFonts w:ascii="Times New Roman" w:hAnsi="Times New Roman" w:cs="Times New Roman"/>
          <w:lang w:val="en-US"/>
        </w:rPr>
        <w:t>Lemelin</w:t>
      </w:r>
      <w:proofErr w:type="spellEnd"/>
      <w:r w:rsidRPr="00EB1B10">
        <w:rPr>
          <w:rFonts w:ascii="Times New Roman" w:hAnsi="Times New Roman" w:cs="Times New Roman"/>
          <w:lang w:val="en-US"/>
        </w:rPr>
        <w:t>, J-P</w:t>
      </w:r>
      <w:proofErr w:type="gramStart"/>
      <w:r w:rsidRPr="00EB1B10">
        <w:rPr>
          <w:rFonts w:ascii="Times New Roman" w:hAnsi="Times New Roman" w:cs="Times New Roman"/>
          <w:lang w:val="en-US"/>
        </w:rPr>
        <w:t>.,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… Tremblay, R. E.</w:t>
      </w:r>
      <w:r w:rsidRPr="00EB1B10">
        <w:rPr>
          <w:rStyle w:val="hps"/>
          <w:rFonts w:ascii="Times New Roman" w:hAnsi="Times New Roman" w:cs="Times New Roman"/>
          <w:lang w:val="en-US"/>
        </w:rPr>
        <w:t xml:space="preserve"> </w:t>
      </w:r>
      <w:r w:rsidRPr="00EB1B10">
        <w:rPr>
          <w:rFonts w:ascii="Times New Roman" w:hAnsi="Times New Roman" w:cs="Times New Roman"/>
          <w:lang w:val="en-US"/>
        </w:rPr>
        <w:t xml:space="preserve">(2016). Intrinsic motivation and achievement in mathematics in elementary school: A longitudinal investigation of their association. </w:t>
      </w:r>
      <w:proofErr w:type="gramStart"/>
      <w:r w:rsidRPr="00EB1B10">
        <w:rPr>
          <w:rFonts w:ascii="Times New Roman" w:hAnsi="Times New Roman" w:cs="Times New Roman"/>
          <w:i/>
          <w:lang w:val="en-US"/>
        </w:rPr>
        <w:t>Child Development, 87</w:t>
      </w:r>
      <w:r w:rsidRPr="00EB1B10">
        <w:rPr>
          <w:rFonts w:ascii="Times New Roman" w:hAnsi="Times New Roman" w:cs="Times New Roman"/>
          <w:lang w:val="en-US"/>
        </w:rPr>
        <w:t>, 165–175.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83709">
        <w:rPr>
          <w:rFonts w:ascii="Times New Roman" w:hAnsi="Times New Roman" w:cs="Times New Roman"/>
          <w:shd w:val="clear" w:color="auto" w:fill="FFFFFF"/>
          <w:lang w:val="en-US"/>
        </w:rPr>
        <w:t>doi</w:t>
      </w:r>
      <w:proofErr w:type="spellEnd"/>
      <w:proofErr w:type="gramEnd"/>
      <w:r w:rsidRPr="00E83709">
        <w:rPr>
          <w:rFonts w:ascii="Times New Roman" w:hAnsi="Times New Roman" w:cs="Times New Roman"/>
          <w:shd w:val="clear" w:color="auto" w:fill="FFFFFF"/>
          <w:lang w:val="en-US"/>
        </w:rPr>
        <w:t>: 10.1111/cdev.12458</w:t>
      </w:r>
    </w:p>
    <w:p w14:paraId="326C036F" w14:textId="73CFC7C0" w:rsidR="00E83709" w:rsidRPr="00E83709" w:rsidRDefault="00E83709" w:rsidP="00E83709">
      <w:pPr>
        <w:spacing w:line="480" w:lineRule="auto"/>
        <w:ind w:left="720" w:hanging="720"/>
        <w:rPr>
          <w:rFonts w:ascii="Times New Roman" w:hAnsi="Times New Roman" w:cs="Times New Roman"/>
          <w:shd w:val="clear" w:color="auto" w:fill="FFFFFF"/>
          <w:lang w:val="en-US"/>
        </w:rPr>
      </w:pPr>
      <w:r w:rsidRPr="00E83709">
        <w:rPr>
          <w:rFonts w:ascii="Times New Roman" w:hAnsi="Times New Roman" w:cs="Times New Roman"/>
          <w:lang w:val="en-US"/>
        </w:rPr>
        <w:t xml:space="preserve">Garon-Carrier, G., </w:t>
      </w:r>
      <w:proofErr w:type="spellStart"/>
      <w:r w:rsidRPr="00E83709">
        <w:rPr>
          <w:rFonts w:ascii="Times New Roman" w:hAnsi="Times New Roman" w:cs="Times New Roman"/>
          <w:lang w:val="en-US"/>
        </w:rPr>
        <w:t>Boivin</w:t>
      </w:r>
      <w:proofErr w:type="spellEnd"/>
      <w:r w:rsidRPr="00E83709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E83709">
        <w:rPr>
          <w:rFonts w:ascii="Times New Roman" w:hAnsi="Times New Roman" w:cs="Times New Roman"/>
          <w:lang w:val="en-US"/>
        </w:rPr>
        <w:t>Lemelin</w:t>
      </w:r>
      <w:proofErr w:type="spellEnd"/>
      <w:r w:rsidRPr="00E83709">
        <w:rPr>
          <w:rFonts w:ascii="Times New Roman" w:hAnsi="Times New Roman" w:cs="Times New Roman"/>
          <w:lang w:val="en-US"/>
        </w:rPr>
        <w:t>, J-P</w:t>
      </w:r>
      <w:proofErr w:type="gramStart"/>
      <w:r w:rsidRPr="00E83709">
        <w:rPr>
          <w:rFonts w:ascii="Times New Roman" w:hAnsi="Times New Roman" w:cs="Times New Roman"/>
          <w:lang w:val="en-US"/>
        </w:rPr>
        <w:t>.,</w:t>
      </w:r>
      <w:proofErr w:type="gramEnd"/>
      <w:r w:rsidRPr="00E837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3709">
        <w:rPr>
          <w:rFonts w:ascii="Times New Roman" w:hAnsi="Times New Roman" w:cs="Times New Roman"/>
          <w:lang w:val="en-US"/>
        </w:rPr>
        <w:t>Kovas</w:t>
      </w:r>
      <w:proofErr w:type="spellEnd"/>
      <w:r w:rsidRPr="00E83709">
        <w:rPr>
          <w:rFonts w:ascii="Times New Roman" w:hAnsi="Times New Roman" w:cs="Times New Roman"/>
          <w:lang w:val="en-US"/>
        </w:rPr>
        <w:t xml:space="preserve">, Y., Parent, S., </w:t>
      </w:r>
      <w:proofErr w:type="spellStart"/>
      <w:r w:rsidRPr="00E83709">
        <w:rPr>
          <w:rFonts w:ascii="Times New Roman" w:hAnsi="Times New Roman" w:cs="Times New Roman"/>
          <w:lang w:val="en-US"/>
        </w:rPr>
        <w:t>Séguin</w:t>
      </w:r>
      <w:proofErr w:type="spellEnd"/>
      <w:r w:rsidRPr="00E83709">
        <w:rPr>
          <w:rFonts w:ascii="Times New Roman" w:hAnsi="Times New Roman" w:cs="Times New Roman"/>
          <w:lang w:val="en-US"/>
        </w:rPr>
        <w:t xml:space="preserve">, J., … Dionne, G. (submitted). </w:t>
      </w:r>
      <w:r w:rsidRPr="00E83709">
        <w:rPr>
          <w:rFonts w:ascii="Times New Roman" w:hAnsi="Times New Roman" w:cs="Times New Roman"/>
          <w:lang w:val="en-CA"/>
        </w:rPr>
        <w:t xml:space="preserve">Early developmental trajectories of number knowledge and math achievement from 4 to 10 years: Low-persistent profile and early-life associated factors. </w:t>
      </w:r>
    </w:p>
    <w:p w14:paraId="11882734" w14:textId="77777777" w:rsidR="00165A33" w:rsidRPr="00EB1B10" w:rsidRDefault="00165A33" w:rsidP="00165A33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EB1B10">
        <w:rPr>
          <w:rFonts w:ascii="Times New Roman" w:hAnsi="Times New Roman" w:cs="Times New Roman"/>
          <w:lang w:val="en-US"/>
        </w:rPr>
        <w:t>Gersten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R., Clarke, B. S., &amp; Jordan, N. C. (2007). Screening for mathematics difficulties in K-3 </w:t>
      </w:r>
    </w:p>
    <w:p w14:paraId="2F54B655" w14:textId="77777777" w:rsidR="00165A33" w:rsidRPr="00EB1B10" w:rsidRDefault="00165A33" w:rsidP="00165A3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students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. NH: RMC. Research Corporation, Center on Instruction. Retrieved from </w:t>
      </w:r>
      <w:hyperlink r:id="rId14" w:history="1">
        <w:r w:rsidRPr="00EB1B10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http://www.centeroninstruction.org/files/COI%20Math%20Screening1.pdf</w:t>
        </w:r>
      </w:hyperlink>
    </w:p>
    <w:p w14:paraId="6BF46FB4" w14:textId="77777777" w:rsidR="00165A33" w:rsidRDefault="00165A33" w:rsidP="00165A33">
      <w:pPr>
        <w:spacing w:line="480" w:lineRule="auto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Gillespie, N.A., Kirk, K.M., Evans, D.M., Heath, A.C., </w:t>
      </w:r>
      <w:proofErr w:type="spellStart"/>
      <w:r w:rsidRPr="00EB1B10">
        <w:rPr>
          <w:rFonts w:ascii="Times New Roman" w:hAnsi="Times New Roman" w:cs="Times New Roman"/>
          <w:lang w:val="en-US"/>
        </w:rPr>
        <w:t>Hickie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I.B., &amp; Martin, N.G. (2004). Do </w:t>
      </w:r>
    </w:p>
    <w:p w14:paraId="1E6AC9D1" w14:textId="77777777" w:rsidR="00165A33" w:rsidRDefault="00165A33" w:rsidP="00165A3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the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genetic or environmental determinants of anxiety and depression change with age? A </w:t>
      </w:r>
    </w:p>
    <w:p w14:paraId="22322D84" w14:textId="01CD278E" w:rsidR="00165A33" w:rsidRPr="00EB1B10" w:rsidRDefault="00165A33" w:rsidP="00165A3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longitudinal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study of </w:t>
      </w:r>
      <w:proofErr w:type="spellStart"/>
      <w:r w:rsidRPr="00EB1B10">
        <w:rPr>
          <w:rFonts w:ascii="Times New Roman" w:hAnsi="Times New Roman" w:cs="Times New Roman"/>
          <w:lang w:val="en-US"/>
        </w:rPr>
        <w:t>australian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 twins. </w:t>
      </w:r>
      <w:r w:rsidRPr="00EB1B10">
        <w:rPr>
          <w:rFonts w:ascii="Times New Roman" w:hAnsi="Times New Roman" w:cs="Times New Roman"/>
          <w:i/>
          <w:lang w:val="en-US"/>
        </w:rPr>
        <w:t>Twin Research, 7</w:t>
      </w:r>
      <w:r w:rsidRPr="00EB1B10">
        <w:rPr>
          <w:rFonts w:ascii="Times New Roman" w:hAnsi="Times New Roman" w:cs="Times New Roman"/>
          <w:lang w:val="en-US"/>
        </w:rPr>
        <w:t xml:space="preserve">, 39–53. </w:t>
      </w:r>
      <w:proofErr w:type="gramStart"/>
      <w:r w:rsidRPr="00EB1B10">
        <w:rPr>
          <w:rFonts w:ascii="Times New Roman" w:hAnsi="Times New Roman" w:cs="Times New Roman"/>
          <w:lang w:val="en-US"/>
        </w:rPr>
        <w:t>doi:</w:t>
      </w:r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10.1375</w:t>
      </w:r>
      <w:proofErr w:type="gram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/13690520460741435</w:t>
      </w:r>
    </w:p>
    <w:p w14:paraId="7A08F146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EB1B10">
        <w:rPr>
          <w:rFonts w:ascii="Times New Roman" w:hAnsi="Times New Roman" w:cs="Times New Roman"/>
          <w:lang w:val="en-US"/>
        </w:rPr>
        <w:t>Göbel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S. M., Watson, S. E. </w:t>
      </w:r>
      <w:proofErr w:type="spellStart"/>
      <w:r w:rsidRPr="00EB1B10">
        <w:rPr>
          <w:rFonts w:ascii="Times New Roman" w:hAnsi="Times New Roman" w:cs="Times New Roman"/>
          <w:lang w:val="en-US"/>
        </w:rPr>
        <w:t>Lervag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A., &amp; </w:t>
      </w:r>
      <w:proofErr w:type="spellStart"/>
      <w:r w:rsidRPr="00EB1B10">
        <w:rPr>
          <w:rFonts w:ascii="Times New Roman" w:hAnsi="Times New Roman" w:cs="Times New Roman"/>
          <w:lang w:val="en-US"/>
        </w:rPr>
        <w:t>Hulme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C. (2014). Children’s arithmetic development: </w:t>
      </w:r>
    </w:p>
    <w:p w14:paraId="441CFFD8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It is number knowledge, not the approximate number </w:t>
      </w:r>
      <w:proofErr w:type="gramStart"/>
      <w:r w:rsidRPr="00EB1B10">
        <w:rPr>
          <w:rFonts w:ascii="Times New Roman" w:hAnsi="Times New Roman" w:cs="Times New Roman"/>
          <w:lang w:val="en-US"/>
        </w:rPr>
        <w:t>sense, that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counts. </w:t>
      </w:r>
      <w:proofErr w:type="gramStart"/>
      <w:r w:rsidRPr="00EB1B10">
        <w:rPr>
          <w:rFonts w:ascii="Times New Roman" w:hAnsi="Times New Roman" w:cs="Times New Roman"/>
          <w:i/>
          <w:lang w:val="en-US"/>
        </w:rPr>
        <w:t xml:space="preserve">Psychological </w:t>
      </w:r>
      <w:r w:rsidRPr="00EB1B10">
        <w:rPr>
          <w:rFonts w:ascii="Times New Roman" w:hAnsi="Times New Roman" w:cs="Times New Roman"/>
          <w:i/>
          <w:lang w:val="en-US"/>
        </w:rPr>
        <w:lastRenderedPageBreak/>
        <w:t>Science, 25</w:t>
      </w:r>
      <w:r w:rsidRPr="00EB1B10">
        <w:rPr>
          <w:rFonts w:ascii="Times New Roman" w:hAnsi="Times New Roman" w:cs="Times New Roman"/>
          <w:lang w:val="en-US"/>
        </w:rPr>
        <w:t>, 789–798.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hAnsi="Times New Roman" w:cs="Times New Roman"/>
          <w:lang w:val="en-US"/>
        </w:rPr>
        <w:t>doi:10.1177</w:t>
      </w:r>
      <w:proofErr w:type="gramEnd"/>
      <w:r w:rsidRPr="00EB1B10">
        <w:rPr>
          <w:rFonts w:ascii="Times New Roman" w:hAnsi="Times New Roman" w:cs="Times New Roman"/>
          <w:lang w:val="en-US"/>
        </w:rPr>
        <w:t>/0956797613516471</w:t>
      </w:r>
    </w:p>
    <w:p w14:paraId="278FCD39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Goldsmith, H. H. (1991). A </w:t>
      </w:r>
      <w:proofErr w:type="spellStart"/>
      <w:r w:rsidRPr="00EB1B10">
        <w:rPr>
          <w:rFonts w:ascii="Times New Roman" w:hAnsi="Times New Roman" w:cs="Times New Roman"/>
          <w:lang w:val="en-US"/>
        </w:rPr>
        <w:t>zygosity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 questionnaire for young twins: A research note. </w:t>
      </w:r>
      <w:r w:rsidRPr="00EB1B10">
        <w:rPr>
          <w:rFonts w:ascii="Times New Roman" w:hAnsi="Times New Roman" w:cs="Times New Roman"/>
          <w:i/>
          <w:lang w:val="en-US"/>
        </w:rPr>
        <w:t xml:space="preserve">Behavior </w:t>
      </w:r>
    </w:p>
    <w:p w14:paraId="52C0CFAF" w14:textId="77777777" w:rsidR="00165A33" w:rsidRPr="00EB1B10" w:rsidRDefault="00165A33" w:rsidP="00BF03C0">
      <w:pPr>
        <w:widowControl w:val="0"/>
        <w:autoSpaceDE w:val="0"/>
        <w:autoSpaceDN w:val="0"/>
        <w:adjustRightInd w:val="0"/>
        <w:spacing w:line="480" w:lineRule="auto"/>
        <w:ind w:firstLine="720"/>
        <w:outlineLvl w:val="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i/>
          <w:lang w:val="en-US"/>
        </w:rPr>
        <w:t>Genetics, 21</w:t>
      </w:r>
      <w:r w:rsidRPr="00EB1B10">
        <w:rPr>
          <w:rFonts w:ascii="Times New Roman" w:hAnsi="Times New Roman" w:cs="Times New Roman"/>
          <w:lang w:val="en-US"/>
        </w:rPr>
        <w:t>, 257–269.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hAnsi="Times New Roman" w:cs="Times New Roman"/>
          <w:lang w:val="en-US"/>
        </w:rPr>
        <w:t>doi:10.1007</w:t>
      </w:r>
      <w:proofErr w:type="gramEnd"/>
      <w:r w:rsidRPr="00EB1B10">
        <w:rPr>
          <w:rFonts w:ascii="Times New Roman" w:hAnsi="Times New Roman" w:cs="Times New Roman"/>
          <w:lang w:val="en-US"/>
        </w:rPr>
        <w:t>/BF01065819</w:t>
      </w:r>
    </w:p>
    <w:p w14:paraId="49EC4D75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Hart, S.A., </w:t>
      </w:r>
      <w:proofErr w:type="spellStart"/>
      <w:r w:rsidRPr="00EB1B10">
        <w:rPr>
          <w:rFonts w:ascii="Times New Roman" w:hAnsi="Times New Roman" w:cs="Times New Roman"/>
          <w:lang w:val="en-US"/>
        </w:rPr>
        <w:t>Petrill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S.A., </w:t>
      </w:r>
      <w:proofErr w:type="spellStart"/>
      <w:r w:rsidRPr="00EB1B10">
        <w:rPr>
          <w:rFonts w:ascii="Times New Roman" w:hAnsi="Times New Roman" w:cs="Times New Roman"/>
          <w:lang w:val="en-US"/>
        </w:rPr>
        <w:t>DeThorne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L.S., </w:t>
      </w:r>
      <w:proofErr w:type="spellStart"/>
      <w:r w:rsidRPr="00EB1B10">
        <w:rPr>
          <w:rFonts w:ascii="Times New Roman" w:hAnsi="Times New Roman" w:cs="Times New Roman"/>
          <w:lang w:val="en-US"/>
        </w:rPr>
        <w:t>Deater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-Deckard, K., Thompson, L.A., </w:t>
      </w:r>
      <w:proofErr w:type="spellStart"/>
      <w:r w:rsidRPr="00EB1B10">
        <w:rPr>
          <w:rFonts w:ascii="Times New Roman" w:hAnsi="Times New Roman" w:cs="Times New Roman"/>
          <w:lang w:val="en-US"/>
        </w:rPr>
        <w:t>Schatschneider</w:t>
      </w:r>
      <w:proofErr w:type="spellEnd"/>
      <w:r w:rsidRPr="00EB1B10">
        <w:rPr>
          <w:rFonts w:ascii="Times New Roman" w:hAnsi="Times New Roman" w:cs="Times New Roman"/>
          <w:lang w:val="en-US"/>
        </w:rPr>
        <w:t>,</w:t>
      </w:r>
    </w:p>
    <w:p w14:paraId="09645607" w14:textId="77777777" w:rsidR="00165A33" w:rsidRPr="00EB1B10" w:rsidRDefault="00165A33" w:rsidP="00165A3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C., &amp; Cutting, L.E. (2009). Environmental influences on the longitudinal covariance of expressive vocabulary: Measuring the home literacy environment in a genetically sensitive design. </w:t>
      </w:r>
      <w:proofErr w:type="gramStart"/>
      <w:r w:rsidRPr="00EB1B10">
        <w:rPr>
          <w:rFonts w:ascii="Times New Roman" w:hAnsi="Times New Roman" w:cs="Times New Roman"/>
          <w:i/>
          <w:lang w:val="en-US"/>
        </w:rPr>
        <w:t>Journal of Child Psychology and Psychiatry, 50</w:t>
      </w:r>
      <w:r w:rsidRPr="00EB1B10">
        <w:rPr>
          <w:rFonts w:ascii="Times New Roman" w:hAnsi="Times New Roman" w:cs="Times New Roman"/>
          <w:lang w:val="en-US"/>
        </w:rPr>
        <w:t>, 911–919.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</w:p>
    <w:p w14:paraId="6944F9D2" w14:textId="77777777" w:rsidR="00165A33" w:rsidRPr="00EB1B10" w:rsidRDefault="00165A33" w:rsidP="00165A33">
      <w:pPr>
        <w:spacing w:line="480" w:lineRule="auto"/>
        <w:ind w:left="720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doi:</w:t>
      </w:r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10.1111</w:t>
      </w:r>
      <w:proofErr w:type="gram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/j.1469-7610.2009.02074.x.</w:t>
      </w:r>
    </w:p>
    <w:p w14:paraId="1630DEBC" w14:textId="77777777" w:rsidR="00165A33" w:rsidRPr="00EB1B10" w:rsidRDefault="00165A33" w:rsidP="00165A3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EB1B10">
        <w:rPr>
          <w:rFonts w:ascii="Times New Roman" w:hAnsi="Times New Roman" w:cs="Times New Roman"/>
          <w:lang w:val="en-US"/>
        </w:rPr>
        <w:t xml:space="preserve">Haworth, C. M., </w:t>
      </w:r>
      <w:proofErr w:type="spellStart"/>
      <w:r w:rsidRPr="00EB1B10">
        <w:rPr>
          <w:rFonts w:ascii="Times New Roman" w:hAnsi="Times New Roman" w:cs="Times New Roman"/>
          <w:lang w:val="en-US"/>
        </w:rPr>
        <w:t>Kovas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Y., </w:t>
      </w:r>
      <w:proofErr w:type="spellStart"/>
      <w:r w:rsidRPr="00EB1B10">
        <w:rPr>
          <w:rFonts w:ascii="Times New Roman" w:hAnsi="Times New Roman" w:cs="Times New Roman"/>
          <w:lang w:val="en-US"/>
        </w:rPr>
        <w:t>Petrill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S. A., &amp; </w:t>
      </w:r>
      <w:proofErr w:type="spellStart"/>
      <w:r w:rsidRPr="00EB1B10">
        <w:rPr>
          <w:rFonts w:ascii="Times New Roman" w:hAnsi="Times New Roman" w:cs="Times New Roman"/>
          <w:lang w:val="en-US"/>
        </w:rPr>
        <w:t>Plomin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R. (2007). </w:t>
      </w:r>
      <w:proofErr w:type="spellStart"/>
      <w:r w:rsidRPr="00EB1B10">
        <w:rPr>
          <w:rFonts w:ascii="Times New Roman" w:eastAsia="Times New Roman" w:hAnsi="Times New Roman" w:cs="Times New Roman"/>
          <w:color w:val="000000"/>
        </w:rPr>
        <w:t>Developmental</w:t>
      </w:r>
      <w:proofErr w:type="spellEnd"/>
      <w:r w:rsidRPr="00EB1B1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color w:val="000000"/>
        </w:rPr>
        <w:t>origins</w:t>
      </w:r>
      <w:proofErr w:type="spellEnd"/>
      <w:r w:rsidRPr="00EB1B10">
        <w:rPr>
          <w:rFonts w:ascii="Times New Roman" w:eastAsia="Times New Roman" w:hAnsi="Times New Roman" w:cs="Times New Roman"/>
          <w:color w:val="000000"/>
        </w:rPr>
        <w:t xml:space="preserve"> of </w:t>
      </w:r>
      <w:proofErr w:type="spellStart"/>
      <w:r w:rsidRPr="00EB1B10">
        <w:rPr>
          <w:rFonts w:ascii="Times New Roman" w:eastAsia="Times New Roman" w:hAnsi="Times New Roman" w:cs="Times New Roman"/>
          <w:color w:val="000000"/>
        </w:rPr>
        <w:t>low</w:t>
      </w:r>
      <w:proofErr w:type="spellEnd"/>
      <w:r w:rsidRPr="00EB1B1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BDD85EC" w14:textId="77777777" w:rsidR="00165A33" w:rsidRPr="00EB1B10" w:rsidRDefault="00165A33" w:rsidP="00165A33">
      <w:pPr>
        <w:spacing w:line="48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EB1B10">
        <w:rPr>
          <w:rFonts w:ascii="Times New Roman" w:eastAsia="Times New Roman" w:hAnsi="Times New Roman" w:cs="Times New Roman"/>
          <w:color w:val="000000"/>
        </w:rPr>
        <w:t>mathematics</w:t>
      </w:r>
      <w:proofErr w:type="spellEnd"/>
      <w:proofErr w:type="gramEnd"/>
      <w:r w:rsidRPr="00EB1B10">
        <w:rPr>
          <w:rFonts w:ascii="Times New Roman" w:eastAsia="Times New Roman" w:hAnsi="Times New Roman" w:cs="Times New Roman"/>
          <w:color w:val="000000"/>
        </w:rPr>
        <w:t xml:space="preserve"> performance and normal variation in </w:t>
      </w:r>
      <w:proofErr w:type="spellStart"/>
      <w:r w:rsidRPr="00EB1B10">
        <w:rPr>
          <w:rFonts w:ascii="Times New Roman" w:eastAsia="Times New Roman" w:hAnsi="Times New Roman" w:cs="Times New Roman"/>
          <w:color w:val="000000"/>
        </w:rPr>
        <w:t>twins</w:t>
      </w:r>
      <w:proofErr w:type="spellEnd"/>
      <w:r w:rsidRPr="00EB1B1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color w:val="000000"/>
        </w:rPr>
        <w:t>from</w:t>
      </w:r>
      <w:proofErr w:type="spellEnd"/>
      <w:r w:rsidRPr="00EB1B10">
        <w:rPr>
          <w:rFonts w:ascii="Times New Roman" w:eastAsia="Times New Roman" w:hAnsi="Times New Roman" w:cs="Times New Roman"/>
          <w:color w:val="000000"/>
        </w:rPr>
        <w:t xml:space="preserve"> 7 to 9 </w:t>
      </w:r>
      <w:proofErr w:type="spellStart"/>
      <w:r w:rsidRPr="00EB1B10">
        <w:rPr>
          <w:rFonts w:ascii="Times New Roman" w:eastAsia="Times New Roman" w:hAnsi="Times New Roman" w:cs="Times New Roman"/>
          <w:color w:val="000000"/>
        </w:rPr>
        <w:t>years</w:t>
      </w:r>
      <w:proofErr w:type="spellEnd"/>
      <w:r w:rsidRPr="00EB1B1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EB1B10">
        <w:rPr>
          <w:rFonts w:ascii="Times New Roman" w:eastAsia="Times New Roman" w:hAnsi="Times New Roman" w:cs="Times New Roman"/>
          <w:i/>
          <w:color w:val="000000"/>
        </w:rPr>
        <w:t>Twin</w:t>
      </w:r>
      <w:proofErr w:type="spellEnd"/>
      <w:r w:rsidRPr="00EB1B10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i/>
          <w:color w:val="000000"/>
        </w:rPr>
        <w:t>Research</w:t>
      </w:r>
      <w:proofErr w:type="spellEnd"/>
      <w:r w:rsidRPr="00EB1B10">
        <w:rPr>
          <w:rFonts w:ascii="Times New Roman" w:eastAsia="Times New Roman" w:hAnsi="Times New Roman" w:cs="Times New Roman"/>
          <w:i/>
          <w:color w:val="000000"/>
        </w:rPr>
        <w:t xml:space="preserve"> and </w:t>
      </w:r>
      <w:proofErr w:type="spellStart"/>
      <w:r w:rsidRPr="00EB1B10">
        <w:rPr>
          <w:rFonts w:ascii="Times New Roman" w:eastAsia="Times New Roman" w:hAnsi="Times New Roman" w:cs="Times New Roman"/>
          <w:i/>
          <w:color w:val="000000"/>
        </w:rPr>
        <w:t>Human</w:t>
      </w:r>
      <w:proofErr w:type="spellEnd"/>
      <w:r w:rsidRPr="00EB1B10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i/>
          <w:color w:val="000000"/>
        </w:rPr>
        <w:t>Genetics</w:t>
      </w:r>
      <w:proofErr w:type="spellEnd"/>
      <w:r w:rsidRPr="00EB1B10">
        <w:rPr>
          <w:rFonts w:ascii="Times New Roman" w:eastAsia="Times New Roman" w:hAnsi="Times New Roman" w:cs="Times New Roman"/>
          <w:i/>
          <w:color w:val="000000"/>
        </w:rPr>
        <w:t>, 10</w:t>
      </w:r>
      <w:r w:rsidRPr="00EB1B10">
        <w:rPr>
          <w:rFonts w:ascii="Times New Roman" w:eastAsia="Times New Roman" w:hAnsi="Times New Roman" w:cs="Times New Roman"/>
          <w:color w:val="000000"/>
        </w:rPr>
        <w:t>, 106</w:t>
      </w:r>
      <w:r w:rsidRPr="00EB1B10">
        <w:rPr>
          <w:rFonts w:ascii="Times New Roman" w:hAnsi="Times New Roman" w:cs="Times New Roman"/>
          <w:lang w:val="en-US"/>
        </w:rPr>
        <w:t>–</w:t>
      </w:r>
      <w:r w:rsidRPr="00EB1B10">
        <w:rPr>
          <w:rFonts w:ascii="Times New Roman" w:eastAsia="Times New Roman" w:hAnsi="Times New Roman" w:cs="Times New Roman"/>
          <w:color w:val="000000"/>
        </w:rPr>
        <w:t>117. doi:10.1375/twin.10.1.106</w:t>
      </w:r>
    </w:p>
    <w:p w14:paraId="2C678E58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Haworth, C. M. A., Wright, M. J., Luciano, M., Martin, N. G., de </w:t>
      </w:r>
      <w:proofErr w:type="spellStart"/>
      <w:r w:rsidRPr="00EB1B10">
        <w:rPr>
          <w:rFonts w:ascii="Times New Roman" w:hAnsi="Times New Roman" w:cs="Times New Roman"/>
          <w:lang w:val="en-US"/>
        </w:rPr>
        <w:t>Geus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E. J. C., </w:t>
      </w:r>
      <w:proofErr w:type="spellStart"/>
      <w:r w:rsidRPr="00EB1B10">
        <w:rPr>
          <w:rFonts w:ascii="Times New Roman" w:hAnsi="Times New Roman" w:cs="Times New Roman"/>
          <w:lang w:val="en-US"/>
        </w:rPr>
        <w:t>Beijsterveldt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</w:t>
      </w:r>
    </w:p>
    <w:p w14:paraId="1BCC971E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>V., …</w:t>
      </w:r>
      <w:proofErr w:type="spellStart"/>
      <w:r w:rsidRPr="00EB1B10">
        <w:rPr>
          <w:rFonts w:ascii="Times New Roman" w:hAnsi="Times New Roman" w:cs="Times New Roman"/>
          <w:lang w:val="en-US"/>
        </w:rPr>
        <w:t>Plomin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R. (2010). The heritability of general cognitive ability increases linearly </w:t>
      </w:r>
    </w:p>
    <w:p w14:paraId="12CE28E0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from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childhood to young adulthood. </w:t>
      </w:r>
      <w:r w:rsidRPr="00EB1B10">
        <w:rPr>
          <w:rFonts w:ascii="Times New Roman" w:hAnsi="Times New Roman" w:cs="Times New Roman"/>
          <w:i/>
          <w:lang w:val="en-US"/>
        </w:rPr>
        <w:t>Molecular Psychiatry, 15</w:t>
      </w:r>
      <w:r w:rsidRPr="00EB1B10">
        <w:rPr>
          <w:rFonts w:ascii="Times New Roman" w:hAnsi="Times New Roman" w:cs="Times New Roman"/>
          <w:lang w:val="en-US"/>
        </w:rPr>
        <w:t xml:space="preserve">, 1112–1120. </w:t>
      </w:r>
      <w:proofErr w:type="gramStart"/>
      <w:r w:rsidRPr="00EB1B10">
        <w:rPr>
          <w:rFonts w:ascii="Times New Roman" w:hAnsi="Times New Roman" w:cs="Times New Roman"/>
          <w:lang w:val="en-US"/>
        </w:rPr>
        <w:t>doi:10.1038</w:t>
      </w:r>
      <w:proofErr w:type="gramEnd"/>
      <w:r w:rsidRPr="00EB1B10">
        <w:rPr>
          <w:rFonts w:ascii="Times New Roman" w:hAnsi="Times New Roman" w:cs="Times New Roman"/>
          <w:lang w:val="en-US"/>
        </w:rPr>
        <w:t>/mp.2009.55</w:t>
      </w:r>
    </w:p>
    <w:p w14:paraId="0A02DE16" w14:textId="77777777" w:rsidR="00165A33" w:rsidRPr="00EB1B10" w:rsidRDefault="00165A33" w:rsidP="00165A33">
      <w:pPr>
        <w:spacing w:line="480" w:lineRule="auto"/>
        <w:rPr>
          <w:rFonts w:ascii="Times New Roman" w:eastAsia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 w:eastAsia="en-GB"/>
        </w:rPr>
        <w:t xml:space="preserve">Hu, L. &amp; </w:t>
      </w:r>
      <w:proofErr w:type="spellStart"/>
      <w:r w:rsidRPr="00EB1B10">
        <w:rPr>
          <w:rFonts w:ascii="Times New Roman" w:hAnsi="Times New Roman" w:cs="Times New Roman"/>
          <w:lang w:val="en-US" w:eastAsia="en-GB"/>
        </w:rPr>
        <w:t>Bentler</w:t>
      </w:r>
      <w:proofErr w:type="spellEnd"/>
      <w:r w:rsidRPr="00EB1B10">
        <w:rPr>
          <w:rFonts w:ascii="Times New Roman" w:hAnsi="Times New Roman" w:cs="Times New Roman"/>
          <w:lang w:val="en-US" w:eastAsia="en-GB"/>
        </w:rPr>
        <w:t xml:space="preserve">, P.M. (1999). </w:t>
      </w:r>
      <w:r w:rsidRPr="00EB1B10">
        <w:rPr>
          <w:rFonts w:ascii="Times New Roman" w:eastAsia="Times New Roman" w:hAnsi="Times New Roman" w:cs="Times New Roman"/>
          <w:lang w:val="en-US"/>
        </w:rPr>
        <w:t xml:space="preserve">Cutoff criteria for fit indexes in covariance structure analysis: </w:t>
      </w:r>
    </w:p>
    <w:p w14:paraId="2B0EBB20" w14:textId="77777777" w:rsidR="00165A33" w:rsidRPr="00EB1B10" w:rsidRDefault="00165A33" w:rsidP="00165A33">
      <w:pPr>
        <w:spacing w:line="480" w:lineRule="auto"/>
        <w:ind w:left="720"/>
        <w:rPr>
          <w:rFonts w:ascii="Times New Roman" w:eastAsia="Times New Roman" w:hAnsi="Times New Roman" w:cs="Times New Roman"/>
          <w:lang w:val="en-US"/>
        </w:rPr>
      </w:pPr>
      <w:proofErr w:type="gramStart"/>
      <w:r w:rsidRPr="00EB1B10">
        <w:rPr>
          <w:rFonts w:ascii="Times New Roman" w:eastAsia="Times New Roman" w:hAnsi="Times New Roman" w:cs="Times New Roman"/>
          <w:lang w:val="en-US"/>
        </w:rPr>
        <w:t>Conventional criteria versus new alternatives.</w:t>
      </w:r>
      <w:proofErr w:type="gramEnd"/>
      <w:r w:rsidRPr="00EB1B10">
        <w:rPr>
          <w:rFonts w:ascii="Times New Roman" w:eastAsia="Times New Roman" w:hAnsi="Times New Roman" w:cs="Times New Roman"/>
          <w:lang w:val="en-US"/>
        </w:rPr>
        <w:t xml:space="preserve"> </w:t>
      </w:r>
      <w:hyperlink r:id="rId15" w:history="1">
        <w:r w:rsidRPr="00EB1B10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shd w:val="clear" w:color="auto" w:fill="FFFFFF"/>
            <w:lang w:val="en-US"/>
          </w:rPr>
          <w:t>Structural Equation Modeling: A Multidisciplinary Journa</w:t>
        </w:r>
      </w:hyperlink>
      <w:r w:rsidRPr="00EB1B10">
        <w:rPr>
          <w:rFonts w:ascii="Times New Roman" w:eastAsia="Times New Roman" w:hAnsi="Times New Roman" w:cs="Times New Roman"/>
          <w:i/>
          <w:lang w:val="en-US"/>
        </w:rPr>
        <w:t>l, 6</w:t>
      </w:r>
      <w:r w:rsidRPr="00EB1B10"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 w:rsidRPr="00EB1B10">
        <w:rPr>
          <w:rFonts w:ascii="Times New Roman" w:eastAsia="Times New Roman" w:hAnsi="Times New Roman" w:cs="Times New Roman"/>
          <w:lang w:val="en-US"/>
        </w:rPr>
        <w:t>1</w:t>
      </w:r>
      <w:proofErr w:type="gramEnd"/>
      <w:r w:rsidRPr="00EB1B10">
        <w:rPr>
          <w:rFonts w:ascii="Times New Roman" w:hAnsi="Times New Roman" w:cs="Times New Roman"/>
          <w:lang w:val="en-US"/>
        </w:rPr>
        <w:t>–</w:t>
      </w:r>
      <w:r w:rsidRPr="00EB1B10">
        <w:rPr>
          <w:rFonts w:ascii="Times New Roman" w:eastAsia="Times New Roman" w:hAnsi="Times New Roman" w:cs="Times New Roman"/>
          <w:lang w:val="en-US"/>
        </w:rPr>
        <w:t xml:space="preserve">55. </w:t>
      </w:r>
    </w:p>
    <w:p w14:paraId="6F2D78E3" w14:textId="77777777" w:rsidR="00165A33" w:rsidRPr="00EB1B10" w:rsidRDefault="00165A33" w:rsidP="00165A33">
      <w:pPr>
        <w:spacing w:line="480" w:lineRule="auto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Jordan, N. C., Kaplan, D., </w:t>
      </w:r>
      <w:proofErr w:type="spellStart"/>
      <w:r w:rsidRPr="00EB1B10">
        <w:rPr>
          <w:rFonts w:ascii="Times New Roman" w:hAnsi="Times New Roman" w:cs="Times New Roman"/>
          <w:lang w:val="en-US"/>
        </w:rPr>
        <w:t>Ramineni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C., &amp; </w:t>
      </w:r>
      <w:proofErr w:type="spellStart"/>
      <w:r w:rsidRPr="00EB1B10">
        <w:rPr>
          <w:rFonts w:ascii="Times New Roman" w:hAnsi="Times New Roman" w:cs="Times New Roman"/>
          <w:lang w:val="en-US"/>
        </w:rPr>
        <w:t>Locuniak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M. N. (2009). Early math matters: </w:t>
      </w:r>
    </w:p>
    <w:p w14:paraId="3E839A7F" w14:textId="77777777" w:rsidR="00165A33" w:rsidRPr="00EB1B10" w:rsidRDefault="00165A33" w:rsidP="00165A3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Kindergarten number competence and later mathematics outcomes.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r w:rsidRPr="00EB1B10">
        <w:rPr>
          <w:rFonts w:ascii="Times New Roman" w:hAnsi="Times New Roman" w:cs="Times New Roman"/>
          <w:i/>
          <w:lang w:val="en-US"/>
        </w:rPr>
        <w:t>Developmental Psychology, 45</w:t>
      </w:r>
      <w:r w:rsidRPr="00EB1B10">
        <w:rPr>
          <w:rFonts w:ascii="Times New Roman" w:hAnsi="Times New Roman" w:cs="Times New Roman"/>
          <w:lang w:val="en-US"/>
        </w:rPr>
        <w:t xml:space="preserve">, 850–867. </w:t>
      </w:r>
      <w:proofErr w:type="gramStart"/>
      <w:r w:rsidRPr="00EB1B10">
        <w:rPr>
          <w:rFonts w:ascii="Times New Roman" w:hAnsi="Times New Roman" w:cs="Times New Roman"/>
          <w:lang w:val="en-US"/>
        </w:rPr>
        <w:t>doi:10.1037</w:t>
      </w:r>
      <w:proofErr w:type="gramEnd"/>
      <w:r w:rsidRPr="00EB1B10">
        <w:rPr>
          <w:rFonts w:ascii="Times New Roman" w:hAnsi="Times New Roman" w:cs="Times New Roman"/>
          <w:lang w:val="en-US"/>
        </w:rPr>
        <w:t>/a0014939</w:t>
      </w:r>
    </w:p>
    <w:p w14:paraId="59CAC1B1" w14:textId="77777777" w:rsidR="00165A33" w:rsidRPr="00EB1B10" w:rsidRDefault="00165A33" w:rsidP="00BF03C0">
      <w:pPr>
        <w:spacing w:line="480" w:lineRule="auto"/>
        <w:outlineLvl w:val="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Jordan, N. C., &amp; Levine, S. C. (2009). Socioeconomic variation, number competence, and </w:t>
      </w:r>
    </w:p>
    <w:p w14:paraId="52758F0C" w14:textId="77777777" w:rsidR="00165A33" w:rsidRPr="00EB1B10" w:rsidRDefault="00165A33" w:rsidP="00165A3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lastRenderedPageBreak/>
        <w:t>mathematics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learning difficulties in young children. </w:t>
      </w:r>
      <w:r w:rsidRPr="00EB1B10">
        <w:rPr>
          <w:rFonts w:ascii="Times New Roman" w:hAnsi="Times New Roman" w:cs="Times New Roman"/>
          <w:i/>
          <w:lang w:val="en-US"/>
        </w:rPr>
        <w:t>Developmental Disabilities Research Reviews, 15</w:t>
      </w:r>
      <w:r w:rsidRPr="00EB1B10">
        <w:rPr>
          <w:rFonts w:ascii="Times New Roman" w:hAnsi="Times New Roman" w:cs="Times New Roman"/>
          <w:lang w:val="en-US"/>
        </w:rPr>
        <w:t xml:space="preserve">, 60–68. </w:t>
      </w:r>
      <w:proofErr w:type="gramStart"/>
      <w:r w:rsidRPr="00EB1B10">
        <w:rPr>
          <w:rFonts w:ascii="Times New Roman" w:hAnsi="Times New Roman" w:cs="Times New Roman"/>
          <w:lang w:val="en-US"/>
        </w:rPr>
        <w:t>doi:10.1002</w:t>
      </w:r>
      <w:proofErr w:type="gramEnd"/>
      <w:r w:rsidRPr="00EB1B10">
        <w:rPr>
          <w:rFonts w:ascii="Times New Roman" w:hAnsi="Times New Roman" w:cs="Times New Roman"/>
          <w:lang w:val="en-US"/>
        </w:rPr>
        <w:t>/ddrr.46</w:t>
      </w:r>
    </w:p>
    <w:p w14:paraId="496A2E45" w14:textId="77777777" w:rsidR="00165A33" w:rsidRPr="00EB1B10" w:rsidRDefault="00165A33" w:rsidP="00165A33">
      <w:pPr>
        <w:spacing w:line="480" w:lineRule="auto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proofErr w:type="spellStart"/>
      <w:proofErr w:type="gramStart"/>
      <w:r w:rsidRPr="00EB1B10">
        <w:rPr>
          <w:rFonts w:ascii="Times New Roman" w:hAnsi="Times New Roman" w:cs="Times New Roman"/>
          <w:lang w:val="en-US"/>
        </w:rPr>
        <w:t>Kovas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Y., </w:t>
      </w:r>
      <w:proofErr w:type="spellStart"/>
      <w:r w:rsidRPr="00EB1B10">
        <w:rPr>
          <w:rFonts w:ascii="Times New Roman" w:hAnsi="Times New Roman" w:cs="Times New Roman"/>
          <w:lang w:val="en-US"/>
        </w:rPr>
        <w:t>Harlaar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N., </w:t>
      </w:r>
      <w:proofErr w:type="spellStart"/>
      <w:r w:rsidRPr="00EB1B10">
        <w:rPr>
          <w:rFonts w:ascii="Times New Roman" w:hAnsi="Times New Roman" w:cs="Times New Roman"/>
          <w:lang w:val="en-US"/>
        </w:rPr>
        <w:t>Petrill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S.A., &amp; </w:t>
      </w:r>
      <w:proofErr w:type="spellStart"/>
      <w:r w:rsidRPr="00EB1B10">
        <w:rPr>
          <w:rFonts w:ascii="Times New Roman" w:hAnsi="Times New Roman" w:cs="Times New Roman"/>
          <w:lang w:val="en-US"/>
        </w:rPr>
        <w:t>Plomin</w:t>
      </w:r>
      <w:proofErr w:type="spellEnd"/>
      <w:r w:rsidRPr="00EB1B10">
        <w:rPr>
          <w:rFonts w:ascii="Times New Roman" w:hAnsi="Times New Roman" w:cs="Times New Roman"/>
          <w:lang w:val="en-US"/>
        </w:rPr>
        <w:t>, R. (2005).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Generalist genes and mathematics in </w:t>
      </w:r>
    </w:p>
    <w:p w14:paraId="097DE21D" w14:textId="77777777" w:rsidR="00165A33" w:rsidRPr="00EB1B10" w:rsidRDefault="00165A33" w:rsidP="00BF03C0">
      <w:pPr>
        <w:spacing w:line="480" w:lineRule="auto"/>
        <w:ind w:firstLine="720"/>
        <w:outlineLvl w:val="0"/>
        <w:rPr>
          <w:rFonts w:ascii="Times New Roman" w:eastAsia="Times New Roman" w:hAnsi="Times New Roman" w:cs="Times New Roman"/>
          <w:lang w:val="en-US"/>
        </w:rPr>
      </w:pPr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7-year-old twins. </w:t>
      </w:r>
      <w:r w:rsidRPr="00EB1B10">
        <w:rPr>
          <w:rFonts w:ascii="Times New Roman" w:eastAsia="Times New Roman" w:hAnsi="Times New Roman" w:cs="Times New Roman"/>
          <w:i/>
          <w:shd w:val="clear" w:color="auto" w:fill="FFFFFF"/>
          <w:lang w:val="en-US"/>
        </w:rPr>
        <w:t>Intelligence, 33</w:t>
      </w:r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473–489. </w:t>
      </w:r>
      <w:proofErr w:type="gramStart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doi</w:t>
      </w:r>
      <w:proofErr w:type="gram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:</w:t>
      </w:r>
      <w:hyperlink r:id="rId16" w:history="1">
        <w:r w:rsidRPr="00EB1B10">
          <w:rPr>
            <w:rStyle w:val="Hyperlink"/>
            <w:rFonts w:ascii="Times New Roman" w:eastAsia="Times New Roman" w:hAnsi="Times New Roman" w:cs="Times New Roman"/>
            <w:color w:val="auto"/>
            <w:u w:val="none"/>
            <w:shd w:val="clear" w:color="auto" w:fill="FFFFFF"/>
            <w:lang w:val="en-US"/>
          </w:rPr>
          <w:t>10.1016/j.intell.2005.05.002</w:t>
        </w:r>
      </w:hyperlink>
    </w:p>
    <w:p w14:paraId="3D582C3B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1B10">
        <w:rPr>
          <w:rFonts w:ascii="Times New Roman" w:hAnsi="Times New Roman" w:cs="Times New Roman"/>
          <w:lang w:val="en-US"/>
        </w:rPr>
        <w:t>Kovas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Y., Haworth, C.M.A., Dale, P.S., </w:t>
      </w:r>
      <w:proofErr w:type="spellStart"/>
      <w:r w:rsidRPr="00EB1B10">
        <w:rPr>
          <w:rFonts w:ascii="Times New Roman" w:hAnsi="Times New Roman" w:cs="Times New Roman"/>
          <w:lang w:val="en-US"/>
        </w:rPr>
        <w:t>Plomin</w:t>
      </w:r>
      <w:proofErr w:type="spellEnd"/>
      <w:r w:rsidRPr="00EB1B10">
        <w:rPr>
          <w:rFonts w:ascii="Times New Roman" w:hAnsi="Times New Roman" w:cs="Times New Roman"/>
          <w:lang w:val="en-US"/>
        </w:rPr>
        <w:t>, R., Weinberg, R. A., Thomson, J. M., &amp; Fischer, K. W. (2007).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The genetic and environmental origins of learning abilities and </w:t>
      </w:r>
    </w:p>
    <w:p w14:paraId="7AA5A806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disabilities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in the early school years. </w:t>
      </w:r>
      <w:r w:rsidRPr="00EB1B10">
        <w:rPr>
          <w:rFonts w:ascii="Times New Roman" w:hAnsi="Times New Roman" w:cs="Times New Roman"/>
          <w:i/>
          <w:lang w:val="en-US"/>
        </w:rPr>
        <w:t>Monographs of the Society for Research in Child Development, 72</w:t>
      </w:r>
      <w:r w:rsidRPr="00EB1B10">
        <w:rPr>
          <w:rFonts w:ascii="Times New Roman" w:hAnsi="Times New Roman" w:cs="Times New Roman"/>
          <w:lang w:val="en-US"/>
        </w:rPr>
        <w:t>, 1–160.</w:t>
      </w:r>
    </w:p>
    <w:p w14:paraId="402BF128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 w:eastAsia="ru-RU"/>
        </w:rPr>
      </w:pPr>
      <w:proofErr w:type="spellStart"/>
      <w:r w:rsidRPr="00EB1B10">
        <w:rPr>
          <w:rFonts w:ascii="Times New Roman" w:hAnsi="Times New Roman" w:cs="Times New Roman"/>
          <w:lang w:val="en-US" w:eastAsia="ru-RU"/>
        </w:rPr>
        <w:t>Krapohl</w:t>
      </w:r>
      <w:proofErr w:type="spellEnd"/>
      <w:r w:rsidRPr="00EB1B10">
        <w:rPr>
          <w:rFonts w:ascii="Times New Roman" w:hAnsi="Times New Roman" w:cs="Times New Roman"/>
          <w:lang w:val="en-US" w:eastAsia="ru-RU"/>
        </w:rPr>
        <w:t xml:space="preserve">, E., </w:t>
      </w:r>
      <w:proofErr w:type="spellStart"/>
      <w:r w:rsidRPr="00EB1B10">
        <w:rPr>
          <w:rFonts w:ascii="Times New Roman" w:hAnsi="Times New Roman" w:cs="Times New Roman"/>
          <w:lang w:val="en-US" w:eastAsia="ru-RU"/>
        </w:rPr>
        <w:t>Rimfeld</w:t>
      </w:r>
      <w:proofErr w:type="spellEnd"/>
      <w:r w:rsidRPr="00EB1B10">
        <w:rPr>
          <w:rFonts w:ascii="Times New Roman" w:hAnsi="Times New Roman" w:cs="Times New Roman"/>
          <w:lang w:val="en-US" w:eastAsia="ru-RU"/>
        </w:rPr>
        <w:t xml:space="preserve">, K., </w:t>
      </w:r>
      <w:proofErr w:type="spellStart"/>
      <w:r w:rsidRPr="00EB1B10">
        <w:rPr>
          <w:rFonts w:ascii="Times New Roman" w:hAnsi="Times New Roman" w:cs="Times New Roman"/>
          <w:lang w:val="en-US" w:eastAsia="ru-RU"/>
        </w:rPr>
        <w:t>S</w:t>
      </w:r>
      <w:r w:rsidRPr="00EB1B10">
        <w:rPr>
          <w:rFonts w:ascii="Times New Roman" w:eastAsia="Times New Roman" w:hAnsi="Times New Roman" w:cs="Times New Roman"/>
          <w:lang w:val="en-US"/>
        </w:rPr>
        <w:t>hakeshaft</w:t>
      </w:r>
      <w:proofErr w:type="spellEnd"/>
      <w:r w:rsidRPr="00EB1B10">
        <w:rPr>
          <w:rFonts w:ascii="Times New Roman" w:eastAsia="Times New Roman" w:hAnsi="Times New Roman" w:cs="Times New Roman"/>
          <w:lang w:val="en-US"/>
        </w:rPr>
        <w:t xml:space="preserve">, N. G., </w:t>
      </w:r>
      <w:proofErr w:type="spellStart"/>
      <w:r w:rsidRPr="00EB1B10">
        <w:rPr>
          <w:rFonts w:ascii="Times New Roman" w:eastAsia="Times New Roman" w:hAnsi="Times New Roman" w:cs="Times New Roman"/>
          <w:lang w:val="en-US"/>
        </w:rPr>
        <w:t>Trzaskowski</w:t>
      </w:r>
      <w:proofErr w:type="spellEnd"/>
      <w:r w:rsidRPr="00EB1B10">
        <w:rPr>
          <w:rFonts w:ascii="Times New Roman" w:eastAsia="Times New Roman" w:hAnsi="Times New Roman" w:cs="Times New Roman"/>
          <w:lang w:val="en-US"/>
        </w:rPr>
        <w:t>, M.,</w:t>
      </w:r>
      <w:r w:rsidRPr="00EB1B10">
        <w:rPr>
          <w:rFonts w:ascii="Times New Roman" w:hAnsi="Times New Roman" w:cs="Times New Roman"/>
          <w:lang w:val="en-US" w:eastAsia="ru-RU"/>
        </w:rPr>
        <w:t xml:space="preserve"> </w:t>
      </w:r>
      <w:r w:rsidRPr="00EB1B10">
        <w:rPr>
          <w:rFonts w:ascii="Times New Roman" w:eastAsia="Times New Roman" w:hAnsi="Times New Roman" w:cs="Times New Roman"/>
          <w:lang w:val="en-US"/>
        </w:rPr>
        <w:t xml:space="preserve">McMillan, A., </w:t>
      </w:r>
      <w:proofErr w:type="spellStart"/>
      <w:r w:rsidRPr="00EB1B10">
        <w:rPr>
          <w:rFonts w:ascii="Times New Roman" w:eastAsia="Times New Roman" w:hAnsi="Times New Roman" w:cs="Times New Roman"/>
          <w:lang w:val="en-US"/>
        </w:rPr>
        <w:t>Pingault</w:t>
      </w:r>
      <w:proofErr w:type="spellEnd"/>
      <w:r w:rsidRPr="00EB1B10">
        <w:rPr>
          <w:rFonts w:ascii="Times New Roman" w:eastAsia="Times New Roman" w:hAnsi="Times New Roman" w:cs="Times New Roman"/>
          <w:lang w:val="en-US"/>
        </w:rPr>
        <w:t>, J-B</w:t>
      </w:r>
      <w:proofErr w:type="gramStart"/>
      <w:r w:rsidRPr="00EB1B10">
        <w:rPr>
          <w:rFonts w:ascii="Times New Roman" w:eastAsia="Times New Roman" w:hAnsi="Times New Roman" w:cs="Times New Roman"/>
          <w:lang w:val="en-US"/>
        </w:rPr>
        <w:t>.,</w:t>
      </w:r>
      <w:proofErr w:type="gramEnd"/>
      <w:r w:rsidRPr="00EB1B10">
        <w:rPr>
          <w:rFonts w:ascii="Times New Roman" w:hAnsi="Times New Roman" w:cs="Times New Roman"/>
          <w:lang w:val="en-US" w:eastAsia="ru-RU"/>
        </w:rPr>
        <w:t xml:space="preserve"> … </w:t>
      </w:r>
    </w:p>
    <w:p w14:paraId="70CF527C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Times New Roman" w:eastAsia="Times New Roman" w:hAnsi="Times New Roman" w:cs="Times New Roman"/>
          <w:bdr w:val="none" w:sz="0" w:space="0" w:color="auto" w:frame="1"/>
          <w:lang w:val="en-US"/>
        </w:rPr>
      </w:pPr>
      <w:proofErr w:type="spellStart"/>
      <w:r w:rsidRPr="00EB1B10">
        <w:rPr>
          <w:rFonts w:ascii="Times New Roman" w:hAnsi="Times New Roman" w:cs="Times New Roman"/>
          <w:lang w:val="en-US" w:eastAsia="ru-RU"/>
        </w:rPr>
        <w:t>Plomin</w:t>
      </w:r>
      <w:proofErr w:type="spellEnd"/>
      <w:r w:rsidRPr="00EB1B10">
        <w:rPr>
          <w:rFonts w:ascii="Times New Roman" w:hAnsi="Times New Roman" w:cs="Times New Roman"/>
          <w:lang w:val="en-US" w:eastAsia="ru-RU"/>
        </w:rPr>
        <w:t xml:space="preserve">, R. (2014). </w:t>
      </w:r>
      <w:r w:rsidRPr="00EB1B10">
        <w:rPr>
          <w:rFonts w:ascii="Times New Roman" w:eastAsia="Times New Roman" w:hAnsi="Times New Roman" w:cs="Times New Roman"/>
          <w:lang w:val="en-US"/>
        </w:rPr>
        <w:t xml:space="preserve">The high heritability of educational achievement reflects many genetically influenced traits, not just intelligence. </w:t>
      </w:r>
      <w:r w:rsidRPr="00EB1B10">
        <w:rPr>
          <w:rFonts w:ascii="Times New Roman" w:hAnsi="Times New Roman" w:cs="Times New Roman"/>
          <w:i/>
          <w:lang w:val="en-US"/>
        </w:rPr>
        <w:t>PNAS</w:t>
      </w:r>
      <w:r w:rsidRPr="00EB1B10">
        <w:rPr>
          <w:rFonts w:ascii="Times New Roman" w:eastAsia="Times New Roman" w:hAnsi="Times New Roman" w:cs="Times New Roman"/>
          <w:i/>
          <w:lang w:val="en-US"/>
        </w:rPr>
        <w:t>, 111</w:t>
      </w:r>
      <w:r w:rsidRPr="00EB1B10">
        <w:rPr>
          <w:rFonts w:ascii="Times New Roman" w:eastAsia="Times New Roman" w:hAnsi="Times New Roman" w:cs="Times New Roman"/>
          <w:lang w:val="en-US"/>
        </w:rPr>
        <w:t xml:space="preserve">, 15273–15278. </w:t>
      </w:r>
      <w:proofErr w:type="gramStart"/>
      <w:r w:rsidRPr="00EB1B10">
        <w:rPr>
          <w:rFonts w:ascii="Times New Roman" w:eastAsia="Times New Roman" w:hAnsi="Times New Roman" w:cs="Times New Roman"/>
          <w:bdr w:val="none" w:sz="0" w:space="0" w:color="auto" w:frame="1"/>
          <w:lang w:val="en-US"/>
        </w:rPr>
        <w:t>doi:10.1073</w:t>
      </w:r>
      <w:proofErr w:type="gramEnd"/>
      <w:r w:rsidRPr="00EB1B10">
        <w:rPr>
          <w:rFonts w:ascii="Times New Roman" w:eastAsia="Times New Roman" w:hAnsi="Times New Roman" w:cs="Times New Roman"/>
          <w:bdr w:val="none" w:sz="0" w:space="0" w:color="auto" w:frame="1"/>
          <w:lang w:val="en-US"/>
        </w:rPr>
        <w:t>/pnas.1408777111</w:t>
      </w:r>
    </w:p>
    <w:p w14:paraId="5C9C5FC6" w14:textId="77777777" w:rsidR="00165A33" w:rsidRPr="00EB1B10" w:rsidRDefault="00165A33" w:rsidP="00BF03C0">
      <w:pPr>
        <w:spacing w:line="480" w:lineRule="auto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EB1B10">
        <w:rPr>
          <w:rFonts w:ascii="Times New Roman" w:hAnsi="Times New Roman" w:cs="Times New Roman"/>
          <w:lang w:val="en-US"/>
        </w:rPr>
        <w:t>LeFevre</w:t>
      </w:r>
      <w:proofErr w:type="spellEnd"/>
      <w:r w:rsidRPr="00EB1B10">
        <w:rPr>
          <w:rFonts w:ascii="Times New Roman" w:hAnsi="Times New Roman" w:cs="Times New Roman"/>
          <w:lang w:val="en-US"/>
        </w:rPr>
        <w:t>, J</w:t>
      </w:r>
      <w:proofErr w:type="gramStart"/>
      <w:r w:rsidRPr="00EB1B10">
        <w:rPr>
          <w:rFonts w:ascii="Times New Roman" w:hAnsi="Times New Roman" w:cs="Times New Roman"/>
          <w:lang w:val="en-US"/>
        </w:rPr>
        <w:t>.-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A., Fast, L., </w:t>
      </w:r>
      <w:proofErr w:type="spellStart"/>
      <w:r w:rsidRPr="00EB1B10">
        <w:rPr>
          <w:rFonts w:ascii="Times New Roman" w:hAnsi="Times New Roman" w:cs="Times New Roman"/>
          <w:lang w:val="en-US"/>
        </w:rPr>
        <w:t>Skwarchuk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S.-L., Smith-Chant, B. L., </w:t>
      </w:r>
      <w:proofErr w:type="spellStart"/>
      <w:r w:rsidRPr="00EB1B10">
        <w:rPr>
          <w:rFonts w:ascii="Times New Roman" w:hAnsi="Times New Roman" w:cs="Times New Roman"/>
          <w:lang w:val="en-US"/>
        </w:rPr>
        <w:t>Bisanz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J., </w:t>
      </w:r>
      <w:proofErr w:type="spellStart"/>
      <w:r w:rsidRPr="00EB1B10">
        <w:rPr>
          <w:rFonts w:ascii="Times New Roman" w:hAnsi="Times New Roman" w:cs="Times New Roman"/>
          <w:lang w:val="en-US"/>
        </w:rPr>
        <w:t>Kamawar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D., &amp; </w:t>
      </w:r>
    </w:p>
    <w:p w14:paraId="7757AA36" w14:textId="77777777" w:rsidR="00165A33" w:rsidRDefault="00165A33" w:rsidP="00165A33">
      <w:pPr>
        <w:spacing w:line="480" w:lineRule="auto"/>
        <w:ind w:left="709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1B10">
        <w:rPr>
          <w:rFonts w:ascii="Times New Roman" w:hAnsi="Times New Roman" w:cs="Times New Roman"/>
          <w:lang w:val="en-US"/>
        </w:rPr>
        <w:t>Penner-Wilger</w:t>
      </w:r>
      <w:proofErr w:type="spellEnd"/>
      <w:r w:rsidRPr="00EB1B10">
        <w:rPr>
          <w:rFonts w:ascii="Times New Roman" w:hAnsi="Times New Roman" w:cs="Times New Roman"/>
          <w:lang w:val="en-US"/>
        </w:rPr>
        <w:t>, M. (2010).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Pathways to mathematics: Longitudinal predictors of </w:t>
      </w:r>
    </w:p>
    <w:p w14:paraId="76130B2A" w14:textId="7929DD7D" w:rsidR="00165A33" w:rsidRPr="00EB1B10" w:rsidRDefault="00165A33" w:rsidP="00165A33">
      <w:pPr>
        <w:spacing w:line="480" w:lineRule="auto"/>
        <w:ind w:left="709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performance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. </w:t>
      </w:r>
      <w:r w:rsidRPr="00EB1B10">
        <w:rPr>
          <w:rFonts w:ascii="Times New Roman" w:hAnsi="Times New Roman" w:cs="Times New Roman"/>
          <w:i/>
          <w:lang w:val="en-US"/>
        </w:rPr>
        <w:t>Child Development, 81</w:t>
      </w:r>
      <w:r w:rsidRPr="00EB1B10">
        <w:rPr>
          <w:rFonts w:ascii="Times New Roman" w:hAnsi="Times New Roman" w:cs="Times New Roman"/>
          <w:lang w:val="en-US"/>
        </w:rPr>
        <w:t xml:space="preserve">, 1753–1767. </w:t>
      </w:r>
      <w:proofErr w:type="gramStart"/>
      <w:r w:rsidRPr="00EB1B10">
        <w:rPr>
          <w:rFonts w:ascii="Times New Roman" w:hAnsi="Times New Roman" w:cs="Times New Roman"/>
          <w:lang w:val="en-US"/>
        </w:rPr>
        <w:t>doi:10.1111</w:t>
      </w:r>
      <w:proofErr w:type="gramEnd"/>
      <w:r w:rsidRPr="00EB1B10">
        <w:rPr>
          <w:rFonts w:ascii="Times New Roman" w:hAnsi="Times New Roman" w:cs="Times New Roman"/>
          <w:lang w:val="en-US"/>
        </w:rPr>
        <w:t>/j.1467-8624.2010.01508.x</w:t>
      </w:r>
    </w:p>
    <w:p w14:paraId="53A03B19" w14:textId="77777777" w:rsidR="00165A33" w:rsidRPr="00EB1B10" w:rsidRDefault="00165A33" w:rsidP="00165A33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EB1B10">
        <w:rPr>
          <w:rFonts w:ascii="Times New Roman" w:hAnsi="Times New Roman" w:cs="Times New Roman"/>
          <w:lang w:val="en-US"/>
        </w:rPr>
        <w:t>LeFevre</w:t>
      </w:r>
      <w:proofErr w:type="spellEnd"/>
      <w:r w:rsidRPr="00EB1B10">
        <w:rPr>
          <w:rFonts w:ascii="Times New Roman" w:hAnsi="Times New Roman" w:cs="Times New Roman"/>
          <w:lang w:val="en-US"/>
        </w:rPr>
        <w:t>, J-A</w:t>
      </w:r>
      <w:proofErr w:type="gramStart"/>
      <w:r w:rsidRPr="00EB1B10">
        <w:rPr>
          <w:rFonts w:ascii="Times New Roman" w:hAnsi="Times New Roman" w:cs="Times New Roman"/>
          <w:lang w:val="en-US"/>
        </w:rPr>
        <w:t>.,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lang w:val="en-US"/>
        </w:rPr>
        <w:t>Skwarchuk</w:t>
      </w:r>
      <w:proofErr w:type="spellEnd"/>
      <w:r w:rsidRPr="00EB1B10">
        <w:rPr>
          <w:rFonts w:ascii="Times New Roman" w:eastAsia="Times New Roman" w:hAnsi="Times New Roman" w:cs="Times New Roman"/>
          <w:lang w:val="en-US"/>
        </w:rPr>
        <w:t xml:space="preserve">, S-L., Smith-Chant, B. L., Fast, L., </w:t>
      </w:r>
      <w:proofErr w:type="spellStart"/>
      <w:r w:rsidRPr="00EB1B10">
        <w:rPr>
          <w:rFonts w:ascii="Times New Roman" w:eastAsia="Times New Roman" w:hAnsi="Times New Roman" w:cs="Times New Roman"/>
          <w:lang w:val="en-US"/>
        </w:rPr>
        <w:t>Kamawar</w:t>
      </w:r>
      <w:proofErr w:type="spellEnd"/>
      <w:r w:rsidRPr="00EB1B10">
        <w:rPr>
          <w:rFonts w:ascii="Times New Roman" w:eastAsia="Times New Roman" w:hAnsi="Times New Roman" w:cs="Times New Roman"/>
          <w:lang w:val="en-US"/>
        </w:rPr>
        <w:t xml:space="preserve">, D., &amp; </w:t>
      </w:r>
      <w:proofErr w:type="spellStart"/>
      <w:r w:rsidRPr="00EB1B10">
        <w:rPr>
          <w:rFonts w:ascii="Times New Roman" w:eastAsia="Times New Roman" w:hAnsi="Times New Roman" w:cs="Times New Roman"/>
          <w:lang w:val="en-US"/>
        </w:rPr>
        <w:t>Bisanz</w:t>
      </w:r>
      <w:proofErr w:type="spellEnd"/>
      <w:r w:rsidRPr="00EB1B10">
        <w:rPr>
          <w:rFonts w:ascii="Times New Roman" w:eastAsia="Times New Roman" w:hAnsi="Times New Roman" w:cs="Times New Roman"/>
          <w:lang w:val="en-US"/>
        </w:rPr>
        <w:t>, J.</w:t>
      </w:r>
      <w:r w:rsidRPr="00EB1B10">
        <w:rPr>
          <w:rFonts w:ascii="Times New Roman" w:hAnsi="Times New Roman" w:cs="Times New Roman"/>
          <w:lang w:val="en-US"/>
        </w:rPr>
        <w:t xml:space="preserve"> (2009). </w:t>
      </w:r>
    </w:p>
    <w:p w14:paraId="45081D33" w14:textId="77777777" w:rsidR="00165A33" w:rsidRPr="00EB1B10" w:rsidRDefault="00165A33" w:rsidP="00165A3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Home numeracy experiences and children’s math performance in the early school years. </w:t>
      </w:r>
      <w:r w:rsidRPr="00EB1B10">
        <w:rPr>
          <w:rFonts w:ascii="Times New Roman" w:hAnsi="Times New Roman" w:cs="Times New Roman"/>
          <w:i/>
          <w:lang w:val="en-US"/>
        </w:rPr>
        <w:t xml:space="preserve">Canadian Journal of </w:t>
      </w:r>
      <w:proofErr w:type="spellStart"/>
      <w:r w:rsidRPr="00EB1B10">
        <w:rPr>
          <w:rFonts w:ascii="Times New Roman" w:hAnsi="Times New Roman" w:cs="Times New Roman"/>
          <w:i/>
          <w:lang w:val="en-US"/>
        </w:rPr>
        <w:t>Behavioural</w:t>
      </w:r>
      <w:proofErr w:type="spellEnd"/>
      <w:r w:rsidRPr="00EB1B10">
        <w:rPr>
          <w:rFonts w:ascii="Times New Roman" w:hAnsi="Times New Roman" w:cs="Times New Roman"/>
          <w:i/>
          <w:lang w:val="en-US"/>
        </w:rPr>
        <w:t xml:space="preserve"> Science, 41</w:t>
      </w:r>
      <w:r w:rsidRPr="00EB1B10">
        <w:rPr>
          <w:rFonts w:ascii="Times New Roman" w:hAnsi="Times New Roman" w:cs="Times New Roman"/>
          <w:lang w:val="en-US"/>
        </w:rPr>
        <w:t xml:space="preserve">, 55– 66. </w:t>
      </w:r>
      <w:proofErr w:type="gramStart"/>
      <w:r w:rsidRPr="00EB1B10">
        <w:rPr>
          <w:rFonts w:ascii="Times New Roman" w:hAnsi="Times New Roman" w:cs="Times New Roman"/>
          <w:lang w:val="en-US"/>
        </w:rPr>
        <w:t>doi:10.1037</w:t>
      </w:r>
      <w:proofErr w:type="gramEnd"/>
      <w:r w:rsidRPr="00EB1B10">
        <w:rPr>
          <w:rFonts w:ascii="Times New Roman" w:hAnsi="Times New Roman" w:cs="Times New Roman"/>
          <w:lang w:val="en-US"/>
        </w:rPr>
        <w:t>/a0014532</w:t>
      </w:r>
    </w:p>
    <w:p w14:paraId="2BA8D0A8" w14:textId="77777777" w:rsidR="000E27BE" w:rsidRDefault="000E27BE" w:rsidP="000E27BE">
      <w:pPr>
        <w:widowControl w:val="0"/>
        <w:autoSpaceDE w:val="0"/>
        <w:autoSpaceDN w:val="0"/>
        <w:adjustRightInd w:val="0"/>
        <w:spacing w:line="480" w:lineRule="auto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F84B0D">
        <w:rPr>
          <w:rFonts w:ascii="Times New Roman" w:hAnsi="Times New Roman" w:cs="Times New Roman"/>
          <w:lang w:val="en-US"/>
        </w:rPr>
        <w:t>Ministère</w:t>
      </w:r>
      <w:proofErr w:type="spellEnd"/>
      <w:r w:rsidRPr="00F84B0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F84B0D">
        <w:rPr>
          <w:rFonts w:ascii="Times New Roman" w:hAnsi="Times New Roman" w:cs="Times New Roman"/>
          <w:lang w:val="en-US"/>
        </w:rPr>
        <w:t>l’Education</w:t>
      </w:r>
      <w:proofErr w:type="spellEnd"/>
      <w:r w:rsidRPr="00F84B0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84B0D">
        <w:rPr>
          <w:rFonts w:ascii="Times New Roman" w:hAnsi="Times New Roman" w:cs="Times New Roman"/>
          <w:lang w:val="en-US"/>
        </w:rPr>
        <w:t>et</w:t>
      </w:r>
      <w:proofErr w:type="gramEnd"/>
      <w:r w:rsidRPr="00F84B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4B0D">
        <w:rPr>
          <w:rFonts w:ascii="Times New Roman" w:hAnsi="Times New Roman" w:cs="Times New Roman"/>
          <w:lang w:val="en-US"/>
        </w:rPr>
        <w:t>Enseignement</w:t>
      </w:r>
      <w:proofErr w:type="spellEnd"/>
      <w:r w:rsidRPr="00F84B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4B0D">
        <w:rPr>
          <w:rFonts w:ascii="Times New Roman" w:hAnsi="Times New Roman" w:cs="Times New Roman"/>
          <w:lang w:val="en-US"/>
        </w:rPr>
        <w:t>supérieur</w:t>
      </w:r>
      <w:proofErr w:type="spellEnd"/>
      <w:r>
        <w:rPr>
          <w:rFonts w:ascii="Times New Roman" w:hAnsi="Times New Roman" w:cs="Times New Roman"/>
          <w:lang w:val="en-US"/>
        </w:rPr>
        <w:t xml:space="preserve"> (2016)</w:t>
      </w:r>
      <w:r w:rsidRPr="00F84B0D">
        <w:rPr>
          <w:rFonts w:ascii="Times New Roman" w:hAnsi="Times New Roman" w:cs="Times New Roman"/>
          <w:lang w:val="en-US"/>
        </w:rPr>
        <w:t xml:space="preserve">. Retrieved from </w:t>
      </w:r>
    </w:p>
    <w:p w14:paraId="065984E4" w14:textId="77777777" w:rsidR="000E27BE" w:rsidRPr="00F84B0D" w:rsidRDefault="000E27BE" w:rsidP="000E27BE">
      <w:pPr>
        <w:widowControl w:val="0"/>
        <w:autoSpaceDE w:val="0"/>
        <w:autoSpaceDN w:val="0"/>
        <w:adjustRightInd w:val="0"/>
        <w:spacing w:line="480" w:lineRule="auto"/>
        <w:ind w:firstLine="720"/>
        <w:outlineLvl w:val="0"/>
        <w:rPr>
          <w:rFonts w:ascii="Times New Roman" w:hAnsi="Times New Roman" w:cs="Times New Roman"/>
          <w:lang w:val="en-US"/>
        </w:rPr>
      </w:pPr>
      <w:r w:rsidRPr="00F84B0D">
        <w:rPr>
          <w:rFonts w:ascii="Times New Roman" w:hAnsi="Times New Roman"/>
        </w:rPr>
        <w:t>http://www1.education.gouv.qc.ca/progressionPrimaire/mathematique/</w:t>
      </w:r>
    </w:p>
    <w:p w14:paraId="2501A72B" w14:textId="77777777" w:rsidR="00165A33" w:rsidRPr="00EB1B10" w:rsidRDefault="00165A33" w:rsidP="00165A33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EB1B10">
        <w:rPr>
          <w:rFonts w:ascii="Times New Roman" w:hAnsi="Times New Roman" w:cs="Times New Roman"/>
          <w:lang w:val="en-US"/>
        </w:rPr>
        <w:t>Muthén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L.K. and </w:t>
      </w:r>
      <w:proofErr w:type="spellStart"/>
      <w:r w:rsidRPr="00EB1B10">
        <w:rPr>
          <w:rFonts w:ascii="Times New Roman" w:hAnsi="Times New Roman" w:cs="Times New Roman"/>
          <w:lang w:val="en-US"/>
        </w:rPr>
        <w:t>Muthén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B.O. (1998-2012). </w:t>
      </w:r>
      <w:proofErr w:type="spellStart"/>
      <w:proofErr w:type="gramStart"/>
      <w:r w:rsidRPr="00EB1B10">
        <w:rPr>
          <w:rFonts w:ascii="Times New Roman" w:hAnsi="Times New Roman" w:cs="Times New Roman"/>
          <w:lang w:val="en-US"/>
        </w:rPr>
        <w:t>Mplus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 User’s Guide.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Seventh Edition. Los </w:t>
      </w:r>
    </w:p>
    <w:p w14:paraId="4B76D3EB" w14:textId="77777777" w:rsidR="00165A33" w:rsidRPr="00EB1B10" w:rsidRDefault="00165A33" w:rsidP="00BF03C0">
      <w:pPr>
        <w:spacing w:line="480" w:lineRule="auto"/>
        <w:ind w:firstLine="720"/>
        <w:outlineLvl w:val="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Angeles, CA: </w:t>
      </w:r>
      <w:proofErr w:type="spellStart"/>
      <w:r w:rsidRPr="00EB1B10">
        <w:rPr>
          <w:rFonts w:ascii="Times New Roman" w:hAnsi="Times New Roman" w:cs="Times New Roman"/>
          <w:lang w:val="en-US"/>
        </w:rPr>
        <w:t>Muthén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EB1B10">
        <w:rPr>
          <w:rFonts w:ascii="Times New Roman" w:hAnsi="Times New Roman" w:cs="Times New Roman"/>
          <w:lang w:val="en-US"/>
        </w:rPr>
        <w:t>Muthén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 </w:t>
      </w:r>
    </w:p>
    <w:p w14:paraId="7AE1CE6D" w14:textId="77777777" w:rsidR="00165A33" w:rsidRPr="00EB1B10" w:rsidRDefault="00165A33" w:rsidP="00165A33">
      <w:pPr>
        <w:spacing w:line="480" w:lineRule="auto"/>
        <w:rPr>
          <w:rStyle w:val="fn"/>
          <w:rFonts w:ascii="Times New Roman" w:eastAsia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bCs/>
          <w:lang w:val="en-US"/>
        </w:rPr>
        <w:t xml:space="preserve">Neale, M. &amp; </w:t>
      </w:r>
      <w:proofErr w:type="spellStart"/>
      <w:r w:rsidRPr="00EB1B10">
        <w:rPr>
          <w:rFonts w:ascii="Times New Roman" w:hAnsi="Times New Roman" w:cs="Times New Roman"/>
          <w:bCs/>
          <w:lang w:val="en-US"/>
        </w:rPr>
        <w:t>Cardon</w:t>
      </w:r>
      <w:proofErr w:type="spellEnd"/>
      <w:r w:rsidRPr="00EB1B10">
        <w:rPr>
          <w:rFonts w:ascii="Times New Roman" w:hAnsi="Times New Roman" w:cs="Times New Roman"/>
          <w:bCs/>
          <w:lang w:val="en-US"/>
        </w:rPr>
        <w:t xml:space="preserve">, L. (1992). </w:t>
      </w:r>
      <w:proofErr w:type="gramStart"/>
      <w:r w:rsidRPr="00EB1B10">
        <w:rPr>
          <w:rStyle w:val="fn"/>
          <w:rFonts w:ascii="Times New Roman" w:eastAsia="Times New Roman" w:hAnsi="Times New Roman" w:cs="Times New Roman"/>
          <w:lang w:val="en-US"/>
        </w:rPr>
        <w:t>Methodology for genetic studies of twins and families.</w:t>
      </w:r>
      <w:proofErr w:type="gramEnd"/>
      <w:r w:rsidRPr="00EB1B10">
        <w:rPr>
          <w:rStyle w:val="fn"/>
          <w:rFonts w:ascii="Times New Roman" w:eastAsia="Times New Roman" w:hAnsi="Times New Roman" w:cs="Times New Roman"/>
          <w:lang w:val="en-US"/>
        </w:rPr>
        <w:t xml:space="preserve"> </w:t>
      </w:r>
    </w:p>
    <w:p w14:paraId="43B929ED" w14:textId="77777777" w:rsidR="00165A33" w:rsidRPr="00EB1B10" w:rsidRDefault="00165A33" w:rsidP="00165A33">
      <w:pPr>
        <w:spacing w:line="480" w:lineRule="auto"/>
        <w:ind w:firstLine="720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lastRenderedPageBreak/>
        <w:t xml:space="preserve">Springer Science &amp; Business: </w:t>
      </w:r>
      <w:proofErr w:type="gramStart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New-York</w:t>
      </w:r>
      <w:proofErr w:type="gram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. </w:t>
      </w:r>
    </w:p>
    <w:p w14:paraId="318A4C87" w14:textId="77777777" w:rsidR="00165A33" w:rsidRPr="00EB1B10" w:rsidRDefault="00165A33" w:rsidP="00165A33">
      <w:pPr>
        <w:spacing w:line="480" w:lineRule="auto"/>
        <w:rPr>
          <w:rFonts w:ascii="Times New Roman" w:eastAsia="Times New Roman" w:hAnsi="Times New Roman" w:cs="Times New Roman"/>
          <w:lang w:val="en-US"/>
        </w:rPr>
      </w:pPr>
      <w:r w:rsidRPr="00EB1B10">
        <w:rPr>
          <w:rFonts w:ascii="Times New Roman" w:eastAsia="Times New Roman" w:hAnsi="Times New Roman" w:cs="Times New Roman"/>
          <w:lang w:val="en-US"/>
        </w:rPr>
        <w:t xml:space="preserve">Nguyen, T., Watts, T. W., Duncan, G. J., Clements, D. H., </w:t>
      </w:r>
      <w:proofErr w:type="spellStart"/>
      <w:r w:rsidRPr="00EB1B10">
        <w:rPr>
          <w:rFonts w:ascii="Times New Roman" w:eastAsia="Times New Roman" w:hAnsi="Times New Roman" w:cs="Times New Roman"/>
          <w:lang w:val="en-US"/>
        </w:rPr>
        <w:t>Sarama</w:t>
      </w:r>
      <w:proofErr w:type="spellEnd"/>
      <w:r w:rsidRPr="00EB1B10">
        <w:rPr>
          <w:rFonts w:ascii="Times New Roman" w:eastAsia="Times New Roman" w:hAnsi="Times New Roman" w:cs="Times New Roman"/>
          <w:lang w:val="en-US"/>
        </w:rPr>
        <w:t xml:space="preserve">, J. S., Wolfe, C., &amp; </w:t>
      </w:r>
      <w:proofErr w:type="spellStart"/>
      <w:r w:rsidRPr="00EB1B10">
        <w:rPr>
          <w:rFonts w:ascii="Times New Roman" w:eastAsia="Times New Roman" w:hAnsi="Times New Roman" w:cs="Times New Roman"/>
          <w:lang w:val="en-US"/>
        </w:rPr>
        <w:t>Spitler</w:t>
      </w:r>
      <w:proofErr w:type="spellEnd"/>
      <w:r w:rsidRPr="00EB1B10">
        <w:rPr>
          <w:rFonts w:ascii="Times New Roman" w:eastAsia="Times New Roman" w:hAnsi="Times New Roman" w:cs="Times New Roman"/>
          <w:lang w:val="en-US"/>
        </w:rPr>
        <w:t xml:space="preserve">, </w:t>
      </w:r>
    </w:p>
    <w:p w14:paraId="21A6B24F" w14:textId="77777777" w:rsidR="00165A33" w:rsidRPr="00EB1B10" w:rsidRDefault="00165A33" w:rsidP="00165A33">
      <w:pPr>
        <w:spacing w:line="48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00EB1B10">
        <w:rPr>
          <w:rFonts w:ascii="Times New Roman" w:eastAsia="Times New Roman" w:hAnsi="Times New Roman" w:cs="Times New Roman"/>
          <w:lang w:val="en-US"/>
        </w:rPr>
        <w:t xml:space="preserve">M. E. (2016). </w:t>
      </w:r>
      <w:r w:rsidRPr="00EB1B10">
        <w:rPr>
          <w:rFonts w:ascii="Times New Roman" w:hAnsi="Times New Roman" w:cs="Times New Roman"/>
          <w:lang w:val="en-US"/>
        </w:rPr>
        <w:t xml:space="preserve">Which preschool mathematics competencies are most predictive of fifth grade achievement? </w:t>
      </w:r>
      <w:proofErr w:type="gramStart"/>
      <w:r w:rsidRPr="00EB1B10">
        <w:rPr>
          <w:rFonts w:ascii="Times New Roman" w:hAnsi="Times New Roman" w:cs="Times New Roman"/>
          <w:i/>
          <w:lang w:val="en-US"/>
        </w:rPr>
        <w:t xml:space="preserve">Early Childhood Research </w:t>
      </w:r>
      <w:proofErr w:type="spellStart"/>
      <w:r w:rsidRPr="00EB1B10">
        <w:rPr>
          <w:rFonts w:ascii="Times New Roman" w:hAnsi="Times New Roman" w:cs="Times New Roman"/>
          <w:i/>
          <w:lang w:val="en-US"/>
        </w:rPr>
        <w:t>Quartely</w:t>
      </w:r>
      <w:proofErr w:type="spellEnd"/>
      <w:r w:rsidRPr="00EB1B10">
        <w:rPr>
          <w:rFonts w:ascii="Times New Roman" w:hAnsi="Times New Roman" w:cs="Times New Roman"/>
          <w:i/>
          <w:lang w:val="en-US"/>
        </w:rPr>
        <w:t>, 36</w:t>
      </w:r>
      <w:r w:rsidRPr="00EB1B10">
        <w:rPr>
          <w:rFonts w:ascii="Times New Roman" w:hAnsi="Times New Roman" w:cs="Times New Roman"/>
          <w:lang w:val="en-US"/>
        </w:rPr>
        <w:t>, 550–560.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hAnsi="Times New Roman" w:cs="Times New Roman"/>
          <w:lang w:val="en-US"/>
        </w:rPr>
        <w:t>doi:10.1016</w:t>
      </w:r>
      <w:proofErr w:type="gramEnd"/>
      <w:r w:rsidRPr="00EB1B10">
        <w:rPr>
          <w:rFonts w:ascii="Times New Roman" w:hAnsi="Times New Roman" w:cs="Times New Roman"/>
          <w:lang w:val="en-US"/>
        </w:rPr>
        <w:t>/j.ecresq.2016.02.003</w:t>
      </w:r>
    </w:p>
    <w:p w14:paraId="13133D52" w14:textId="77777777" w:rsidR="00165A33" w:rsidRPr="00EB1B10" w:rsidRDefault="00165A33" w:rsidP="00BF03C0">
      <w:pPr>
        <w:spacing w:line="480" w:lineRule="auto"/>
        <w:outlineLvl w:val="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Okamoto, Y., &amp; Case, R. (1996). II. Exploring the microstructure of children’s central </w:t>
      </w:r>
    </w:p>
    <w:p w14:paraId="6424243D" w14:textId="77777777" w:rsidR="00165A33" w:rsidRPr="00EB1B10" w:rsidRDefault="00165A33" w:rsidP="00165A33">
      <w:pPr>
        <w:spacing w:line="480" w:lineRule="auto"/>
        <w:ind w:left="720"/>
        <w:rPr>
          <w:rFonts w:ascii="Times New Roman" w:hAnsi="Times New Roman" w:cs="Times New Roman"/>
          <w:i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conceptual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structures in the domain of number. </w:t>
      </w:r>
      <w:r w:rsidRPr="00EB1B10">
        <w:rPr>
          <w:rFonts w:ascii="Times New Roman" w:hAnsi="Times New Roman" w:cs="Times New Roman"/>
          <w:i/>
          <w:lang w:val="en-US"/>
        </w:rPr>
        <w:t xml:space="preserve">Monographs of the Society for </w:t>
      </w:r>
    </w:p>
    <w:p w14:paraId="598F33DE" w14:textId="77777777" w:rsidR="00165A33" w:rsidRPr="00EB1B10" w:rsidRDefault="00165A33" w:rsidP="00165A3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i/>
          <w:lang w:val="en-US"/>
        </w:rPr>
        <w:t>Research in Child Development, 61</w:t>
      </w:r>
      <w:r w:rsidRPr="00EB1B10">
        <w:rPr>
          <w:rFonts w:ascii="Times New Roman" w:hAnsi="Times New Roman" w:cs="Times New Roman"/>
          <w:lang w:val="en-US"/>
        </w:rPr>
        <w:t xml:space="preserve">, 27–58. </w:t>
      </w:r>
      <w:proofErr w:type="gramStart"/>
      <w:r w:rsidRPr="00EB1B10">
        <w:rPr>
          <w:rFonts w:ascii="Times New Roman" w:hAnsi="Times New Roman" w:cs="Times New Roman"/>
          <w:lang w:val="en-US"/>
        </w:rPr>
        <w:t>doi:10.1111</w:t>
      </w:r>
      <w:proofErr w:type="gramEnd"/>
      <w:r w:rsidRPr="00EB1B10">
        <w:rPr>
          <w:rFonts w:ascii="Times New Roman" w:hAnsi="Times New Roman" w:cs="Times New Roman"/>
          <w:lang w:val="en-US"/>
        </w:rPr>
        <w:t>/j.1540-5834.1996.tb00536.x</w:t>
      </w:r>
    </w:p>
    <w:p w14:paraId="65C5A137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Oliver, B., </w:t>
      </w:r>
      <w:proofErr w:type="spellStart"/>
      <w:r w:rsidRPr="00EB1B10">
        <w:rPr>
          <w:rFonts w:ascii="Times New Roman" w:hAnsi="Times New Roman" w:cs="Times New Roman"/>
          <w:lang w:val="en-US"/>
        </w:rPr>
        <w:t>Harlaar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N., </w:t>
      </w:r>
      <w:proofErr w:type="spellStart"/>
      <w:r w:rsidRPr="00EB1B10">
        <w:rPr>
          <w:rFonts w:ascii="Times New Roman" w:hAnsi="Times New Roman" w:cs="Times New Roman"/>
          <w:lang w:val="en-US"/>
        </w:rPr>
        <w:t>Hayiou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-Thomas, M.E., </w:t>
      </w:r>
      <w:proofErr w:type="spellStart"/>
      <w:r w:rsidRPr="00EB1B10">
        <w:rPr>
          <w:rFonts w:ascii="Times New Roman" w:hAnsi="Times New Roman" w:cs="Times New Roman"/>
          <w:lang w:val="en-US"/>
        </w:rPr>
        <w:t>Kovas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Y., Walker, S.O., </w:t>
      </w:r>
      <w:proofErr w:type="spellStart"/>
      <w:r w:rsidRPr="00EB1B10">
        <w:rPr>
          <w:rFonts w:ascii="Times New Roman" w:hAnsi="Times New Roman" w:cs="Times New Roman"/>
          <w:lang w:val="en-US"/>
        </w:rPr>
        <w:t>Petrill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S.A., … </w:t>
      </w:r>
      <w:proofErr w:type="spellStart"/>
      <w:r w:rsidRPr="00EB1B10">
        <w:rPr>
          <w:rFonts w:ascii="Times New Roman" w:hAnsi="Times New Roman" w:cs="Times New Roman"/>
          <w:lang w:val="en-US"/>
        </w:rPr>
        <w:t>Plomin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</w:t>
      </w:r>
    </w:p>
    <w:p w14:paraId="69C6A574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R. (2004). </w:t>
      </w:r>
      <w:proofErr w:type="gramStart"/>
      <w:r w:rsidRPr="00EB1B10">
        <w:rPr>
          <w:rFonts w:ascii="Times New Roman" w:hAnsi="Times New Roman" w:cs="Times New Roman"/>
          <w:lang w:val="en-US"/>
        </w:rPr>
        <w:t>A twin study of teacher-reported mathematics performance and low performance in 7-year-olds.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hAnsi="Times New Roman" w:cs="Times New Roman"/>
          <w:i/>
          <w:lang w:val="en-US"/>
        </w:rPr>
        <w:t>Journal of Educational Psychology, 96</w:t>
      </w:r>
      <w:r w:rsidRPr="00EB1B10">
        <w:rPr>
          <w:rFonts w:ascii="Times New Roman" w:hAnsi="Times New Roman" w:cs="Times New Roman"/>
          <w:lang w:val="en-US"/>
        </w:rPr>
        <w:t>, 504–517.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hAnsi="Times New Roman" w:cs="Times New Roman"/>
          <w:lang w:val="en-US"/>
        </w:rPr>
        <w:t>doi</w:t>
      </w:r>
      <w:proofErr w:type="gramEnd"/>
      <w:r w:rsidRPr="00EB1B10">
        <w:rPr>
          <w:rFonts w:ascii="Times New Roman" w:hAnsi="Times New Roman" w:cs="Times New Roman"/>
          <w:lang w:val="en-US"/>
        </w:rPr>
        <w:t>:</w:t>
      </w:r>
      <w:r w:rsidR="00984BF7">
        <w:fldChar w:fldCharType="begin"/>
      </w:r>
      <w:r w:rsidR="00984BF7">
        <w:instrText xml:space="preserve"> HYPERLINK "http://psycnet.apa.org/doi/10.1037/0022-0663.96.3.504" \t "_blank" </w:instrText>
      </w:r>
      <w:r w:rsidR="00984BF7">
        <w:fldChar w:fldCharType="separate"/>
      </w:r>
      <w:r w:rsidRPr="00EB1B10">
        <w:rPr>
          <w:rStyle w:val="Hyperlink"/>
          <w:rFonts w:ascii="Times New Roman" w:eastAsia="Times New Roman" w:hAnsi="Times New Roman" w:cs="Times New Roman"/>
          <w:color w:val="auto"/>
          <w:u w:val="none"/>
          <w:lang w:val="en-US"/>
        </w:rPr>
        <w:t>10.1037/0022-0663.96.3.504</w:t>
      </w:r>
      <w:r w:rsidR="00984BF7">
        <w:rPr>
          <w:rStyle w:val="Hyperlink"/>
          <w:rFonts w:ascii="Times New Roman" w:eastAsia="Times New Roman" w:hAnsi="Times New Roman" w:cs="Times New Roman"/>
          <w:color w:val="auto"/>
          <w:u w:val="none"/>
          <w:lang w:val="en-US"/>
        </w:rPr>
        <w:fldChar w:fldCharType="end"/>
      </w:r>
    </w:p>
    <w:p w14:paraId="04C63141" w14:textId="77777777" w:rsidR="00165A33" w:rsidRPr="00EB1B10" w:rsidRDefault="00165A33" w:rsidP="00BF03C0">
      <w:pPr>
        <w:widowControl w:val="0"/>
        <w:autoSpaceDE w:val="0"/>
        <w:autoSpaceDN w:val="0"/>
        <w:adjustRightInd w:val="0"/>
        <w:spacing w:line="480" w:lineRule="auto"/>
        <w:outlineLvl w:val="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Olson, R. K., Keenan, J. M., Byrne, B., Samuelsson, S., Coventry, W. L., Corley, R., … &amp; </w:t>
      </w:r>
    </w:p>
    <w:p w14:paraId="425C437C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Times New Roman" w:hAnsi="Times New Roman" w:cs="Times New Roman"/>
          <w:bCs/>
          <w:lang w:val="en-US"/>
        </w:rPr>
      </w:pPr>
      <w:proofErr w:type="spellStart"/>
      <w:r w:rsidRPr="00EB1B10">
        <w:rPr>
          <w:rFonts w:ascii="Times New Roman" w:hAnsi="Times New Roman" w:cs="Times New Roman"/>
          <w:lang w:val="en-US"/>
        </w:rPr>
        <w:t>Hulslander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J. </w:t>
      </w:r>
      <w:r w:rsidRPr="00EB1B10">
        <w:rPr>
          <w:rFonts w:ascii="Times New Roman" w:hAnsi="Times New Roman" w:cs="Times New Roman"/>
          <w:bCs/>
          <w:lang w:val="en-US"/>
        </w:rPr>
        <w:t xml:space="preserve">(2011). </w:t>
      </w:r>
      <w:proofErr w:type="gramStart"/>
      <w:r w:rsidRPr="00EB1B10">
        <w:rPr>
          <w:rFonts w:ascii="Times New Roman" w:hAnsi="Times New Roman" w:cs="Times New Roman"/>
          <w:bCs/>
          <w:lang w:val="en-US"/>
        </w:rPr>
        <w:t>Genetic and environmental influences on vocabulary and reading development.</w:t>
      </w:r>
      <w:proofErr w:type="gramEnd"/>
      <w:r w:rsidRPr="00EB1B10">
        <w:rPr>
          <w:rFonts w:ascii="Times New Roman" w:hAnsi="Times New Roman" w:cs="Times New Roman"/>
          <w:bCs/>
          <w:lang w:val="en-US"/>
        </w:rPr>
        <w:t xml:space="preserve"> </w:t>
      </w:r>
      <w:r w:rsidRPr="00EB1B10">
        <w:rPr>
          <w:rFonts w:ascii="Times New Roman" w:hAnsi="Times New Roman" w:cs="Times New Roman"/>
          <w:bCs/>
          <w:i/>
          <w:lang w:val="en-US"/>
        </w:rPr>
        <w:t>Scientific Studies of Reading, 15</w:t>
      </w:r>
      <w:r w:rsidRPr="00EB1B10">
        <w:rPr>
          <w:rFonts w:ascii="Times New Roman" w:hAnsi="Times New Roman" w:cs="Times New Roman"/>
          <w:bCs/>
          <w:lang w:val="en-US"/>
        </w:rPr>
        <w:t>, 26</w:t>
      </w:r>
      <w:r w:rsidRPr="00EB1B10">
        <w:rPr>
          <w:rFonts w:ascii="Times New Roman" w:hAnsi="Times New Roman" w:cs="Times New Roman"/>
          <w:lang w:val="en-US"/>
        </w:rPr>
        <w:t>–</w:t>
      </w:r>
      <w:r w:rsidRPr="00EB1B10">
        <w:rPr>
          <w:rFonts w:ascii="Times New Roman" w:hAnsi="Times New Roman" w:cs="Times New Roman"/>
          <w:bCs/>
          <w:lang w:val="en-US"/>
        </w:rPr>
        <w:t xml:space="preserve">46. </w:t>
      </w:r>
      <w:proofErr w:type="gramStart"/>
      <w:r w:rsidRPr="00EB1B10">
        <w:rPr>
          <w:rFonts w:ascii="Times New Roman" w:hAnsi="Times New Roman" w:cs="Times New Roman"/>
          <w:bCs/>
          <w:lang w:val="en-US"/>
        </w:rPr>
        <w:t>doi:10.1080</w:t>
      </w:r>
      <w:proofErr w:type="gramEnd"/>
      <w:r w:rsidRPr="00EB1B10">
        <w:rPr>
          <w:rFonts w:ascii="Times New Roman" w:hAnsi="Times New Roman" w:cs="Times New Roman"/>
          <w:bCs/>
          <w:lang w:val="en-US"/>
        </w:rPr>
        <w:t>/10888438.2011.536128</w:t>
      </w:r>
    </w:p>
    <w:p w14:paraId="6895C0B7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EB1B10">
        <w:rPr>
          <w:rFonts w:ascii="Times New Roman" w:hAnsi="Times New Roman" w:cs="Times New Roman"/>
          <w:lang w:val="en-US"/>
        </w:rPr>
        <w:t>Peugh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J. L., &amp; Enders, C. K. (2004). Missing data in educational research: A review of reporting </w:t>
      </w:r>
    </w:p>
    <w:p w14:paraId="540F100F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practices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and suggestions for improvement. </w:t>
      </w:r>
      <w:proofErr w:type="gramStart"/>
      <w:r w:rsidRPr="00EB1B10">
        <w:rPr>
          <w:rFonts w:ascii="Times New Roman" w:hAnsi="Times New Roman" w:cs="Times New Roman"/>
          <w:i/>
          <w:lang w:val="en-US"/>
        </w:rPr>
        <w:t>Review of Educational Research, 74</w:t>
      </w:r>
      <w:r w:rsidRPr="00EB1B10">
        <w:rPr>
          <w:rFonts w:ascii="Times New Roman" w:hAnsi="Times New Roman" w:cs="Times New Roman"/>
          <w:lang w:val="en-US"/>
        </w:rPr>
        <w:t>, 525</w:t>
      </w:r>
      <w:r w:rsidRPr="00EB1B10">
        <w:rPr>
          <w:rFonts w:ascii="Times New Roman" w:hAnsi="Times New Roman" w:cs="Times New Roman"/>
          <w:b/>
          <w:bCs/>
          <w:lang w:val="en-US"/>
        </w:rPr>
        <w:t>–</w:t>
      </w:r>
      <w:r w:rsidRPr="00EB1B10">
        <w:rPr>
          <w:rFonts w:ascii="Times New Roman" w:hAnsi="Times New Roman" w:cs="Times New Roman"/>
          <w:lang w:val="en-US"/>
        </w:rPr>
        <w:t>556.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hAnsi="Times New Roman" w:cs="Times New Roman"/>
          <w:lang w:val="en-US"/>
        </w:rPr>
        <w:t>doi:10.3102</w:t>
      </w:r>
      <w:proofErr w:type="gramEnd"/>
      <w:r w:rsidRPr="00EB1B10">
        <w:rPr>
          <w:rFonts w:ascii="Times New Roman" w:hAnsi="Times New Roman" w:cs="Times New Roman"/>
          <w:lang w:val="en-US"/>
        </w:rPr>
        <w:t>/00346543074004525</w:t>
      </w:r>
    </w:p>
    <w:p w14:paraId="60E7F8A6" w14:textId="77777777" w:rsidR="00165A33" w:rsidRPr="00EB1B10" w:rsidRDefault="00165A33" w:rsidP="00BF03C0">
      <w:pPr>
        <w:widowControl w:val="0"/>
        <w:autoSpaceDE w:val="0"/>
        <w:autoSpaceDN w:val="0"/>
        <w:adjustRightInd w:val="0"/>
        <w:spacing w:line="480" w:lineRule="auto"/>
        <w:outlineLvl w:val="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eastAsia="Times New Roman" w:hAnsi="Times New Roman" w:cs="Times New Roman"/>
          <w:lang w:val="en-US"/>
        </w:rPr>
        <w:t xml:space="preserve">Piaget, J. (1977). </w:t>
      </w:r>
      <w:r w:rsidRPr="00EB1B10">
        <w:rPr>
          <w:rFonts w:ascii="Times New Roman" w:eastAsia="Times New Roman" w:hAnsi="Times New Roman" w:cs="Times New Roman"/>
          <w:bCs/>
          <w:iCs/>
          <w:bdr w:val="none" w:sz="0" w:space="0" w:color="auto" w:frame="1"/>
          <w:shd w:val="clear" w:color="auto" w:fill="FFFFFF"/>
          <w:lang w:val="en-US"/>
        </w:rPr>
        <w:t>The Development of Thought: Equilibration of Cognitive Structures. New-</w:t>
      </w:r>
    </w:p>
    <w:p w14:paraId="287088A5" w14:textId="77777777" w:rsidR="00EC2C3A" w:rsidRDefault="00165A33" w:rsidP="00EC2C3A">
      <w:pPr>
        <w:spacing w:line="480" w:lineRule="auto"/>
        <w:ind w:firstLine="720"/>
        <w:rPr>
          <w:rFonts w:ascii="Times New Roman" w:eastAsia="Times New Roman" w:hAnsi="Times New Roman" w:cs="Times New Roman"/>
          <w:bCs/>
          <w:iCs/>
          <w:bdr w:val="none" w:sz="0" w:space="0" w:color="auto" w:frame="1"/>
          <w:shd w:val="clear" w:color="auto" w:fill="FFFFFF"/>
          <w:lang w:val="en-US"/>
        </w:rPr>
      </w:pPr>
      <w:r w:rsidRPr="00EC2C3A">
        <w:rPr>
          <w:rFonts w:ascii="Times New Roman" w:eastAsia="Times New Roman" w:hAnsi="Times New Roman" w:cs="Times New Roman"/>
          <w:bCs/>
          <w:iCs/>
          <w:bdr w:val="none" w:sz="0" w:space="0" w:color="auto" w:frame="1"/>
          <w:shd w:val="clear" w:color="auto" w:fill="FFFFFF"/>
          <w:lang w:val="en-US"/>
        </w:rPr>
        <w:t>York: The Viking Press</w:t>
      </w:r>
    </w:p>
    <w:p w14:paraId="57354709" w14:textId="77777777" w:rsidR="00EC2C3A" w:rsidRDefault="00EC2C3A" w:rsidP="00EC2C3A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r w:rsidRPr="00EC2C3A">
        <w:rPr>
          <w:rFonts w:ascii="Times New Roman" w:hAnsi="Times New Roman" w:cs="Times New Roman"/>
          <w:bCs/>
          <w:lang w:val="en-GB"/>
        </w:rPr>
        <w:t>Plomin</w:t>
      </w:r>
      <w:proofErr w:type="spellEnd"/>
      <w:r w:rsidRPr="00EC2C3A">
        <w:rPr>
          <w:rFonts w:ascii="Times New Roman" w:hAnsi="Times New Roman" w:cs="Times New Roman"/>
          <w:bCs/>
          <w:lang w:val="en-GB"/>
        </w:rPr>
        <w:t xml:space="preserve">, R., Asbury, K., &amp; Dunn, J. (2011). </w:t>
      </w:r>
      <w:proofErr w:type="spellStart"/>
      <w:r w:rsidRPr="00EC2C3A">
        <w:rPr>
          <w:rFonts w:ascii="Times New Roman" w:eastAsia="Times New Roman" w:hAnsi="Times New Roman" w:cs="Times New Roman"/>
        </w:rPr>
        <w:t>Why</w:t>
      </w:r>
      <w:proofErr w:type="spellEnd"/>
      <w:r w:rsidRPr="00EC2C3A">
        <w:rPr>
          <w:rFonts w:ascii="Times New Roman" w:eastAsia="Times New Roman" w:hAnsi="Times New Roman" w:cs="Times New Roman"/>
        </w:rPr>
        <w:t xml:space="preserve"> are </w:t>
      </w:r>
      <w:proofErr w:type="spellStart"/>
      <w:r w:rsidRPr="00EC2C3A">
        <w:rPr>
          <w:rFonts w:ascii="Times New Roman" w:eastAsia="Times New Roman" w:hAnsi="Times New Roman" w:cs="Times New Roman"/>
        </w:rPr>
        <w:t>children</w:t>
      </w:r>
      <w:proofErr w:type="spellEnd"/>
      <w:r w:rsidRPr="00EC2C3A">
        <w:rPr>
          <w:rFonts w:ascii="Times New Roman" w:eastAsia="Times New Roman" w:hAnsi="Times New Roman" w:cs="Times New Roman"/>
        </w:rPr>
        <w:t xml:space="preserve"> in the </w:t>
      </w:r>
      <w:proofErr w:type="spellStart"/>
      <w:r w:rsidRPr="00EC2C3A">
        <w:rPr>
          <w:rFonts w:ascii="Times New Roman" w:eastAsia="Times New Roman" w:hAnsi="Times New Roman" w:cs="Times New Roman"/>
        </w:rPr>
        <w:t>same</w:t>
      </w:r>
      <w:proofErr w:type="spellEnd"/>
      <w:r w:rsidRPr="00EC2C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2C3A">
        <w:rPr>
          <w:rFonts w:ascii="Times New Roman" w:eastAsia="Times New Roman" w:hAnsi="Times New Roman" w:cs="Times New Roman"/>
        </w:rPr>
        <w:t>family</w:t>
      </w:r>
      <w:proofErr w:type="spellEnd"/>
      <w:r w:rsidRPr="00EC2C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2C3A">
        <w:rPr>
          <w:rFonts w:ascii="Times New Roman" w:eastAsia="Times New Roman" w:hAnsi="Times New Roman" w:cs="Times New Roman"/>
        </w:rPr>
        <w:t>so</w:t>
      </w:r>
      <w:proofErr w:type="spellEnd"/>
      <w:r w:rsidRPr="00EC2C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2C3A">
        <w:rPr>
          <w:rFonts w:ascii="Times New Roman" w:eastAsia="Times New Roman" w:hAnsi="Times New Roman" w:cs="Times New Roman"/>
        </w:rPr>
        <w:t>different</w:t>
      </w:r>
      <w:proofErr w:type="spellEnd"/>
      <w:r w:rsidRPr="00EC2C3A">
        <w:rPr>
          <w:rFonts w:ascii="Times New Roman" w:eastAsia="Times New Roman" w:hAnsi="Times New Roman" w:cs="Times New Roman"/>
        </w:rPr>
        <w:t xml:space="preserve">? </w:t>
      </w:r>
    </w:p>
    <w:p w14:paraId="31961974" w14:textId="149B7899" w:rsidR="00EC2C3A" w:rsidRPr="00EB1B10" w:rsidRDefault="00EC2C3A" w:rsidP="00EC2C3A">
      <w:pPr>
        <w:spacing w:line="480" w:lineRule="auto"/>
        <w:ind w:left="720"/>
        <w:rPr>
          <w:rFonts w:ascii="Times New Roman" w:eastAsia="Times New Roman" w:hAnsi="Times New Roman" w:cs="Times New Roman"/>
          <w:bCs/>
          <w:iCs/>
          <w:bdr w:val="none" w:sz="0" w:space="0" w:color="auto" w:frame="1"/>
          <w:shd w:val="clear" w:color="auto" w:fill="FFFFFF"/>
          <w:lang w:val="en-US"/>
        </w:rPr>
      </w:pPr>
      <w:proofErr w:type="spellStart"/>
      <w:r w:rsidRPr="00EC2C3A">
        <w:rPr>
          <w:rFonts w:ascii="Times New Roman" w:eastAsia="Times New Roman" w:hAnsi="Times New Roman" w:cs="Times New Roman"/>
        </w:rPr>
        <w:lastRenderedPageBreak/>
        <w:t>Nonshared</w:t>
      </w:r>
      <w:proofErr w:type="spellEnd"/>
      <w:r w:rsidRPr="00EC2C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2C3A">
        <w:rPr>
          <w:rFonts w:ascii="Times New Roman" w:eastAsia="Times New Roman" w:hAnsi="Times New Roman" w:cs="Times New Roman"/>
        </w:rPr>
        <w:t>environment</w:t>
      </w:r>
      <w:proofErr w:type="spellEnd"/>
      <w:r w:rsidRPr="00EC2C3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C2C3A">
        <w:rPr>
          <w:rFonts w:ascii="Times New Roman" w:eastAsia="Times New Roman" w:hAnsi="Times New Roman" w:cs="Times New Roman"/>
        </w:rPr>
        <w:t>decade</w:t>
      </w:r>
      <w:proofErr w:type="spellEnd"/>
      <w:r w:rsidRPr="00EC2C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2C3A">
        <w:rPr>
          <w:rFonts w:ascii="Times New Roman" w:eastAsia="Times New Roman" w:hAnsi="Times New Roman" w:cs="Times New Roman"/>
        </w:rPr>
        <w:t>later</w:t>
      </w:r>
      <w:proofErr w:type="spellEnd"/>
      <w:r w:rsidRPr="00EC2C3A">
        <w:rPr>
          <w:rFonts w:ascii="Times New Roman" w:eastAsia="Times New Roman" w:hAnsi="Times New Roman" w:cs="Times New Roman"/>
        </w:rPr>
        <w:t xml:space="preserve">. </w:t>
      </w:r>
      <w:r w:rsidRPr="00EC2C3A">
        <w:rPr>
          <w:rFonts w:ascii="Times New Roman" w:eastAsia="Times New Roman" w:hAnsi="Times New Roman" w:cs="Times New Roman"/>
          <w:i/>
        </w:rPr>
        <w:t xml:space="preserve">Canadian Journal of </w:t>
      </w:r>
      <w:proofErr w:type="spellStart"/>
      <w:r w:rsidRPr="00EC2C3A">
        <w:rPr>
          <w:rFonts w:ascii="Times New Roman" w:eastAsia="Times New Roman" w:hAnsi="Times New Roman" w:cs="Times New Roman"/>
          <w:i/>
        </w:rPr>
        <w:t>Psychiatry</w:t>
      </w:r>
      <w:proofErr w:type="spellEnd"/>
      <w:r w:rsidRPr="00EC2C3A">
        <w:rPr>
          <w:rFonts w:ascii="Times New Roman" w:eastAsia="Times New Roman" w:hAnsi="Times New Roman" w:cs="Times New Roman"/>
          <w:i/>
        </w:rPr>
        <w:t xml:space="preserve">, </w:t>
      </w:r>
      <w:r w:rsidRPr="00EC2C3A">
        <w:rPr>
          <w:rFonts w:ascii="Times New Roman" w:eastAsia="Times New Roman" w:hAnsi="Times New Roman" w:cs="Times New Roman"/>
          <w:i/>
          <w:shd w:val="clear" w:color="auto" w:fill="FFFFFF"/>
          <w:lang w:val="fr-FR"/>
        </w:rPr>
        <w:t>46</w:t>
      </w:r>
      <w:r w:rsidRPr="00EC2C3A">
        <w:rPr>
          <w:rFonts w:ascii="Times New Roman" w:eastAsia="Times New Roman" w:hAnsi="Times New Roman" w:cs="Times New Roman"/>
          <w:shd w:val="clear" w:color="auto" w:fill="FFFFFF"/>
          <w:lang w:val="fr-FR"/>
        </w:rPr>
        <w:t xml:space="preserve">, </w:t>
      </w:r>
      <w:r>
        <w:rPr>
          <w:rFonts w:ascii="Times New Roman" w:eastAsia="Times New Roman" w:hAnsi="Times New Roman" w:cs="Times New Roman"/>
          <w:shd w:val="clear" w:color="auto" w:fill="FFFFFF"/>
          <w:lang w:val="fr-FR"/>
        </w:rPr>
        <w:t>225</w:t>
      </w:r>
      <w:r w:rsidRPr="00EB1B10">
        <w:rPr>
          <w:rFonts w:ascii="Times New Roman" w:hAnsi="Times New Roman" w:cs="Times New Roman"/>
          <w:lang w:val="en-US"/>
        </w:rPr>
        <w:t>–</w:t>
      </w:r>
      <w:r w:rsidRPr="00EC2C3A">
        <w:rPr>
          <w:rFonts w:ascii="Times New Roman" w:eastAsia="Times New Roman" w:hAnsi="Times New Roman" w:cs="Times New Roman"/>
          <w:shd w:val="clear" w:color="auto" w:fill="FFFFFF"/>
          <w:lang w:val="fr-FR"/>
        </w:rPr>
        <w:t xml:space="preserve">33. </w:t>
      </w:r>
      <w:proofErr w:type="spellStart"/>
      <w:proofErr w:type="gramStart"/>
      <w:r w:rsidRPr="00EC2C3A">
        <w:rPr>
          <w:rFonts w:ascii="Times New Roman" w:eastAsia="Times New Roman" w:hAnsi="Times New Roman" w:cs="Times New Roman"/>
          <w:shd w:val="clear" w:color="auto" w:fill="FFFFFF"/>
          <w:lang w:val="fr-FR"/>
        </w:rPr>
        <w:t>doi</w:t>
      </w:r>
      <w:proofErr w:type="spellEnd"/>
      <w:r w:rsidRPr="00EC2C3A">
        <w:rPr>
          <w:rFonts w:ascii="Times New Roman" w:eastAsia="Times New Roman" w:hAnsi="Times New Roman" w:cs="Times New Roman"/>
          <w:shd w:val="clear" w:color="auto" w:fill="FFFFFF"/>
          <w:lang w:val="fr-FR"/>
        </w:rPr>
        <w:t>:</w:t>
      </w:r>
      <w:proofErr w:type="gramEnd"/>
      <w:r w:rsidR="00984BF7">
        <w:fldChar w:fldCharType="begin"/>
      </w:r>
      <w:r w:rsidR="00984BF7">
        <w:instrText xml:space="preserve"> HYPERLINK "https://doi.org/10.1177/070674370104600302" </w:instrText>
      </w:r>
      <w:r w:rsidR="00984BF7">
        <w:fldChar w:fldCharType="separate"/>
      </w:r>
      <w:r w:rsidRPr="00EC2C3A">
        <w:rPr>
          <w:rStyle w:val="Hyperlink"/>
          <w:rFonts w:ascii="Times New Roman" w:eastAsia="Times New Roman" w:hAnsi="Times New Roman" w:cs="Times New Roman"/>
          <w:color w:val="auto"/>
          <w:u w:val="none"/>
          <w:shd w:val="clear" w:color="auto" w:fill="FFFFFF"/>
        </w:rPr>
        <w:t>10.1177/070674370104600302</w:t>
      </w:r>
      <w:r w:rsidR="00984BF7">
        <w:rPr>
          <w:rStyle w:val="Hyperlink"/>
          <w:rFonts w:ascii="Times New Roman" w:eastAsia="Times New Roman" w:hAnsi="Times New Roman" w:cs="Times New Roman"/>
          <w:color w:val="auto"/>
          <w:u w:val="none"/>
          <w:shd w:val="clear" w:color="auto" w:fill="FFFFFF"/>
        </w:rPr>
        <w:fldChar w:fldCharType="end"/>
      </w:r>
    </w:p>
    <w:p w14:paraId="4D10D39D" w14:textId="77777777" w:rsidR="00165A33" w:rsidRPr="00EB1B10" w:rsidRDefault="00165A33" w:rsidP="00165A33">
      <w:pPr>
        <w:spacing w:line="48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EB1B10">
        <w:rPr>
          <w:rFonts w:ascii="Times New Roman" w:hAnsi="Times New Roman" w:cs="Times New Roman"/>
          <w:lang w:val="en-US"/>
        </w:rPr>
        <w:t>Ramani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G. B., </w:t>
      </w:r>
      <w:proofErr w:type="spellStart"/>
      <w:r w:rsidRPr="00EB1B10">
        <w:rPr>
          <w:rFonts w:ascii="Times New Roman" w:hAnsi="Times New Roman" w:cs="Times New Roman"/>
          <w:lang w:val="en-US"/>
        </w:rPr>
        <w:t>Siegler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R. S., &amp; </w:t>
      </w:r>
      <w:proofErr w:type="spellStart"/>
      <w:r w:rsidRPr="00EB1B10">
        <w:rPr>
          <w:rFonts w:ascii="Times New Roman" w:hAnsi="Times New Roman" w:cs="Times New Roman"/>
          <w:lang w:val="en-US"/>
        </w:rPr>
        <w:t>Hitti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A. (2012). </w:t>
      </w:r>
      <w:r w:rsidRPr="00EB1B10">
        <w:rPr>
          <w:rFonts w:ascii="Times New Roman" w:eastAsia="Times New Roman" w:hAnsi="Times New Roman" w:cs="Times New Roman"/>
          <w:lang w:val="en-US"/>
        </w:rPr>
        <w:t xml:space="preserve">Taking It to the Classroom: Number Board </w:t>
      </w:r>
    </w:p>
    <w:p w14:paraId="199300D5" w14:textId="77777777" w:rsidR="00165A33" w:rsidRPr="00EB1B10" w:rsidRDefault="00165A33" w:rsidP="00165A33">
      <w:pPr>
        <w:spacing w:line="480" w:lineRule="auto"/>
        <w:ind w:left="720"/>
        <w:rPr>
          <w:rFonts w:ascii="Times New Roman" w:eastAsia="Times New Roman" w:hAnsi="Times New Roman" w:cs="Times New Roman"/>
          <w:lang w:val="en-US"/>
        </w:rPr>
      </w:pPr>
      <w:proofErr w:type="gramStart"/>
      <w:r w:rsidRPr="00EB1B10">
        <w:rPr>
          <w:rFonts w:ascii="Times New Roman" w:eastAsia="Times New Roman" w:hAnsi="Times New Roman" w:cs="Times New Roman"/>
          <w:lang w:val="en-US"/>
        </w:rPr>
        <w:t>Games as a Small Group Learning Activity.</w:t>
      </w:r>
      <w:proofErr w:type="gramEnd"/>
      <w:r w:rsidRPr="00EB1B10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eastAsia="Times New Roman" w:hAnsi="Times New Roman" w:cs="Times New Roman"/>
          <w:i/>
          <w:lang w:val="en-US"/>
        </w:rPr>
        <w:t>Journal of Educational Psychology, 104</w:t>
      </w:r>
      <w:r w:rsidRPr="00EB1B10">
        <w:rPr>
          <w:rFonts w:ascii="Times New Roman" w:eastAsia="Times New Roman" w:hAnsi="Times New Roman" w:cs="Times New Roman"/>
          <w:lang w:val="en-US"/>
        </w:rPr>
        <w:t>, 661</w:t>
      </w:r>
      <w:r w:rsidRPr="00EB1B10">
        <w:rPr>
          <w:rFonts w:ascii="Times New Roman" w:hAnsi="Times New Roman" w:cs="Times New Roman"/>
          <w:lang w:val="en-US"/>
        </w:rPr>
        <w:t>–</w:t>
      </w:r>
      <w:r w:rsidRPr="00EB1B10">
        <w:rPr>
          <w:rFonts w:ascii="Times New Roman" w:eastAsia="Times New Roman" w:hAnsi="Times New Roman" w:cs="Times New Roman"/>
          <w:lang w:val="en-US"/>
        </w:rPr>
        <w:t>672.</w:t>
      </w:r>
      <w:proofErr w:type="gramEnd"/>
      <w:r w:rsidRPr="00EB1B10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eastAsia="Times New Roman" w:hAnsi="Times New Roman" w:cs="Times New Roman"/>
          <w:lang w:val="en-US"/>
        </w:rPr>
        <w:t>doi:10.1037</w:t>
      </w:r>
      <w:proofErr w:type="gramEnd"/>
      <w:r w:rsidRPr="00EB1B10">
        <w:rPr>
          <w:rFonts w:ascii="Times New Roman" w:eastAsia="Times New Roman" w:hAnsi="Times New Roman" w:cs="Times New Roman"/>
          <w:lang w:val="en-US"/>
        </w:rPr>
        <w:t>/a0028995</w:t>
      </w:r>
    </w:p>
    <w:p w14:paraId="3793BA34" w14:textId="77777777" w:rsidR="00165A33" w:rsidRPr="00EB1B10" w:rsidRDefault="00165A33" w:rsidP="00BF03C0">
      <w:pPr>
        <w:pStyle w:val="Heading2"/>
        <w:shd w:val="clear" w:color="auto" w:fill="FFFFFF"/>
        <w:spacing w:before="0" w:beforeAutospacing="0" w:after="0" w:afterAutospacing="0" w:line="480" w:lineRule="auto"/>
        <w:textAlignment w:val="baseline"/>
        <w:rPr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  <w:lang w:val="en-US"/>
        </w:rPr>
      </w:pPr>
      <w:r w:rsidRPr="00EB1B10">
        <w:rPr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Santos, A., Vaughn, B., </w:t>
      </w:r>
      <w:proofErr w:type="spellStart"/>
      <w:r w:rsidRPr="00EB1B10">
        <w:rPr>
          <w:rFonts w:ascii="Times New Roman" w:hAnsi="Times New Roman" w:cs="Times New Roman"/>
          <w:b w:val="0"/>
          <w:sz w:val="24"/>
          <w:szCs w:val="24"/>
          <w:lang w:val="en-US"/>
        </w:rPr>
        <w:t>Peceguina</w:t>
      </w:r>
      <w:proofErr w:type="spellEnd"/>
      <w:r w:rsidRPr="00EB1B10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I., Daniel, J. R., &amp; Shin, N. (2014). </w:t>
      </w:r>
      <w:r w:rsidRPr="00EB1B10">
        <w:rPr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Growth of social </w:t>
      </w:r>
    </w:p>
    <w:p w14:paraId="1EC5D6BC" w14:textId="26CBAB30" w:rsidR="00042823" w:rsidRPr="00EB1B10" w:rsidRDefault="00165A33" w:rsidP="00042823">
      <w:pPr>
        <w:pStyle w:val="Heading2"/>
        <w:shd w:val="clear" w:color="auto" w:fill="FFFFFF"/>
        <w:spacing w:before="0" w:beforeAutospacing="0" w:after="0" w:afterAutospacing="0" w:line="480" w:lineRule="auto"/>
        <w:ind w:left="720"/>
        <w:textAlignment w:val="baseline"/>
        <w:rPr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  <w:lang w:val="en-US"/>
        </w:rPr>
      </w:pPr>
      <w:proofErr w:type="gramStart"/>
      <w:r w:rsidRPr="00EB1B10">
        <w:rPr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competence</w:t>
      </w:r>
      <w:proofErr w:type="gramEnd"/>
      <w:r w:rsidRPr="00EB1B10">
        <w:rPr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during the preschool years: A 3-year longitudinal study</w:t>
      </w:r>
      <w:r w:rsidRPr="00EB1B10">
        <w:rPr>
          <w:rFonts w:ascii="Times New Roman" w:eastAsia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 xml:space="preserve">. </w:t>
      </w:r>
      <w:r w:rsidRPr="00EB1B10">
        <w:rPr>
          <w:rFonts w:ascii="Times New Roman" w:eastAsia="Times New Roman" w:hAnsi="Times New Roman" w:cs="Times New Roman"/>
          <w:b w:val="0"/>
          <w:i/>
          <w:sz w:val="24"/>
          <w:szCs w:val="24"/>
          <w:lang w:val="en-US"/>
        </w:rPr>
        <w:t>Child Development, 85</w:t>
      </w:r>
      <w:r w:rsidRPr="00EB1B10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EB1B10">
        <w:rPr>
          <w:rFonts w:ascii="Times New Roman" w:eastAsia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 xml:space="preserve">2062–2073. </w:t>
      </w:r>
      <w:proofErr w:type="gramStart"/>
      <w:r w:rsidRPr="00EB1B10">
        <w:rPr>
          <w:rFonts w:ascii="Times New Roman" w:eastAsia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doi:</w:t>
      </w:r>
      <w:r w:rsidRPr="00EB1B10">
        <w:rPr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10.1111</w:t>
      </w:r>
      <w:proofErr w:type="gramEnd"/>
      <w:r w:rsidRPr="00EB1B10">
        <w:rPr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/cdev.12246</w:t>
      </w:r>
    </w:p>
    <w:p w14:paraId="7BCDEFE9" w14:textId="77777777" w:rsidR="00165A33" w:rsidRPr="00EB1B10" w:rsidRDefault="00165A33" w:rsidP="00042823">
      <w:pPr>
        <w:spacing w:line="480" w:lineRule="auto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EB1B10">
        <w:rPr>
          <w:rFonts w:ascii="Times New Roman" w:hAnsi="Times New Roman" w:cs="Times New Roman"/>
          <w:lang w:val="en-US"/>
        </w:rPr>
        <w:t>Siegler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R. (2009). Improving the numerical understanding of children from low-income </w:t>
      </w:r>
    </w:p>
    <w:p w14:paraId="2679C7E4" w14:textId="77777777" w:rsidR="00165A33" w:rsidRDefault="00165A33" w:rsidP="00042823">
      <w:pPr>
        <w:spacing w:line="480" w:lineRule="auto"/>
        <w:ind w:firstLine="720"/>
        <w:rPr>
          <w:rStyle w:val="Hyperlink"/>
          <w:rFonts w:ascii="Times New Roman" w:eastAsia="Times New Roman" w:hAnsi="Times New Roman" w:cs="Times New Roman"/>
          <w:color w:val="auto"/>
          <w:u w:val="none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families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EB1B10">
        <w:rPr>
          <w:rFonts w:ascii="Times New Roman" w:hAnsi="Times New Roman" w:cs="Times New Roman"/>
          <w:i/>
          <w:lang w:val="en-US"/>
        </w:rPr>
        <w:t>Child Development, 3</w:t>
      </w:r>
      <w:r w:rsidRPr="00EB1B10">
        <w:rPr>
          <w:rFonts w:ascii="Times New Roman" w:hAnsi="Times New Roman" w:cs="Times New Roman"/>
          <w:lang w:val="en-US"/>
        </w:rPr>
        <w:t>, 118</w:t>
      </w:r>
      <w:r w:rsidRPr="00EB1B10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>–</w:t>
      </w:r>
      <w:r w:rsidRPr="00EB1B10">
        <w:rPr>
          <w:rFonts w:ascii="Times New Roman" w:hAnsi="Times New Roman" w:cs="Times New Roman"/>
          <w:lang w:val="en-US"/>
        </w:rPr>
        <w:t>124.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hAnsi="Times New Roman" w:cs="Times New Roman"/>
          <w:lang w:val="en-US"/>
        </w:rPr>
        <w:t>doi</w:t>
      </w:r>
      <w:proofErr w:type="gramEnd"/>
      <w:r w:rsidRPr="00EB1B10">
        <w:rPr>
          <w:rFonts w:ascii="Times New Roman" w:hAnsi="Times New Roman" w:cs="Times New Roman"/>
          <w:lang w:val="en-US"/>
        </w:rPr>
        <w:t>:</w:t>
      </w:r>
      <w:r w:rsidR="00984BF7">
        <w:fldChar w:fldCharType="begin"/>
      </w:r>
      <w:r w:rsidR="00984BF7">
        <w:instrText xml:space="preserve"> HYPERLINK "http://dx.doi.org/10.1111%2fj.1750-8606.2009.00090.x" \t "_blank" </w:instrText>
      </w:r>
      <w:r w:rsidR="00984BF7">
        <w:fldChar w:fldCharType="separate"/>
      </w:r>
      <w:r w:rsidRPr="00EB1B10">
        <w:rPr>
          <w:rStyle w:val="Hyperlink"/>
          <w:rFonts w:ascii="Times New Roman" w:eastAsia="Times New Roman" w:hAnsi="Times New Roman" w:cs="Times New Roman"/>
          <w:color w:val="auto"/>
          <w:u w:val="none"/>
          <w:lang w:val="en-US"/>
        </w:rPr>
        <w:t>10.1111/j.1750-8606.2009.00090.x</w:t>
      </w:r>
      <w:r w:rsidR="00984BF7">
        <w:rPr>
          <w:rStyle w:val="Hyperlink"/>
          <w:rFonts w:ascii="Times New Roman" w:eastAsia="Times New Roman" w:hAnsi="Times New Roman" w:cs="Times New Roman"/>
          <w:color w:val="auto"/>
          <w:u w:val="none"/>
          <w:lang w:val="en-US"/>
        </w:rPr>
        <w:fldChar w:fldCharType="end"/>
      </w:r>
    </w:p>
    <w:p w14:paraId="7BC86C83" w14:textId="1DCC3E02" w:rsidR="00042823" w:rsidRPr="00AE0D44" w:rsidRDefault="00042823" w:rsidP="00042823">
      <w:pPr>
        <w:spacing w:line="480" w:lineRule="auto"/>
        <w:rPr>
          <w:rFonts w:ascii="Times New Roman" w:hAnsi="Times New Roman" w:cs="Times New Roman"/>
          <w:lang w:val="en-US"/>
        </w:rPr>
      </w:pPr>
      <w:proofErr w:type="gramStart"/>
      <w:r w:rsidRPr="00C02EBD">
        <w:rPr>
          <w:rFonts w:ascii="Times New Roman" w:hAnsi="Times New Roman" w:cs="Times New Roman"/>
          <w:lang w:val="en-US"/>
        </w:rPr>
        <w:t>Soto-</w:t>
      </w:r>
      <w:proofErr w:type="spellStart"/>
      <w:r w:rsidRPr="00C02EBD">
        <w:rPr>
          <w:rFonts w:ascii="Times New Roman" w:hAnsi="Times New Roman" w:cs="Times New Roman"/>
          <w:lang w:val="en-US"/>
        </w:rPr>
        <w:t>Calvo</w:t>
      </w:r>
      <w:proofErr w:type="spellEnd"/>
      <w:r w:rsidRPr="00C02EBD">
        <w:rPr>
          <w:rFonts w:ascii="Times New Roman" w:hAnsi="Times New Roman" w:cs="Times New Roman"/>
          <w:lang w:val="en-US"/>
        </w:rPr>
        <w:t>, E., Simmons, F. R., Willis, C., &amp; Adams, A-M.</w:t>
      </w:r>
      <w:proofErr w:type="gramEnd"/>
      <w:r w:rsidRPr="00C02EBD">
        <w:rPr>
          <w:rFonts w:ascii="Times New Roman" w:hAnsi="Times New Roman" w:cs="Times New Roman"/>
          <w:lang w:val="en-US"/>
        </w:rPr>
        <w:t xml:space="preserve"> (2015). Identifying the cognitive </w:t>
      </w:r>
    </w:p>
    <w:p w14:paraId="6E732674" w14:textId="3F73A659" w:rsidR="00042823" w:rsidRPr="00042823" w:rsidRDefault="00042823" w:rsidP="0004282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proofErr w:type="gramStart"/>
      <w:r w:rsidRPr="00C02EBD">
        <w:rPr>
          <w:rFonts w:ascii="Times New Roman" w:hAnsi="Times New Roman" w:cs="Times New Roman"/>
          <w:lang w:val="en-US"/>
        </w:rPr>
        <w:t>predictors</w:t>
      </w:r>
      <w:proofErr w:type="gramEnd"/>
      <w:r w:rsidRPr="00C02EBD">
        <w:rPr>
          <w:rFonts w:ascii="Times New Roman" w:hAnsi="Times New Roman" w:cs="Times New Roman"/>
          <w:lang w:val="en-US"/>
        </w:rPr>
        <w:t xml:space="preserve"> of early counting and calculation skills: Evidence from a longitudinal study. </w:t>
      </w:r>
      <w:r w:rsidRPr="00C02EBD">
        <w:rPr>
          <w:rFonts w:ascii="Times New Roman" w:hAnsi="Times New Roman" w:cs="Times New Roman"/>
          <w:i/>
          <w:lang w:val="en-US"/>
        </w:rPr>
        <w:t>Journal of Experimental Child Psychology, 140</w:t>
      </w:r>
      <w:r w:rsidRPr="00C02EBD">
        <w:rPr>
          <w:rFonts w:ascii="Times New Roman" w:hAnsi="Times New Roman" w:cs="Times New Roman"/>
          <w:lang w:val="en-US"/>
        </w:rPr>
        <w:t>, 16</w:t>
      </w:r>
      <w:r w:rsidRPr="00C02EBD">
        <w:rPr>
          <w:rFonts w:ascii="Times New Roman" w:hAnsi="Times New Roman" w:cs="Times New Roman"/>
          <w:bCs/>
          <w:shd w:val="clear" w:color="auto" w:fill="FFFFFF"/>
          <w:lang w:val="en-US"/>
        </w:rPr>
        <w:t>–</w:t>
      </w:r>
      <w:r w:rsidRPr="00C02EBD">
        <w:rPr>
          <w:rFonts w:ascii="Times New Roman" w:hAnsi="Times New Roman" w:cs="Times New Roman"/>
          <w:lang w:val="en-US"/>
        </w:rPr>
        <w:t xml:space="preserve">37. </w:t>
      </w:r>
      <w:proofErr w:type="gramStart"/>
      <w:r w:rsidRPr="00C02EBD">
        <w:rPr>
          <w:rFonts w:ascii="Times New Roman" w:hAnsi="Times New Roman" w:cs="Times New Roman"/>
          <w:lang w:val="en-US"/>
        </w:rPr>
        <w:t>doi:10.1016</w:t>
      </w:r>
      <w:proofErr w:type="gramEnd"/>
      <w:r w:rsidRPr="00C02EBD">
        <w:rPr>
          <w:rFonts w:ascii="Times New Roman" w:hAnsi="Times New Roman" w:cs="Times New Roman"/>
          <w:lang w:val="en-US"/>
        </w:rPr>
        <w:t>/j.jecp.2015.06.011</w:t>
      </w:r>
    </w:p>
    <w:p w14:paraId="28F62E40" w14:textId="77777777" w:rsidR="00165A33" w:rsidRPr="00EB1B10" w:rsidRDefault="00165A33" w:rsidP="00BF03C0">
      <w:pPr>
        <w:pStyle w:val="Heading2"/>
        <w:shd w:val="clear" w:color="auto" w:fill="FFFFFF"/>
        <w:spacing w:before="0" w:beforeAutospacing="0" w:after="0" w:afterAutospacing="0" w:line="480" w:lineRule="auto"/>
        <w:textAlignment w:val="baseline"/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</w:pPr>
      <w:proofErr w:type="spellStart"/>
      <w:r w:rsidRPr="00EB1B1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Südkamp</w:t>
      </w:r>
      <w:proofErr w:type="spellEnd"/>
      <w:r w:rsidRPr="00EB1B1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, A., Kaiser, J., &amp; </w:t>
      </w:r>
      <w:proofErr w:type="spellStart"/>
      <w:r w:rsidRPr="00EB1B1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Möller</w:t>
      </w:r>
      <w:proofErr w:type="spellEnd"/>
      <w:r w:rsidRPr="00EB1B1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, J. (2012).  </w:t>
      </w:r>
      <w:proofErr w:type="spellStart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>Accuracy</w:t>
      </w:r>
      <w:proofErr w:type="spellEnd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 xml:space="preserve"> of </w:t>
      </w:r>
      <w:proofErr w:type="spellStart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>teachers</w:t>
      </w:r>
      <w:proofErr w:type="spellEnd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 xml:space="preserve">' </w:t>
      </w:r>
      <w:proofErr w:type="spellStart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>judgments</w:t>
      </w:r>
      <w:proofErr w:type="spellEnd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 xml:space="preserve"> of </w:t>
      </w:r>
      <w:proofErr w:type="spellStart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>students</w:t>
      </w:r>
      <w:proofErr w:type="spellEnd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 xml:space="preserve">' </w:t>
      </w:r>
    </w:p>
    <w:p w14:paraId="07591E7A" w14:textId="77777777" w:rsidR="00165A33" w:rsidRPr="00EB1B10" w:rsidRDefault="00165A33" w:rsidP="00BF03C0">
      <w:pPr>
        <w:pStyle w:val="Heading2"/>
        <w:shd w:val="clear" w:color="auto" w:fill="FFFFFF"/>
        <w:spacing w:before="0" w:beforeAutospacing="0" w:after="0" w:afterAutospacing="0" w:line="480" w:lineRule="auto"/>
        <w:ind w:left="720"/>
        <w:textAlignment w:val="baseline"/>
        <w:rPr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>academic</w:t>
      </w:r>
      <w:proofErr w:type="spellEnd"/>
      <w:proofErr w:type="gramEnd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>achievement</w:t>
      </w:r>
      <w:proofErr w:type="spellEnd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 xml:space="preserve">: A </w:t>
      </w:r>
      <w:proofErr w:type="spellStart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>meta-analysis</w:t>
      </w:r>
      <w:proofErr w:type="spellEnd"/>
      <w:r w:rsidRPr="00EB1B10">
        <w:rPr>
          <w:rFonts w:ascii="Times New Roman" w:eastAsia="Times New Roman" w:hAnsi="Times New Roman" w:cs="Times New Roman"/>
          <w:b w:val="0"/>
          <w:color w:val="222222"/>
          <w:kern w:val="36"/>
          <w:sz w:val="24"/>
          <w:szCs w:val="24"/>
        </w:rPr>
        <w:t xml:space="preserve">. </w:t>
      </w:r>
      <w:r w:rsidRPr="00EB1B10">
        <w:rPr>
          <w:rFonts w:ascii="Times New Roman" w:eastAsia="Times New Roman" w:hAnsi="Times New Roman" w:cs="Times New Roman"/>
          <w:b w:val="0"/>
          <w:i/>
          <w:color w:val="222222"/>
          <w:kern w:val="36"/>
          <w:sz w:val="24"/>
          <w:szCs w:val="24"/>
        </w:rPr>
        <w:t>J</w:t>
      </w:r>
      <w:r w:rsidRPr="00EB1B10">
        <w:rPr>
          <w:rFonts w:ascii="Times New Roman" w:eastAsia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</w:rPr>
        <w:t xml:space="preserve">ournal of </w:t>
      </w:r>
      <w:proofErr w:type="spellStart"/>
      <w:r w:rsidRPr="00EB1B10">
        <w:rPr>
          <w:rFonts w:ascii="Times New Roman" w:eastAsia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</w:rPr>
        <w:t>Educational</w:t>
      </w:r>
      <w:proofErr w:type="spellEnd"/>
      <w:r w:rsidRPr="00EB1B10">
        <w:rPr>
          <w:rFonts w:ascii="Times New Roman" w:eastAsia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</w:rPr>
        <w:t>Psychology</w:t>
      </w:r>
      <w:proofErr w:type="spellEnd"/>
      <w:r w:rsidRPr="00EB1B10">
        <w:rPr>
          <w:rFonts w:ascii="Times New Roman" w:eastAsia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</w:rPr>
        <w:t>, 104</w:t>
      </w:r>
      <w:r w:rsidRPr="00EB1B10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, 743</w:t>
      </w:r>
      <w:r w:rsidRPr="00EB1B10">
        <w:rPr>
          <w:rFonts w:ascii="Times New Roman" w:eastAsia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–</w:t>
      </w:r>
      <w:r w:rsidRPr="00EB1B10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762.</w:t>
      </w:r>
    </w:p>
    <w:p w14:paraId="00F2DDE7" w14:textId="77777777" w:rsidR="00165A33" w:rsidRPr="00EB1B10" w:rsidRDefault="00165A33" w:rsidP="00BF03C0">
      <w:pPr>
        <w:spacing w:line="480" w:lineRule="auto"/>
        <w:outlineLvl w:val="0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proofErr w:type="spellStart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Susac</w:t>
      </w:r>
      <w:proofErr w:type="spell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A., </w:t>
      </w:r>
      <w:proofErr w:type="spellStart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Bubic</w:t>
      </w:r>
      <w:proofErr w:type="spell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A., </w:t>
      </w:r>
      <w:proofErr w:type="spellStart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Vrbanc</w:t>
      </w:r>
      <w:proofErr w:type="spell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A., &amp; </w:t>
      </w:r>
      <w:proofErr w:type="spellStart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Planinic</w:t>
      </w:r>
      <w:proofErr w:type="spell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M. (2014). Development of abstract mathematical </w:t>
      </w:r>
    </w:p>
    <w:p w14:paraId="0037A783" w14:textId="77777777" w:rsidR="00165A33" w:rsidRPr="00EB1B10" w:rsidRDefault="00165A33" w:rsidP="00165A33">
      <w:pPr>
        <w:spacing w:line="480" w:lineRule="auto"/>
        <w:ind w:left="720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proofErr w:type="gramStart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reasoning</w:t>
      </w:r>
      <w:proofErr w:type="gram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: the case of algebra. </w:t>
      </w:r>
      <w:proofErr w:type="gramStart"/>
      <w:r w:rsidRPr="00EB1B10">
        <w:rPr>
          <w:rFonts w:ascii="Times New Roman" w:eastAsia="Times New Roman" w:hAnsi="Times New Roman" w:cs="Times New Roman"/>
          <w:i/>
          <w:iCs/>
          <w:shd w:val="clear" w:color="auto" w:fill="FFFFFF"/>
          <w:lang w:val="en-US"/>
        </w:rPr>
        <w:t>Frontiers in Human Neuroscience</w:t>
      </w:r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, </w:t>
      </w:r>
      <w:r w:rsidRPr="00EB1B10">
        <w:rPr>
          <w:rFonts w:ascii="Times New Roman" w:eastAsia="Times New Roman" w:hAnsi="Times New Roman" w:cs="Times New Roman"/>
          <w:i/>
          <w:iCs/>
          <w:shd w:val="clear" w:color="auto" w:fill="FFFFFF"/>
          <w:lang w:val="en-US"/>
        </w:rPr>
        <w:t>8</w:t>
      </w:r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, 679.</w:t>
      </w:r>
      <w:proofErr w:type="gram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</w:p>
    <w:p w14:paraId="7221EFBB" w14:textId="77777777" w:rsidR="00165A33" w:rsidRPr="00EB1B10" w:rsidRDefault="00165A33" w:rsidP="00165A33">
      <w:pPr>
        <w:spacing w:line="480" w:lineRule="auto"/>
        <w:ind w:left="720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proofErr w:type="gramStart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doi:10.3389</w:t>
      </w:r>
      <w:proofErr w:type="gram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/fnhum.2014.00679</w:t>
      </w:r>
    </w:p>
    <w:p w14:paraId="1AF6C58B" w14:textId="77777777" w:rsidR="00165A33" w:rsidRPr="00EB1B10" w:rsidRDefault="00165A33" w:rsidP="00BF03C0">
      <w:pPr>
        <w:widowControl w:val="0"/>
        <w:autoSpaceDE w:val="0"/>
        <w:autoSpaceDN w:val="0"/>
        <w:adjustRightInd w:val="0"/>
        <w:spacing w:line="480" w:lineRule="auto"/>
        <w:outlineLvl w:val="0"/>
        <w:rPr>
          <w:rFonts w:ascii="Times New Roman" w:hAnsi="Times New Roman" w:cs="Times New Roman"/>
          <w:lang w:val="en-US"/>
        </w:rPr>
      </w:pPr>
      <w:r w:rsidRPr="00EB1B10">
        <w:rPr>
          <w:rFonts w:ascii="Times New Roman" w:hAnsi="Times New Roman" w:cs="Times New Roman"/>
          <w:lang w:val="en-US"/>
        </w:rPr>
        <w:t xml:space="preserve">Thompson, L.A., </w:t>
      </w:r>
      <w:proofErr w:type="spellStart"/>
      <w:r w:rsidRPr="00EB1B10">
        <w:rPr>
          <w:rFonts w:ascii="Times New Roman" w:hAnsi="Times New Roman" w:cs="Times New Roman"/>
          <w:lang w:val="en-US"/>
        </w:rPr>
        <w:t>Detterman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D.K., &amp; </w:t>
      </w:r>
      <w:proofErr w:type="spellStart"/>
      <w:r w:rsidRPr="00EB1B10">
        <w:rPr>
          <w:rFonts w:ascii="Times New Roman" w:hAnsi="Times New Roman" w:cs="Times New Roman"/>
          <w:lang w:val="en-US"/>
        </w:rPr>
        <w:t>Plomin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R. (1991). Associations between cognitive </w:t>
      </w:r>
    </w:p>
    <w:p w14:paraId="0805232A" w14:textId="77777777" w:rsidR="00165A33" w:rsidRDefault="00165A33" w:rsidP="00165A33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proofErr w:type="gramStart"/>
      <w:r w:rsidRPr="00EB1B10">
        <w:rPr>
          <w:rFonts w:ascii="Times New Roman" w:hAnsi="Times New Roman" w:cs="Times New Roman"/>
          <w:lang w:val="en-US"/>
        </w:rPr>
        <w:t>abilities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and scholastic achievement: genetic overlap but environmental differences. </w:t>
      </w:r>
      <w:proofErr w:type="gramStart"/>
      <w:r w:rsidRPr="00EB1B10">
        <w:rPr>
          <w:rFonts w:ascii="Times New Roman" w:hAnsi="Times New Roman" w:cs="Times New Roman"/>
          <w:i/>
          <w:lang w:val="en-US"/>
        </w:rPr>
        <w:t>Psychological Science, 2</w:t>
      </w:r>
      <w:r w:rsidRPr="00EB1B10">
        <w:rPr>
          <w:rFonts w:ascii="Times New Roman" w:hAnsi="Times New Roman" w:cs="Times New Roman"/>
          <w:lang w:val="en-US"/>
        </w:rPr>
        <w:t>, 158–165.</w:t>
      </w:r>
      <w:proofErr w:type="gramEnd"/>
      <w:r w:rsidRPr="00EB1B1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B1B10">
        <w:rPr>
          <w:rFonts w:ascii="Times New Roman" w:hAnsi="Times New Roman" w:cs="Times New Roman"/>
          <w:lang w:val="en-US"/>
        </w:rPr>
        <w:t>doi:</w:t>
      </w:r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10.1111</w:t>
      </w:r>
      <w:proofErr w:type="gram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/j.1467-9280.1991.tb00124.x</w:t>
      </w:r>
    </w:p>
    <w:p w14:paraId="2A87D69B" w14:textId="77777777" w:rsidR="000F3EC3" w:rsidRDefault="000F3EC3" w:rsidP="000F3EC3">
      <w:pPr>
        <w:spacing w:line="480" w:lineRule="auto"/>
        <w:rPr>
          <w:rFonts w:ascii="Times New Roman" w:hAnsi="Times New Roman" w:cs="Times New Roman"/>
          <w:lang w:val="en-CA"/>
        </w:rPr>
      </w:pPr>
      <w:proofErr w:type="gramStart"/>
      <w:r w:rsidRPr="001E4DD1">
        <w:rPr>
          <w:rFonts w:ascii="Times New Roman" w:hAnsi="Times New Roman" w:cs="Times New Roman"/>
          <w:lang w:val="en-CA"/>
        </w:rPr>
        <w:t>van</w:t>
      </w:r>
      <w:proofErr w:type="gramEnd"/>
      <w:r w:rsidRPr="001E4DD1">
        <w:rPr>
          <w:rFonts w:ascii="Times New Roman" w:hAnsi="Times New Roman" w:cs="Times New Roman"/>
          <w:lang w:val="en-CA"/>
        </w:rPr>
        <w:t xml:space="preserve"> </w:t>
      </w:r>
      <w:proofErr w:type="spellStart"/>
      <w:r w:rsidRPr="001E4DD1">
        <w:rPr>
          <w:rFonts w:ascii="Times New Roman" w:hAnsi="Times New Roman" w:cs="Times New Roman"/>
          <w:lang w:val="en-CA"/>
        </w:rPr>
        <w:t>L</w:t>
      </w:r>
      <w:r>
        <w:rPr>
          <w:rFonts w:ascii="Times New Roman" w:hAnsi="Times New Roman" w:cs="Times New Roman"/>
          <w:lang w:val="en-CA"/>
        </w:rPr>
        <w:t>eeuwen</w:t>
      </w:r>
      <w:proofErr w:type="spellEnd"/>
      <w:r>
        <w:rPr>
          <w:rFonts w:ascii="Times New Roman" w:hAnsi="Times New Roman" w:cs="Times New Roman"/>
          <w:lang w:val="en-CA"/>
        </w:rPr>
        <w:t xml:space="preserve">, M., van den Berg, S. </w:t>
      </w:r>
      <w:r w:rsidRPr="001E4DD1">
        <w:rPr>
          <w:rFonts w:ascii="Times New Roman" w:hAnsi="Times New Roman" w:cs="Times New Roman"/>
          <w:lang w:val="en-CA"/>
        </w:rPr>
        <w:t xml:space="preserve">M., Hoekstra, R. A., &amp; </w:t>
      </w:r>
      <w:proofErr w:type="spellStart"/>
      <w:r w:rsidRPr="001E4DD1">
        <w:rPr>
          <w:rFonts w:ascii="Times New Roman" w:hAnsi="Times New Roman" w:cs="Times New Roman"/>
          <w:lang w:val="en-CA"/>
        </w:rPr>
        <w:t>Boomsma</w:t>
      </w:r>
      <w:proofErr w:type="spellEnd"/>
      <w:r w:rsidRPr="001E4DD1">
        <w:rPr>
          <w:rFonts w:ascii="Times New Roman" w:hAnsi="Times New Roman" w:cs="Times New Roman"/>
          <w:lang w:val="en-CA"/>
        </w:rPr>
        <w:t xml:space="preserve">, D. I. (2009). The </w:t>
      </w:r>
    </w:p>
    <w:p w14:paraId="7A65B2C3" w14:textId="44E810AA" w:rsidR="000F3EC3" w:rsidRPr="000F3EC3" w:rsidRDefault="000F3EC3" w:rsidP="000F3EC3">
      <w:pPr>
        <w:spacing w:line="480" w:lineRule="auto"/>
        <w:ind w:left="708"/>
        <w:rPr>
          <w:rFonts w:ascii="Times New Roman" w:hAnsi="Times New Roman" w:cs="Times New Roman"/>
          <w:lang w:val="en-CA"/>
        </w:rPr>
      </w:pPr>
      <w:proofErr w:type="gramStart"/>
      <w:r w:rsidRPr="001E4DD1">
        <w:rPr>
          <w:rFonts w:ascii="Times New Roman" w:hAnsi="Times New Roman" w:cs="Times New Roman"/>
          <w:lang w:val="en-CA"/>
        </w:rPr>
        <w:lastRenderedPageBreak/>
        <w:t>genetic</w:t>
      </w:r>
      <w:proofErr w:type="gramEnd"/>
      <w:r w:rsidRPr="001E4DD1">
        <w:rPr>
          <w:rFonts w:ascii="Times New Roman" w:hAnsi="Times New Roman" w:cs="Times New Roman"/>
          <w:lang w:val="en-CA"/>
        </w:rPr>
        <w:t xml:space="preserve"> and environmental structure of verbal and </w:t>
      </w:r>
      <w:proofErr w:type="spellStart"/>
      <w:r w:rsidRPr="001E4DD1">
        <w:rPr>
          <w:rFonts w:ascii="Times New Roman" w:hAnsi="Times New Roman" w:cs="Times New Roman"/>
          <w:lang w:val="en-CA"/>
        </w:rPr>
        <w:t>visuospatial</w:t>
      </w:r>
      <w:proofErr w:type="spellEnd"/>
      <w:r w:rsidRPr="001E4DD1">
        <w:rPr>
          <w:rFonts w:ascii="Times New Roman" w:hAnsi="Times New Roman" w:cs="Times New Roman"/>
          <w:lang w:val="en-CA"/>
        </w:rPr>
        <w:t xml:space="preserve"> memory in young adults and children. </w:t>
      </w:r>
      <w:proofErr w:type="gramStart"/>
      <w:r w:rsidRPr="001E4DD1">
        <w:rPr>
          <w:rFonts w:ascii="Times New Roman" w:hAnsi="Times New Roman" w:cs="Times New Roman"/>
          <w:i/>
          <w:lang w:val="en-CA"/>
        </w:rPr>
        <w:t xml:space="preserve">Neuropsychology, </w:t>
      </w:r>
      <w:r w:rsidRPr="00AA4A09">
        <w:rPr>
          <w:rFonts w:ascii="Times New Roman" w:hAnsi="Times New Roman" w:cs="Times New Roman"/>
          <w:i/>
          <w:lang w:val="en-CA"/>
        </w:rPr>
        <w:t>23</w:t>
      </w:r>
      <w:r w:rsidR="00897DBD">
        <w:rPr>
          <w:rFonts w:ascii="Times New Roman" w:hAnsi="Times New Roman" w:cs="Times New Roman"/>
          <w:lang w:val="en-CA"/>
        </w:rPr>
        <w:t>, 792</w:t>
      </w:r>
      <w:r w:rsidR="00897DBD" w:rsidRPr="00EB1B10">
        <w:rPr>
          <w:rFonts w:ascii="Times New Roman" w:hAnsi="Times New Roman" w:cs="Times New Roman"/>
          <w:lang w:val="en-US"/>
        </w:rPr>
        <w:t>–</w:t>
      </w:r>
      <w:r w:rsidRPr="00AA4A09">
        <w:rPr>
          <w:rFonts w:ascii="Times New Roman" w:hAnsi="Times New Roman" w:cs="Times New Roman"/>
          <w:lang w:val="en-CA"/>
        </w:rPr>
        <w:t>802.</w:t>
      </w:r>
      <w:proofErr w:type="gramEnd"/>
      <w:r w:rsidRPr="005311F4">
        <w:rPr>
          <w:rFonts w:ascii="Times New Roman" w:hAnsi="Times New Roman" w:cs="Times New Roman"/>
          <w:lang w:val="en-CA"/>
        </w:rPr>
        <w:t xml:space="preserve"> </w:t>
      </w:r>
      <w:proofErr w:type="gramStart"/>
      <w:r w:rsidRPr="005311F4">
        <w:rPr>
          <w:rFonts w:ascii="Times New Roman" w:hAnsi="Times New Roman" w:cs="Times New Roman"/>
          <w:lang w:val="en-CA"/>
        </w:rPr>
        <w:t>doi:10.1037</w:t>
      </w:r>
      <w:proofErr w:type="gramEnd"/>
      <w:r w:rsidRPr="005311F4">
        <w:rPr>
          <w:rFonts w:ascii="Times New Roman" w:hAnsi="Times New Roman" w:cs="Times New Roman"/>
          <w:lang w:val="en-CA"/>
        </w:rPr>
        <w:t>/a0016526</w:t>
      </w:r>
    </w:p>
    <w:p w14:paraId="4822C88A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bCs/>
          <w:color w:val="222222"/>
        </w:rPr>
      </w:pPr>
      <w:r w:rsidRPr="00EB1B10">
        <w:rPr>
          <w:rFonts w:ascii="Times New Roman" w:hAnsi="Times New Roman" w:cs="Times New Roman"/>
          <w:lang w:val="en-US"/>
        </w:rPr>
        <w:t xml:space="preserve">Watts, T. W., Duncan, G. J., Clements, D. H., &amp; </w:t>
      </w:r>
      <w:proofErr w:type="spellStart"/>
      <w:r w:rsidRPr="00EB1B10">
        <w:rPr>
          <w:rFonts w:ascii="Times New Roman" w:hAnsi="Times New Roman" w:cs="Times New Roman"/>
          <w:lang w:val="en-US"/>
        </w:rPr>
        <w:t>Sarama</w:t>
      </w:r>
      <w:proofErr w:type="spellEnd"/>
      <w:r w:rsidRPr="00EB1B10">
        <w:rPr>
          <w:rFonts w:ascii="Times New Roman" w:hAnsi="Times New Roman" w:cs="Times New Roman"/>
          <w:lang w:val="en-US"/>
        </w:rPr>
        <w:t xml:space="preserve">, J. (2017). </w:t>
      </w:r>
      <w:proofErr w:type="spellStart"/>
      <w:r w:rsidRPr="00EB1B10">
        <w:rPr>
          <w:rFonts w:ascii="Times New Roman" w:eastAsia="Times New Roman" w:hAnsi="Times New Roman" w:cs="Times New Roman"/>
          <w:bCs/>
          <w:color w:val="222222"/>
        </w:rPr>
        <w:t>What</w:t>
      </w:r>
      <w:proofErr w:type="spellEnd"/>
      <w:r w:rsidRPr="00EB1B10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bCs/>
          <w:color w:val="222222"/>
        </w:rPr>
        <w:t>is</w:t>
      </w:r>
      <w:proofErr w:type="spellEnd"/>
      <w:r w:rsidRPr="00EB1B10">
        <w:rPr>
          <w:rFonts w:ascii="Times New Roman" w:eastAsia="Times New Roman" w:hAnsi="Times New Roman" w:cs="Times New Roman"/>
          <w:bCs/>
          <w:color w:val="222222"/>
        </w:rPr>
        <w:t xml:space="preserve"> the long-</w:t>
      </w:r>
      <w:proofErr w:type="spellStart"/>
      <w:r w:rsidRPr="00EB1B10">
        <w:rPr>
          <w:rFonts w:ascii="Times New Roman" w:eastAsia="Times New Roman" w:hAnsi="Times New Roman" w:cs="Times New Roman"/>
          <w:bCs/>
          <w:color w:val="222222"/>
        </w:rPr>
        <w:t>run</w:t>
      </w:r>
      <w:proofErr w:type="spellEnd"/>
      <w:r w:rsidRPr="00EB1B10">
        <w:rPr>
          <w:rFonts w:ascii="Times New Roman" w:eastAsia="Times New Roman" w:hAnsi="Times New Roman" w:cs="Times New Roman"/>
          <w:bCs/>
          <w:color w:val="222222"/>
        </w:rPr>
        <w:t xml:space="preserve"> impact </w:t>
      </w:r>
    </w:p>
    <w:p w14:paraId="79743E81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eastAsia="Times New Roman" w:hAnsi="Times New Roman" w:cs="Times New Roman"/>
          <w:lang w:val="fr-FR"/>
        </w:rPr>
      </w:pPr>
      <w:proofErr w:type="gramStart"/>
      <w:r w:rsidRPr="00EB1B10">
        <w:rPr>
          <w:rFonts w:ascii="Times New Roman" w:eastAsia="Times New Roman" w:hAnsi="Times New Roman" w:cs="Times New Roman"/>
          <w:bCs/>
          <w:color w:val="222222"/>
        </w:rPr>
        <w:t>of</w:t>
      </w:r>
      <w:proofErr w:type="gramEnd"/>
      <w:r w:rsidRPr="00EB1B10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bCs/>
          <w:color w:val="222222"/>
        </w:rPr>
        <w:t>learning</w:t>
      </w:r>
      <w:proofErr w:type="spellEnd"/>
      <w:r w:rsidRPr="00EB1B10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bCs/>
          <w:color w:val="222222"/>
        </w:rPr>
        <w:t>mathematics</w:t>
      </w:r>
      <w:proofErr w:type="spellEnd"/>
      <w:r w:rsidRPr="00EB1B10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bCs/>
          <w:color w:val="222222"/>
        </w:rPr>
        <w:t>during</w:t>
      </w:r>
      <w:proofErr w:type="spellEnd"/>
      <w:r w:rsidRPr="00EB1B10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bCs/>
          <w:color w:val="222222"/>
        </w:rPr>
        <w:t>preschool</w:t>
      </w:r>
      <w:proofErr w:type="spellEnd"/>
      <w:r w:rsidRPr="00EB1B10">
        <w:rPr>
          <w:rFonts w:ascii="Times New Roman" w:eastAsia="Times New Roman" w:hAnsi="Times New Roman" w:cs="Times New Roman"/>
          <w:bCs/>
          <w:color w:val="222222"/>
        </w:rPr>
        <w:t xml:space="preserve">? </w:t>
      </w:r>
      <w:r w:rsidRPr="00EB1B10">
        <w:rPr>
          <w:rFonts w:ascii="Times New Roman" w:eastAsia="Times New Roman" w:hAnsi="Times New Roman" w:cs="Times New Roman"/>
          <w:bCs/>
          <w:i/>
          <w:color w:val="222222"/>
        </w:rPr>
        <w:t xml:space="preserve">Child </w:t>
      </w:r>
      <w:proofErr w:type="spellStart"/>
      <w:r w:rsidRPr="00EB1B10">
        <w:rPr>
          <w:rFonts w:ascii="Times New Roman" w:eastAsia="Times New Roman" w:hAnsi="Times New Roman" w:cs="Times New Roman"/>
          <w:bCs/>
          <w:i/>
          <w:color w:val="222222"/>
        </w:rPr>
        <w:t>Development</w:t>
      </w:r>
      <w:proofErr w:type="spellEnd"/>
      <w:r w:rsidRPr="00EB1B10">
        <w:rPr>
          <w:rFonts w:ascii="Times New Roman" w:eastAsia="Times New Roman" w:hAnsi="Times New Roman" w:cs="Times New Roman"/>
          <w:bCs/>
          <w:i/>
          <w:color w:val="222222"/>
        </w:rPr>
        <w:t xml:space="preserve">. </w:t>
      </w:r>
      <w:proofErr w:type="spellStart"/>
      <w:r w:rsidRPr="00EB1B10">
        <w:rPr>
          <w:rFonts w:ascii="Times New Roman" w:eastAsia="Times New Roman" w:hAnsi="Times New Roman" w:cs="Times New Roman"/>
          <w:bCs/>
          <w:color w:val="222222"/>
        </w:rPr>
        <w:t>doi</w:t>
      </w:r>
      <w:proofErr w:type="spellEnd"/>
      <w:r w:rsidRPr="00EB1B10">
        <w:rPr>
          <w:rFonts w:ascii="Times New Roman" w:eastAsia="Times New Roman" w:hAnsi="Times New Roman" w:cs="Times New Roman"/>
          <w:bCs/>
          <w:color w:val="222222"/>
        </w:rPr>
        <w:t>:</w:t>
      </w:r>
      <w:r w:rsidRPr="00EB1B10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10.1111/cdev.12713</w:t>
      </w:r>
    </w:p>
    <w:p w14:paraId="7B8EDC09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lang w:val="fr-FR"/>
        </w:rPr>
      </w:pPr>
      <w:r w:rsidRPr="00EB1B10">
        <w:rPr>
          <w:rFonts w:ascii="Times New Roman" w:eastAsia="Times New Roman" w:hAnsi="Times New Roman" w:cs="Times New Roman"/>
          <w:lang w:val="en-US"/>
        </w:rPr>
        <w:t xml:space="preserve">Watts, T. W., Duncan, G. J., </w:t>
      </w:r>
      <w:proofErr w:type="spellStart"/>
      <w:r w:rsidRPr="00EB1B10">
        <w:rPr>
          <w:rFonts w:ascii="Times New Roman" w:eastAsia="Times New Roman" w:hAnsi="Times New Roman" w:cs="Times New Roman"/>
          <w:lang w:val="en-US"/>
        </w:rPr>
        <w:t>Siegler</w:t>
      </w:r>
      <w:proofErr w:type="spellEnd"/>
      <w:r w:rsidRPr="00EB1B10">
        <w:rPr>
          <w:rFonts w:ascii="Times New Roman" w:eastAsia="Times New Roman" w:hAnsi="Times New Roman" w:cs="Times New Roman"/>
          <w:lang w:val="en-US"/>
        </w:rPr>
        <w:t xml:space="preserve">, R. S., &amp; Davis-Kean, P. E. (2014).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What's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past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is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 xml:space="preserve"> prologue: </w:t>
      </w:r>
    </w:p>
    <w:p w14:paraId="329C4B2B" w14:textId="77777777" w:rsidR="00165A33" w:rsidRPr="00EB1B10" w:rsidRDefault="00165A33" w:rsidP="00165A33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Times New Roman" w:eastAsia="Times New Roman" w:hAnsi="Times New Roman" w:cs="Times New Roman"/>
          <w:lang w:val="fr-FR"/>
        </w:rPr>
      </w:pPr>
      <w:r w:rsidRPr="00EB1B10">
        <w:rPr>
          <w:rFonts w:ascii="Times New Roman" w:eastAsia="Times New Roman" w:hAnsi="Times New Roman" w:cs="Times New Roman"/>
          <w:lang w:val="fr-FR"/>
        </w:rPr>
        <w:t xml:space="preserve">Relations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between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early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mathematics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knowledge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 xml:space="preserve"> and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high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school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lang w:val="fr-FR"/>
        </w:rPr>
        <w:t>achievement</w:t>
      </w:r>
      <w:proofErr w:type="spellEnd"/>
      <w:r w:rsidRPr="00EB1B10">
        <w:rPr>
          <w:rFonts w:ascii="Times New Roman" w:eastAsia="Times New Roman" w:hAnsi="Times New Roman" w:cs="Times New Roman"/>
          <w:lang w:val="fr-FR"/>
        </w:rPr>
        <w:t xml:space="preserve">. </w:t>
      </w:r>
      <w:proofErr w:type="spellStart"/>
      <w:r w:rsidRPr="00EB1B10">
        <w:rPr>
          <w:rFonts w:ascii="Times New Roman" w:eastAsia="Times New Roman" w:hAnsi="Times New Roman" w:cs="Times New Roman"/>
          <w:i/>
          <w:lang w:val="fr-FR"/>
        </w:rPr>
        <w:t>Educational</w:t>
      </w:r>
      <w:proofErr w:type="spellEnd"/>
      <w:r w:rsidRPr="00EB1B10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EB1B10">
        <w:rPr>
          <w:rFonts w:ascii="Times New Roman" w:eastAsia="Times New Roman" w:hAnsi="Times New Roman" w:cs="Times New Roman"/>
          <w:i/>
          <w:lang w:val="fr-FR"/>
        </w:rPr>
        <w:t>Researcher</w:t>
      </w:r>
      <w:proofErr w:type="spellEnd"/>
      <w:r w:rsidRPr="00EB1B10">
        <w:rPr>
          <w:rFonts w:ascii="Times New Roman" w:eastAsia="Times New Roman" w:hAnsi="Times New Roman" w:cs="Times New Roman"/>
          <w:i/>
          <w:lang w:val="fr-FR"/>
        </w:rPr>
        <w:t>, 43</w:t>
      </w:r>
      <w:r w:rsidRPr="00EB1B10">
        <w:rPr>
          <w:rFonts w:ascii="Times New Roman" w:eastAsia="Times New Roman" w:hAnsi="Times New Roman" w:cs="Times New Roman"/>
          <w:lang w:val="fr-FR"/>
        </w:rPr>
        <w:t>, 352</w:t>
      </w:r>
      <w:r w:rsidRPr="00EB1B10">
        <w:rPr>
          <w:rFonts w:ascii="Times New Roman" w:hAnsi="Times New Roman" w:cs="Times New Roman"/>
          <w:lang w:val="en-US"/>
        </w:rPr>
        <w:t>–</w:t>
      </w:r>
      <w:r w:rsidRPr="00EB1B10">
        <w:rPr>
          <w:rFonts w:ascii="Times New Roman" w:eastAsia="Times New Roman" w:hAnsi="Times New Roman" w:cs="Times New Roman"/>
          <w:lang w:val="fr-FR"/>
        </w:rPr>
        <w:t xml:space="preserve">360. </w:t>
      </w:r>
      <w:proofErr w:type="gramStart"/>
      <w:r w:rsidRPr="00EB1B10">
        <w:rPr>
          <w:rFonts w:ascii="Times New Roman" w:eastAsia="Times New Roman" w:hAnsi="Times New Roman" w:cs="Times New Roman"/>
          <w:lang w:val="fr-FR"/>
        </w:rPr>
        <w:t>doi:</w:t>
      </w:r>
      <w:proofErr w:type="gramEnd"/>
      <w:r w:rsidRPr="00EB1B10">
        <w:rPr>
          <w:rFonts w:ascii="Times New Roman" w:eastAsia="Times New Roman" w:hAnsi="Times New Roman" w:cs="Times New Roman"/>
          <w:lang w:val="fr-FR"/>
        </w:rPr>
        <w:t>10.3102/0013189X14553660</w:t>
      </w:r>
    </w:p>
    <w:p w14:paraId="30FC7AE0" w14:textId="77777777" w:rsidR="00165A33" w:rsidRPr="00EB1B10" w:rsidRDefault="00B001AE" w:rsidP="00165A33">
      <w:pPr>
        <w:spacing w:line="480" w:lineRule="auto"/>
        <w:rPr>
          <w:rStyle w:val="apple-converted-space"/>
          <w:rFonts w:ascii="Times New Roman" w:eastAsia="Times New Roman" w:hAnsi="Times New Roman" w:cs="Times New Roman"/>
          <w:lang w:val="en-US"/>
        </w:rPr>
      </w:pPr>
      <w:hyperlink r:id="rId17" w:history="1">
        <w:proofErr w:type="spellStart"/>
        <w:r w:rsidR="00165A33" w:rsidRPr="00EB1B10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en-US"/>
          </w:rPr>
          <w:t>Wehkalampi</w:t>
        </w:r>
        <w:proofErr w:type="spellEnd"/>
      </w:hyperlink>
      <w:r w:rsidR="00165A33" w:rsidRPr="00EB1B10">
        <w:rPr>
          <w:rFonts w:ascii="Times New Roman" w:eastAsia="Times New Roman" w:hAnsi="Times New Roman" w:cs="Times New Roman"/>
          <w:lang w:val="en-US"/>
        </w:rPr>
        <w:t xml:space="preserve">, K., </w:t>
      </w:r>
      <w:hyperlink r:id="rId18" w:history="1">
        <w:proofErr w:type="spellStart"/>
        <w:r w:rsidR="00165A33" w:rsidRPr="00EB1B10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en-US"/>
          </w:rPr>
          <w:t>Silventoinen</w:t>
        </w:r>
        <w:proofErr w:type="spellEnd"/>
      </w:hyperlink>
      <w:r w:rsidR="00165A33" w:rsidRPr="00EB1B10">
        <w:rPr>
          <w:rFonts w:ascii="Times New Roman" w:eastAsia="Times New Roman" w:hAnsi="Times New Roman" w:cs="Times New Roman"/>
          <w:lang w:val="en-US"/>
        </w:rPr>
        <w:t>, K.,</w:t>
      </w:r>
      <w:r w:rsidR="00165A33" w:rsidRPr="00EB1B10">
        <w:rPr>
          <w:rStyle w:val="apple-converted-space"/>
          <w:rFonts w:ascii="Times New Roman" w:eastAsia="Times New Roman" w:hAnsi="Times New Roman" w:cs="Times New Roman"/>
          <w:lang w:val="en-US"/>
        </w:rPr>
        <w:t> </w:t>
      </w:r>
      <w:hyperlink r:id="rId19" w:history="1">
        <w:proofErr w:type="spellStart"/>
        <w:r w:rsidR="00165A33" w:rsidRPr="00EB1B10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en-US"/>
          </w:rPr>
          <w:t>Kaprio</w:t>
        </w:r>
        <w:proofErr w:type="spellEnd"/>
      </w:hyperlink>
      <w:r w:rsidR="00165A33" w:rsidRPr="00EB1B10">
        <w:rPr>
          <w:rFonts w:ascii="Times New Roman" w:eastAsia="Times New Roman" w:hAnsi="Times New Roman" w:cs="Times New Roman"/>
          <w:lang w:val="en-US"/>
        </w:rPr>
        <w:t>, J.,</w:t>
      </w:r>
      <w:r w:rsidR="00165A33" w:rsidRPr="00EB1B10">
        <w:rPr>
          <w:rStyle w:val="apple-converted-space"/>
          <w:rFonts w:ascii="Times New Roman" w:eastAsia="Times New Roman" w:hAnsi="Times New Roman" w:cs="Times New Roman"/>
          <w:lang w:val="en-US"/>
        </w:rPr>
        <w:t> </w:t>
      </w:r>
      <w:hyperlink r:id="rId20" w:history="1">
        <w:r w:rsidR="00165A33" w:rsidRPr="00EB1B10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en-US"/>
          </w:rPr>
          <w:t>Dick</w:t>
        </w:r>
      </w:hyperlink>
      <w:r w:rsidR="00165A33" w:rsidRPr="00EB1B10">
        <w:rPr>
          <w:rFonts w:ascii="Times New Roman" w:eastAsia="Times New Roman" w:hAnsi="Times New Roman" w:cs="Times New Roman"/>
          <w:lang w:val="en-US"/>
        </w:rPr>
        <w:t>, D. D.,</w:t>
      </w:r>
      <w:r w:rsidR="00165A33" w:rsidRPr="00EB1B10">
        <w:rPr>
          <w:rStyle w:val="apple-converted-space"/>
          <w:rFonts w:ascii="Times New Roman" w:eastAsia="Times New Roman" w:hAnsi="Times New Roman" w:cs="Times New Roman"/>
          <w:lang w:val="en-US"/>
        </w:rPr>
        <w:t> </w:t>
      </w:r>
      <w:hyperlink r:id="rId21" w:history="1">
        <w:r w:rsidR="00165A33" w:rsidRPr="00EB1B10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en-US"/>
          </w:rPr>
          <w:t>Rose</w:t>
        </w:r>
      </w:hyperlink>
      <w:r w:rsidR="00165A33" w:rsidRPr="00EB1B10">
        <w:rPr>
          <w:rFonts w:ascii="Times New Roman" w:eastAsia="Times New Roman" w:hAnsi="Times New Roman" w:cs="Times New Roman"/>
          <w:lang w:val="en-US"/>
        </w:rPr>
        <w:t xml:space="preserve">, R. J., </w:t>
      </w:r>
      <w:hyperlink r:id="rId22" w:history="1">
        <w:proofErr w:type="spellStart"/>
        <w:r w:rsidR="00165A33" w:rsidRPr="00EB1B10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en-US"/>
          </w:rPr>
          <w:t>Pulkkinen</w:t>
        </w:r>
        <w:proofErr w:type="spellEnd"/>
      </w:hyperlink>
      <w:r w:rsidR="00165A33" w:rsidRPr="00EB1B10">
        <w:rPr>
          <w:rFonts w:ascii="Times New Roman" w:eastAsia="Times New Roman" w:hAnsi="Times New Roman" w:cs="Times New Roman"/>
          <w:lang w:val="en-US"/>
        </w:rPr>
        <w:t>, L.,</w:t>
      </w:r>
      <w:r w:rsidR="00165A33" w:rsidRPr="00EB1B10">
        <w:rPr>
          <w:rStyle w:val="apple-converted-space"/>
          <w:rFonts w:ascii="Times New Roman" w:eastAsia="Times New Roman" w:hAnsi="Times New Roman" w:cs="Times New Roman"/>
          <w:lang w:val="en-US"/>
        </w:rPr>
        <w:t xml:space="preserve"> &amp; </w:t>
      </w:r>
      <w:proofErr w:type="spellStart"/>
      <w:r w:rsidR="00165A33" w:rsidRPr="00EB1B10">
        <w:rPr>
          <w:rStyle w:val="apple-converted-space"/>
          <w:rFonts w:ascii="Times New Roman" w:eastAsia="Times New Roman" w:hAnsi="Times New Roman" w:cs="Times New Roman"/>
          <w:lang w:val="en-US"/>
        </w:rPr>
        <w:t>Dunkel</w:t>
      </w:r>
      <w:proofErr w:type="spellEnd"/>
      <w:r w:rsidR="00165A33" w:rsidRPr="00EB1B10">
        <w:rPr>
          <w:rStyle w:val="apple-converted-space"/>
          <w:rFonts w:ascii="Times New Roman" w:eastAsia="Times New Roman" w:hAnsi="Times New Roman" w:cs="Times New Roman"/>
          <w:lang w:val="en-US"/>
        </w:rPr>
        <w:t xml:space="preserve">, </w:t>
      </w:r>
    </w:p>
    <w:p w14:paraId="6102BD70" w14:textId="77777777" w:rsidR="00165A33" w:rsidRPr="00266136" w:rsidRDefault="00165A33" w:rsidP="00165A33">
      <w:pPr>
        <w:spacing w:line="480" w:lineRule="auto"/>
        <w:ind w:left="720"/>
        <w:rPr>
          <w:rFonts w:ascii="Times New Roman" w:hAnsi="Times New Roman" w:cs="Times New Roman"/>
          <w:lang w:val="en-US"/>
        </w:rPr>
      </w:pPr>
      <w:r w:rsidRPr="00EB1B10">
        <w:rPr>
          <w:rStyle w:val="apple-converted-space"/>
          <w:rFonts w:ascii="Times New Roman" w:eastAsia="Times New Roman" w:hAnsi="Times New Roman" w:cs="Times New Roman"/>
          <w:lang w:val="en-US"/>
        </w:rPr>
        <w:t xml:space="preserve">L. (2008). </w:t>
      </w:r>
      <w:r w:rsidRPr="00EB1B10">
        <w:rPr>
          <w:rFonts w:ascii="Times New Roman" w:eastAsia="Times New Roman" w:hAnsi="Times New Roman" w:cs="Times New Roman"/>
          <w:lang w:val="en-US"/>
        </w:rPr>
        <w:t xml:space="preserve">Genetic and environmental influences on pubertal timing assessed by height growth. </w:t>
      </w:r>
      <w:proofErr w:type="gramStart"/>
      <w:r w:rsidRPr="00EB1B10">
        <w:rPr>
          <w:rFonts w:ascii="Times New Roman" w:eastAsia="Times New Roman" w:hAnsi="Times New Roman" w:cs="Times New Roman"/>
          <w:i/>
          <w:shd w:val="clear" w:color="auto" w:fill="FFFFFF"/>
          <w:lang w:val="en-US"/>
        </w:rPr>
        <w:t>American Journal of Human Biology, 20</w:t>
      </w:r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, 417</w:t>
      </w:r>
      <w:r w:rsidRPr="00EB1B10">
        <w:rPr>
          <w:rFonts w:ascii="Times New Roman" w:hAnsi="Times New Roman" w:cs="Times New Roman"/>
          <w:lang w:val="en-US"/>
        </w:rPr>
        <w:t>–</w:t>
      </w:r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423.</w:t>
      </w:r>
      <w:proofErr w:type="gram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doi:10.1002</w:t>
      </w:r>
      <w:proofErr w:type="gramEnd"/>
      <w:r w:rsidRPr="00EB1B10">
        <w:rPr>
          <w:rFonts w:ascii="Times New Roman" w:eastAsia="Times New Roman" w:hAnsi="Times New Roman" w:cs="Times New Roman"/>
          <w:shd w:val="clear" w:color="auto" w:fill="FFFFFF"/>
          <w:lang w:val="en-US"/>
        </w:rPr>
        <w:t>/ajhb.20748</w:t>
      </w:r>
    </w:p>
    <w:p w14:paraId="70DEAFB3" w14:textId="77777777" w:rsidR="002E7A4C" w:rsidRDefault="002E7A4C" w:rsidP="001F2DD2">
      <w:pPr>
        <w:rPr>
          <w:rFonts w:ascii="Times New Roman" w:hAnsi="Times New Roman" w:cs="Times New Roman"/>
          <w:lang w:val="en-US"/>
        </w:rPr>
      </w:pPr>
    </w:p>
    <w:p w14:paraId="4162A87C" w14:textId="77777777" w:rsidR="00B001AE" w:rsidRDefault="00B001AE" w:rsidP="001F2DD2">
      <w:pPr>
        <w:rPr>
          <w:rFonts w:ascii="Times New Roman" w:hAnsi="Times New Roman" w:cs="Times New Roman"/>
          <w:lang w:val="en-US"/>
        </w:rPr>
      </w:pPr>
    </w:p>
    <w:p w14:paraId="00E67B29" w14:textId="77777777" w:rsidR="00B001AE" w:rsidRDefault="00B001AE" w:rsidP="001F2DD2">
      <w:pPr>
        <w:rPr>
          <w:rFonts w:ascii="Times New Roman" w:hAnsi="Times New Roman" w:cs="Times New Roman"/>
          <w:lang w:val="en-US"/>
        </w:rPr>
      </w:pPr>
    </w:p>
    <w:p w14:paraId="250F8CC4" w14:textId="77777777" w:rsidR="00B001AE" w:rsidRDefault="00B001AE" w:rsidP="001F2DD2">
      <w:pPr>
        <w:rPr>
          <w:rFonts w:ascii="Times New Roman" w:hAnsi="Times New Roman" w:cs="Times New Roman"/>
          <w:lang w:val="en-US"/>
        </w:rPr>
      </w:pPr>
    </w:p>
    <w:p w14:paraId="793CBC76" w14:textId="77777777" w:rsidR="00B001AE" w:rsidRDefault="00B001AE" w:rsidP="001F2DD2">
      <w:pPr>
        <w:rPr>
          <w:rFonts w:ascii="Times New Roman" w:hAnsi="Times New Roman" w:cs="Times New Roman"/>
          <w:lang w:val="en-US"/>
        </w:rPr>
        <w:sectPr w:rsidR="00B001AE" w:rsidSect="00141AF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A31CBFD" w14:textId="77777777" w:rsidR="00B001AE" w:rsidRPr="00885AA8" w:rsidRDefault="00B001AE" w:rsidP="00B001AE">
      <w:pPr>
        <w:rPr>
          <w:rFonts w:ascii="Times New Roman" w:hAnsi="Times New Roman" w:cs="Times New Roman"/>
          <w:lang w:val="en-CA"/>
        </w:rPr>
      </w:pPr>
      <w:r w:rsidRPr="00885AA8">
        <w:rPr>
          <w:rFonts w:ascii="Times New Roman" w:hAnsi="Times New Roman" w:cs="Times New Roman"/>
          <w:lang w:val="en-CA"/>
        </w:rPr>
        <w:lastRenderedPageBreak/>
        <w:t>Table 1.</w:t>
      </w:r>
      <w:r w:rsidRPr="005146B6">
        <w:rPr>
          <w:rFonts w:ascii="Times New Roman" w:hAnsi="Times New Roman" w:cs="Times New Roman"/>
          <w:lang w:val="en-CA"/>
        </w:rPr>
        <w:t xml:space="preserve"> Raw score means (SD) by </w:t>
      </w:r>
      <w:proofErr w:type="spellStart"/>
      <w:r w:rsidRPr="005146B6">
        <w:rPr>
          <w:rFonts w:ascii="Times New Roman" w:hAnsi="Times New Roman" w:cs="Times New Roman"/>
          <w:lang w:val="en-CA"/>
        </w:rPr>
        <w:t>zygosity</w:t>
      </w:r>
      <w:proofErr w:type="spellEnd"/>
      <w:r w:rsidRPr="005146B6">
        <w:rPr>
          <w:rFonts w:ascii="Times New Roman" w:hAnsi="Times New Roman" w:cs="Times New Roman"/>
          <w:lang w:val="en-CA"/>
        </w:rPr>
        <w:t xml:space="preserve"> and sex; and ANOVA results showi</w:t>
      </w:r>
      <w:r>
        <w:rPr>
          <w:rFonts w:ascii="Times New Roman" w:hAnsi="Times New Roman" w:cs="Times New Roman"/>
          <w:lang w:val="en-CA"/>
        </w:rPr>
        <w:t>ng significance and effect size</w:t>
      </w:r>
      <w:r w:rsidRPr="005146B6">
        <w:rPr>
          <w:rFonts w:ascii="Times New Roman" w:hAnsi="Times New Roman" w:cs="Times New Roman"/>
          <w:lang w:val="en-CA"/>
        </w:rPr>
        <w:t xml:space="preserve"> </w:t>
      </w:r>
    </w:p>
    <w:tbl>
      <w:tblPr>
        <w:tblStyle w:val="TableGrid"/>
        <w:tblpPr w:leftFromText="180" w:rightFromText="180" w:vertAnchor="page" w:horzAnchor="page" w:tblpX="1549" w:tblpY="1801"/>
        <w:tblW w:w="12582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1418"/>
        <w:gridCol w:w="1276"/>
        <w:gridCol w:w="1417"/>
        <w:gridCol w:w="709"/>
        <w:gridCol w:w="709"/>
        <w:gridCol w:w="597"/>
        <w:gridCol w:w="709"/>
        <w:gridCol w:w="708"/>
        <w:gridCol w:w="962"/>
      </w:tblGrid>
      <w:tr w:rsidR="00B001AE" w:rsidRPr="005146B6" w14:paraId="3BA41B17" w14:textId="77777777" w:rsidTr="00732E30">
        <w:trPr>
          <w:trHeight w:val="109"/>
        </w:trPr>
        <w:tc>
          <w:tcPr>
            <w:tcW w:w="15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6B7E7A" w14:textId="77777777" w:rsidR="00B001AE" w:rsidRPr="005146B6" w:rsidRDefault="00B001AE" w:rsidP="007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Measures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DFF8CC" w14:textId="77777777" w:rsidR="00B001AE" w:rsidRPr="005146B6" w:rsidRDefault="00B001AE" w:rsidP="007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5861DB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Zygosity</w:t>
            </w:r>
            <w:proofErr w:type="spellEnd"/>
          </w:p>
        </w:tc>
        <w:tc>
          <w:tcPr>
            <w:tcW w:w="269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EEDCB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4394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AE5596B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ANOVA</w:t>
            </w:r>
          </w:p>
        </w:tc>
      </w:tr>
      <w:tr w:rsidR="00B001AE" w:rsidRPr="005146B6" w14:paraId="597D7651" w14:textId="77777777" w:rsidTr="00732E30">
        <w:trPr>
          <w:trHeight w:val="109"/>
        </w:trPr>
        <w:tc>
          <w:tcPr>
            <w:tcW w:w="15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1B00432" w14:textId="77777777" w:rsidR="00B001AE" w:rsidRPr="005146B6" w:rsidRDefault="00B001AE" w:rsidP="007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9DA689" w14:textId="77777777" w:rsidR="00B001AE" w:rsidRPr="005146B6" w:rsidRDefault="00B001AE" w:rsidP="007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0AD4B2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MZ</w:t>
            </w:r>
          </w:p>
        </w:tc>
        <w:tc>
          <w:tcPr>
            <w:tcW w:w="1418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18EA57A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DZ</w:t>
            </w:r>
          </w:p>
        </w:tc>
        <w:tc>
          <w:tcPr>
            <w:tcW w:w="127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6F19FB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4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94471CD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141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CE811D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Zygosity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3C25DB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67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8500D4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Zygosity</w:t>
            </w:r>
            <w:proofErr w:type="spellEnd"/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*Sex</w:t>
            </w:r>
          </w:p>
        </w:tc>
      </w:tr>
      <w:tr w:rsidR="00B001AE" w:rsidRPr="005146B6" w14:paraId="16429BB5" w14:textId="77777777" w:rsidTr="00732E30">
        <w:trPr>
          <w:trHeight w:val="109"/>
        </w:trPr>
        <w:tc>
          <w:tcPr>
            <w:tcW w:w="15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D30EF32" w14:textId="77777777" w:rsidR="00B001AE" w:rsidRPr="005146B6" w:rsidRDefault="00B001AE" w:rsidP="007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9552EFA" w14:textId="77777777" w:rsidR="00B001AE" w:rsidRPr="005146B6" w:rsidRDefault="00B001AE" w:rsidP="007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F7F02E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9C5F9DE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B0F7585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1C27CF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302EC1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proofErr w:type="gramEnd"/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D7E7402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Pr="005146B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355F05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proofErr w:type="gramEnd"/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58B2B0A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Pr="005146B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FF11F2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proofErr w:type="gramEnd"/>
          </w:p>
        </w:tc>
        <w:tc>
          <w:tcPr>
            <w:tcW w:w="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605FA9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Pr="005146B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001AE" w:rsidRPr="005146B6" w14:paraId="30D8C713" w14:textId="77777777" w:rsidTr="00732E30">
        <w:tc>
          <w:tcPr>
            <w:tcW w:w="15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5C22E8" w14:textId="77777777" w:rsidR="00B001AE" w:rsidRPr="005146B6" w:rsidRDefault="00B001AE" w:rsidP="0073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Preschool NK</w:t>
            </w:r>
          </w:p>
        </w:tc>
        <w:tc>
          <w:tcPr>
            <w:tcW w:w="113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B3E1F1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N= 396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EFB536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(3.87)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F07D094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(4.37)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9D9902F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7.88 (.30)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A7D53C9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7.79 (.29)</w:t>
            </w:r>
          </w:p>
        </w:tc>
        <w:tc>
          <w:tcPr>
            <w:tcW w:w="70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041179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70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1F256D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9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DEB919A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70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13D93F7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8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624E77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96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068D5A3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001AE" w:rsidRPr="005146B6" w14:paraId="0B8869AF" w14:textId="77777777" w:rsidTr="00732E30">
        <w:trPr>
          <w:trHeight w:val="109"/>
        </w:trPr>
        <w:tc>
          <w:tcPr>
            <w:tcW w:w="15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59FD38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54149A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EA727D2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= 178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DAF6EE4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= 218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E3E053C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= 194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5B918E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= 202</w:t>
            </w: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FEBEEB8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931E5AD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452014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8EC470E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6EA8DF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51431D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AE" w:rsidRPr="005146B6" w14:paraId="22F70A6D" w14:textId="77777777" w:rsidTr="00732E30">
        <w:trPr>
          <w:trHeight w:val="268"/>
        </w:trPr>
        <w:tc>
          <w:tcPr>
            <w:tcW w:w="15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B4B1041" w14:textId="77777777" w:rsidR="00B001AE" w:rsidRDefault="00B001AE" w:rsidP="0073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BB517F" w14:textId="77777777" w:rsidR="00B001AE" w:rsidRPr="005146B6" w:rsidRDefault="00B001AE" w:rsidP="0073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NK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3264B6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N= 418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4E38FC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14.40 (5.8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ED1574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(6.2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5D084A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15.32 (.42)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13D02D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13.56 (.41)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26519F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162397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360481A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BAC4AA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17A8F0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B8F0B5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001AE" w:rsidRPr="005146B6" w14:paraId="48D745E5" w14:textId="77777777" w:rsidTr="00732E30">
        <w:trPr>
          <w:trHeight w:val="267"/>
        </w:trPr>
        <w:tc>
          <w:tcPr>
            <w:tcW w:w="15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A57B3B0" w14:textId="77777777" w:rsidR="00B001AE" w:rsidRPr="005146B6" w:rsidRDefault="00B001AE" w:rsidP="0073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1955AB4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9C5774B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= 182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177E522A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= 236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422C788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= 204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54DA80A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= 214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F34563C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5DD0408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AF05E48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25DAC8C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1EB16023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15C1DA10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AE" w:rsidRPr="005146B6" w14:paraId="3B59F592" w14:textId="77777777" w:rsidTr="00732E30">
        <w:trPr>
          <w:trHeight w:val="37"/>
        </w:trPr>
        <w:tc>
          <w:tcPr>
            <w:tcW w:w="15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A130DF" w14:textId="77777777" w:rsidR="00B001AE" w:rsidRPr="005146B6" w:rsidRDefault="00B001AE" w:rsidP="0073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Math achievement 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3DC83DA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N= 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BAF573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3.19 (1.0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866F98B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3.17 (1.1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1802F41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3.17 (.07)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1775A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3.18 (.07)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6C8E04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90F806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87C1BB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1FDFF6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DDFCB53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882757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001AE" w:rsidRPr="005146B6" w14:paraId="25736436" w14:textId="77777777" w:rsidTr="00732E30">
        <w:trPr>
          <w:trHeight w:val="30"/>
        </w:trPr>
        <w:tc>
          <w:tcPr>
            <w:tcW w:w="1526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52EA807" w14:textId="77777777" w:rsidR="00B001AE" w:rsidRPr="005146B6" w:rsidRDefault="00B001AE" w:rsidP="0073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F0BAAE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369082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= 186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2A942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= 263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134479B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= 217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DABDE3F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= 232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7A0808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592D905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D9C84E8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A3AE4A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625062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B2910C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81FD7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color w:val="000000"/>
          <w:lang w:val="en-CA"/>
        </w:rPr>
        <w:t xml:space="preserve">NK = number knowledge; MZ= monozygotic twins; DZ= dizygotic twins. </w:t>
      </w:r>
      <w:r w:rsidRPr="005146B6">
        <w:rPr>
          <w:rFonts w:ascii="Times New Roman" w:hAnsi="Times New Roman" w:cs="Times New Roman"/>
          <w:color w:val="000000"/>
          <w:lang w:val="en-CA"/>
        </w:rPr>
        <w:t>The statistics are reported for one twin chosen at random from each pair.</w:t>
      </w:r>
    </w:p>
    <w:p w14:paraId="44A5CD18" w14:textId="77777777" w:rsidR="00B001AE" w:rsidRDefault="00B001AE" w:rsidP="001F2DD2">
      <w:pPr>
        <w:rPr>
          <w:rFonts w:ascii="Times New Roman" w:hAnsi="Times New Roman" w:cs="Times New Roman"/>
          <w:lang w:val="en-US"/>
        </w:rPr>
      </w:pPr>
    </w:p>
    <w:p w14:paraId="27B9E33E" w14:textId="77777777" w:rsidR="00B001AE" w:rsidRDefault="00B001AE" w:rsidP="001F2DD2">
      <w:pPr>
        <w:rPr>
          <w:rFonts w:ascii="Times New Roman" w:hAnsi="Times New Roman" w:cs="Times New Roman"/>
          <w:lang w:val="en-US"/>
        </w:rPr>
      </w:pPr>
    </w:p>
    <w:p w14:paraId="214F8CFA" w14:textId="77777777" w:rsidR="00B001AE" w:rsidRDefault="00B001AE" w:rsidP="001F2DD2">
      <w:pPr>
        <w:rPr>
          <w:rFonts w:ascii="Times New Roman" w:hAnsi="Times New Roman" w:cs="Times New Roman"/>
          <w:lang w:val="en-US"/>
        </w:rPr>
      </w:pPr>
    </w:p>
    <w:p w14:paraId="03E0294B" w14:textId="77777777" w:rsidR="00B001AE" w:rsidRDefault="00B001AE" w:rsidP="001F2DD2">
      <w:pPr>
        <w:rPr>
          <w:rFonts w:ascii="Times New Roman" w:hAnsi="Times New Roman" w:cs="Times New Roman"/>
          <w:lang w:val="en-US"/>
        </w:rPr>
      </w:pPr>
    </w:p>
    <w:p w14:paraId="499CC6E3" w14:textId="77777777" w:rsidR="00B001AE" w:rsidRDefault="00B001AE" w:rsidP="001F2DD2">
      <w:pPr>
        <w:rPr>
          <w:rFonts w:ascii="Times New Roman" w:hAnsi="Times New Roman" w:cs="Times New Roman"/>
          <w:lang w:val="en-US"/>
        </w:rPr>
      </w:pPr>
    </w:p>
    <w:p w14:paraId="0E21D1A1" w14:textId="77777777" w:rsidR="00B001AE" w:rsidRDefault="00B001AE" w:rsidP="001F2DD2">
      <w:pPr>
        <w:rPr>
          <w:rFonts w:ascii="Times New Roman" w:hAnsi="Times New Roman" w:cs="Times New Roman"/>
          <w:lang w:val="en-US"/>
        </w:rPr>
        <w:sectPr w:rsidR="00B001AE" w:rsidSect="00B001AE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A14A72E" w14:textId="77777777" w:rsidR="00B001AE" w:rsidRPr="005146B6" w:rsidRDefault="00B001AE" w:rsidP="00B001A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lang w:val="en-US"/>
        </w:rPr>
      </w:pPr>
      <w:r w:rsidRPr="005146B6">
        <w:rPr>
          <w:rFonts w:ascii="Times New Roman" w:hAnsi="Times New Roman" w:cs="Times New Roman"/>
          <w:lang w:val="en-US"/>
        </w:rPr>
        <w:lastRenderedPageBreak/>
        <w:t xml:space="preserve">Table 2. Genetic and environmental parameter estimates </w:t>
      </w:r>
    </w:p>
    <w:tbl>
      <w:tblPr>
        <w:tblStyle w:val="TableGrid"/>
        <w:tblpPr w:leftFromText="180" w:rightFromText="180" w:vertAnchor="page" w:horzAnchor="page" w:tblpX="1549" w:tblpY="1801"/>
        <w:tblW w:w="8897" w:type="dxa"/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2126"/>
      </w:tblGrid>
      <w:tr w:rsidR="00B001AE" w:rsidRPr="005146B6" w14:paraId="522F697A" w14:textId="77777777" w:rsidTr="00732E30">
        <w:tc>
          <w:tcPr>
            <w:tcW w:w="23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55E6DBF" w14:textId="77777777" w:rsidR="00B001AE" w:rsidRPr="005146B6" w:rsidRDefault="00B001AE" w:rsidP="007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>Measures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A510A8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7CAF76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63FEB5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</w:p>
        </w:tc>
      </w:tr>
      <w:tr w:rsidR="00B001AE" w:rsidRPr="005146B6" w14:paraId="783AEFE3" w14:textId="77777777" w:rsidTr="00732E30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EE53BE" w14:textId="77777777" w:rsidR="00B001AE" w:rsidRPr="005146B6" w:rsidRDefault="00B001AE" w:rsidP="0073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 Preschool NK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0FABD6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.18 (.03 / .39)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402ED8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.35 (.17 / .49)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520948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.47 (.39 / .56)</w:t>
            </w:r>
          </w:p>
        </w:tc>
      </w:tr>
      <w:tr w:rsidR="00B001AE" w:rsidRPr="005146B6" w14:paraId="16AB98E1" w14:textId="77777777" w:rsidTr="00732E30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11C46A" w14:textId="77777777" w:rsidR="00B001AE" w:rsidRPr="005146B6" w:rsidRDefault="00B001AE" w:rsidP="0073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Grade 1 </w:t>
            </w: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NK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A8CE2E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.49 (.27 / .69)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FA92FA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.18 (.01 / .37)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E5599C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.33 (.26 / .41)</w:t>
            </w:r>
          </w:p>
        </w:tc>
      </w:tr>
      <w:tr w:rsidR="00B001AE" w:rsidRPr="005146B6" w14:paraId="7F8CB095" w14:textId="77777777" w:rsidTr="00732E30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014B618" w14:textId="77777777" w:rsidR="00B001AE" w:rsidRPr="005146B6" w:rsidRDefault="00B001AE" w:rsidP="0073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 xml:space="preserve">  Math achievement 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59AA610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.52 (.36 / .66)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8E18A81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.21 (.08 / .35)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F8B56C5" w14:textId="77777777" w:rsidR="00B001AE" w:rsidRPr="005146B6" w:rsidRDefault="00B001AE" w:rsidP="00732E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6B6">
              <w:rPr>
                <w:rFonts w:ascii="Times New Roman" w:hAnsi="Times New Roman" w:cs="Times New Roman"/>
                <w:sz w:val="24"/>
                <w:szCs w:val="24"/>
              </w:rPr>
              <w:t>.27 (.22 / .34)</w:t>
            </w:r>
          </w:p>
        </w:tc>
      </w:tr>
    </w:tbl>
    <w:p w14:paraId="535F4F58" w14:textId="77777777" w:rsidR="00B001AE" w:rsidRPr="005146B6" w:rsidRDefault="00B001AE" w:rsidP="00B001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5146B6">
        <w:rPr>
          <w:rFonts w:ascii="Times New Roman" w:hAnsi="Times New Roman" w:cs="Times New Roman"/>
          <w:lang w:val="en-US"/>
        </w:rPr>
        <w:t>NK = Number knowledge. 95% confidence interval</w:t>
      </w:r>
      <w:r>
        <w:rPr>
          <w:rFonts w:ascii="Times New Roman" w:hAnsi="Times New Roman" w:cs="Times New Roman"/>
          <w:lang w:val="en-US"/>
        </w:rPr>
        <w:t xml:space="preserve">s are presented in parentheses; genetic </w:t>
      </w:r>
      <w:r w:rsidRPr="005146B6">
        <w:rPr>
          <w:rFonts w:ascii="Times New Roman" w:hAnsi="Times New Roman" w:cs="Times New Roman"/>
          <w:lang w:val="en-US"/>
        </w:rPr>
        <w:t xml:space="preserve">heritability </w:t>
      </w:r>
      <w:r>
        <w:rPr>
          <w:rFonts w:ascii="Times New Roman" w:hAnsi="Times New Roman" w:cs="Times New Roman"/>
          <w:lang w:val="en-US"/>
        </w:rPr>
        <w:t>(</w:t>
      </w:r>
      <w:r w:rsidRPr="005146B6">
        <w:rPr>
          <w:rFonts w:ascii="Times New Roman" w:hAnsi="Times New Roman" w:cs="Times New Roman"/>
          <w:lang w:val="en-US"/>
        </w:rPr>
        <w:t xml:space="preserve">A), shared environmental (C) and </w:t>
      </w:r>
      <w:r>
        <w:rPr>
          <w:rFonts w:ascii="Times New Roman" w:hAnsi="Times New Roman" w:cs="Times New Roman"/>
          <w:lang w:val="en-US"/>
        </w:rPr>
        <w:t>non-shared</w:t>
      </w:r>
      <w:r w:rsidRPr="005146B6">
        <w:rPr>
          <w:rFonts w:ascii="Times New Roman" w:hAnsi="Times New Roman" w:cs="Times New Roman"/>
          <w:lang w:val="en-US"/>
        </w:rPr>
        <w:t xml:space="preserve"> environmental (E) parameter </w:t>
      </w:r>
    </w:p>
    <w:p w14:paraId="0A73CFB1" w14:textId="77777777" w:rsidR="00B001AE" w:rsidRPr="005146B6" w:rsidRDefault="00B001AE" w:rsidP="00B001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5146B6">
        <w:rPr>
          <w:rFonts w:ascii="Times New Roman" w:hAnsi="Times New Roman" w:cs="Times New Roman"/>
          <w:lang w:val="en-US"/>
        </w:rPr>
        <w:t>stimates</w:t>
      </w:r>
      <w:proofErr w:type="gramEnd"/>
      <w:r w:rsidRPr="005146B6">
        <w:rPr>
          <w:rFonts w:ascii="Times New Roman" w:hAnsi="Times New Roman" w:cs="Times New Roman"/>
          <w:lang w:val="en-US"/>
        </w:rPr>
        <w:t>.</w:t>
      </w:r>
    </w:p>
    <w:p w14:paraId="17F38249" w14:textId="77777777" w:rsidR="00B001AE" w:rsidRPr="005146B6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3D9DAD8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7AD96BE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97CBDAF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185A111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E80CF62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EA0C402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88C5FA9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C3EB58E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CC7D64A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9749639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8B3CB2B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4860EE3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5F5BAE9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F104912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ED01BDF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0C9F5CE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EE7B7BA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A8036E1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3C64D8D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999DEB4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F01A057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C711A9A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A16361F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1273B98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9262B7C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85EF1DE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D717F82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63557FF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77DAD33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B6A5605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972C527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30219A6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29EBCC9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EBD4FCD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FAB2AB7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4926DA5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0853181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0C8DE2E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5006D05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C631848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0A7563B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page" w:tblpX="1565" w:tblpY="2337"/>
        <w:tblW w:w="7905" w:type="dxa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418"/>
      </w:tblGrid>
      <w:tr w:rsidR="00B001AE" w:rsidRPr="00851C5E" w14:paraId="2F6E2428" w14:textId="77777777" w:rsidTr="00732E30">
        <w:tc>
          <w:tcPr>
            <w:tcW w:w="35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A3C143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3A3181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8A1FF8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F93B8A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E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B001AE" w:rsidRPr="00851C5E" w14:paraId="33E7BCD9" w14:textId="77777777" w:rsidTr="00732E30">
        <w:tc>
          <w:tcPr>
            <w:tcW w:w="35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6DD24C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51C5E">
              <w:rPr>
                <w:rFonts w:ascii="Times New Roman" w:hAnsi="Times New Roman"/>
                <w:sz w:val="24"/>
                <w:szCs w:val="24"/>
              </w:rPr>
              <w:t>Transmission T1 to T2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297731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5E">
              <w:rPr>
                <w:rFonts w:ascii="Times New Roman" w:hAnsi="Times New Roman"/>
                <w:b/>
                <w:sz w:val="24"/>
                <w:szCs w:val="24"/>
              </w:rPr>
              <w:t xml:space="preserve">.370 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E5484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5E">
              <w:rPr>
                <w:rFonts w:ascii="Times New Roman" w:hAnsi="Times New Roman"/>
                <w:b/>
                <w:sz w:val="24"/>
                <w:szCs w:val="24"/>
              </w:rPr>
              <w:t xml:space="preserve">.120 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8D0AE4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5E">
              <w:rPr>
                <w:rFonts w:ascii="Times New Roman" w:hAnsi="Times New Roman"/>
                <w:b/>
                <w:sz w:val="24"/>
                <w:szCs w:val="24"/>
              </w:rPr>
              <w:t xml:space="preserve">.014 </w:t>
            </w:r>
          </w:p>
        </w:tc>
      </w:tr>
      <w:tr w:rsidR="00B001AE" w:rsidRPr="00851C5E" w14:paraId="794F08FC" w14:textId="77777777" w:rsidTr="00732E30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449996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E">
              <w:rPr>
                <w:rFonts w:ascii="Times New Roman" w:hAnsi="Times New Roman"/>
                <w:sz w:val="24"/>
                <w:szCs w:val="24"/>
              </w:rPr>
              <w:t>Transmission T1 &amp; T2 to T3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4F7A4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E">
              <w:rPr>
                <w:rFonts w:ascii="Times New Roman" w:hAnsi="Times New Roman"/>
                <w:sz w:val="24"/>
                <w:szCs w:val="24"/>
              </w:rPr>
              <w:t>.</w:t>
            </w:r>
            <w:r w:rsidRPr="00851C5E">
              <w:rPr>
                <w:rFonts w:ascii="Times New Roman" w:hAnsi="Times New Roman"/>
                <w:b/>
                <w:sz w:val="24"/>
                <w:szCs w:val="24"/>
              </w:rPr>
              <w:t xml:space="preserve">225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5D3AD9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5E">
              <w:rPr>
                <w:rFonts w:ascii="Times New Roman" w:hAnsi="Times New Roman"/>
                <w:b/>
                <w:sz w:val="24"/>
                <w:szCs w:val="24"/>
              </w:rPr>
              <w:t xml:space="preserve">.195 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A782BB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5E">
              <w:rPr>
                <w:rFonts w:ascii="Times New Roman" w:hAnsi="Times New Roman"/>
                <w:b/>
                <w:sz w:val="24"/>
                <w:szCs w:val="24"/>
              </w:rPr>
              <w:t xml:space="preserve">.030 </w:t>
            </w:r>
          </w:p>
        </w:tc>
      </w:tr>
      <w:tr w:rsidR="00B001AE" w:rsidRPr="00851C5E" w14:paraId="3A364EAC" w14:textId="77777777" w:rsidTr="00732E30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18AF92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E">
              <w:rPr>
                <w:rFonts w:ascii="Times New Roman" w:hAnsi="Times New Roman"/>
                <w:sz w:val="24"/>
                <w:szCs w:val="24"/>
              </w:rPr>
              <w:t>Innovation T2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144FFB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E">
              <w:rPr>
                <w:rFonts w:ascii="Times New Roman" w:hAnsi="Times New Roman"/>
                <w:sz w:val="24"/>
                <w:szCs w:val="24"/>
              </w:rPr>
              <w:t xml:space="preserve">.191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4CFECA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E">
              <w:rPr>
                <w:rFonts w:ascii="Times New Roman" w:hAnsi="Times New Roman"/>
                <w:sz w:val="24"/>
                <w:szCs w:val="24"/>
              </w:rPr>
              <w:t xml:space="preserve">.000 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D76479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E">
              <w:rPr>
                <w:rFonts w:ascii="Times New Roman" w:hAnsi="Times New Roman"/>
                <w:sz w:val="24"/>
                <w:szCs w:val="24"/>
              </w:rPr>
              <w:t xml:space="preserve">.050 </w:t>
            </w:r>
          </w:p>
        </w:tc>
      </w:tr>
      <w:tr w:rsidR="00B001AE" w:rsidRPr="00851C5E" w14:paraId="6EE7B944" w14:textId="77777777" w:rsidTr="00732E30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74F8B8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E">
              <w:rPr>
                <w:rFonts w:ascii="Times New Roman" w:hAnsi="Times New Roman"/>
                <w:sz w:val="24"/>
                <w:szCs w:val="24"/>
              </w:rPr>
              <w:t>Innovation T3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769BB0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5E">
              <w:rPr>
                <w:rFonts w:ascii="Times New Roman" w:hAnsi="Times New Roman"/>
                <w:b/>
                <w:sz w:val="24"/>
                <w:szCs w:val="24"/>
              </w:rPr>
              <w:t xml:space="preserve">.306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3F778C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E">
              <w:rPr>
                <w:rFonts w:ascii="Times New Roman" w:hAnsi="Times New Roman"/>
                <w:sz w:val="24"/>
                <w:szCs w:val="24"/>
              </w:rPr>
              <w:t xml:space="preserve">.000 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D9E9B6" w14:textId="77777777" w:rsidR="00B001AE" w:rsidRPr="00851C5E" w:rsidRDefault="00B001AE" w:rsidP="0073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E">
              <w:rPr>
                <w:rFonts w:ascii="Times New Roman" w:hAnsi="Times New Roman"/>
                <w:sz w:val="24"/>
                <w:szCs w:val="24"/>
              </w:rPr>
              <w:t xml:space="preserve">.000 </w:t>
            </w:r>
          </w:p>
        </w:tc>
      </w:tr>
    </w:tbl>
    <w:p w14:paraId="4ABB50DA" w14:textId="77777777" w:rsidR="00B001AE" w:rsidRPr="00851C5E" w:rsidRDefault="00B001AE" w:rsidP="00B001AE">
      <w:pPr>
        <w:rPr>
          <w:rFonts w:ascii="Times New Roman" w:hAnsi="Times New Roman" w:cs="Times New Roman"/>
          <w:lang w:val="en-US"/>
        </w:rPr>
      </w:pPr>
      <w:r w:rsidRPr="00851C5E">
        <w:rPr>
          <w:rFonts w:ascii="Times New Roman" w:hAnsi="Times New Roman"/>
          <w:lang w:val="en-US"/>
        </w:rPr>
        <w:t xml:space="preserve">Table 3. </w:t>
      </w:r>
      <w:r w:rsidRPr="00851C5E">
        <w:rPr>
          <w:rFonts w:ascii="Times New Roman" w:hAnsi="Times New Roman" w:cs="Times New Roman"/>
          <w:lang w:val="en-US"/>
        </w:rPr>
        <w:t>Proportion</w:t>
      </w:r>
      <w:r>
        <w:rPr>
          <w:rFonts w:ascii="Times New Roman" w:hAnsi="Times New Roman" w:cs="Times New Roman"/>
          <w:lang w:val="en-US"/>
        </w:rPr>
        <w:t xml:space="preserve"> (%)</w:t>
      </w:r>
      <w:r w:rsidRPr="00851C5E">
        <w:rPr>
          <w:rFonts w:ascii="Times New Roman" w:hAnsi="Times New Roman" w:cs="Times New Roman"/>
          <w:lang w:val="en-US"/>
        </w:rPr>
        <w:t xml:space="preserve"> of genetic, shared and non-shared environmental transmission and innovation </w:t>
      </w:r>
    </w:p>
    <w:p w14:paraId="0F198B72" w14:textId="77777777" w:rsidR="00B001AE" w:rsidRPr="00851C5E" w:rsidRDefault="00B001AE" w:rsidP="00B001AE">
      <w:pPr>
        <w:rPr>
          <w:rFonts w:ascii="Times New Roman" w:hAnsi="Times New Roman"/>
          <w:lang w:val="en-US"/>
        </w:rPr>
      </w:pPr>
    </w:p>
    <w:p w14:paraId="62075C7E" w14:textId="77777777" w:rsidR="00B001AE" w:rsidRPr="00851C5E" w:rsidRDefault="00B001AE" w:rsidP="00B001AE">
      <w:pPr>
        <w:rPr>
          <w:rFonts w:ascii="Times New Roman" w:hAnsi="Times New Roman"/>
          <w:lang w:val="en-US"/>
        </w:rPr>
      </w:pPr>
    </w:p>
    <w:p w14:paraId="4F7443EF" w14:textId="77777777" w:rsidR="00B001AE" w:rsidRPr="00851C5E" w:rsidRDefault="00B001AE" w:rsidP="00B001AE">
      <w:pPr>
        <w:rPr>
          <w:rFonts w:ascii="Times New Roman" w:hAnsi="Times New Roman"/>
          <w:lang w:val="en-US"/>
        </w:rPr>
      </w:pPr>
    </w:p>
    <w:p w14:paraId="3A5F12D3" w14:textId="77777777" w:rsidR="00B001AE" w:rsidRPr="00851C5E" w:rsidRDefault="00B001AE" w:rsidP="00B001AE">
      <w:pPr>
        <w:rPr>
          <w:rFonts w:ascii="Times New Roman" w:hAnsi="Times New Roman"/>
          <w:lang w:val="en-US"/>
        </w:rPr>
      </w:pPr>
    </w:p>
    <w:p w14:paraId="6C61EAD0" w14:textId="77777777" w:rsidR="00B001AE" w:rsidRPr="00851C5E" w:rsidRDefault="00B001AE" w:rsidP="00B001AE">
      <w:pPr>
        <w:rPr>
          <w:rFonts w:ascii="Times New Roman" w:hAnsi="Times New Roman"/>
          <w:lang w:val="en-US"/>
        </w:rPr>
      </w:pPr>
    </w:p>
    <w:p w14:paraId="037A1651" w14:textId="77777777" w:rsidR="00B001AE" w:rsidRPr="00851C5E" w:rsidRDefault="00B001AE" w:rsidP="00B001AE">
      <w:pPr>
        <w:rPr>
          <w:rFonts w:ascii="Times New Roman" w:hAnsi="Times New Roman"/>
          <w:sz w:val="14"/>
          <w:szCs w:val="14"/>
          <w:lang w:val="en-US"/>
        </w:rPr>
      </w:pPr>
    </w:p>
    <w:p w14:paraId="7DB6D280" w14:textId="77777777" w:rsidR="00B001AE" w:rsidRDefault="00B001AE" w:rsidP="00B001AE">
      <w:pPr>
        <w:rPr>
          <w:rFonts w:ascii="Times New Roman" w:hAnsi="Times New Roman"/>
          <w:lang w:val="en-US"/>
        </w:rPr>
      </w:pPr>
      <w:r w:rsidRPr="00851C5E">
        <w:rPr>
          <w:rFonts w:ascii="Times New Roman" w:hAnsi="Times New Roman"/>
          <w:lang w:val="en-US"/>
        </w:rPr>
        <w:t>Significant proportion of transmission and/or innovation is indicated in bold character.</w:t>
      </w:r>
    </w:p>
    <w:p w14:paraId="181C04E5" w14:textId="77777777" w:rsidR="00B001AE" w:rsidRPr="00851C5E" w:rsidRDefault="00B001AE" w:rsidP="00B001AE">
      <w:pPr>
        <w:rPr>
          <w:rFonts w:ascii="Times New Roman" w:hAnsi="Times New Roman"/>
          <w:lang w:val="en-US"/>
        </w:rPr>
      </w:pPr>
      <w:r w:rsidRPr="00851C5E">
        <w:rPr>
          <w:rFonts w:ascii="Times New Roman" w:hAnsi="Times New Roman"/>
          <w:lang w:val="en-US"/>
        </w:rPr>
        <w:t xml:space="preserve">T1 = Preschool </w:t>
      </w:r>
      <w:r>
        <w:rPr>
          <w:rFonts w:ascii="Times New Roman" w:hAnsi="Times New Roman"/>
          <w:lang w:val="en-US"/>
        </w:rPr>
        <w:t>number knowledge</w:t>
      </w:r>
    </w:p>
    <w:p w14:paraId="05F4955E" w14:textId="77777777" w:rsidR="00B001AE" w:rsidRPr="00851C5E" w:rsidRDefault="00B001AE" w:rsidP="00B001AE">
      <w:pPr>
        <w:rPr>
          <w:rFonts w:ascii="Times New Roman" w:hAnsi="Times New Roman"/>
          <w:lang w:val="en-US"/>
        </w:rPr>
      </w:pPr>
      <w:r w:rsidRPr="00851C5E">
        <w:rPr>
          <w:rFonts w:ascii="Times New Roman" w:hAnsi="Times New Roman"/>
          <w:lang w:val="en-US"/>
        </w:rPr>
        <w:t xml:space="preserve">T2 = Grade 1 </w:t>
      </w:r>
      <w:r>
        <w:rPr>
          <w:rFonts w:ascii="Times New Roman" w:hAnsi="Times New Roman"/>
          <w:lang w:val="en-US"/>
        </w:rPr>
        <w:t>number knowledge</w:t>
      </w:r>
    </w:p>
    <w:p w14:paraId="1312F844" w14:textId="77777777" w:rsidR="00B001AE" w:rsidRPr="0053624C" w:rsidRDefault="00B001AE" w:rsidP="00B001AE">
      <w:pPr>
        <w:rPr>
          <w:rFonts w:ascii="Times New Roman" w:hAnsi="Times New Roman"/>
          <w:lang w:val="en-US"/>
        </w:rPr>
      </w:pPr>
      <w:r w:rsidRPr="00851C5E">
        <w:rPr>
          <w:rFonts w:ascii="Times New Roman" w:hAnsi="Times New Roman"/>
          <w:lang w:val="en-US"/>
        </w:rPr>
        <w:t>T3 = Math achievement</w:t>
      </w:r>
    </w:p>
    <w:p w14:paraId="59CAF642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A562C99" w14:textId="77777777" w:rsidR="00B001AE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6F9D5A1" w14:textId="77777777" w:rsidR="00B001AE" w:rsidRPr="005146B6" w:rsidRDefault="00B001AE" w:rsidP="00B001AE">
      <w:pPr>
        <w:rPr>
          <w:rFonts w:ascii="Times New Roman" w:hAnsi="Times New Roman" w:cs="Times New Roman"/>
          <w:sz w:val="22"/>
          <w:szCs w:val="22"/>
          <w:lang w:val="en-US"/>
        </w:rPr>
        <w:sectPr w:rsidR="00B001AE" w:rsidRPr="005146B6" w:rsidSect="00B001A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985587B" w14:textId="77777777" w:rsidR="00B001AE" w:rsidRPr="00885AA8" w:rsidRDefault="00B001AE" w:rsidP="00B001AE">
      <w:pPr>
        <w:rPr>
          <w:rFonts w:ascii="Times New Roman" w:hAnsi="Times New Roman" w:cs="Times New Roman"/>
          <w:lang w:val="en-CA"/>
        </w:rPr>
      </w:pPr>
      <w:r w:rsidRPr="005146B6">
        <w:rPr>
          <w:rFonts w:ascii="Times New Roman" w:hAnsi="Times New Roman" w:cs="Times New Roman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C608EE" wp14:editId="28516C60">
                <wp:simplePos x="0" y="0"/>
                <wp:positionH relativeFrom="column">
                  <wp:posOffset>-354965</wp:posOffset>
                </wp:positionH>
                <wp:positionV relativeFrom="paragraph">
                  <wp:posOffset>-114300</wp:posOffset>
                </wp:positionV>
                <wp:extent cx="6184265" cy="4392930"/>
                <wp:effectExtent l="0" t="0" r="13335" b="26670"/>
                <wp:wrapThrough wrapText="bothSides">
                  <wp:wrapPolygon edited="0">
                    <wp:start x="798" y="0"/>
                    <wp:lineTo x="355" y="624"/>
                    <wp:lineTo x="532" y="1249"/>
                    <wp:lineTo x="1774" y="2123"/>
                    <wp:lineTo x="1863" y="4496"/>
                    <wp:lineTo x="3016" y="6120"/>
                    <wp:lineTo x="0" y="6245"/>
                    <wp:lineTo x="0" y="7244"/>
                    <wp:lineTo x="976" y="8118"/>
                    <wp:lineTo x="2573" y="12114"/>
                    <wp:lineTo x="1952" y="12739"/>
                    <wp:lineTo x="1419" y="13613"/>
                    <wp:lineTo x="1419" y="14113"/>
                    <wp:lineTo x="355" y="15237"/>
                    <wp:lineTo x="177" y="15611"/>
                    <wp:lineTo x="0" y="16985"/>
                    <wp:lineTo x="0" y="17235"/>
                    <wp:lineTo x="3726" y="18109"/>
                    <wp:lineTo x="2307" y="19358"/>
                    <wp:lineTo x="1774" y="19983"/>
                    <wp:lineTo x="1419" y="21606"/>
                    <wp:lineTo x="17033" y="21606"/>
                    <wp:lineTo x="21558" y="21481"/>
                    <wp:lineTo x="21558" y="18734"/>
                    <wp:lineTo x="21469" y="18109"/>
                    <wp:lineTo x="20582" y="16111"/>
                    <wp:lineTo x="20138" y="14113"/>
                    <wp:lineTo x="20227" y="12114"/>
                    <wp:lineTo x="20937" y="10116"/>
                    <wp:lineTo x="21026" y="8118"/>
                    <wp:lineTo x="19429" y="6120"/>
                    <wp:lineTo x="20138" y="4246"/>
                    <wp:lineTo x="20050" y="2997"/>
                    <wp:lineTo x="19695" y="2123"/>
                    <wp:lineTo x="17300" y="0"/>
                    <wp:lineTo x="798" y="0"/>
                  </wp:wrapPolygon>
                </wp:wrapThrough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5" cy="4392930"/>
                          <a:chOff x="0" y="0"/>
                          <a:chExt cx="6184265" cy="439293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457200"/>
                            <a:ext cx="5600700" cy="1306830"/>
                            <a:chOff x="41910" y="64770"/>
                            <a:chExt cx="5600700" cy="1306830"/>
                          </a:xfrm>
                        </wpg:grpSpPr>
                        <wps:wsp>
                          <wps:cNvPr id="54" name="Text Box 54"/>
                          <wps:cNvSpPr txBox="1"/>
                          <wps:spPr>
                            <a:xfrm>
                              <a:off x="1832610" y="6477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B8B9EC" w14:textId="77777777" w:rsidR="00B001AE" w:rsidRPr="006815D6" w:rsidRDefault="00B001AE" w:rsidP="00B001A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ba</w:t>
                                </w:r>
                                <w:r w:rsidRPr="0088765B">
                                  <w:rPr>
                                    <w:rFonts w:ascii="Calibri" w:hAnsi="Calibri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4000500" y="64770"/>
                              <a:ext cx="4572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BA7FC1" w14:textId="77777777" w:rsidR="00B001AE" w:rsidRPr="006815D6" w:rsidRDefault="00B001AE" w:rsidP="00B001A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ba</w:t>
                                </w:r>
                                <w:r w:rsidRPr="0088765B">
                                  <w:rPr>
                                    <w:rFonts w:ascii="Calibri" w:hAnsi="Calibri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Text Box 121"/>
                          <wps:cNvSpPr txBox="1"/>
                          <wps:spPr>
                            <a:xfrm>
                              <a:off x="956310" y="685800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90CF8E" w14:textId="77777777" w:rsidR="00B001AE" w:rsidRPr="006815D6" w:rsidRDefault="00B001AE" w:rsidP="00B001AE">
                                <w:pPr>
                                  <w:jc w:val="right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Text Box 122"/>
                          <wps:cNvSpPr txBox="1"/>
                          <wps:spPr>
                            <a:xfrm>
                              <a:off x="3128010" y="685800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412E0B" w14:textId="77777777" w:rsidR="00B001AE" w:rsidRPr="006815D6" w:rsidRDefault="00B001AE" w:rsidP="00B001AE">
                                <w:pPr>
                                  <w:jc w:val="right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Text Box 123"/>
                          <wps:cNvSpPr txBox="1"/>
                          <wps:spPr>
                            <a:xfrm>
                              <a:off x="5299710" y="685800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E3D39A" w14:textId="77777777" w:rsidR="00B001AE" w:rsidRPr="006815D6" w:rsidRDefault="00B001AE" w:rsidP="00B001AE">
                                <w:pPr>
                                  <w:jc w:val="right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9" name="Group 159"/>
                          <wpg:cNvGrpSpPr/>
                          <wpg:grpSpPr>
                            <a:xfrm>
                              <a:off x="41910" y="864869"/>
                              <a:ext cx="571500" cy="506731"/>
                              <a:chOff x="41910" y="-53976"/>
                              <a:chExt cx="571500" cy="506731"/>
                            </a:xfrm>
                          </wpg:grpSpPr>
                          <wps:wsp>
                            <wps:cNvPr id="160" name="Straight Arrow Connector 160"/>
                            <wps:cNvCnPr/>
                            <wps:spPr>
                              <a:xfrm flipH="1" flipV="1">
                                <a:off x="41910" y="109855"/>
                                <a:ext cx="550545" cy="3429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non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" name="Text Box 161"/>
                            <wps:cNvSpPr txBox="1"/>
                            <wps:spPr>
                              <a:xfrm>
                                <a:off x="201758" y="-53976"/>
                                <a:ext cx="411652" cy="3651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303324" w14:textId="77777777" w:rsidR="00B001AE" w:rsidRPr="0088765B" w:rsidRDefault="00B001AE" w:rsidP="00B001AE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88765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2" name="Group 162"/>
                          <wpg:cNvGrpSpPr/>
                          <wpg:grpSpPr>
                            <a:xfrm>
                              <a:off x="2213610" y="864870"/>
                              <a:ext cx="550545" cy="506730"/>
                              <a:chOff x="20955" y="-49530"/>
                              <a:chExt cx="550545" cy="506730"/>
                            </a:xfrm>
                          </wpg:grpSpPr>
                          <wps:wsp>
                            <wps:cNvPr id="163" name="Straight Arrow Connector 163"/>
                            <wps:cNvCnPr/>
                            <wps:spPr>
                              <a:xfrm flipH="1" flipV="1">
                                <a:off x="20955" y="114300"/>
                                <a:ext cx="550545" cy="3429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non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" name="Text Box 164"/>
                            <wps:cNvSpPr txBox="1"/>
                            <wps:spPr>
                              <a:xfrm>
                                <a:off x="182133" y="-49530"/>
                                <a:ext cx="296022" cy="3556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C8EDF5" w14:textId="77777777" w:rsidR="00B001AE" w:rsidRPr="0088765B" w:rsidRDefault="00B001AE" w:rsidP="00B001AE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88765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6" name="Straight Arrow Connector 166"/>
                          <wps:cNvCnPr/>
                          <wps:spPr>
                            <a:xfrm flipH="1" flipV="1">
                              <a:off x="4385310" y="1028700"/>
                              <a:ext cx="550545" cy="3429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12065" y="0"/>
                            <a:ext cx="6172200" cy="4392930"/>
                            <a:chOff x="0" y="0"/>
                            <a:chExt cx="6172200" cy="4392930"/>
                          </a:xfrm>
                        </wpg:grpSpPr>
                        <wps:wsp>
                          <wps:cNvPr id="45" name="Text Box 45"/>
                          <wps:cNvSpPr txBox="1"/>
                          <wps:spPr>
                            <a:xfrm>
                              <a:off x="1143000" y="377190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57720A" w14:textId="77777777" w:rsidR="00B001AE" w:rsidRPr="00B12D09" w:rsidRDefault="00B001AE" w:rsidP="00B001AE">
                                <w:pPr>
                                  <w:jc w:val="center"/>
                                  <w:rPr>
                                    <w:rFonts w:ascii="Calibri" w:hAnsi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8"/>
                                    <w:szCs w:val="28"/>
                                  </w:rPr>
                                  <w:t>E</w:t>
                                </w:r>
                                <w:r w:rsidRPr="00B12D09">
                                  <w:rPr>
                                    <w:rFonts w:ascii="Calibri" w:hAnsi="Calibri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" name="Group 35"/>
                          <wpg:cNvGrpSpPr/>
                          <wpg:grpSpPr>
                            <a:xfrm>
                              <a:off x="0" y="0"/>
                              <a:ext cx="6172200" cy="4392930"/>
                              <a:chOff x="0" y="0"/>
                              <a:chExt cx="6172200" cy="4392930"/>
                            </a:xfrm>
                          </wpg:grpSpPr>
                          <wps:wsp>
                            <wps:cNvPr id="46" name="Text Box 46"/>
                            <wps:cNvSpPr txBox="1"/>
                            <wps:spPr>
                              <a:xfrm>
                                <a:off x="3314700" y="377190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15EDDC" w14:textId="77777777" w:rsidR="00B001AE" w:rsidRPr="00B12D09" w:rsidRDefault="00B001AE" w:rsidP="00B001A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172200" cy="4392930"/>
                                <a:chOff x="0" y="0"/>
                                <a:chExt cx="6172200" cy="4392930"/>
                              </a:xfrm>
                            </wpg:grpSpPr>
                            <wps:wsp>
                              <wps:cNvPr id="47" name="Text Box 47"/>
                              <wps:cNvSpPr txBox="1"/>
                              <wps:spPr>
                                <a:xfrm>
                                  <a:off x="5486400" y="377190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9E4BFE5" w14:textId="77777777" w:rsidR="00B001AE" w:rsidRPr="00B12D09" w:rsidRDefault="00B001AE" w:rsidP="00B001AE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  <w:t>E3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0" y="0"/>
                                  <a:ext cx="6172200" cy="4392930"/>
                                  <a:chOff x="0" y="0"/>
                                  <a:chExt cx="6172200" cy="4392930"/>
                                </a:xfrm>
                              </wpg:grpSpPr>
                              <wpg:grpSp>
                                <wpg:cNvPr id="156" name="Group 156"/>
                                <wpg:cNvGrpSpPr/>
                                <wpg:grpSpPr>
                                  <a:xfrm>
                                    <a:off x="0" y="3086100"/>
                                    <a:ext cx="571500" cy="392430"/>
                                    <a:chOff x="0" y="0"/>
                                    <a:chExt cx="571500" cy="392430"/>
                                  </a:xfrm>
                                </wpg:grpSpPr>
                                <wps:wsp>
                                  <wps:cNvPr id="157" name="Straight Arrow Connector 157"/>
                                  <wps:cNvCnPr/>
                                  <wps:spPr>
                                    <a:xfrm flipH="1">
                                      <a:off x="0" y="49530"/>
                                      <a:ext cx="571500" cy="34290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none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8" name="Text Box 158"/>
                                  <wps:cNvSpPr txBox="1"/>
                                  <wps:spPr>
                                    <a:xfrm>
                                      <a:off x="15240" y="0"/>
                                      <a:ext cx="457200" cy="273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1C53F5D" w14:textId="77777777" w:rsidR="00B001AE" w:rsidRPr="00283624" w:rsidRDefault="00B001AE" w:rsidP="00B001AE">
                                        <w:pPr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P</w:t>
                                        </w:r>
                                        <w:r w:rsidRPr="0088765B">
                                          <w:rPr>
                                            <w:rFonts w:ascii="Calibri" w:hAnsi="Calibri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114300" y="0"/>
                                    <a:ext cx="6057900" cy="4392930"/>
                                    <a:chOff x="0" y="0"/>
                                    <a:chExt cx="6057900" cy="4392930"/>
                                  </a:xfrm>
                                </wpg:grpSpPr>
                                <wps:wsp>
                                  <wps:cNvPr id="61" name="Text Box 61"/>
                                  <wps:cNvSpPr txBox="1"/>
                                  <wps:spPr>
                                    <a:xfrm>
                                      <a:off x="1600200" y="2628900"/>
                                      <a:ext cx="4572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1E0AA41" w14:textId="77777777" w:rsidR="00B001AE" w:rsidRPr="006815D6" w:rsidRDefault="00B001AE" w:rsidP="00B001AE">
                                        <w:pPr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bc</w:t>
                                        </w:r>
                                        <w:r w:rsidRPr="0088765B">
                                          <w:rPr>
                                            <w:rFonts w:ascii="Calibri" w:hAnsi="Calibri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" name="Text Box 62"/>
                                  <wps:cNvSpPr txBox="1"/>
                                  <wps:spPr>
                                    <a:xfrm>
                                      <a:off x="3771900" y="2628900"/>
                                      <a:ext cx="5715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9CFA6E0" w14:textId="77777777" w:rsidR="00B001AE" w:rsidRPr="006815D6" w:rsidRDefault="00B001AE" w:rsidP="00B001AE">
                                        <w:pPr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bc</w:t>
                                        </w:r>
                                        <w:r w:rsidRPr="0088765B">
                                          <w:rPr>
                                            <w:rFonts w:ascii="Calibri" w:hAnsi="Calibri"/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1" name="Group 31"/>
                                  <wpg:cNvGrpSpPr/>
                                  <wpg:grpSpPr>
                                    <a:xfrm>
                                      <a:off x="0" y="0"/>
                                      <a:ext cx="6057900" cy="4392930"/>
                                      <a:chOff x="0" y="0"/>
                                      <a:chExt cx="6057900" cy="4392930"/>
                                    </a:xfrm>
                                  </wpg:grpSpPr>
                                  <wpg:grpSp>
                                    <wpg:cNvPr id="20" name="Group 20"/>
                                    <wpg:cNvGrpSpPr/>
                                    <wpg:grpSpPr>
                                      <a:xfrm>
                                        <a:off x="342900" y="2514600"/>
                                        <a:ext cx="5143500" cy="800100"/>
                                        <a:chOff x="0" y="114300"/>
                                        <a:chExt cx="5143500" cy="800100"/>
                                      </a:xfrm>
                                    </wpg:grpSpPr>
                                    <wps:wsp>
                                      <wps:cNvPr id="21" name="Oval 21"/>
                                      <wps:cNvSpPr/>
                                      <wps:spPr>
                                        <a:xfrm>
                                          <a:off x="0" y="114300"/>
                                          <a:ext cx="800100" cy="80010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3">
                                          <a:schemeClr val="accent1"/>
                                        </a:fillRef>
                                        <a:effectRef idx="2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2" name="Oval 22"/>
                                      <wps:cNvSpPr/>
                                      <wps:spPr>
                                        <a:xfrm>
                                          <a:off x="2171700" y="114300"/>
                                          <a:ext cx="800100" cy="80010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3">
                                          <a:schemeClr val="accent1"/>
                                        </a:fillRef>
                                        <a:effectRef idx="2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3" name="Oval 23"/>
                                      <wps:cNvSpPr/>
                                      <wps:spPr>
                                        <a:xfrm>
                                          <a:off x="4343400" y="114300"/>
                                          <a:ext cx="800100" cy="80010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3">
                                          <a:schemeClr val="accent1"/>
                                        </a:fillRef>
                                        <a:effectRef idx="2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" name="Straight Arrow Connector 24"/>
                                      <wps:cNvCnPr/>
                                      <wps:spPr>
                                        <a:xfrm>
                                          <a:off x="800100" y="457200"/>
                                          <a:ext cx="137160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" name="Straight Arrow Connector 25"/>
                                      <wps:cNvCnPr/>
                                      <wps:spPr>
                                        <a:xfrm>
                                          <a:off x="2971800" y="457200"/>
                                          <a:ext cx="137160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" name="Text Box 28"/>
                                      <wps:cNvSpPr txBox="1"/>
                                      <wps:spPr>
                                        <a:xfrm>
                                          <a:off x="114300" y="342900"/>
                                          <a:ext cx="5715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56D64DE8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C</w:t>
                                            </w:r>
                                            <w:r w:rsidRPr="00B12D09"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" name="Text Box 29"/>
                                      <wps:cNvSpPr txBox="1"/>
                                      <wps:spPr>
                                        <a:xfrm>
                                          <a:off x="2286000" y="342900"/>
                                          <a:ext cx="5715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665E0FD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C2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0" name="Text Box 30"/>
                                      <wps:cNvSpPr txBox="1"/>
                                      <wps:spPr>
                                        <a:xfrm>
                                          <a:off x="4457700" y="342900"/>
                                          <a:ext cx="5715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473051A3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C3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7" name="Group 27"/>
                                    <wpg:cNvGrpSpPr/>
                                    <wpg:grpSpPr>
                                      <a:xfrm>
                                        <a:off x="0" y="0"/>
                                        <a:ext cx="6057900" cy="4392930"/>
                                        <a:chOff x="0" y="0"/>
                                        <a:chExt cx="6057900" cy="4392930"/>
                                      </a:xfrm>
                                    </wpg:grpSpPr>
                                    <wps:wsp>
                                      <wps:cNvPr id="118" name="Text Box 118"/>
                                      <wps:cNvSpPr txBox="1"/>
                                      <wps:spPr>
                                        <a:xfrm>
                                          <a:off x="5486400" y="3200400"/>
                                          <a:ext cx="3429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02C02DA8" w14:textId="77777777" w:rsidR="00B001AE" w:rsidRPr="006815D6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9" name="Text Box 119"/>
                                      <wps:cNvSpPr txBox="1"/>
                                      <wps:spPr>
                                        <a:xfrm>
                                          <a:off x="3314700" y="3200400"/>
                                          <a:ext cx="3429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314DE3C9" w14:textId="77777777" w:rsidR="00B001AE" w:rsidRPr="006815D6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0" name="Text Box 120"/>
                                      <wps:cNvSpPr txBox="1"/>
                                      <wps:spPr>
                                        <a:xfrm>
                                          <a:off x="1143000" y="3200400"/>
                                          <a:ext cx="3429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CCE4E4F" w14:textId="77777777" w:rsidR="00B001AE" w:rsidRPr="006815D6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2" name="Straight Arrow Connector 142"/>
                                      <wps:cNvCnPr/>
                                      <wps:spPr>
                                        <a:xfrm flipH="1">
                                          <a:off x="2057400" y="3135630"/>
                                          <a:ext cx="571500" cy="34290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headEnd type="arrow"/>
                                          <a:tailEnd type="none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5" name="Straight Arrow Connector 145"/>
                                      <wps:cNvCnPr/>
                                      <wps:spPr>
                                        <a:xfrm flipH="1">
                                          <a:off x="4229100" y="3135630"/>
                                          <a:ext cx="571500" cy="34290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headEnd type="arrow"/>
                                          <a:tailEnd type="none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147" name="Group 147"/>
                                      <wpg:cNvGrpSpPr/>
                                      <wpg:grpSpPr>
                                        <a:xfrm>
                                          <a:off x="342900" y="4000500"/>
                                          <a:ext cx="571500" cy="392430"/>
                                          <a:chOff x="0" y="0"/>
                                          <a:chExt cx="571500" cy="392430"/>
                                        </a:xfrm>
                                      </wpg:grpSpPr>
                                      <wps:wsp>
                                        <wps:cNvPr id="148" name="Straight Arrow Connector 148"/>
                                        <wps:cNvCnPr/>
                                        <wps:spPr>
                                          <a:xfrm flipH="1">
                                            <a:off x="0" y="49530"/>
                                            <a:ext cx="571500" cy="3429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none"/>
                                          </a:ln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1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9" name="Text Box 149"/>
                                        <wps:cNvSpPr txBox="1"/>
                                        <wps:spPr>
                                          <a:xfrm>
                                            <a:off x="15240" y="0"/>
                                            <a:ext cx="457200" cy="273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C572A759-6A51-4108-AA02-DFA0A04FC94B}">
                                              <ma14:wrappingTextBoxFlag xmlns:ma14="http://schemas.microsoft.com/office/mac/drawingml/2011/main"/>
                                            </a:ext>
                                          </a:extLst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10D85F1F" w14:textId="77777777" w:rsidR="00B001AE" w:rsidRPr="00283624" w:rsidRDefault="00B001AE" w:rsidP="00B001AE">
                                              <w:pPr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/>
                                                </w:rPr>
                                                <w:t>Q</w:t>
                                              </w:r>
                                              <w:r w:rsidRPr="0049665E">
                                                <w:rPr>
                                                  <w:rFonts w:ascii="Calibri" w:hAnsi="Calibri"/>
                                                  <w:vertAlign w:val="subscript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51" name="Straight Arrow Connector 151"/>
                                      <wps:cNvCnPr/>
                                      <wps:spPr>
                                        <a:xfrm flipH="1">
                                          <a:off x="2514600" y="4050030"/>
                                          <a:ext cx="571500" cy="34290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headEnd type="arrow"/>
                                          <a:tailEnd type="none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4" name="Straight Arrow Connector 154"/>
                                      <wps:cNvCnPr/>
                                      <wps:spPr>
                                        <a:xfrm flipH="1">
                                          <a:off x="4686300" y="4050030"/>
                                          <a:ext cx="571500" cy="34290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headEnd type="arrow"/>
                                          <a:tailEnd type="none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6" name="Group 26"/>
                                      <wpg:cNvGrpSpPr/>
                                      <wpg:grpSpPr>
                                        <a:xfrm>
                                          <a:off x="0" y="0"/>
                                          <a:ext cx="6057900" cy="4343400"/>
                                          <a:chOff x="0" y="0"/>
                                          <a:chExt cx="6057900" cy="4343400"/>
                                        </a:xfrm>
                                      </wpg:grpSpPr>
                                      <wpg:grpSp>
                                        <wpg:cNvPr id="101" name="Group 101"/>
                                        <wpg:cNvGrpSpPr/>
                                        <wpg:grpSpPr>
                                          <a:xfrm>
                                            <a:off x="914400" y="2057400"/>
                                            <a:ext cx="5143500" cy="2286000"/>
                                            <a:chOff x="0" y="0"/>
                                            <a:chExt cx="5143500" cy="2286000"/>
                                          </a:xfrm>
                                        </wpg:grpSpPr>
                                        <wps:wsp>
                                          <wps:cNvPr id="38" name="Oval 38"/>
                                          <wps:cNvSpPr/>
                                          <wps:spPr>
                                            <a:xfrm>
                                              <a:off x="0" y="1485900"/>
                                              <a:ext cx="800100" cy="8001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3">
                                              <a:schemeClr val="accent1"/>
                                            </a:fillRef>
                                            <a:effectRef idx="2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9" name="Oval 39"/>
                                          <wps:cNvSpPr/>
                                          <wps:spPr>
                                            <a:xfrm>
                                              <a:off x="2171700" y="1485900"/>
                                              <a:ext cx="800100" cy="8001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3">
                                              <a:schemeClr val="accent1"/>
                                            </a:fillRef>
                                            <a:effectRef idx="2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0" name="Oval 40"/>
                                          <wps:cNvSpPr/>
                                          <wps:spPr>
                                            <a:xfrm>
                                              <a:off x="4343400" y="1485900"/>
                                              <a:ext cx="800100" cy="8001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3">
                                              <a:schemeClr val="accent1"/>
                                            </a:fillRef>
                                            <a:effectRef idx="2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1" name="Straight Arrow Connector 41"/>
                                          <wps:cNvCnPr/>
                                          <wps:spPr>
                                            <a:xfrm>
                                              <a:off x="800100" y="1828800"/>
                                              <a:ext cx="137160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tailEnd type="arrow"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42" name="Straight Arrow Connector 42"/>
                                          <wps:cNvCnPr/>
                                          <wps:spPr>
                                            <a:xfrm>
                                              <a:off x="2971800" y="1828800"/>
                                              <a:ext cx="137160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tailEnd type="arrow"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68" name="Text Box 68"/>
                                          <wps:cNvSpPr txBox="1"/>
                                          <wps:spPr>
                                            <a:xfrm>
                                              <a:off x="1257300" y="1600200"/>
                                              <a:ext cx="4572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C572A759-6A51-4108-AA02-DFA0A04FC94B}">
                                                <ma14:wrappingTextBoxFlag xmlns:ma14="http://schemas.microsoft.com/office/mac/drawingml/2011/main"/>
                                              </a:ext>
                                            </a:extLst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5DBF457E" w14:textId="77777777" w:rsidR="00B001AE" w:rsidRPr="006815D6" w:rsidRDefault="00B001AE" w:rsidP="00B001AE">
                                                <w:pPr>
                                                  <w:rPr>
                                                    <w:rFonts w:ascii="Calibri" w:hAnsi="Calibri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alibri" w:hAnsi="Calibri"/>
                                                  </w:rPr>
                                                  <w:t>be</w:t>
                                                </w:r>
                                                <w:r w:rsidRPr="00C807D5">
                                                  <w:rPr>
                                                    <w:rFonts w:ascii="Calibri" w:hAnsi="Calibri"/>
                                                    <w:vertAlign w:val="subscript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9" name="Text Box 69"/>
                                          <wps:cNvSpPr txBox="1"/>
                                          <wps:spPr>
                                            <a:xfrm>
                                              <a:off x="3429000" y="1600200"/>
                                              <a:ext cx="4572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C572A759-6A51-4108-AA02-DFA0A04FC94B}">
                                                <ma14:wrappingTextBoxFlag xmlns:ma14="http://schemas.microsoft.com/office/mac/drawingml/2011/main"/>
                                              </a:ext>
                                            </a:extLst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7A62B3FC" w14:textId="77777777" w:rsidR="00B001AE" w:rsidRPr="006815D6" w:rsidRDefault="00B001AE" w:rsidP="00B001AE">
                                                <w:pPr>
                                                  <w:rPr>
                                                    <w:rFonts w:ascii="Calibri" w:hAnsi="Calibri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alibri" w:hAnsi="Calibri"/>
                                                  </w:rPr>
                                                  <w:t>be</w:t>
                                                </w:r>
                                                <w:r w:rsidRPr="00C807D5">
                                                  <w:rPr>
                                                    <w:rFonts w:ascii="Calibri" w:hAnsi="Calibri"/>
                                                    <w:vertAlign w:val="subscript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0" name="Straight Arrow Connector 90"/>
                                          <wps:cNvCnPr/>
                                          <wps:spPr>
                                            <a:xfrm>
                                              <a:off x="342900" y="0"/>
                                              <a:ext cx="0" cy="148590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headEnd type="arrow"/>
                                              <a:tailEnd type="none"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91" name="Straight Arrow Connector 91"/>
                                          <wps:cNvCnPr/>
                                          <wps:spPr>
                                            <a:xfrm>
                                              <a:off x="2514600" y="0"/>
                                              <a:ext cx="0" cy="148590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headEnd type="arrow"/>
                                              <a:tailEnd type="none"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92" name="Straight Arrow Connector 92"/>
                                          <wps:cNvCnPr/>
                                          <wps:spPr>
                                            <a:xfrm>
                                              <a:off x="4686300" y="0"/>
                                              <a:ext cx="0" cy="148590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headEnd type="arrow"/>
                                              <a:tailEnd type="none"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85" name="Straight Arrow Connector 85"/>
                                        <wps:cNvCnPr/>
                                        <wps:spPr>
                                          <a:xfrm>
                                            <a:off x="685800" y="2057400"/>
                                            <a:ext cx="0" cy="4572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none"/>
                                          </a:ln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1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8" name="Text Box 98"/>
                                        <wps:cNvSpPr txBox="1"/>
                                        <wps:spPr>
                                          <a:xfrm>
                                            <a:off x="571500" y="217170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C572A759-6A51-4108-AA02-DFA0A04FC94B}">
                                              <ma14:wrappingTextBoxFlag xmlns:ma14="http://schemas.microsoft.com/office/mac/drawingml/2011/main"/>
                                            </a:ext>
                                          </a:extLst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071B261F" w14:textId="77777777" w:rsidR="00B001AE" w:rsidRPr="006815D6" w:rsidRDefault="00B001AE" w:rsidP="00B001AE">
                                              <w:pPr>
                                                <w:jc w:val="center"/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6" name="Text Box 116"/>
                                        <wps:cNvSpPr txBox="1"/>
                                        <wps:spPr>
                                          <a:xfrm>
                                            <a:off x="2857500" y="217170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C572A759-6A51-4108-AA02-DFA0A04FC94B}">
                                              <ma14:wrappingTextBoxFlag xmlns:ma14="http://schemas.microsoft.com/office/mac/drawingml/2011/main"/>
                                            </a:ext>
                                          </a:extLst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B94A176" w14:textId="77777777" w:rsidR="00B001AE" w:rsidRPr="006815D6" w:rsidRDefault="00B001AE" w:rsidP="00B001AE">
                                              <w:pPr>
                                                <w:jc w:val="center"/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7" name="Text Box 117"/>
                                        <wps:cNvSpPr txBox="1"/>
                                        <wps:spPr>
                                          <a:xfrm>
                                            <a:off x="5029200" y="217170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C572A759-6A51-4108-AA02-DFA0A04FC94B}">
                                              <ma14:wrappingTextBoxFlag xmlns:ma14="http://schemas.microsoft.com/office/mac/drawingml/2011/main"/>
                                            </a:ext>
                                          </a:extLst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6231FD91" w14:textId="77777777" w:rsidR="00B001AE" w:rsidRPr="006815D6" w:rsidRDefault="00B001AE" w:rsidP="00B001AE">
                                              <w:pPr>
                                                <w:jc w:val="center"/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6" name="Group 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5829300" cy="2057400"/>
                                            <a:chOff x="0" y="0"/>
                                            <a:chExt cx="5829300" cy="2057400"/>
                                          </a:xfrm>
                                        </wpg:grpSpPr>
                                        <wpg:grpSp>
                                          <wpg:cNvPr id="19" name="Group 19"/>
                                          <wpg:cNvGrpSpPr/>
                                          <wpg:grpSpPr>
                                            <a:xfrm>
                                              <a:off x="457200" y="342900"/>
                                              <a:ext cx="5372100" cy="1714500"/>
                                              <a:chOff x="0" y="114300"/>
                                              <a:chExt cx="5372100" cy="1714500"/>
                                            </a:xfrm>
                                          </wpg:grpSpPr>
                                          <wps:wsp>
                                            <wps:cNvPr id="1" name="Oval 1"/>
                                            <wps:cNvSpPr/>
                                            <wps:spPr>
                                              <a:xfrm>
                                                <a:off x="0" y="114300"/>
                                                <a:ext cx="800100" cy="80010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3">
                                                <a:schemeClr val="accent1"/>
                                              </a:fillRef>
                                              <a:effectRef idx="2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" name="Oval 2"/>
                                            <wps:cNvSpPr/>
                                            <wps:spPr>
                                              <a:xfrm>
                                                <a:off x="2171700" y="114300"/>
                                                <a:ext cx="800100" cy="80010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3">
                                                <a:schemeClr val="accent1"/>
                                              </a:fillRef>
                                              <a:effectRef idx="2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" name="Oval 3"/>
                                            <wps:cNvSpPr/>
                                            <wps:spPr>
                                              <a:xfrm>
                                                <a:off x="4343400" y="114300"/>
                                                <a:ext cx="800100" cy="80010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3">
                                                <a:schemeClr val="accent1"/>
                                              </a:fillRef>
                                              <a:effectRef idx="2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" name="Straight Arrow Connector 4"/>
                                            <wps:cNvCnPr/>
                                            <wps:spPr>
                                              <a:xfrm>
                                                <a:off x="800100" y="457200"/>
                                                <a:ext cx="1371600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tailEnd type="arrow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5" name="Straight Arrow Connector 5"/>
                                            <wps:cNvCnPr/>
                                            <wps:spPr>
                                              <a:xfrm>
                                                <a:off x="2971800" y="457200"/>
                                                <a:ext cx="1371600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tailEnd type="arrow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" name="Text Box 8"/>
                                            <wps:cNvSpPr txBox="1"/>
                                            <wps:spPr>
                                              <a:xfrm>
                                                <a:off x="114300" y="342900"/>
                                                <a:ext cx="571500" cy="342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5ED609EC" w14:textId="77777777" w:rsidR="00B001AE" w:rsidRPr="00B12D09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 w:rsidRPr="00B12D09">
                                                    <w:rPr>
                                                      <w:rFonts w:ascii="Calibri" w:hAnsi="Calibri"/>
                                                      <w:sz w:val="28"/>
                                                      <w:szCs w:val="28"/>
                                                    </w:rPr>
                                                    <w:t>A1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" name="Text Box 9"/>
                                            <wps:cNvSpPr txBox="1"/>
                                            <wps:spPr>
                                              <a:xfrm>
                                                <a:off x="2286000" y="342900"/>
                                                <a:ext cx="571500" cy="342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5837A5E8" w14:textId="77777777" w:rsidR="00B001AE" w:rsidRPr="00B12D09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  <w:sz w:val="28"/>
                                                      <w:szCs w:val="28"/>
                                                    </w:rPr>
                                                    <w:t>A2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" name="Text Box 10"/>
                                            <wps:cNvSpPr txBox="1"/>
                                            <wps:spPr>
                                              <a:xfrm>
                                                <a:off x="4457700" y="342900"/>
                                                <a:ext cx="571500" cy="342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00E60358" w14:textId="77777777" w:rsidR="00B001AE" w:rsidRPr="00B12D09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  <w:sz w:val="28"/>
                                                      <w:szCs w:val="28"/>
                                                    </w:rPr>
                                                    <w:t>A3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1" name="Straight Arrow Connector 11"/>
                                            <wps:cNvCnPr/>
                                            <wps:spPr>
                                              <a:xfrm>
                                                <a:off x="457200" y="914400"/>
                                                <a:ext cx="0" cy="4572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tailEnd type="arrow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4" name="Straight Arrow Connector 14"/>
                                            <wps:cNvCnPr/>
                                            <wps:spPr>
                                              <a:xfrm>
                                                <a:off x="2628900" y="914400"/>
                                                <a:ext cx="0" cy="4572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tailEnd type="arrow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5" name="Straight Arrow Connector 15"/>
                                            <wps:cNvCnPr/>
                                            <wps:spPr>
                                              <a:xfrm>
                                                <a:off x="4800600" y="914400"/>
                                                <a:ext cx="0" cy="4572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tailEnd type="arrow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6" name="Text Box 16"/>
                                            <wps:cNvSpPr txBox="1"/>
                                            <wps:spPr>
                                              <a:xfrm>
                                                <a:off x="0" y="1371600"/>
                                                <a:ext cx="914400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0A35398D" w14:textId="77777777" w:rsidR="00B001AE" w:rsidRPr="00885AA8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  <w:lang w:val="en-CA"/>
                                                    </w:rPr>
                                                  </w:pPr>
                                                  <w:r w:rsidRPr="00885AA8">
                                                    <w:rPr>
                                                      <w:rFonts w:ascii="Calibri" w:hAnsi="Calibri"/>
                                                      <w:lang w:val="en-CA"/>
                                                    </w:rPr>
                                                    <w:t xml:space="preserve">Preschool NK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7" name="Text Box 17"/>
                                            <wps:cNvSpPr txBox="1"/>
                                            <wps:spPr>
                                              <a:xfrm>
                                                <a:off x="2171700" y="1371600"/>
                                                <a:ext cx="914400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5339C914" w14:textId="77777777" w:rsidR="00B001AE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 xml:space="preserve">Grade 1 </w:t>
                                                  </w:r>
                                                </w:p>
                                                <w:p w14:paraId="6AE3F867" w14:textId="77777777" w:rsidR="00B001AE" w:rsidRPr="00B12D09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 xml:space="preserve">NK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8" name="Text Box 18"/>
                                            <wps:cNvSpPr txBox="1"/>
                                            <wps:spPr>
                                              <a:xfrm>
                                                <a:off x="4343400" y="1371600"/>
                                                <a:ext cx="1028700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6D680EC5" w14:textId="77777777" w:rsidR="00B001AE" w:rsidRPr="00885AA8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  <w:lang w:val="en-CA"/>
                                                    </w:rPr>
                                                  </w:pPr>
                                                  <w:r w:rsidRPr="00885AA8">
                                                    <w:rPr>
                                                      <w:rFonts w:ascii="Calibri" w:hAnsi="Calibri"/>
                                                      <w:lang w:val="en-CA"/>
                                                    </w:rPr>
                                                    <w:t>Math achievement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128" name="Group 128"/>
                                          <wpg:cNvGrpSpPr/>
                                          <wpg:grpSpPr>
                                            <a:xfrm>
                                              <a:off x="0" y="4445"/>
                                              <a:ext cx="550545" cy="452755"/>
                                              <a:chOff x="0" y="0"/>
                                              <a:chExt cx="550545" cy="452755"/>
                                            </a:xfrm>
                                          </wpg:grpSpPr>
                                          <wps:wsp>
                                            <wps:cNvPr id="126" name="Straight Arrow Connector 126"/>
                                            <wps:cNvCnPr/>
                                            <wps:spPr>
                                              <a:xfrm flipH="1" flipV="1">
                                                <a:off x="0" y="109855"/>
                                                <a:ext cx="550545" cy="3429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headEnd type="arrow"/>
                                                <a:tailEnd type="none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27" name="Text Box 127"/>
                                            <wps:cNvSpPr txBox="1"/>
                                            <wps:spPr>
                                              <a:xfrm>
                                                <a:off x="53975" y="0"/>
                                                <a:ext cx="457200" cy="33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70673425" w14:textId="77777777" w:rsidR="00B001AE" w:rsidRPr="00C00010" w:rsidRDefault="00B001AE" w:rsidP="00B001AE">
                                                  <w:pPr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>O</w:t>
                                                  </w:r>
                                                  <w:r w:rsidRPr="0088765B">
                                                    <w:rPr>
                                                      <w:rFonts w:ascii="Calibri" w:hAnsi="Calibri"/>
                                                      <w:vertAlign w:val="subscript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129" name="Group 129"/>
                                          <wpg:cNvGrpSpPr/>
                                          <wpg:grpSpPr>
                                            <a:xfrm>
                                              <a:off x="2192655" y="0"/>
                                              <a:ext cx="550545" cy="452755"/>
                                              <a:chOff x="0" y="0"/>
                                              <a:chExt cx="550545" cy="452755"/>
                                            </a:xfrm>
                                          </wpg:grpSpPr>
                                          <wps:wsp>
                                            <wps:cNvPr id="130" name="Straight Arrow Connector 130"/>
                                            <wps:cNvCnPr/>
                                            <wps:spPr>
                                              <a:xfrm flipH="1" flipV="1">
                                                <a:off x="0" y="109855"/>
                                                <a:ext cx="550545" cy="3429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headEnd type="arrow"/>
                                                <a:tailEnd type="none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31" name="Text Box 131"/>
                                            <wps:cNvSpPr txBox="1"/>
                                            <wps:spPr>
                                              <a:xfrm>
                                                <a:off x="53975" y="0"/>
                                                <a:ext cx="457200" cy="33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70A4F69D" w14:textId="77777777" w:rsidR="00B001AE" w:rsidRPr="00C00010" w:rsidRDefault="00B001AE" w:rsidP="00B001AE">
                                                  <w:pPr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>O</w:t>
                                                  </w:r>
                                                  <w:r w:rsidRPr="0088765B">
                                                    <w:rPr>
                                                      <w:rFonts w:ascii="Calibri" w:hAnsi="Calibri"/>
                                                      <w:vertAlign w:val="subscript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132" name="Group 132"/>
                                          <wpg:cNvGrpSpPr/>
                                          <wpg:grpSpPr>
                                            <a:xfrm>
                                              <a:off x="4364355" y="0"/>
                                              <a:ext cx="550545" cy="452755"/>
                                              <a:chOff x="0" y="0"/>
                                              <a:chExt cx="550545" cy="452755"/>
                                            </a:xfrm>
                                          </wpg:grpSpPr>
                                          <wps:wsp>
                                            <wps:cNvPr id="133" name="Straight Arrow Connector 133"/>
                                            <wps:cNvCnPr/>
                                            <wps:spPr>
                                              <a:xfrm flipH="1" flipV="1">
                                                <a:off x="0" y="109855"/>
                                                <a:ext cx="550545" cy="3429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headEnd type="arrow"/>
                                                <a:tailEnd type="none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34" name="Text Box 134"/>
                                            <wps:cNvSpPr txBox="1"/>
                                            <wps:spPr>
                                              <a:xfrm>
                                                <a:off x="53975" y="0"/>
                                                <a:ext cx="457200" cy="33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2623E288" w14:textId="77777777" w:rsidR="00B001AE" w:rsidRPr="00C00010" w:rsidRDefault="00B001AE" w:rsidP="00B001AE">
                                                  <w:pPr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>O</w:t>
                                                  </w:r>
                                                  <w:r w:rsidRPr="0088765B">
                                                    <w:rPr>
                                                      <w:rFonts w:ascii="Calibri" w:hAnsi="Calibri"/>
                                                      <w:vertAlign w:val="subscript"/>
                                                    </w:rPr>
                                                    <w:t>3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12" name="Straight Arrow Connector 12"/>
                                        <wps:cNvCnPr/>
                                        <wps:spPr>
                                          <a:xfrm>
                                            <a:off x="2971800" y="2057400"/>
                                            <a:ext cx="0" cy="4572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none"/>
                                          </a:ln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1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" name="Straight Arrow Connector 13"/>
                                        <wps:cNvCnPr/>
                                        <wps:spPr>
                                          <a:xfrm>
                                            <a:off x="5143500" y="2057400"/>
                                            <a:ext cx="0" cy="4572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none"/>
                                          </a:ln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1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-27.9pt;margin-top:-8.95pt;width:486.95pt;height:345.9pt;z-index:251659264" coordsize="6184265,43929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">
                <v:group id="Group 7" o:spid="_x0000_s1027" style="position:absolute;top:457200;width:5600700;height:1306830" coordorigin="41910,64770" coordsize="5600700,13068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54" o:spid="_x0000_s1028" type="#_x0000_t202" style="position:absolute;left:1832610;top:6477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0Wo6wwAA&#10;ANsAAAAPAAAAZHJzL2Rvd25yZXYueG1sRI9Ba8JAFITvgv9heYI3s2sxUtOsUloKnlq0rdDbI/tM&#10;gtm3IbtN0n/fFQSPw8x8w+S70Taip87XjjUsEwWCuHCm5lLD1+fb4hGED8gGG8ek4Y887LbTSY6Z&#10;cQMfqD+GUkQI+ww1VCG0mZS+qMiiT1xLHL2z6yyGKLtSmg6HCLeNfFBqLS3WHBcqbOmlouJy/LUa&#10;vt/PP6eV+ihfbdoOblSS7UZqPZ+Nz08gAo3hHr6190ZDuoLrl/gD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0Wo6wwAAANsAAAAPAAAAAAAAAAAAAAAAAJcCAABkcnMvZG93&#10;bnJldi54bWxQSwUGAAAAAAQABAD1AAAAhwMAAAAA&#10;" filled="f" stroked="f">
                    <v:textbox>
                      <w:txbxContent>
                        <w:p w14:paraId="2CB8B9EC" w14:textId="77777777" w:rsidR="00B001AE" w:rsidRPr="006815D6" w:rsidRDefault="00B001AE" w:rsidP="00B001AE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ba</w:t>
                          </w:r>
                          <w:r w:rsidRPr="0088765B">
                            <w:rPr>
                              <w:rFonts w:ascii="Calibri" w:hAnsi="Calibri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55" o:spid="_x0000_s1029" type="#_x0000_t202" style="position:absolute;left:4000500;top:6477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c+hwgAA&#10;ANsAAAAPAAAAZHJzL2Rvd25yZXYueG1sRI9Ba8JAFITvBf/D8gRvdddiikZXkYrgSalVwdsj+0yC&#10;2bchu5r4791CocdhZr5h5svOVuJBjS8daxgNFQjizJmScw3Hn837BIQPyAYrx6ThSR6Wi97bHFPj&#10;Wv6mxyHkIkLYp6ihCKFOpfRZQRb90NXE0bu6xmKIssmlabCNcFvJD6U+pcWS40KBNX0VlN0Od6vh&#10;tLtezmO1z9c2qVvXKcl2KrUe9LvVDESgLvyH/9pboyFJ4PdL/AFy8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qdz6HCAAAA2wAAAA8AAAAAAAAAAAAAAAAAlwIAAGRycy9kb3du&#10;cmV2LnhtbFBLBQYAAAAABAAEAPUAAACGAwAAAAA=&#10;" filled="f" stroked="f">
                    <v:textbox>
                      <w:txbxContent>
                        <w:p w14:paraId="24BA7FC1" w14:textId="77777777" w:rsidR="00B001AE" w:rsidRPr="006815D6" w:rsidRDefault="00B001AE" w:rsidP="00B001AE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ba</w:t>
                          </w:r>
                          <w:r w:rsidRPr="0088765B">
                            <w:rPr>
                              <w:rFonts w:ascii="Calibri" w:hAnsi="Calibri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21" o:spid="_x0000_s1030" type="#_x0000_t202" style="position:absolute;left:956310;top:6858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qeYbwgAA&#10;ANwAAAAPAAAAZHJzL2Rvd25yZXYueG1sRE9Na8JAEL0L/Q/LCL2Z3UgVTbOGohR6sqit0NuQHZNg&#10;djZktyb9991Cwds83ufkxWhbcaPeN441pIkCQVw603Cl4eP0OluB8AHZYOuYNPyQh2LzMMkxM27g&#10;A92OoRIxhH2GGuoQukxKX9Zk0SeuI47cxfUWQ4R9JU2PQwy3rZwrtZQWG44NNXa0ram8Hr+ths/9&#10;5ev8pN6rnV10gxuVZLuWWj9Ox5dnEIHGcBf/u99MnD9P4e+ZeIH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ip5hvCAAAA3AAAAA8AAAAAAAAAAAAAAAAAlwIAAGRycy9kb3du&#10;cmV2LnhtbFBLBQYAAAAABAAEAPUAAACGAwAAAAA=&#10;" filled="f" stroked="f">
                    <v:textbox>
                      <w:txbxContent>
                        <w:p w14:paraId="7090CF8E" w14:textId="77777777" w:rsidR="00B001AE" w:rsidRPr="006815D6" w:rsidRDefault="00B001AE" w:rsidP="00B001AE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2" o:spid="_x0000_s1031" type="#_x0000_t202" style="position:absolute;left:3128010;top:6858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e3hswQAA&#10;ANwAAAAPAAAAZHJzL2Rvd25yZXYueG1sRE9Ni8IwEL0v+B/CCN7WxOIuWo0iuwieVtZVwdvQjG2x&#10;mZQm2vrvjSDsbR7vc+bLzlbiRo0vHWsYDRUI4syZknMN+7/1+wSED8gGK8ek4U4elove2xxT41r+&#10;pdsu5CKGsE9RQxFCnUrps4Is+qGriSN3do3FEGGTS9NgG8NtJROlPqXFkmNDgTV9FZRddler4fBz&#10;Ph3Hapt/24+6dZ2SbKdS60G/W81ABOrCv/jl3pg4P0ng+Uy8QC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Ht4bMEAAADcAAAADwAAAAAAAAAAAAAAAACXAgAAZHJzL2Rvd25y&#10;ZXYueG1sUEsFBgAAAAAEAAQA9QAAAIUDAAAAAA==&#10;" filled="f" stroked="f">
                    <v:textbox>
                      <w:txbxContent>
                        <w:p w14:paraId="48412E0B" w14:textId="77777777" w:rsidR="00B001AE" w:rsidRPr="006815D6" w:rsidRDefault="00B001AE" w:rsidP="00B001AE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3" o:spid="_x0000_s1032" type="#_x0000_t202" style="position:absolute;left:5299710;top:6858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N933wgAA&#10;ANwAAAAPAAAAZHJzL2Rvd25yZXYueG1sRE9Na8JAEL0X+h+WKXjT3aotbZqNFEXwZDGtQm9DdkxC&#10;s7Mhu5r4711B6G0e73PSxWAbcabO1441PE8UCOLCmZpLDT/f6/EbCB+QDTaOScOFPCyyx4cUE+N6&#10;3tE5D6WIIewT1FCF0CZS+qIii37iWuLIHV1nMUTYldJ02Mdw28ipUq/SYs2xocKWlhUVf/nJathv&#10;j7+HufoqV/al7d2gJNt3qfXoafj8ABFoCP/iu3tj4vzpDG7PxAtkd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c33ffCAAAA3AAAAA8AAAAAAAAAAAAAAAAAlwIAAGRycy9kb3du&#10;cmV2LnhtbFBLBQYAAAAABAAEAPUAAACGAwAAAAA=&#10;" filled="f" stroked="f">
                    <v:textbox>
                      <w:txbxContent>
                        <w:p w14:paraId="43E3D39A" w14:textId="77777777" w:rsidR="00B001AE" w:rsidRPr="006815D6" w:rsidRDefault="00B001AE" w:rsidP="00B001AE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159" o:spid="_x0000_s1033" style="position:absolute;left:41910;top:864869;width:571500;height:506731" coordorigin="41910,-53976" coordsize="571500,5067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60" o:spid="_x0000_s1034" type="#_x0000_t32" style="position:absolute;left:41910;top:109855;width:550545;height:3429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YkQAcIAAADcAAAADwAAAGRycy9kb3ducmV2LnhtbESPQWvCQBCF7wX/wzJCb3VSKUFSV5GC&#10;4K1UJXgcstMkmJ2N2VXTf985CN5meG/e+2a5Hn1nbjzENoiF91kGhqUKrpXawvGwfVuAiYnEUReE&#10;LfxxhPVq8rKkwoW7/PBtn2qjIRILstCk1BeIsWrYU5yFnkW13zB4SroONbqB7hruO5xnWY6eWtGG&#10;hnr+arg676/eApbl7nr+qNPh1F++y9hhCDla+zodN59gEo/paX5c75zi54qvz+gEuPo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YkQAcIAAADcAAAADwAAAAAAAAAAAAAA&#10;AAChAgAAZHJzL2Rvd25yZXYueG1sUEsFBgAAAAAEAAQA+QAAAJADAAAAAA==&#10;" strokecolor="black [3213]" strokeweight="1pt">
                      <v:stroke startarrow="open"/>
                    </v:shape>
                    <v:shape id="Text Box 161" o:spid="_x0000_s1035" type="#_x0000_t202" style="position:absolute;left:201758;top:-53976;width:411652;height:3651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w1/bwgAA&#10;ANwAAAAPAAAAZHJzL2Rvd25yZXYueG1sRE9Na8JAEL0L/Q/LCL2Z3UgrmmYNxVLoqaK2Qm9DdkyC&#10;2dmQ3Zr033cFwds83ufkxWhbcaHeN441pIkCQVw603Cl4evwPluC8AHZYOuYNPyRh2L9MMkxM27g&#10;HV32oRIxhH2GGuoQukxKX9Zk0SeuI47cyfUWQ4R9JU2PQwy3rZwrtZAWG44NNXa0qak873+thu/P&#10;08/xSW2rN/vcDW5Uku1Kav04HV9fQAQaw118c3+YOH+RwvWZeIF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7DX9vCAAAA3AAAAA8AAAAAAAAAAAAAAAAAlwIAAGRycy9kb3du&#10;cmV2LnhtbFBLBQYAAAAABAAEAPUAAACGAwAAAAA=&#10;" filled="f" stroked="f">
                      <v:textbox>
                        <w:txbxContent>
                          <w:p w14:paraId="3A303324" w14:textId="77777777" w:rsidR="00B001AE" w:rsidRPr="0088765B" w:rsidRDefault="00B001AE" w:rsidP="00B001AE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8765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Group 162" o:spid="_x0000_s1036" style="position:absolute;left:2213610;top:864870;width:550545;height:506730" coordorigin="20955,-49530" coordsize="550545,5067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hUQQ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85g+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CYVEEMIAAADcAAAADwAA&#10;AAAAAAAAAAAAAACpAgAAZHJzL2Rvd25yZXYueG1sUEsFBgAAAAAEAAQA+gAAAJgDAAAAAA==&#10;">
                    <v:shape id="Straight Arrow Connector 163" o:spid="_x0000_s1037" type="#_x0000_t32" style="position:absolute;left:20955;top:114300;width:550545;height:3429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VuOdsEAAADcAAAADwAAAGRycy9kb3ducmV2LnhtbERPTUvDQBC9C/0Pywi92YlWQkm7LSII&#10;uYlpCT0O2TEJzc6m2W0S/70rCL3N433O7jDbTo08+NaJhudVAoqlcqaVWsPp+PG0AeUDiaHOCWv4&#10;YQ+H/eJhR5lxk3zxWIRaxRDxGWloQugzRF81bMmvXM8SuW83WAoRDjWagaYYbjt8SZIULbUSGxrq&#10;+b3h6lLcrAYsy/x2ea3D8dxfP0vfoXMpar18nN+2oALP4S7+d+cmzk/X8PdMvAD3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W452wQAAANwAAAAPAAAAAAAAAAAAAAAA&#10;AKECAABkcnMvZG93bnJldi54bWxQSwUGAAAAAAQABAD5AAAAjwMAAAAA&#10;" strokecolor="black [3213]" strokeweight="1pt">
                      <v:stroke startarrow="open"/>
                    </v:shape>
                    <v:shape id="_x0000_s1038" type="#_x0000_t202" style="position:absolute;left:182133;top:-49530;width:296022;height:3556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tPxDwgAA&#10;ANwAAAAPAAAAZHJzL2Rvd25yZXYueG1sRE9Na8JAEL0L/odlBG9mV7GhplmlVAqeWrSt0NuQHZNg&#10;djZkt0n677sFwds83ufku9E2oqfO1441LBMFgrhwpuZSw+fH6+IRhA/IBhvHpOGXPOy200mOmXED&#10;H6k/hVLEEPYZaqhCaDMpfVGRRZ+4ljhyF9dZDBF2pTQdDjHcNnKlVCot1hwbKmzppaLievqxGr7e&#10;Lt/ntXov9/ahHdyoJNuN1Ho+G5+fQAQaw118cx9MnJ+u4f+ZeIH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60/EPCAAAA3AAAAA8AAAAAAAAAAAAAAAAAlwIAAGRycy9kb3du&#10;cmV2LnhtbFBLBQYAAAAABAAEAPUAAACGAwAAAAA=&#10;" filled="f" stroked="f">
                      <v:textbox>
                        <w:txbxContent>
                          <w:p w14:paraId="76C8EDF5" w14:textId="77777777" w:rsidR="00B001AE" w:rsidRPr="0088765B" w:rsidRDefault="00B001AE" w:rsidP="00B001AE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8765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shape id="Straight Arrow Connector 166" o:spid="_x0000_s1039" type="#_x0000_t32" style="position:absolute;left:4385310;top:1028700;width:550545;height:3429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Swt7r8AAADcAAAADwAAAGRycy9kb3ducmV2LnhtbERPS4vCMBC+C/6HMII3nSpSpGsUEQRv&#10;4oOyx6EZ22IzqU3U+u83Cwt7m4/vOatNbxv14s7XTjTMpgkolsKZWkoN18t+sgTlA4mhxglr+LCH&#10;zXo4WFFm3FtO/DqHUsUQ8RlpqEJoM0RfVGzJT13LErmb6yyFCLsSTUfvGG4bnCdJipZqiQ0Vtbyr&#10;uLifn1YD5vnheV+U4fLdPo65b9C5FLUej/rtF6jAffgX/7kPJs5PU/h9Jl6A6x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0Swt7r8AAADcAAAADwAAAAAAAAAAAAAAAACh&#10;AgAAZHJzL2Rvd25yZXYueG1sUEsFBgAAAAAEAAQA+QAAAI0DAAAAAA==&#10;" strokecolor="black [3213]" strokeweight="1pt">
                    <v:stroke startarrow="open"/>
                  </v:shape>
                </v:group>
                <v:group id="Group 36" o:spid="_x0000_s1040" style="position:absolute;left:12065;width:6172200;height:4392930" coordsize="61722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shape id="Text Box 45" o:spid="_x0000_s1041" type="#_x0000_t202" style="position:absolute;left:1143000;top:3771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RFl8wwAA&#10;ANsAAAAPAAAAZHJzL2Rvd25yZXYueG1sRI9Ba8JAFITvgv9heYI3s2sxUtOsUloKnlq0rdDbI/tM&#10;gtm3IbtN0n/fFQSPw8x8w+S70Taip87XjjUsEwWCuHCm5lLD1+fb4hGED8gGG8ek4Y887LbTSY6Z&#10;cQMfqD+GUkQI+ww1VCG0mZS+qMiiT1xLHL2z6yyGKLtSmg6HCLeNfFBqLS3WHBcqbOmlouJy/LUa&#10;vt/PP6eV+ihfbdoOblSS7UZqPZ+Nz08gAo3hHr6190bDKoXrl/gD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RFl8wwAAANsAAAAPAAAAAAAAAAAAAAAAAJcCAABkcnMvZG93&#10;bnJldi54bWxQSwUGAAAAAAQABAD1AAAAhwMAAAAA&#10;" filled="f" stroked="f">
                    <v:textbox>
                      <w:txbxContent>
                        <w:p w14:paraId="4857720A" w14:textId="77777777" w:rsidR="00B001AE" w:rsidRPr="00B12D09" w:rsidRDefault="00B001AE" w:rsidP="00B001AE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sz w:val="28"/>
                              <w:szCs w:val="28"/>
                            </w:rPr>
                            <w:t>E</w:t>
                          </w:r>
                          <w:r w:rsidRPr="00B12D09">
                            <w:rPr>
                              <w:rFonts w:ascii="Calibri" w:hAnsi="Calibri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35" o:spid="_x0000_s1042" style="position:absolute;width:6172200;height:4392930" coordsize="61722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  <v:shape id="Text Box 46" o:spid="_x0000_s1043" type="#_x0000_t202" style="position:absolute;left:3314700;top:3771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lscLwgAA&#10;ANsAAAAPAAAAZHJzL2Rvd25yZXYueG1sRI9Pi8IwFMTvC36H8IS9rYmLilajiIuwJ2X9B94ezbMt&#10;Ni+libZ+eyMseBxm5jfMbNHaUtyp9oVjDf2eAkGcOlNwpuGwX3+NQfiAbLB0TBoe5GEx73zMMDGu&#10;4T+670ImIoR9ghryEKpESp/mZNH3XEUcvYurLYYo60yaGpsIt6X8VmokLRYcF3KsaJVTet3drIbj&#10;5nI+DdQ2+7HDqnGtkmwnUuvPbrucggjUhnf4v/1rNAxG8PoSf4CcP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+WxwvCAAAA2wAAAA8AAAAAAAAAAAAAAAAAlwIAAGRycy9kb3du&#10;cmV2LnhtbFBLBQYAAAAABAAEAPUAAACGAwAAAAA=&#10;" filled="f" stroked="f">
                      <v:textbox>
                        <w:txbxContent>
                          <w:p w14:paraId="7A15EDDC" w14:textId="77777777" w:rsidR="00B001AE" w:rsidRPr="00B12D09" w:rsidRDefault="00B001AE" w:rsidP="00B001A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E2</w:t>
                            </w:r>
                          </w:p>
                        </w:txbxContent>
                      </v:textbox>
                    </v:shape>
                    <v:group id="Group 34" o:spid="_x0000_s1044" style="position:absolute;width:6172200;height:4392930" coordsize="61722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    <v:shape id="Text Box 47" o:spid="_x0000_s1045" type="#_x0000_t202" style="position:absolute;left:5486400;top:3771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2mKQ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+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NpikMQAAADbAAAADwAAAAAAAAAAAAAAAACXAgAAZHJzL2Rv&#10;d25yZXYueG1sUEsFBgAAAAAEAAQA9QAAAIgDAAAAAA==&#10;" filled="f" stroked="f">
                        <v:textbox>
                          <w:txbxContent>
                            <w:p w14:paraId="29E4BFE5" w14:textId="77777777" w:rsidR="00B001AE" w:rsidRPr="00B12D09" w:rsidRDefault="00B001AE" w:rsidP="00B001AE">
                              <w:pPr>
                                <w:jc w:val="center"/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E3</w:t>
                              </w:r>
                            </w:p>
                          </w:txbxContent>
                        </v:textbox>
                      </v:shape>
                      <v:group id="Group 33" o:spid="_x0000_s1046" style="position:absolute;width:6172200;height:4392930" coordsize="61722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      <v:group id="Group 156" o:spid="_x0000_s1047" style="position:absolute;top:3086100;width:571500;height:392430" coordsize="571500,3924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40oiu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sD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uNKIrsIAAADcAAAADwAA&#10;AAAAAAAAAAAAAACpAgAAZHJzL2Rvd25yZXYueG1sUEsFBgAAAAAEAAQA+gAAAJgDAAAAAA==&#10;">
                          <v:shape id="Straight Arrow Connector 157" o:spid="_x0000_s1048" type="#_x0000_t32" style="position:absolute;top:49530;width:571500;height:342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/n8XMIAAADcAAAADwAAAGRycy9kb3ducmV2LnhtbERPS2vCQBC+C/6HZQredNMSbUldxQbE&#10;XqRUS89DdpqEZmfD7uahv74rFLzNx/ec9XY0jejJ+dqygsdFAoK4sLrmUsHXeT9/AeEDssbGMim4&#10;kIftZjpZY6btwJ/Un0IpYgj7DBVUIbSZlL6oyKBf2JY4cj/WGQwRulJqh0MMN418SpKVNFhzbKiw&#10;pbyi4vfUGQXLnM9u+KaP1F0Px7Rrh2v9Vio1exh3ryACjeEu/ne/6zh/+Qy3Z+IFcvM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/n8XMIAAADcAAAADwAAAAAAAAAAAAAA&#10;AAChAgAAZHJzL2Rvd25yZXYueG1sUEsFBgAAAAAEAAQA+QAAAJADAAAAAA==&#10;" strokecolor="black [3213]" strokeweight="1pt">
                            <v:stroke startarrow="open"/>
                          </v:shape>
                          <v:shape id="Text Box 158" o:spid="_x0000_s1049" type="#_x0000_t202" style="position:absolute;left:15240;width:457200;height:2736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lTz7xAAA&#10;ANwAAAAPAAAAZHJzL2Rvd25yZXYueG1sRI9Ba8JAEIXvhf6HZQq91d2KShtdpShCTxW1FbwN2TEJ&#10;ZmdDdjXpv3cOgrcZ3pv3vpktel+rK7WxCmzhfWBAEefBVVxY+N2v3z5AxYTssA5MFv4pwmL+/DTD&#10;zIWOt3TdpUJJCMcMLZQpNZnWMS/JYxyEhli0U2g9JlnbQrsWOwn3tR4aM9EeK5aGEhtalpSfdxdv&#10;4e/ndDyMzKZY+XHThd5o9p/a2teX/msKKlGfHub79bcT/LHQyjMygZ7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ZU8+8QAAADcAAAADwAAAAAAAAAAAAAAAACXAgAAZHJzL2Rv&#10;d25yZXYueG1sUEsFBgAAAAAEAAQA9QAAAIgDAAAAAA==&#10;" filled="f" stroked="f">
                            <v:textbox>
                              <w:txbxContent>
                                <w:p w14:paraId="41C53F5D" w14:textId="77777777" w:rsidR="00B001AE" w:rsidRPr="00283624" w:rsidRDefault="00B001AE" w:rsidP="00B001AE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P</w:t>
                                  </w:r>
                                  <w:r w:rsidRPr="0088765B">
                                    <w:rPr>
                                      <w:rFonts w:ascii="Calibri" w:hAnsi="Calibri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32" o:spid="_x0000_s1050" style="position:absolute;left:114300;width:6057900;height:4392930" coordsize="60579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        <v:shape id="Text Box 61" o:spid="_x0000_s1051" type="#_x0000_t202" style="position:absolute;left:1600200;top:26289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ygMfwwAA&#10;ANsAAAAPAAAAZHJzL2Rvd25yZXYueG1sRI9Ba8JAFITvQv/D8oTezG6kFU2zhmIp9FRRW6G3R/aZ&#10;BLNvQ3Zr0n/fFQSPw8x8w+TFaFtxod43jjWkiQJBXDrTcKXh6/A+W4LwAdlg65g0/JGHYv0wyTEz&#10;buAdXfahEhHCPkMNdQhdJqUva7LoE9cRR+/keoshyr6Spschwm0r50otpMWG40KNHW1qKs/7X6vh&#10;+/P0c3xS2+rNPneDG5Vku5JaP07H1xcQgcZwD9/aH0bDIoXrl/gD5P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ygMfwwAAANsAAAAPAAAAAAAAAAAAAAAAAJcCAABkcnMvZG93&#10;bnJldi54bWxQSwUGAAAAAAQABAD1AAAAhwMAAAAA&#10;" filled="f" stroked="f">
                            <v:textbox>
                              <w:txbxContent>
                                <w:p w14:paraId="31E0AA41" w14:textId="77777777" w:rsidR="00B001AE" w:rsidRPr="006815D6" w:rsidRDefault="00B001AE" w:rsidP="00B001AE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bc</w:t>
                                  </w:r>
                                  <w:r w:rsidRPr="0088765B">
                                    <w:rPr>
                                      <w:rFonts w:ascii="Calibri" w:hAnsi="Calibri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62" o:spid="_x0000_s1052" type="#_x0000_t202" style="position:absolute;left:3771900;top:2628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J1o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MhncP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GJ1owwAAANsAAAAPAAAAAAAAAAAAAAAAAJcCAABkcnMvZG93&#10;bnJldi54bWxQSwUGAAAAAAQABAD1AAAAhwMAAAAA&#10;" filled="f" stroked="f">
                            <v:textbox>
                              <w:txbxContent>
                                <w:p w14:paraId="29CFA6E0" w14:textId="77777777" w:rsidR="00B001AE" w:rsidRPr="006815D6" w:rsidRDefault="00B001AE" w:rsidP="00B001AE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bc</w:t>
                                  </w:r>
                                  <w:r w:rsidRPr="0088765B">
                                    <w:rPr>
                                      <w:rFonts w:ascii="Calibri" w:hAnsi="Calibri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group id="Group 31" o:spid="_x0000_s1053" style="position:absolute;width:6057900;height:4392930" coordsize="60579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          <v:group id="Group 20" o:spid="_x0000_s1054" style="position:absolute;left:342900;top:2514600;width:5143500;height:800100" coordorigin=",114300" coordsize="5143500,800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            <v:oval id="Oval 21" o:spid="_x0000_s1055" style="position:absolute;top:1143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H3SPwwAA&#10;ANsAAAAPAAAAZHJzL2Rvd25yZXYueG1sRI9PawIxFMTvQr9DeIXeNFGKyNYopVWsB0HXHnp8bN7+&#10;wc3Lskk1fnsjCB6HmfkNM19G24oz9b5xrGE8UiCIC2carjT8HtfDGQgfkA22jknDlTwsFy+DOWbG&#10;XfhA5zxUIkHYZ6ihDqHLpPRFTRb9yHXEyStdbzEk2VfS9HhJcNvKiVJTabHhtFBjR181Faf832rY&#10;/U237wFjGfesTmqzWX2Xe6X122v8/AARKIZn+NH+MRomY7h/ST9AL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H3SPwwAAANsAAAAPAAAAAAAAAAAAAAAAAJcCAABkcnMvZG93&#10;bnJldi54bWxQSwUGAAAAAAQABAD1AAAAhwMAAAAA&#10;" filled="f" strokecolor="black [3213]"/>
                              <v:oval id="Oval 22" o:spid="_x0000_s1056" style="position:absolute;left:2171700;top:1143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zer4wwAA&#10;ANsAAAAPAAAAZHJzL2Rvd25yZXYueG1sRI/NawIxFMTvBf+H8ARvNXERKatRRFu0h4JfB4+PzdsP&#10;3Lwsm6jpf98UCj0OM/MbZrGKthUP6n3jWMNkrEAQF840XGm4nD9e30D4gGywdUwavsnDajl4WWBu&#10;3JOP9DiFSiQI+xw11CF0uZS+qMmiH7uOOHml6y2GJPtKmh6fCW5bmSk1kxYbTgs1drSpqbid7lbD&#10;13X2OQ0Yy3hgdVO73fu2PCitR8O4noMIFMN/+K+9NxqyDH6/pB8gl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6zer4wwAAANsAAAAPAAAAAAAAAAAAAAAAAJcCAABkcnMvZG93&#10;bnJldi54bWxQSwUGAAAAAAQABAD1AAAAhwMAAAAA&#10;" filled="f" strokecolor="black [3213]"/>
                              <v:oval id="Oval 23" o:spid="_x0000_s1057" style="position:absolute;left:4343400;top:1143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gU9jxAAA&#10;ANsAAAAPAAAAZHJzL2Rvd25yZXYueG1sRI9PawIxFMTvhX6H8ArealItUlbjIm1Feyio9eDxsXn7&#10;h928LJuo8ds3hYLHYWZ+wyzyaDtxocE3jjW8jBUI4sKZhisNx5/18xsIH5ANdo5Jw4085MvHhwVm&#10;xl15T5dDqESCsM9QQx1Cn0npi5os+rHriZNXusFiSHKopBnwmuC2kxOlZtJiw2mhxp7eayraw9lq&#10;+D7Nvl4DxjLuWLVqs/n8KHdK69FTXM1BBIrhHv5vb42GyRT+vqQf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YFPY8QAAADbAAAADwAAAAAAAAAAAAAAAACXAgAAZHJzL2Rv&#10;d25yZXYueG1sUEsFBgAAAAAEAAQA9QAAAIgDAAAAAA==&#10;" filled="f" strokecolor="black [3213]"/>
                              <v:shape id="Straight Arrow Connector 24" o:spid="_x0000_s1058" type="#_x0000_t32" style="position:absolute;left:800100;top:457200;width:13716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LaVdcYAAADbAAAADwAAAGRycy9kb3ducmV2LnhtbESP3WoCMRSE7wXfIRyhN0WzShG7NYpK&#10;W71Qij8PcNicbhY3J8smq1uf3ggFL4eZ+YaZzltbigvVvnCsYDhIQBBnThecKzgdv/oTED4gaywd&#10;k4I/8jCfdTtTTLW78p4uh5CLCGGfogITQpVK6TNDFv3AVcTR+3W1xRBlnUtd4zXCbSlHSTKWFguO&#10;CwYrWhnKzofGKgjr2/d+2by2i1tx3vwczfvndrhT6qXXLj5ABGrDM/zf3mgFozd4fIk/QM7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y2lXXGAAAA2wAAAA8AAAAAAAAA&#10;AAAAAAAAoQIAAGRycy9kb3ducmV2LnhtbFBLBQYAAAAABAAEAPkAAACUAwAAAAA=&#10;" strokecolor="black [3213]" strokeweight="1pt">
                                <v:stroke endarrow="open"/>
                              </v:shape>
                              <v:shape id="Straight Arrow Connector 25" o:spid="_x0000_s1059" type="#_x0000_t32" style="position:absolute;left:2971800;top:457200;width:13716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/ow7sYAAADbAAAADwAAAGRycy9kb3ducmV2LnhtbESP3WoCMRSE7wXfIRyhN0WzChW7NYpK&#10;W71Qij8PcNicbhY3J8smq1uf3ggFL4eZ+YaZzltbigvVvnCsYDhIQBBnThecKzgdv/oTED4gaywd&#10;k4I/8jCfdTtTTLW78p4uh5CLCGGfogITQpVK6TNDFv3AVcTR+3W1xRBlnUtd4zXCbSlHSTKWFguO&#10;CwYrWhnKzofGKgjr2/d+2by2i1tx3vwczfvndrhT6qXXLj5ABGrDM/zf3mgFozd4fIk/QM7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P6MO7GAAAA2wAAAA8AAAAAAAAA&#10;AAAAAAAAoQIAAGRycy9kb3ducmV2LnhtbFBLBQYAAAAABAAEAPkAAACUAwAAAAA=&#10;" strokecolor="black [3213]" strokeweight="1pt">
                                <v:stroke endarrow="open"/>
                              </v:shape>
                              <v:shape id="Text Box 28" o:spid="_x0000_s1060" type="#_x0000_t202" style="position:absolute;left:114300;top:342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hNC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sam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mhNCwAAAANsAAAAPAAAAAAAAAAAAAAAAAJcCAABkcnMvZG93bnJl&#10;di54bWxQSwUGAAAAAAQABAD1AAAAhAMAAAAA&#10;" filled="f" stroked="f">
                                <v:textbox>
                                  <w:txbxContent>
                                    <w:p w14:paraId="56D64DE8" w14:textId="77777777" w:rsidR="00B001AE" w:rsidRPr="00B12D09" w:rsidRDefault="00B001AE" w:rsidP="00B001AE"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  <w:r w:rsidRPr="00B12D09"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9" o:spid="_x0000_s1061" type="#_x0000_t202" style="position:absolute;left:2286000;top:342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1rbZwwAA&#10;ANsAAAAPAAAAZHJzL2Rvd25yZXYueG1sRI/NasMwEITvhbyD2EBvtZTQltiJbEJLoKeW5g9yW6yN&#10;bWKtjKXE7ttXhUKOw8x8w6yK0bbiRr1vHGuYJQoEcelMw5WG/W7ztADhA7LB1jFp+CEPRT55WGFm&#10;3MDfdNuGSkQI+ww11CF0mZS+rMmiT1xHHL2z6y2GKPtKmh6HCLetnCv1Ki02HBdq7OitpvKyvVoN&#10;h8/z6fisvqp3+9INblSSbSq1fpyO6yWIQGO4h//bH0bDPI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1rbZwwAAANsAAAAPAAAAAAAAAAAAAAAAAJcCAABkcnMvZG93&#10;bnJldi54bWxQSwUGAAAAAAQABAD1AAAAhwMAAAAA&#10;" filled="f" stroked="f">
                                <v:textbox>
                                  <w:txbxContent>
                                    <w:p w14:paraId="6665E0FD" w14:textId="77777777" w:rsidR="00B001AE" w:rsidRPr="00B12D09" w:rsidRDefault="00B001AE" w:rsidP="00B001AE"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  <w:t>C2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0" o:spid="_x0000_s1062" type="#_x0000_t202" style="position:absolute;left:4457700;top:342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YmZ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9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zWJmcEAAADbAAAADwAAAAAAAAAAAAAAAACXAgAAZHJzL2Rvd25y&#10;ZXYueG1sUEsFBgAAAAAEAAQA9QAAAIUDAAAAAA==&#10;" filled="f" stroked="f">
                                <v:textbox>
                                  <w:txbxContent>
                                    <w:p w14:paraId="473051A3" w14:textId="77777777" w:rsidR="00B001AE" w:rsidRPr="00B12D09" w:rsidRDefault="00B001AE" w:rsidP="00B001AE"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  <w:t>C3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27" o:spid="_x0000_s1063" style="position:absolute;width:6057900;height:4392930" coordsize="60579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          <v:shape id="Text Box 118" o:spid="_x0000_s1064" type="#_x0000_t202" style="position:absolute;left:5486400;top:32004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/4U7xAAA&#10;ANwAAAAPAAAAZHJzL2Rvd25yZXYueG1sRI9Ba8JAEIXvQv/DMgVvuquotNFVSqXQk8XYCt6G7JgE&#10;s7MhuzXpv+8cCr3N8N68981mN/hG3amLdWALs6kBRVwEV3Np4fP0NnkCFROywyYwWfihCLvtw2iD&#10;mQs9H+mep1JJCMcMLVQptZnWsajIY5yGlli0a+g8Jlm7UrsOewn3jZ4bs9Iea5aGClt6rai45d/e&#10;wtfhejkvzEe598u2D4PR7J+1tePH4WUNKtGQ/s1/1+9O8GdCK8/IBHr7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/+FO8QAAADcAAAADwAAAAAAAAAAAAAAAACXAgAAZHJzL2Rv&#10;d25yZXYueG1sUEsFBgAAAAAEAAQA9QAAAIgDAAAAAA==&#10;" filled="f" stroked="f">
                                <v:textbox>
                                  <w:txbxContent>
                                    <w:p w14:paraId="02C02DA8" w14:textId="77777777" w:rsidR="00B001AE" w:rsidRPr="006815D6" w:rsidRDefault="00B001AE" w:rsidP="00B001AE"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19" o:spid="_x0000_s1065" type="#_x0000_t202" style="position:absolute;left:3314700;top:32004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syCgwAAA&#10;ANwAAAAPAAAAZHJzL2Rvd25yZXYueG1sRE9Li8IwEL4v+B/CCHtbE2VXtBpFFGFPKz7B29CMbbGZ&#10;lCba7r83guBtPr7nTOetLcWdal841tDvKRDEqTMFZxoO+/XXCIQPyAZLx6ThnzzMZ52PKSbGNbyl&#10;+y5kIoawT1BDHkKVSOnTnCz6nquII3dxtcUQYZ1JU2MTw20pB0oNpcWCY0OOFS1zSq+7m9Vw/Luc&#10;T99qk63sT9W4Vkm2Y6n1Z7ddTEAEasNb/HL/mji/P4bnM/ECO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syCgwAAAANwAAAAPAAAAAAAAAAAAAAAAAJcCAABkcnMvZG93bnJl&#10;di54bWxQSwUGAAAAAAQABAD1AAAAhAMAAAAA&#10;" filled="f" stroked="f">
                                <v:textbox>
                                  <w:txbxContent>
                                    <w:p w14:paraId="314DE3C9" w14:textId="77777777" w:rsidR="00B001AE" w:rsidRPr="006815D6" w:rsidRDefault="00B001AE" w:rsidP="00B001AE"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20" o:spid="_x0000_s1066" type="#_x0000_t202" style="position:absolute;left:1143000;top:32004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5UOAxAAA&#10;ANwAAAAPAAAAZHJzL2Rvd25yZXYueG1sRI9Ba8JAEIXvQv/DMoXedLdSpY2uUloETxa1FbwN2TEJ&#10;ZmdDdjXx33cOgrcZ3pv3vpkve1+rK7WxCmzhdWRAEefBVVxY+N2vhu+gYkJ2WAcmCzeKsFw8DeaY&#10;udDxlq67VCgJ4ZihhTKlJtM65iV5jKPQEIt2Cq3HJGtbaNdiJ+G+1mNjptpjxdJQYkNfJeXn3cVb&#10;+Nucjoc381N8+0nThd5o9h/a2pfn/nMGKlGfHub79doJ/ljw5RmZQC/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+VDgMQAAADcAAAADwAAAAAAAAAAAAAAAACXAgAAZHJzL2Rv&#10;d25yZXYueG1sUEsFBgAAAAAEAAQA9QAAAIgDAAAAAA==&#10;" filled="f" stroked="f">
                                <v:textbox>
                                  <w:txbxContent>
                                    <w:p w14:paraId="6CCE4E4F" w14:textId="77777777" w:rsidR="00B001AE" w:rsidRPr="006815D6" w:rsidRDefault="00B001AE" w:rsidP="00B001AE"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Straight Arrow Connector 142" o:spid="_x0000_s1067" type="#_x0000_t32" style="position:absolute;left:2057400;top:3135630;width:571500;height:342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lfJGcIAAADcAAAADwAAAGRycy9kb3ducmV2LnhtbERPS2vCQBC+C/0PyxR6001DFEldxQbE&#10;XqSopechO02C2dmwu3nUX98tFHqbj+85m91kWjGQ841lBc+LBARxaXXDlYKP62G+BuEDssbWMin4&#10;Jg+77cNsg7m2I59puIRKxBD2OSqoQ+hyKX1Zk0G/sB1x5L6sMxgidJXUDscYblqZJslKGmw4NtTY&#10;UVFTebv0RsGy4KsbP+k9c/fjKeu78d68Vko9PU77FxCBpvAv/nO/6Tg/S+H3mXiB3P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lfJGcIAAADcAAAADwAAAAAAAAAAAAAA&#10;AAChAgAAZHJzL2Rvd25yZXYueG1sUEsFBgAAAAAEAAQA+QAAAJADAAAAAA==&#10;" strokecolor="black [3213]" strokeweight="1pt">
                                <v:stroke startarrow="open"/>
                              </v:shape>
                              <v:shape id="Straight Arrow Connector 145" o:spid="_x0000_s1068" type="#_x0000_t32" style="position:absolute;left:4229100;top:3135630;width:571500;height:342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b5RbcAAAADcAAAADwAAAGRycy9kb3ducmV2LnhtbERPTYvCMBC9L/gfwgje1tSlLlKNosKi&#10;l0VWxfPQjG2xmZQk2uqv3wiCt3m8z5ktOlOLGzlfWVYwGiYgiHOrKy4UHA8/nxMQPiBrrC2Tgjt5&#10;WMx7HzPMtG35j277UIgYwj5DBWUITSalz0sy6Ie2IY7c2TqDIUJXSO2wjeGmll9J8i0NVhwbSmxo&#10;XVJ+2V+NgvGaD6490S51j81vem3aR7UqlBr0u+UURKAuvMUv91bH+ekYns/EC+T8H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2+UW3AAAAA3AAAAA8AAAAAAAAAAAAAAAAA&#10;oQIAAGRycy9kb3ducmV2LnhtbFBLBQYAAAAABAAEAPkAAACOAwAAAAA=&#10;" strokecolor="black [3213]" strokeweight="1pt">
                                <v:stroke startarrow="open"/>
                              </v:shape>
                              <v:group id="Group 147" o:spid="_x0000_s1069" style="position:absolute;left:342900;top:4000500;width:571500;height:392430" coordsize="571500,3924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R7vo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tz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R7voxAAAANwAAAAP&#10;AAAAAAAAAAAAAAAAAKkCAABkcnMvZG93bnJldi54bWxQSwUGAAAAAAQABAD6AAAAmgMAAAAA&#10;">
                                <v:shape id="Straight Arrow Connector 148" o:spid="_x0000_s1070" type="#_x0000_t32" style="position:absolute;top:49530;width:571500;height:342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7/+88QAAADcAAAADwAAAGRycy9kb3ducmV2LnhtbESPQWvCQBCF7wX/wzKCt7qxpEVSV6lC&#10;sReRqngestMkNDsbdleT+uudQ8HbDO/Ne98sVoNr1ZVCbDwbmE0zUMSltw1XBk7Hz+c5qJiQLbae&#10;ycAfRVgtR08LLKzv+Zuuh1QpCeFYoIE6pa7QOpY1OYxT3xGL9uODwyRrqLQN2Eu4a/VLlr1phw1L&#10;Q40dbWoqfw8XZ+B1w8fQn2mfh9t2l1+6/tasK2Mm4+HjHVSiIT3M/9dfVvBzoZVnZAK9vA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Dv/7zxAAAANwAAAAPAAAAAAAAAAAA&#10;AAAAAKECAABkcnMvZG93bnJldi54bWxQSwUGAAAAAAQABAD5AAAAkgMAAAAA&#10;" strokecolor="black [3213]" strokeweight="1pt">
                                  <v:stroke startarrow="open"/>
                                </v:shape>
                                <v:shape id="Text Box 149" o:spid="_x0000_s1071" type="#_x0000_t202" style="position:absolute;left:15240;width:457200;height:2736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AA+9wgAA&#10;ANwAAAAPAAAAZHJzL2Rvd25yZXYueG1sRE/JasMwEL0X8g9iArnVUkpaYieyCS2BnlqaDXIbrIlt&#10;Yo2Mpcbu31eFQm7zeOusi9G24ka9bxxrmCcKBHHpTMOVhsN++7gE4QOywdYxafghD0U+eVhjZtzA&#10;X3TbhUrEEPYZaqhD6DIpfVmTRZ+4jjhyF9dbDBH2lTQ9DjHctvJJqRdpseHYUGNHrzWV19231XD8&#10;uJxPC/VZvdnnbnCjkmxTqfVsOm5WIAKN4S7+d7+bOH+Rwt8z8QKZ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sAD73CAAAA3AAAAA8AAAAAAAAAAAAAAAAAlwIAAGRycy9kb3du&#10;cmV2LnhtbFBLBQYAAAAABAAEAPUAAACGAwAAAAA=&#10;" filled="f" stroked="f">
                                  <v:textbox>
                                    <w:txbxContent>
                                      <w:p w14:paraId="10D85F1F" w14:textId="77777777" w:rsidR="00B001AE" w:rsidRPr="00283624" w:rsidRDefault="00B001AE" w:rsidP="00B001AE">
                                        <w:pPr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Q</w:t>
                                        </w:r>
                                        <w:r w:rsidRPr="0049665E">
                                          <w:rPr>
                                            <w:rFonts w:ascii="Calibri" w:hAnsi="Calibri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Straight Arrow Connector 151" o:spid="_x0000_s1072" type="#_x0000_t32" style="position:absolute;left:2514600;top:4050030;width:571500;height:342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1zBs8EAAADcAAAADwAAAGRycy9kb3ducmV2LnhtbERPTYvCMBC9C/6HMAveNFVUpGuUVRC9&#10;iFhlz0Mz25ZtJiWJtvrrjbCwt3m8z1muO1OLOzlfWVYwHiUgiHOrKy4UXC+74QKED8gaa8uk4EEe&#10;1qt+b4mpti2f6Z6FQsQQ9ikqKENoUil9XpJBP7INceR+rDMYInSF1A7bGG5qOUmSuTRYcWwosaFt&#10;SflvdjMKZlu+uPabTlP33B+nt6Z9VptCqcFH9/UJIlAX/sV/7oOO82djeD8TL5Cr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XXMGzwQAAANwAAAAPAAAAAAAAAAAAAAAA&#10;AKECAABkcnMvZG93bnJldi54bWxQSwUGAAAAAAQABAD5AAAAjwMAAAAA&#10;" strokecolor="black [3213]" strokeweight="1pt">
                                <v:stroke startarrow="open"/>
                              </v:shape>
                              <v:shape id="Straight Arrow Connector 154" o:spid="_x0000_s1073" type="#_x0000_t32" style="position:absolute;left:4686300;top:4050030;width:571500;height:342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ytiK8AAAADcAAAADwAAAGRycy9kb3ducmV2LnhtbERPTYvCMBC9L/gfwgje1tSlLlKNosKi&#10;l0VWxfPQjG2xmZQk2uqv3wiCt3m8z5ktOlOLGzlfWVYwGiYgiHOrKy4UHA8/nxMQPiBrrC2Tgjt5&#10;WMx7HzPMtG35j277UIgYwj5DBWUITSalz0sy6Ie2IY7c2TqDIUJXSO2wjeGmll9J8i0NVhwbSmxo&#10;XVJ+2V+NgvGaD6490S51j81vem3aR7UqlBr0u+UURKAuvMUv91bH+eMUns/EC+T8H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crYivAAAAA3AAAAA8AAAAAAAAAAAAAAAAA&#10;oQIAAGRycy9kb3ducmV2LnhtbFBLBQYAAAAABAAEAPkAAACOAwAAAAA=&#10;" strokecolor="black [3213]" strokeweight="1pt">
                                <v:stroke startarrow="open"/>
                              </v:shape>
                              <v:group id="Group 26" o:spid="_x0000_s1074" style="position:absolute;width:6057900;height:4343400" coordsize="6057900,43434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              <v:group id="Group 101" o:spid="_x0000_s1075" style="position:absolute;left:914400;top:2057400;width:5143500;height:2286000" coordsize="5143500,2286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                    <v:oval id="Oval 38" o:spid="_x0000_s1076" style="position:absolute;top:14859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/EvPwAAA&#10;ANsAAAAPAAAAZHJzL2Rvd25yZXYueG1sRE/LagIxFN0X/Idwhe5qoi0io1HEB9ZFwdfC5WVy54GT&#10;m2ESNf37ZiF0eTjv2SLaRjyo87VjDcOBAkGcO1NzqeFy3n5MQPiAbLBxTBp+ycNi3nubYWbck4/0&#10;OIVSpBD2GWqoQmgzKX1ekUU/cC1x4grXWQwJdqU0HT5TuG3kSKmxtFhzaqiwpVVF+e10txp+ruP9&#10;V8BYxAOrm9rtNuvioLR+78flFESgGP7FL/e30fCZxqYv6QfI+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/EvPwAAAANsAAAAPAAAAAAAAAAAAAAAAAJcCAABkcnMvZG93bnJl&#10;di54bWxQSwUGAAAAAAQABAD1AAAAhAMAAAAA&#10;" filled="f" strokecolor="black [3213]"/>
                                  <v:oval id="Oval 39" o:spid="_x0000_s1077" style="position:absolute;left:2171700;top:14859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O5UxAAA&#10;ANsAAAAPAAAAZHJzL2Rvd25yZXYueG1sRI9PawIxFMTvBb9DeIK3mlhF6tYoUhXbQ2G1PfT42Lz9&#10;g5uXZRM1fvumUOhxmJnfMMt1tK24Uu8bxxomYwWCuHCm4UrD1+f+8RmED8gGW8ek4U4e1qvBwxIz&#10;4258pOspVCJB2GeooQ6hy6T0RU0W/dh1xMkrXW8xJNlX0vR4S3Dbyiel5tJiw2mhxo5eayrOp4vV&#10;8PE9f58FjGXMWZ3V4bDblrnSejSMmxcQgWL4D/+134yG6QJ+v6Qf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bDuVMQAAADbAAAADwAAAAAAAAAAAAAAAACXAgAAZHJzL2Rv&#10;d25yZXYueG1sUEsFBgAAAAAEAAQA9QAAAIgDAAAAAA==&#10;" filled="f" strokecolor="black [3213]"/>
                                  <v:oval id="Oval 40" o:spid="_x0000_s1078" style="position:absolute;left:4343400;top:14859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jDS0wQAA&#10;ANsAAAAPAAAAZHJzL2Rvd25yZXYueG1sRE/LagIxFN0L/YdwC91p0jIMZWoU6QN1IUxtFy4vkzsP&#10;nNwMk9SJf28WQpeH816uo+3FhUbfOdbwvFAgiCtnOm40/P58zV9B+IBssHdMGq7kYb16mC2xMG7i&#10;b7ocQyNSCPsCNbQhDIWUvmrJol+4gThxtRsthgTHRpoRpxRue/miVC4tdpwaWhzovaXqfPyzGg6n&#10;fJ8FjHUsWZ3Vdvv5UZdK66fHuHkDESiGf/HdvTMasrQ+fUk/QK5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Iw0tMEAAADbAAAADwAAAAAAAAAAAAAAAACXAgAAZHJzL2Rvd25y&#10;ZXYueG1sUEsFBgAAAAAEAAQA9QAAAIUDAAAAAA==&#10;" filled="f" strokecolor="black [3213]"/>
                                  <v:shape id="Straight Arrow Connector 41" o:spid="_x0000_s1079" type="#_x0000_t32" style="position:absolute;left:800100;top:1828800;width:13716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R7TTcYAAADbAAAADwAAAGRycy9kb3ducmV2LnhtbESP0WrCQBRE3wv+w3KFvpRmk1LEpllF&#10;xVYfWkTtB1yy12wwezdkV039elco9HGYmTNMMe1tI87U+dqxgixJQRCXTtdcKfjZfzyPQfiArLFx&#10;TAp+ycN0MngoMNfuwls670IlIoR9jgpMCG0upS8NWfSJa4mjd3CdxRBlV0nd4SXCbSNf0nQkLdYc&#10;Fwy2tDBUHncnqyCsrp/b+empn13r43qzN2/Lr+xbqcdhP3sHEagP/+G/9loreM3g/iX+ADm5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Ee003GAAAA2wAAAA8AAAAAAAAA&#10;AAAAAAAAoQIAAGRycy9kb3ducmV2LnhtbFBLBQYAAAAABAAEAPkAAACUAwAAAAA=&#10;" strokecolor="black [3213]" strokeweight="1pt">
                                    <v:stroke endarrow="open"/>
                                  </v:shape>
                                  <v:shape id="Straight Arrow Connector 42" o:spid="_x0000_s1080" type="#_x0000_t32" style="position:absolute;left:2971800;top:1828800;width:13716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cxNOsYAAADbAAAADwAAAGRycy9kb3ducmV2LnhtbESP3WoCMRSE7wXfIRyhN0WzShG7NYpK&#10;W71Qij8PcNicbhY3J8smq1uf3ggFL4eZ+YaZzltbigvVvnCsYDhIQBBnThecKzgdv/oTED4gaywd&#10;k4I/8jCfdTtTTLW78p4uh5CLCGGfogITQpVK6TNDFv3AVcTR+3W1xRBlnUtd4zXCbSlHSTKWFguO&#10;CwYrWhnKzofGKgjr2/d+2by2i1tx3vwczfvndrhT6qXXLj5ABGrDM/zf3mgFbyN4fIk/QM7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HMTTrGAAAA2wAAAA8AAAAAAAAA&#10;AAAAAAAAoQIAAGRycy9kb3ducmV2LnhtbFBLBQYAAAAABAAEAPkAAACUAwAAAAA=&#10;" strokecolor="black [3213]" strokeweight="1pt">
                                    <v:stroke endarrow="open"/>
                                  </v:shape>
                                  <v:shape id="Text Box 68" o:spid="_x0000_s1081" type="#_x0000_t202" style="position:absolute;left:1257300;top:16002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8KqCvgAA&#10;ANsAAAAPAAAAZHJzL2Rvd25yZXYueG1sRE/LisIwFN0L/kO4wuw0UVS0GkUUYVYj4wvcXZprW2xu&#10;ShNt5+/NQpjl4byX69aW4kW1LxxrGA4UCOLUmYIzDefTvj8D4QOywdIxafgjD+tVt7PExLiGf+l1&#10;DJmIIewT1JCHUCVS+jQni37gKuLI3V1tMURYZ9LU2MRwW8qRUlNpseDYkGNF25zSx/FpNVx+7rfr&#10;WB2ynZ1UjWuVZDuXWn/12s0CRKA2/Is/7m+jYRrHxi/xB8jV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vCqgr4AAADbAAAADwAAAAAAAAAAAAAAAACXAgAAZHJzL2Rvd25yZXYu&#10;eG1sUEsFBgAAAAAEAAQA9QAAAIIDAAAAAA==&#10;" filled="f" stroked="f">
                                    <v:textbox>
                                      <w:txbxContent>
                                        <w:p w14:paraId="5DBF457E" w14:textId="77777777" w:rsidR="00B001AE" w:rsidRPr="006815D6" w:rsidRDefault="00B001AE" w:rsidP="00B001AE">
                                          <w:pPr>
                                            <w:rPr>
                                              <w:rFonts w:ascii="Calibri" w:hAnsi="Calibri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/>
                                            </w:rPr>
                                            <w:t>be</w:t>
                                          </w:r>
                                          <w:r w:rsidRPr="00C807D5">
                                            <w:rPr>
                                              <w:rFonts w:ascii="Calibri" w:hAnsi="Calibri"/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69" o:spid="_x0000_s1082" type="#_x0000_t202" style="position:absolute;left:3429000;top:16002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vA8ZwgAA&#10;ANsAAAAPAAAAZHJzL2Rvd25yZXYueG1sRI9Bi8IwFITvgv8hPMGbJsoqa9cooix4UnR3BW+P5tmW&#10;bV5KE23990YQPA4z8w0zX7a2FDeqfeFYw2ioQBCnzhScafj9+R58gvAB2WDpmDTcycNy0e3MMTGu&#10;4QPdjiETEcI+QQ15CFUipU9zsuiHriKO3sXVFkOUdSZNjU2E21KOlZpKiwXHhRwrWueU/h+vVsPf&#10;7nI+fah9trGTqnGtkmxnUut+r119gQjUhnf41d4aDdMZ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8DxnCAAAA2wAAAA8AAAAAAAAAAAAAAAAAlwIAAGRycy9kb3du&#10;cmV2LnhtbFBLBQYAAAAABAAEAPUAAACGAwAAAAA=&#10;" filled="f" stroked="f">
                                    <v:textbox>
                                      <w:txbxContent>
                                        <w:p w14:paraId="7A62B3FC" w14:textId="77777777" w:rsidR="00B001AE" w:rsidRPr="006815D6" w:rsidRDefault="00B001AE" w:rsidP="00B001AE">
                                          <w:pPr>
                                            <w:rPr>
                                              <w:rFonts w:ascii="Calibri" w:hAnsi="Calibri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/>
                                            </w:rPr>
                                            <w:t>be</w:t>
                                          </w:r>
                                          <w:r w:rsidRPr="00C807D5">
                                            <w:rPr>
                                              <w:rFonts w:ascii="Calibri" w:hAnsi="Calibri"/>
                                              <w:vertAlign w:val="subscript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Straight Arrow Connector 90" o:spid="_x0000_s1083" type="#_x0000_t32" style="position:absolute;left:342900;width:0;height:14859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eq9ZMMAAADbAAAADwAAAGRycy9kb3ducmV2LnhtbERPTWvCQBC9C/6HZQRvurFI0dRNKBax&#10;hVZrLOpxyE6TYHY2zW41/vvuQejx8b4XaWdqcaHWVZYVTMYRCOLc6ooLBV/71WgGwnlkjbVlUnAj&#10;B2nS7y0w1vbKO7pkvhAhhF2MCkrvm1hKl5dk0I1tQxy4b9sa9AG2hdQtXkO4qeVDFD1KgxWHhhIb&#10;WpaUn7Nfo6D+9OvD9GN5ur29bI4/75nj7SlXajjonp9AeOr8v/juftUK5mF9+BJ+gEz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XqvWTDAAAA2wAAAA8AAAAAAAAAAAAA&#10;AAAAoQIAAGRycy9kb3ducmV2LnhtbFBLBQYAAAAABAAEAPkAAACRAwAAAAA=&#10;" strokecolor="black [3213]" strokeweight="1pt">
                                    <v:stroke startarrow="open"/>
                                  </v:shape>
                                  <v:shape id="Straight Arrow Connector 91" o:spid="_x0000_s1084" type="#_x0000_t32" style="position:absolute;left:2514600;width:0;height:14859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qYY/8YAAADbAAAADwAAAGRycy9kb3ducmV2LnhtbESP3WrCQBSE7wu+w3KE3tWNUqSmriKK&#10;VKH+NC3q5SF7TILZs2l2q/HtXaHg5TAz3zDDcWNKcabaFZYVdDsRCOLU6oIzBT/f85c3EM4jaywt&#10;k4IrORiPWk9DjLW98BedE5+JAGEXo4Lc+yqW0qU5GXQdWxEH72hrgz7IOpO6xkuAm1L2oqgvDRYc&#10;FnKsaJpTekr+jIJy6z92r6vp4bqcrfe/n4njzSFV6rndTN5BeGr8I/zfXmgFgy7cv4QfIEc3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qmGP/GAAAA2wAAAA8AAAAAAAAA&#10;AAAAAAAAoQIAAGRycy9kb3ducmV2LnhtbFBLBQYAAAAABAAEAPkAAACUAwAAAAA=&#10;" strokecolor="black [3213]" strokeweight="1pt">
                                    <v:stroke startarrow="open"/>
                                  </v:shape>
                                  <v:shape id="Straight Arrow Connector 92" o:spid="_x0000_s1085" type="#_x0000_t32" style="position:absolute;left:4686300;width:0;height:14859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nSGiMUAAADbAAAADwAAAGRycy9kb3ducmV2LnhtbESPQWvCQBSE74L/YXmCN90opdTUVUSR&#10;tmDVpkU9PrLPJJh9G7Orxn/fLRQ8DjPzDTOeNqYUV6pdYVnBoB+BIE6tLjhT8PO97L2AcB5ZY2mZ&#10;FNzJwXTSbo0x1vbGX3RNfCYChF2MCnLvq1hKl+Zk0PVtRRy8o60N+iDrTOoabwFuSjmMomdpsOCw&#10;kGNF85zSU3IxCsqtf9s9fc4P94/Fen9eJY43h1SpbqeZvYLw1PhH+L/9rhWMhvD3JfwAOfk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nSGiMUAAADbAAAADwAAAAAAAAAA&#10;AAAAAAChAgAAZHJzL2Rvd25yZXYueG1sUEsFBgAAAAAEAAQA+QAAAJMDAAAAAA==&#10;" strokecolor="black [3213]" strokeweight="1pt">
                                    <v:stroke startarrow="open"/>
                                  </v:shape>
                                </v:group>
                                <v:shape id="Straight Arrow Connector 85" o:spid="_x0000_s1086" type="#_x0000_t32" style="position:absolute;left:685800;top:20574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ESIIcYAAADbAAAADwAAAGRycy9kb3ducmV2LnhtbESP3WrCQBSE7wXfYTkF73RT0SKpqxRF&#10;tOBPmxb18pA9TYLZszG7anz7rlDo5TAz3zDjaWNKcaXaFZYVPPciEMSp1QVnCr6/Ft0RCOeRNZaW&#10;ScGdHEwn7dYYY21v/EnXxGciQNjFqCD3voqldGlOBl3PVsTB+7G1QR9knUld4y3ATSn7UfQiDRYc&#10;FnKsaJZTekouRkH54Zf7wWZ2vL/Pt4fzOnG8O6ZKdZ6at1cQnhr/H/5rr7SC0RAeX8IPkJN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BEiCHGAAAA2wAAAA8AAAAAAAAA&#10;AAAAAAAAoQIAAGRycy9kb3ducmV2LnhtbFBLBQYAAAAABAAEAPkAAACUAwAAAAA=&#10;" strokecolor="black [3213]" strokeweight="1pt">
                                  <v:stroke startarrow="open"/>
                                </v:shape>
                                <v:shape id="Text Box 98" o:spid="_x0000_s1087" type="#_x0000_t202" style="position:absolute;left:571500;top:21717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dqlvwAA&#10;ANsAAAAPAAAAZHJzL2Rvd25yZXYueG1sRE/LisIwFN0L/kO4wuw0cRhFq1HEQXDlYH2Au0tzbYvN&#10;TWmirX8/WQzM8nDey3VnK/GixpeONYxHCgRx5kzJuYbzaTecgfAB2WDlmDS8ycN61e8tMTGu5SO9&#10;0pCLGMI+QQ1FCHUipc8KsuhHriaO3N01FkOETS5Ng20Mt5X8VGoqLZYcGwqsaVtQ9kifVsPlcL9d&#10;v9RP/m0ndes6JdnOpdYfg26zABGoC//iP/feaJjHsfFL/AFy9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8l2qW/AAAA2wAAAA8AAAAAAAAAAAAAAAAAlwIAAGRycy9kb3ducmV2&#10;LnhtbFBLBQYAAAAABAAEAPUAAACDAwAAAAA=&#10;" filled="f" stroked="f">
                                  <v:textbox>
                                    <w:txbxContent>
                                      <w:p w14:paraId="071B261F" w14:textId="77777777" w:rsidR="00B001AE" w:rsidRPr="006815D6" w:rsidRDefault="00B001AE" w:rsidP="00B001AE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16" o:spid="_x0000_s1088" type="#_x0000_t202" style="position:absolute;left:2857500;top:21717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LLTSwgAA&#10;ANwAAAAPAAAAZHJzL2Rvd25yZXYueG1sRE9Na8JAEL0L/Q/LCL2Z3UgrmmYNxVLoqaK2Qm9DdkyC&#10;2dmQ3Zr033cFwds83ufkxWhbcaHeN441pIkCQVw603Cl4evwPluC8AHZYOuYNPyRh2L9MMkxM27g&#10;HV32oRIxhH2GGuoQukxKX9Zk0SeuI47cyfUWQ4R9JU2PQwy3rZwrtZAWG44NNXa0qak873+thu/P&#10;08/xSW2rN/vcDW5Uku1Kav04HV9fQAQaw118c3+YOD9dwPWZeIF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stNLCAAAA3AAAAA8AAAAAAAAAAAAAAAAAlwIAAGRycy9kb3du&#10;cmV2LnhtbFBLBQYAAAAABAAEAPUAAACGAwAAAAA=&#10;" filled="f" stroked="f">
                                  <v:textbox>
                                    <w:txbxContent>
                                      <w:p w14:paraId="7B94A176" w14:textId="77777777" w:rsidR="00B001AE" w:rsidRPr="006815D6" w:rsidRDefault="00B001AE" w:rsidP="00B001AE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17" o:spid="_x0000_s1089" type="#_x0000_t202" style="position:absolute;left:5029200;top:21717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YBFJwQAA&#10;ANwAAAAPAAAAZHJzL2Rvd25yZXYueG1sRE9Ni8IwEL0L/ocwgrc1cVF3txplUQRPiu4q7G1oxrbY&#10;TEoTbf33RljwNo/3ObNFa0txo9oXjjUMBwoEcepMwZmG35/12ycIH5ANlo5Jw508LObdzgwT4xre&#10;0+0QMhFD2CeoIQ+hSqT0aU4W/cBVxJE7u9piiLDOpKmxieG2lO9KTaTFgmNDjhUtc0ovh6vVcNye&#10;/04jtctWdlw1rlWS7ZfUut9rv6cgArXhJf53b0ycP/yA5zPx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mARScEAAADcAAAADwAAAAAAAAAAAAAAAACXAgAAZHJzL2Rvd25y&#10;ZXYueG1sUEsFBgAAAAAEAAQA9QAAAIUDAAAAAA==&#10;" filled="f" stroked="f">
                                  <v:textbox>
                                    <w:txbxContent>
                                      <w:p w14:paraId="6231FD91" w14:textId="77777777" w:rsidR="00B001AE" w:rsidRPr="006815D6" w:rsidRDefault="00B001AE" w:rsidP="00B001AE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6" o:spid="_x0000_s1090" style="position:absolute;width:5829300;height:2057400" coordsize="5829300,20574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              <v:group id="Group 19" o:spid="_x0000_s1091" style="position:absolute;left:457200;top:342900;width:5372100;height:1714500" coordorigin=",114300" coordsize="5372100,17145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                  <v:oval id="Oval 1" o:spid="_x0000_s1092" style="position:absolute;top:1143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yv2UvwAA&#10;ANoAAAAPAAAAZHJzL2Rvd25yZXYueG1sRE9LawIxEL4X/A9hhN5qohSRrVFKtWgPgq4eehw2sw/c&#10;TJZNqvHfN4Lgafj4njNfRtuKC/W+caxhPFIgiAtnGq40nI7fbzMQPiAbbB2Thht5WC4GL3PMjLvy&#10;gS55qEQKYZ+hhjqELpPSFzVZ9CPXESeudL3FkGBfSdPjNYXbVk6UmkqLDaeGGjv6qqk4539Ww+53&#10;+vMeMJZxz+qsNpv1qtwrrV+H8fMDRKAYnuKHe2vSfLi/cr9y8Q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rK/ZS/AAAA2gAAAA8AAAAAAAAAAAAAAAAAlwIAAGRycy9kb3ducmV2&#10;LnhtbFBLBQYAAAAABAAEAPUAAACDAwAAAAA=&#10;" filled="f" strokecolor="black [3213]"/>
                                    <v:oval id="Oval 2" o:spid="_x0000_s1093" style="position:absolute;left:2171700;top:1143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GGPjwwAA&#10;ANoAAAAPAAAAZHJzL2Rvd25yZXYueG1sRI/NawIxFMTvBf+H8ARvNVGKlNXsItqiPRT8Onh8bN5+&#10;4OZl2aSa/vdNodDjMDO/YVZFtJ240+BbxxpmUwWCuHSm5VrD5fz+/ArCB2SDnWPS8E0einz0tMLM&#10;uAcf6X4KtUgQ9hlqaELoMyl92ZBFP3U9cfIqN1gMSQ61NAM+Etx2cq7UQlpsOS002NOmofJ2+rIa&#10;Pq+Lj5eAsYoHVje1271tq4PSejKO6yWIQDH8h//ae6NhDr9X0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GGPjwwAAANoAAAAPAAAAAAAAAAAAAAAAAJcCAABkcnMvZG93&#10;bnJldi54bWxQSwUGAAAAAAQABAD1AAAAhwMAAAAA&#10;" filled="f" strokecolor="black [3213]"/>
                                    <v:oval id="Oval 3" o:spid="_x0000_s1094" style="position:absolute;left:4343400;top:1143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VMZ4wwAA&#10;ANoAAAAPAAAAZHJzL2Rvd25yZXYueG1sRI/NawIxFMTvhf4P4RW81aRVpKzGpfQD7UGw6sHjY/P2&#10;g928LJtU439vCoLHYWZ+wyzyaDtxosE3jjW8jBUI4sKZhisNh/338xsIH5ANdo5Jw4U85MvHhwVm&#10;xp35l067UIkEYZ+hhjqEPpPSFzVZ9GPXEyevdIPFkORQSTPgOcFtJ1+VmkmLDaeFGnv6qKlod39W&#10;w+Y4+5kGjGXcsmrVavX1WW6V1qOn+D4HESiGe/jWXhsNE/i/km6AX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VMZ4wwAAANoAAAAPAAAAAAAAAAAAAAAAAJcCAABkcnMvZG93&#10;bnJldi54bWxQSwUGAAAAAAQABAD1AAAAhwMAAAAA&#10;" filled="f" strokecolor="black [3213]"/>
                                    <v:shape id="Straight Arrow Connector 4" o:spid="_x0000_s1095" type="#_x0000_t32" style="position:absolute;left:800100;top:457200;width:13716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qSdk8QAAADaAAAADwAAAGRycy9kb3ducmV2LnhtbESP3WoCMRSE7wXfIRzBm6JZpRRdjaKl&#10;rV4o4s8DHDbHzeLmZNlE3fr0plDwcpiZb5jpvLGluFHtC8cKBv0EBHHmdMG5gtPxuzcC4QOyxtIx&#10;KfglD/NZuzXFVLs77+l2CLmIEPYpKjAhVKmUPjNk0fddRRy9s6sthijrXOoa7xFuSzlMkg9pseC4&#10;YLCiT0PZ5XC1CsLq8bNfXt+axaO4rHdHM/7aDLZKdTvNYgIiUBNe4f/2Wit4h78r8QbI2R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2pJ2TxAAAANoAAAAPAAAAAAAAAAAA&#10;AAAAAKECAABkcnMvZG93bnJldi54bWxQSwUGAAAAAAQABAD5AAAAkgMAAAAA&#10;" strokecolor="black [3213]" strokeweight="1pt">
                                      <v:stroke endarrow="open"/>
                                    </v:shape>
                                    <v:shape id="Straight Arrow Connector 5" o:spid="_x0000_s1096" type="#_x0000_t32" style="position:absolute;left:2971800;top:457200;width:13716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eg4CMQAAADaAAAADwAAAGRycy9kb3ducmV2LnhtbESP3WoCMRSE7wXfIRzBm6JZhRZdjaKl&#10;rV4o4s8DHDbHzeLmZNlE3fr0plDwcpiZb5jpvLGluFHtC8cKBv0EBHHmdMG5gtPxuzcC4QOyxtIx&#10;KfglD/NZuzXFVLs77+l2CLmIEPYpKjAhVKmUPjNk0fddRRy9s6sthijrXOoa7xFuSzlMkg9pseC4&#10;YLCiT0PZ5XC1CsLq8bNfXt+axaO4rHdHM/7aDLZKdTvNYgIiUBNe4f/2Wit4h78r8QbI2R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6DgIxAAAANoAAAAPAAAAAAAAAAAA&#10;AAAAAKECAABkcnMvZG93bnJldi54bWxQSwUGAAAAAAQABAD5AAAAkgMAAAAA&#10;" strokecolor="black [3213]" strokeweight="1pt">
                                      <v:stroke endarrow="open"/>
                                    </v:shape>
                                    <v:shape id="Text Box 8" o:spid="_x0000_s1097" type="#_x0000_t202" style="position:absolute;left:114300;top:342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                    <v:textbox>
                                        <w:txbxContent>
                                          <w:p w14:paraId="5ED609EC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B12D09"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A1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9" o:spid="_x0000_s1098" type="#_x0000_t202" style="position:absolute;left:2286000;top:342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                    <v:textbox>
                                        <w:txbxContent>
                                          <w:p w14:paraId="5837A5E8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A2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10" o:spid="_x0000_s1099" type="#_x0000_t202" style="position:absolute;left:4457700;top:342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                    <v:textbox>
                                        <w:txbxContent>
                                          <w:p w14:paraId="00E60358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A3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Straight Arrow Connector 11" o:spid="_x0000_s1100" type="#_x0000_t32" style="position:absolute;left:457200;top:9144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q38UMMAAADbAAAADwAAAGRycy9kb3ducmV2LnhtbERPzYrCMBC+C/sOYRa8iKb1IGs1irvs&#10;qocV8ecBhmZsis2kNFGrT79ZELzNx/c703lrK3GlxpeOFaSDBARx7nTJhYLj4af/AcIHZI2VY1Jw&#10;Jw/z2Vtnipl2N97RdR8KEUPYZ6jAhFBnUvrckEU/cDVx5E6usRgibAqpG7zFcFvJYZKMpMWSY4PB&#10;mr4M5ef9xSoIq8dy93nptYtHeV5vD2b8/ZtulOq+t4sJiEBteImf7rWO81P4/yUeIG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Kt/FDDAAAA2wAAAA8AAAAAAAAAAAAA&#10;AAAAoQIAAGRycy9kb3ducmV2LnhtbFBLBQYAAAAABAAEAPkAAACRAwAAAAA=&#10;" strokecolor="black [3213]" strokeweight="1pt">
                                      <v:stroke endarrow="open"/>
                                    </v:shape>
                                    <v:shape id="Straight Arrow Connector 14" o:spid="_x0000_s1101" type="#_x0000_t32" style="position:absolute;left:2628900;top:9144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tpfyMMAAADbAAAADwAAAGRycy9kb3ducmV2LnhtbERPzWoCMRC+C32HMEIvRbMWkboaxYpt&#10;PShl1QcYNuNmcTNZNlFXn74RCt7m4/ud6by1lbhQ40vHCgb9BARx7nTJhYLD/qv3AcIHZI2VY1Jw&#10;Iw/z2Utniql2V87osguFiCHsU1RgQqhTKX1uyKLvu5o4ckfXWAwRNoXUDV5juK3ke5KMpMWSY4PB&#10;mpaG8tPubBWEn/t39nl+axf38rT+3ZvxajPYKvXabRcTEIHa8BT/u9c6zh/C45d4gJz9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LaX8jDAAAA2wAAAA8AAAAAAAAAAAAA&#10;AAAAoQIAAGRycy9kb3ducmV2LnhtbFBLBQYAAAAABAAEAPkAAACRAwAAAAA=&#10;" strokecolor="black [3213]" strokeweight="1pt">
                                      <v:stroke endarrow="open"/>
                                    </v:shape>
                                    <v:shape id="Straight Arrow Connector 15" o:spid="_x0000_s1102" type="#_x0000_t32" style="position:absolute;left:4800600;top:9144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Zb6U8MAAADbAAAADwAAAGRycy9kb3ducmV2LnhtbERPzWoCMRC+C32HMEIvRbMWlLoaxYpt&#10;PShl1QcYNuNmcTNZNlFXn74RCt7m4/ud6by1lbhQ40vHCgb9BARx7nTJhYLD/qv3AcIHZI2VY1Jw&#10;Iw/z2Utniql2V87osguFiCHsU1RgQqhTKX1uyKLvu5o4ckfXWAwRNoXUDV5juK3ke5KMpMWSY4PB&#10;mpaG8tPubBWEn/t39nl+axf38rT+3ZvxajPYKvXabRcTEIHa8BT/u9c6zh/C45d4gJz9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2W+lPDAAAA2wAAAA8AAAAAAAAAAAAA&#10;AAAAoQIAAGRycy9kb3ducmV2LnhtbFBLBQYAAAAABAAEAPkAAACRAwAAAAA=&#10;" strokecolor="black [3213]" strokeweight="1pt">
                                      <v:stroke endarrow="open"/>
                                    </v:shape>
                                    <v:shape id="Text Box 16" o:spid="_x0000_s1103" type="#_x0000_t202" style="position:absolute;top:1371600;width:9144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8E9nxAAA&#10;ANsAAAAPAAAAZHJzL2Rvd25yZXYueG1sRE/basJAEH0v+A/LFHwpzcYL0sasIhVBVArVUvBtyE6T&#10;YHY2zW5M+vddQejbHM510mVvKnGlxpWWFYyiGARxZnXJuYLP0+b5BYTzyBory6TglxwsF4OHFBNt&#10;O/6g69HnIoSwS1BB4X2dSOmyggy6yNbEgfu2jUEfYJNL3WAXwk0lx3E8kwZLDg0F1vRWUHY5tkbB&#10;a9XtvPw6va8P07X7aSdP53bfKjV87FdzEJ56/y++u7c6zJ/B7ZdwgF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/BPZ8QAAADbAAAADwAAAAAAAAAAAAAAAACXAgAAZHJzL2Rv&#10;d25yZXYueG1sUEsFBgAAAAAEAAQA9QAAAIgDAAAAAA==&#10;" filled="f" strokecolor="black [3213]" strokeweight="1pt">
                                      <v:textbox>
                                        <w:txbxContent>
                                          <w:p w14:paraId="0A35398D" w14:textId="77777777" w:rsidR="00B001AE" w:rsidRPr="00885AA8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lang w:val="en-CA"/>
                                              </w:rPr>
                                            </w:pPr>
                                            <w:r w:rsidRPr="00885AA8">
                                              <w:rPr>
                                                <w:rFonts w:ascii="Calibri" w:hAnsi="Calibri"/>
                                                <w:lang w:val="en-CA"/>
                                              </w:rPr>
                                              <w:t xml:space="preserve">Preschool NK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17" o:spid="_x0000_s1104" type="#_x0000_t202" style="position:absolute;left:2171700;top:1371600;width:9144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vOr8xAAA&#10;ANsAAAAPAAAAZHJzL2Rvd25yZXYueG1sRE/basJAEH0v+A/LCH2RurEt1kZXEaVQVAQvFHwbsmMS&#10;zM7G7MbEv+8WhL7N4VxnMmtNIW5UudyygkE/AkGcWJ1zquB4+HoZgXAeWWNhmRTcycFs2nmaYKxt&#10;wzu67X0qQgi7GBVk3pexlC7JyKDr25I4cGdbGfQBVqnUFTYh3BTyNYqG0mDOoSHDkhYZJZd9bRR8&#10;Fs3Ky5/Ddrl5X7pr/dY71etaqeduOx+D8NT6f/HD/a3D/A/4+yUcIK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Lzq/MQAAADbAAAADwAAAAAAAAAAAAAAAACXAgAAZHJzL2Rv&#10;d25yZXYueG1sUEsFBgAAAAAEAAQA9QAAAIgDAAAAAA==&#10;" filled="f" strokecolor="black [3213]" strokeweight="1pt">
                                      <v:textbox>
                                        <w:txbxContent>
                                          <w:p w14:paraId="5339C914" w14:textId="77777777" w:rsidR="00B001AE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 xml:space="preserve">Grade 1 </w:t>
                                            </w:r>
                                          </w:p>
                                          <w:p w14:paraId="6AE3F867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 xml:space="preserve">NK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18" o:spid="_x0000_s1105" type="#_x0000_t202" style="position:absolute;left:4343400;top:1371600;width:10287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I36OxwAA&#10;ANsAAAAPAAAAZHJzL2Rvd25yZXYueG1sRI9Pa8JAEMXvQr/DMkIvRTetpWh0lVIpFCsF/yB4G7Jj&#10;EpqdTbMbk377zqHgbYb35r3fLFa9q9SVmlB6NvA4TkARZ96WnBs4Ht5HU1AhIlusPJOBXwqwWt4N&#10;Fpha3/GOrvuYKwnhkKKBIsY61TpkBTkMY18Ti3bxjcMoa5Nr22An4a7ST0nyoh2WLA0F1vRWUPa9&#10;b52BWdVtoj4dvtbb53X4aScP5/azNeZ+2L/OQUXq4838f/1hBV9g5RcZQC/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SN+jscAAADbAAAADwAAAAAAAAAAAAAAAACXAgAAZHJz&#10;L2Rvd25yZXYueG1sUEsFBgAAAAAEAAQA9QAAAIsDAAAAAA==&#10;" filled="f" strokecolor="black [3213]" strokeweight="1pt">
                                      <v:textbox>
                                        <w:txbxContent>
                                          <w:p w14:paraId="6D680EC5" w14:textId="77777777" w:rsidR="00B001AE" w:rsidRPr="00885AA8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lang w:val="en-CA"/>
                                              </w:rPr>
                                            </w:pPr>
                                            <w:r w:rsidRPr="00885AA8">
                                              <w:rPr>
                                                <w:rFonts w:ascii="Calibri" w:hAnsi="Calibri"/>
                                                <w:lang w:val="en-CA"/>
                                              </w:rPr>
                                              <w:t>Math achievement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Group 128" o:spid="_x0000_s1106" style="position:absolute;top:4445;width:550545;height:452755" coordsize="550545,4527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B8o6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gfKOsUAAADcAAAA&#10;DwAAAAAAAAAAAAAAAACpAgAAZHJzL2Rvd25yZXYueG1sUEsFBgAAAAAEAAQA+gAAAJsDAAAAAA==&#10;">
                                    <v:shape id="Straight Arrow Connector 126" o:spid="_x0000_s1107" type="#_x0000_t32" style="position:absolute;top:109855;width:550545;height:3429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0aULr8AAADcAAAADwAAAGRycy9kb3ducmV2LnhtbERPS4vCMBC+L/gfwgje1umKFKlGWRYE&#10;b+KD4nFoxrbYTLpN1PrvjSB4m4/vOYtVbxt1487XTjT8jBNQLIUztZQajof19wyUDySGGies4cEe&#10;VsvB14Iy4+6y49s+lCqGiM9IQxVCmyH6omJLfuxalsidXWcpRNiVaDq6x3Db4CRJUrRUS2yoqOW/&#10;iovL/mo1YJ5vrpdpGQ6n9n+b+wadS1Hr0bD/nYMK3IeP+O3emDh/ksLrmXgBLp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R0aULr8AAADcAAAADwAAAAAAAAAAAAAAAACh&#10;AgAAZHJzL2Rvd25yZXYueG1sUEsFBgAAAAAEAAQA+QAAAI0DAAAAAA==&#10;" strokecolor="black [3213]" strokeweight="1pt">
                                      <v:stroke startarrow="open"/>
                                    </v:shape>
                                    <v:shape id="Text Box 127" o:spid="_x0000_s1108" type="#_x0000_t202" style="position:absolute;left:53975;width:457200;height:338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DNv0wgAA&#10;ANwAAAAPAAAAZHJzL2Rvd25yZXYueG1sRE9La8JAEL4X+h+WKXjT3Yr2kWYjRRE8WUyr0NuQHZPQ&#10;7GzIrib+e1cQepuP7znpYrCNOFPna8canicKBHHhTM2lhp/v9fgNhA/IBhvHpOFCHhbZ40OKiXE9&#10;7+ich1LEEPYJaqhCaBMpfVGRRT9xLXHkjq6zGCLsSmk67GO4beRUqRdpsebYUGFLy4qKv/xkNey3&#10;x9/DTH2VKztvezcoyfZdaj16Gj4/QAQawr/47t6YOH/6Crdn4gUyu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gM2/TCAAAA3AAAAA8AAAAAAAAAAAAAAAAAlwIAAGRycy9kb3du&#10;cmV2LnhtbFBLBQYAAAAABAAEAPUAAACGAwAAAAA=&#10;" filled="f" stroked="f">
                                      <v:textbox>
                                        <w:txbxContent>
                                          <w:p w14:paraId="70673425" w14:textId="77777777" w:rsidR="00B001AE" w:rsidRPr="00C00010" w:rsidRDefault="00B001AE" w:rsidP="00B001AE">
                                            <w:pPr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>O</w:t>
                                            </w:r>
                                            <w:r w:rsidRPr="0088765B">
                                              <w:rPr>
                                                <w:rFonts w:ascii="Calibri" w:hAnsi="Calibri"/>
                                                <w:vertAlign w:val="subscript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Group 129" o:spid="_x0000_s1109" style="position:absolute;left:2192655;width:550545;height:452755" coordsize="550545,4527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                  <v:shape id="Straight Arrow Connector 130" o:spid="_x0000_s1110" type="#_x0000_t32" style="position:absolute;top:109855;width:550545;height:3429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jo/HMIAAADcAAAADwAAAGRycy9kb3ducmV2LnhtbESPQWvCQBCF74L/YRnBm05aRUrqKkUo&#10;eJNqCT0O2WkSzM7G7Krx33cOQm8zvDfvfbPeDr41N+5jE8TCyzwDw1IG10hl4fv0OXsDExOJozYI&#10;W3hwhO1mPFpT7sJdvvh2TJXREIk5WahT6nLEWNbsKc5Dx6Lab+g9JV37Cl1Pdw33Lb5m2Qo9NaIN&#10;NXW8q7k8H6/eAhbF/npeVun0010ORWwxhBVaO50MH+9gEg/p3/y83jvFXyi+PqMT4O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jo/HMIAAADcAAAADwAAAAAAAAAAAAAA&#10;AAChAgAAZHJzL2Rvd25yZXYueG1sUEsFBgAAAAAEAAQA+QAAAJADAAAAAA==&#10;" strokecolor="black [3213]" strokeweight="1pt">
                                      <v:stroke startarrow="open"/>
                                    </v:shape>
                                    <v:shape id="Text Box 131" o:spid="_x0000_s1111" type="#_x0000_t202" style="position:absolute;left:53975;width:457200;height:338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cHDGwQAA&#10;ANwAAAAPAAAAZHJzL2Rvd25yZXYueG1sRE9Ni8IwEL0L/ocwgrc1cdVltxplUQRPiu4q7G1oxrbY&#10;TEoTbf33RljwNo/3ObNFa0txo9oXjjUMBwoEcepMwZmG35/12ycIH5ANlo5Jw508LObdzgwT4xre&#10;0+0QMhFD2CeoIQ+hSqT0aU4W/cBVxJE7u9piiLDOpKmxieG2lO9KfUiLBceGHCta5pReDler4bg9&#10;/53Gapet7KRqXKsk2y+pdb/Xfk9BBGrDS/zv3pg4fzSE5zPx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BwxsEAAADcAAAADwAAAAAAAAAAAAAAAACXAgAAZHJzL2Rvd25y&#10;ZXYueG1sUEsFBgAAAAAEAAQA9QAAAIUDAAAAAA==&#10;" filled="f" stroked="f">
                                      <v:textbox>
                                        <w:txbxContent>
                                          <w:p w14:paraId="70A4F69D" w14:textId="77777777" w:rsidR="00B001AE" w:rsidRPr="00C00010" w:rsidRDefault="00B001AE" w:rsidP="00B001AE">
                                            <w:pPr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>O</w:t>
                                            </w:r>
                                            <w:r w:rsidRPr="0088765B">
                                              <w:rPr>
                                                <w:rFonts w:ascii="Calibri" w:hAnsi="Calibri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Group 132" o:spid="_x0000_s1112" style="position:absolute;left:4364355;width:550545;height:452755" coordsize="550545,4527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NmsN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+g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jZrDcIAAADcAAAADwAA&#10;AAAAAAAAAAAAAACpAgAAZHJzL2Rvd25yZXYueG1sUEsFBgAAAAAEAAQA+gAAAJgDAAAAAA==&#10;">
                                    <v:shape id="Straight Arrow Connector 133" o:spid="_x0000_s1113" type="#_x0000_t32" style="position:absolute;top:109855;width:550545;height:3429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uiha8AAAADcAAAADwAAAGRycy9kb3ducmV2LnhtbERPS4vCMBC+C/sfwizszU59INI1iiwI&#10;3hYfFI9DM9sWm0m3iVr/vREEb/PxPWex6m2jrtz52omGUZKCYimcqaXUcDxshnNQPpAYapywhjt7&#10;WC0/BgvKjLvJjq/7UKoYIj4jDVUIbYboi4ot+cS1LJH7c52lEGFXounoFsNtg+M0naGlWmJDRS3/&#10;VFyc9xerAfN8ezlPy3A4tf+/uW/QuRlq/fXZr79BBe7DW/xyb02cP5nA85l4AS4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NLooWvAAAAA3AAAAA8AAAAAAAAAAAAAAAAA&#10;oQIAAGRycy9kb3ducmV2LnhtbFBLBQYAAAAABAAEAPkAAACOAwAAAAA=&#10;" strokecolor="black [3213]" strokeweight="1pt">
                                      <v:stroke startarrow="open"/>
                                    </v:shape>
                                    <v:shape id="Text Box 134" o:spid="_x0000_s1114" type="#_x0000_t202" style="position:absolute;left:53975;width:457200;height:338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B9NewQAA&#10;ANwAAAAPAAAAZHJzL2Rvd25yZXYueG1sRE9Na8JAEL0L/Q/LFLzpbquVNrpKqQieLMYq9DZkxySY&#10;nQ3Z1cR/7wqCt3m8z5ktOluJCzW+dKzhbahAEGfOlJxr+NutBp8gfEA2WDkmDVfysJi/9GaYGNfy&#10;li5pyEUMYZ+ghiKEOpHSZwVZ9ENXE0fu6BqLIcIml6bBNobbSr4rNZEWS44NBdb0U1B2Ss9Ww35z&#10;/D+M1W++tB916zol2X5Jrfuv3fcURKAuPMUP99rE+aMx3J+JF8j5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QfTXsEAAADcAAAADwAAAAAAAAAAAAAAAACXAgAAZHJzL2Rvd25y&#10;ZXYueG1sUEsFBgAAAAAEAAQA9QAAAIUDAAAAAA==&#10;" filled="f" stroked="f">
                                      <v:textbox>
                                        <w:txbxContent>
                                          <w:p w14:paraId="2623E288" w14:textId="77777777" w:rsidR="00B001AE" w:rsidRPr="00C00010" w:rsidRDefault="00B001AE" w:rsidP="00B001AE">
                                            <w:pPr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>O</w:t>
                                            </w:r>
                                            <w:r w:rsidRPr="0088765B">
                                              <w:rPr>
                                                <w:rFonts w:ascii="Calibri" w:hAnsi="Calibri"/>
                                                <w:vertAlign w:val="subscript"/>
                                              </w:rPr>
                                              <w:t>3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shape id="Straight Arrow Connector 12" o:spid="_x0000_s1115" type="#_x0000_t32" style="position:absolute;left:2971800;top:20574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6eF0sIAAADbAAAADwAAAGRycy9kb3ducmV2LnhtbERPTWvCQBC9C/6HZQq96aYiRaKrFEVq&#10;oWqNoh6H7DQJZmfT7Krx37uC0Ns83ueMJo0pxYVqV1hW8NaNQBCnVhecKdht550BCOeRNZaWScGN&#10;HEzG7dYIY22vvKFL4jMRQtjFqCD3voqldGlOBl3XVsSB+7W1QR9gnUld4zWEm1L2ouhdGiw4NORY&#10;0TSn9JScjYLyx3/u+8vp8fY1Wx3+vhPH62Oq1OtL8zEE4anx/+Kne6HD/B48fgkHyPE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6eF0sIAAADbAAAADwAAAAAAAAAAAAAA&#10;AAChAgAAZHJzL2Rvd25yZXYueG1sUEsFBgAAAAAEAAQA+QAAAJADAAAAAA==&#10;" strokecolor="black [3213]" strokeweight="1pt">
                                  <v:stroke startarrow="open"/>
                                </v:shape>
                                <v:shape id="Straight Arrow Connector 13" o:spid="_x0000_s1116" type="#_x0000_t32" style="position:absolute;left:5143500;top:20574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OsgScQAAADbAAAADwAAAGRycy9kb3ducmV2LnhtbERP22rCQBB9F/yHZYS+6cZWpMSsIkpp&#10;C17aWFofh+w0CWZn0+yq8e9dQejbHM51kllrKnGixpWWFQwHEQjizOqScwVfu5f+MwjnkTVWlknB&#10;hRzMpt1OgrG2Z/6kU+pzEULYxaig8L6OpXRZQQbdwNbEgfu1jUEfYJNL3eA5hJtKPkbRWBosOTQU&#10;WNOioOyQHo2C6sO/fo/Wi/3lfbn5+Vuljrf7TKmHXjufgPDU+n/x3f2mw/wnuP0SDpDTK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o6yBJxAAAANsAAAAPAAAAAAAAAAAA&#10;AAAAAKECAABkcnMvZG93bnJldi54bWxQSwUGAAAAAAQABAD5AAAAkgMAAAAA&#10;" strokecolor="black [3213]" strokeweight="1pt">
                                  <v:stroke startarrow="open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type="through"/>
              </v:group>
            </w:pict>
          </mc:Fallback>
        </mc:AlternateContent>
      </w:r>
    </w:p>
    <w:p w14:paraId="7BA03C19" w14:textId="77777777" w:rsidR="00B001AE" w:rsidRPr="00885AA8" w:rsidRDefault="00B001AE" w:rsidP="00B001AE">
      <w:pPr>
        <w:rPr>
          <w:rFonts w:ascii="Times New Roman" w:hAnsi="Times New Roman" w:cs="Times New Roman"/>
          <w:lang w:val="en-CA"/>
        </w:rPr>
      </w:pPr>
    </w:p>
    <w:p w14:paraId="4D2E8DFB" w14:textId="77777777" w:rsidR="00B001AE" w:rsidRPr="00885AA8" w:rsidRDefault="00B001AE" w:rsidP="00B001AE">
      <w:pPr>
        <w:rPr>
          <w:rFonts w:ascii="Times New Roman" w:hAnsi="Times New Roman" w:cs="Times New Roman"/>
          <w:lang w:val="en-CA"/>
        </w:rPr>
      </w:pPr>
    </w:p>
    <w:p w14:paraId="0E09BC9D" w14:textId="77777777" w:rsidR="00B001AE" w:rsidRPr="00885AA8" w:rsidRDefault="00B001AE" w:rsidP="00B001AE">
      <w:pPr>
        <w:rPr>
          <w:rFonts w:ascii="Times New Roman" w:hAnsi="Times New Roman" w:cs="Times New Roman"/>
          <w:lang w:val="en-CA"/>
        </w:rPr>
      </w:pPr>
    </w:p>
    <w:p w14:paraId="26959220" w14:textId="77777777" w:rsidR="00B001AE" w:rsidRPr="005146B6" w:rsidRDefault="00B001AE" w:rsidP="00B001A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CA"/>
        </w:rPr>
      </w:pPr>
    </w:p>
    <w:p w14:paraId="5313AD37" w14:textId="77777777" w:rsidR="00B001AE" w:rsidRPr="005146B6" w:rsidRDefault="00B001AE" w:rsidP="00B001A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CA"/>
        </w:rPr>
      </w:pPr>
      <w:r w:rsidRPr="005146B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77784" wp14:editId="5770D838">
                <wp:simplePos x="0" y="0"/>
                <wp:positionH relativeFrom="column">
                  <wp:posOffset>-1293495</wp:posOffset>
                </wp:positionH>
                <wp:positionV relativeFrom="paragraph">
                  <wp:posOffset>62865</wp:posOffset>
                </wp:positionV>
                <wp:extent cx="295910" cy="355600"/>
                <wp:effectExtent l="0" t="0" r="0" b="0"/>
                <wp:wrapNone/>
                <wp:docPr id="256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77662" w14:textId="77777777" w:rsidR="00B001AE" w:rsidRPr="0088765B" w:rsidRDefault="00B001AE" w:rsidP="00B001AE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8765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4" o:spid="_x0000_s1117" type="#_x0000_t202" style="position:absolute;margin-left:-101.8pt;margin-top:4.95pt;width:23.3pt;height: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" filled="f" stroked="f">
                <v:textbox>
                  <w:txbxContent>
                    <w:p w14:paraId="6E877662" w14:textId="77777777" w:rsidR="00B001AE" w:rsidRPr="0088765B" w:rsidRDefault="00B001AE" w:rsidP="00B001AE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proofErr w:type="gramStart"/>
                      <w:r w:rsidRPr="0088765B">
                        <w:rPr>
                          <w:rFonts w:ascii="Calibri" w:hAnsi="Calibri"/>
                          <w:sz w:val="28"/>
                          <w:szCs w:val="28"/>
                        </w:rPr>
                        <w:t>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4E8FDC8" w14:textId="77777777" w:rsidR="00B001AE" w:rsidRPr="005146B6" w:rsidRDefault="00B001AE" w:rsidP="00B001A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CA"/>
        </w:rPr>
      </w:pPr>
    </w:p>
    <w:p w14:paraId="695CC396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26C83AD8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6A8632C7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3956F2FB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57B4563B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3C5D077A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57F49854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  <w:r w:rsidRPr="005146B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3D14F" wp14:editId="3C218BEE">
                <wp:simplePos x="0" y="0"/>
                <wp:positionH relativeFrom="column">
                  <wp:posOffset>-1603375</wp:posOffset>
                </wp:positionH>
                <wp:positionV relativeFrom="paragraph">
                  <wp:posOffset>139700</wp:posOffset>
                </wp:positionV>
                <wp:extent cx="457200" cy="273685"/>
                <wp:effectExtent l="0" t="0" r="0" b="5715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BFE24" w14:textId="77777777" w:rsidR="00B001AE" w:rsidRPr="00283624" w:rsidRDefault="00B001AE" w:rsidP="00B001A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8" o:spid="_x0000_s1118" type="#_x0000_t202" style="position:absolute;margin-left:-126.2pt;margin-top:11pt;width:36pt;height:2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" filled="f" stroked="f">
                <v:textbox>
                  <w:txbxContent>
                    <w:p w14:paraId="601BFE24" w14:textId="77777777" w:rsidR="00B001AE" w:rsidRPr="00283624" w:rsidRDefault="00B001AE" w:rsidP="00B001A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146B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20732" wp14:editId="5EDAEBEB">
                <wp:simplePos x="0" y="0"/>
                <wp:positionH relativeFrom="column">
                  <wp:posOffset>-3775075</wp:posOffset>
                </wp:positionH>
                <wp:positionV relativeFrom="paragraph">
                  <wp:posOffset>139700</wp:posOffset>
                </wp:positionV>
                <wp:extent cx="457200" cy="273685"/>
                <wp:effectExtent l="0" t="0" r="0" b="5715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86E19" w14:textId="77777777" w:rsidR="00B001AE" w:rsidRPr="00283624" w:rsidRDefault="00B001AE" w:rsidP="00B001A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7" o:spid="_x0000_s1119" type="#_x0000_t202" style="position:absolute;margin-left:-297.2pt;margin-top:11pt;width:36pt;height:2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" filled="f" stroked="f">
                <v:textbox>
                  <w:txbxContent>
                    <w:p w14:paraId="4C986E19" w14:textId="77777777" w:rsidR="00B001AE" w:rsidRPr="00283624" w:rsidRDefault="00B001AE" w:rsidP="00B001A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D84B384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46E7C976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45288D08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3FB74B97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  <w:r w:rsidRPr="005146B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97FCC" wp14:editId="0EC87E64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457200" cy="273685"/>
                <wp:effectExtent l="0" t="0" r="0" b="5715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325CC" w14:textId="77777777" w:rsidR="00B001AE" w:rsidRPr="00283624" w:rsidRDefault="00B001AE" w:rsidP="00B001A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Q</w:t>
                            </w:r>
                            <w:r>
                              <w:rPr>
                                <w:rFonts w:ascii="Calibri" w:hAnsi="Calibri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0" o:spid="_x0000_s1120" type="#_x0000_t202" style="position:absolute;margin-left:351pt;margin-top:14pt;width:36pt;height:2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" filled="f" stroked="f">
                <v:textbox>
                  <w:txbxContent>
                    <w:p w14:paraId="25A325CC" w14:textId="77777777" w:rsidR="00B001AE" w:rsidRPr="00283624" w:rsidRDefault="00B001AE" w:rsidP="00B001A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Q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146B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58E88" wp14:editId="3659C6D5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177800</wp:posOffset>
                </wp:positionV>
                <wp:extent cx="457200" cy="273685"/>
                <wp:effectExtent l="0" t="0" r="0" b="5715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B759B" w14:textId="77777777" w:rsidR="00B001AE" w:rsidRPr="00283624" w:rsidRDefault="00B001AE" w:rsidP="00B001A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Q</w:t>
                            </w:r>
                            <w:r>
                              <w:rPr>
                                <w:rFonts w:ascii="Calibri" w:hAnsi="Calibri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9" o:spid="_x0000_s1121" type="#_x0000_t202" style="position:absolute;margin-left:180pt;margin-top:14pt;width:36pt;height:2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" filled="f" stroked="f">
                <v:textbox>
                  <w:txbxContent>
                    <w:p w14:paraId="024B759B" w14:textId="77777777" w:rsidR="00B001AE" w:rsidRPr="00283624" w:rsidRDefault="00B001AE" w:rsidP="00B001A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Q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5DBB7F8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092D9650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34EC4039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66689748" w14:textId="77777777" w:rsidR="00B001AE" w:rsidRPr="00E80ECB" w:rsidRDefault="00B001AE" w:rsidP="00B001AE">
      <w:pPr>
        <w:spacing w:line="480" w:lineRule="auto"/>
        <w:rPr>
          <w:rFonts w:ascii="Times New Roman" w:hAnsi="Times New Roman" w:cs="Times New Roman"/>
          <w:color w:val="231F20"/>
          <w:lang w:val="en-US"/>
        </w:rPr>
      </w:pPr>
      <w:r w:rsidRPr="00936036">
        <w:rPr>
          <w:rFonts w:ascii="Times New Roman" w:hAnsi="Times New Roman" w:cs="Times New Roman"/>
          <w:b/>
          <w:lang w:val="en-CA"/>
        </w:rPr>
        <w:t>Figure 1.</w:t>
      </w:r>
      <w:r w:rsidRPr="005146B6">
        <w:rPr>
          <w:rFonts w:ascii="Times New Roman" w:hAnsi="Times New Roman" w:cs="Times New Roman"/>
          <w:lang w:val="en-CA"/>
        </w:rPr>
        <w:t xml:space="preserve"> </w:t>
      </w:r>
      <w:r>
        <w:rPr>
          <w:rFonts w:ascii="Times New Roman" w:hAnsi="Times New Roman" w:cs="Times New Roman"/>
          <w:color w:val="231F20"/>
          <w:lang w:val="en-US"/>
        </w:rPr>
        <w:t>T</w:t>
      </w:r>
      <w:r w:rsidRPr="005146B6">
        <w:rPr>
          <w:rFonts w:ascii="Times New Roman" w:hAnsi="Times New Roman" w:cs="Times New Roman"/>
          <w:color w:val="231F20"/>
          <w:lang w:val="en-US"/>
        </w:rPr>
        <w:t xml:space="preserve">he simplex model </w:t>
      </w:r>
      <w:r>
        <w:rPr>
          <w:rFonts w:ascii="Times New Roman" w:hAnsi="Times New Roman" w:cs="Times New Roman"/>
          <w:color w:val="231F20"/>
          <w:lang w:val="en-US"/>
        </w:rPr>
        <w:t xml:space="preserve">with 16 parameter estimates; </w:t>
      </w:r>
      <w:r>
        <w:rPr>
          <w:rFonts w:ascii="Times New Roman" w:hAnsi="Times New Roman"/>
          <w:lang w:val="en-CA"/>
        </w:rPr>
        <w:t>g</w:t>
      </w:r>
      <w:r w:rsidRPr="00CE2729">
        <w:rPr>
          <w:rFonts w:ascii="Times New Roman" w:hAnsi="Times New Roman"/>
          <w:lang w:val="en-CA"/>
        </w:rPr>
        <w:t>enetic (A), shared environmental (C) and non-shared environmental (E) estimates</w:t>
      </w:r>
      <w:r>
        <w:rPr>
          <w:rFonts w:ascii="Times New Roman" w:hAnsi="Times New Roman"/>
          <w:lang w:val="en-GB"/>
        </w:rPr>
        <w:t xml:space="preserve"> for each time-point of measurement; </w:t>
      </w:r>
      <w:r w:rsidRPr="005146B6">
        <w:rPr>
          <w:rFonts w:ascii="Times New Roman" w:hAnsi="Times New Roman" w:cs="Times New Roman"/>
          <w:color w:val="231F20"/>
          <w:lang w:val="en-US"/>
        </w:rPr>
        <w:t>innovations</w:t>
      </w:r>
      <w:r>
        <w:rPr>
          <w:rFonts w:ascii="Times New Roman" w:hAnsi="Times New Roman" w:cs="Times New Roman"/>
          <w:color w:val="231F20"/>
          <w:lang w:val="en-US"/>
        </w:rPr>
        <w:t xml:space="preserve"> for genetic (O), shared (P) and non-shared environment (Q) parameters; </w:t>
      </w:r>
      <w:r w:rsidRPr="005146B6">
        <w:rPr>
          <w:rFonts w:ascii="Times New Roman" w:hAnsi="Times New Roman" w:cs="Times New Roman"/>
          <w:color w:val="231F20"/>
          <w:lang w:val="en-US"/>
        </w:rPr>
        <w:t xml:space="preserve">transmission coefficients for each source of </w:t>
      </w:r>
      <w:r>
        <w:rPr>
          <w:rFonts w:ascii="Times New Roman" w:hAnsi="Times New Roman" w:cs="Times New Roman"/>
          <w:color w:val="231F20"/>
          <w:lang w:val="en-US"/>
        </w:rPr>
        <w:t>genetic (ba</w:t>
      </w:r>
      <w:r>
        <w:rPr>
          <w:rFonts w:ascii="Times New Roman" w:hAnsi="Times New Roman" w:cs="Times New Roman"/>
          <w:color w:val="231F20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231F20"/>
          <w:lang w:val="en-US"/>
        </w:rPr>
        <w:t xml:space="preserve"> ba</w:t>
      </w:r>
      <w:r>
        <w:rPr>
          <w:rFonts w:ascii="Times New Roman" w:hAnsi="Times New Roman" w:cs="Times New Roman"/>
          <w:color w:val="231F20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231F20"/>
          <w:lang w:val="en-US"/>
        </w:rPr>
        <w:t>), shared (bc</w:t>
      </w:r>
      <w:r>
        <w:rPr>
          <w:rFonts w:ascii="Times New Roman" w:hAnsi="Times New Roman" w:cs="Times New Roman"/>
          <w:color w:val="231F20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color w:val="231F20"/>
          <w:lang w:val="en-US"/>
        </w:rPr>
        <w:t>bc</w:t>
      </w:r>
      <w:r>
        <w:rPr>
          <w:rFonts w:ascii="Times New Roman" w:hAnsi="Times New Roman" w:cs="Times New Roman"/>
          <w:color w:val="231F20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231F20"/>
          <w:lang w:val="en-US"/>
        </w:rPr>
        <w:t>) and non-shared (be</w:t>
      </w:r>
      <w:r>
        <w:rPr>
          <w:rFonts w:ascii="Times New Roman" w:hAnsi="Times New Roman" w:cs="Times New Roman"/>
          <w:color w:val="231F20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color w:val="231F20"/>
          <w:lang w:val="en-US"/>
        </w:rPr>
        <w:t>be</w:t>
      </w:r>
      <w:r>
        <w:rPr>
          <w:rFonts w:ascii="Times New Roman" w:hAnsi="Times New Roman" w:cs="Times New Roman"/>
          <w:color w:val="231F20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231F20"/>
          <w:lang w:val="en-US"/>
        </w:rPr>
        <w:t xml:space="preserve">) environmental </w:t>
      </w:r>
      <w:r w:rsidRPr="005146B6">
        <w:rPr>
          <w:rFonts w:ascii="Times New Roman" w:hAnsi="Times New Roman" w:cs="Times New Roman"/>
          <w:color w:val="231F20"/>
          <w:lang w:val="en-US"/>
        </w:rPr>
        <w:t>variance</w:t>
      </w:r>
      <w:r>
        <w:rPr>
          <w:rFonts w:ascii="Times New Roman" w:hAnsi="Times New Roman" w:cs="Times New Roman"/>
          <w:color w:val="231F20"/>
          <w:lang w:val="en-US"/>
        </w:rPr>
        <w:t xml:space="preserve">; and the </w:t>
      </w:r>
      <w:r w:rsidRPr="005146B6">
        <w:rPr>
          <w:rFonts w:ascii="Times New Roman" w:hAnsi="Times New Roman" w:cs="Times New Roman"/>
          <w:color w:val="231F20"/>
          <w:lang w:val="en-US"/>
        </w:rPr>
        <w:t>measurement error (</w:t>
      </w:r>
      <w:r w:rsidRPr="005146B6">
        <w:rPr>
          <w:rFonts w:ascii="Times New Roman" w:hAnsi="Times New Roman" w:cs="Times New Roman"/>
          <w:bCs/>
          <w:color w:val="231F20"/>
          <w:lang w:val="en-US"/>
        </w:rPr>
        <w:t>u</w:t>
      </w:r>
      <w:r w:rsidRPr="005146B6">
        <w:rPr>
          <w:rFonts w:ascii="Times New Roman" w:hAnsi="Times New Roman" w:cs="Times New Roman"/>
          <w:color w:val="231F20"/>
          <w:lang w:val="en-US"/>
        </w:rPr>
        <w:t>) parameters</w:t>
      </w:r>
      <w:r>
        <w:rPr>
          <w:rFonts w:ascii="Times New Roman" w:hAnsi="Times New Roman" w:cs="Times New Roman"/>
          <w:color w:val="231F20"/>
          <w:lang w:val="en-US"/>
        </w:rPr>
        <w:t>. NK = number knowledge.</w:t>
      </w:r>
    </w:p>
    <w:p w14:paraId="5580976C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413DE426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7E665E71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384210AF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5986D853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2525BE52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34032549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77BA1EA8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3A371BA0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  <w:r w:rsidRPr="005146B6">
        <w:rPr>
          <w:rFonts w:ascii="Times New Roman" w:hAnsi="Times New Roman" w:cs="Times New Roman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2DA189" wp14:editId="4A9ADB89">
                <wp:simplePos x="0" y="0"/>
                <wp:positionH relativeFrom="column">
                  <wp:posOffset>-228600</wp:posOffset>
                </wp:positionH>
                <wp:positionV relativeFrom="paragraph">
                  <wp:posOffset>171450</wp:posOffset>
                </wp:positionV>
                <wp:extent cx="6184265" cy="4392930"/>
                <wp:effectExtent l="50800" t="76200" r="13335" b="26670"/>
                <wp:wrapThrough wrapText="bothSides">
                  <wp:wrapPolygon edited="0">
                    <wp:start x="976" y="-375"/>
                    <wp:lineTo x="266" y="-125"/>
                    <wp:lineTo x="266" y="375"/>
                    <wp:lineTo x="1508" y="1873"/>
                    <wp:lineTo x="1863" y="4496"/>
                    <wp:lineTo x="3282" y="5870"/>
                    <wp:lineTo x="-177" y="5870"/>
                    <wp:lineTo x="-177" y="6869"/>
                    <wp:lineTo x="532" y="7868"/>
                    <wp:lineTo x="1774" y="9866"/>
                    <wp:lineTo x="2573" y="11865"/>
                    <wp:lineTo x="1419" y="11865"/>
                    <wp:lineTo x="1419" y="13863"/>
                    <wp:lineTo x="89" y="13863"/>
                    <wp:lineTo x="177" y="15861"/>
                    <wp:lineTo x="-177" y="16361"/>
                    <wp:lineTo x="-177" y="17859"/>
                    <wp:lineTo x="2129" y="17859"/>
                    <wp:lineTo x="2129" y="19858"/>
                    <wp:lineTo x="1419" y="19858"/>
                    <wp:lineTo x="1419" y="21606"/>
                    <wp:lineTo x="17033" y="21606"/>
                    <wp:lineTo x="18896" y="21606"/>
                    <wp:lineTo x="21558" y="20607"/>
                    <wp:lineTo x="21558" y="19108"/>
                    <wp:lineTo x="21469" y="18234"/>
                    <wp:lineTo x="21380" y="17859"/>
                    <wp:lineTo x="20582" y="15861"/>
                    <wp:lineTo x="20138" y="13863"/>
                    <wp:lineTo x="20227" y="11865"/>
                    <wp:lineTo x="20937" y="9866"/>
                    <wp:lineTo x="21026" y="7868"/>
                    <wp:lineTo x="19429" y="5870"/>
                    <wp:lineTo x="20138" y="3997"/>
                    <wp:lineTo x="20227" y="3247"/>
                    <wp:lineTo x="19606" y="1873"/>
                    <wp:lineTo x="18896" y="-125"/>
                    <wp:lineTo x="16679" y="-375"/>
                    <wp:lineTo x="976" y="-375"/>
                  </wp:wrapPolygon>
                </wp:wrapThrough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5" cy="4392930"/>
                          <a:chOff x="0" y="0"/>
                          <a:chExt cx="6184265" cy="4392930"/>
                        </a:xfrm>
                      </wpg:grpSpPr>
                      <wpg:grpSp>
                        <wpg:cNvPr id="112" name="Group 112"/>
                        <wpg:cNvGrpSpPr/>
                        <wpg:grpSpPr>
                          <a:xfrm>
                            <a:off x="0" y="392430"/>
                            <a:ext cx="5600700" cy="1371600"/>
                            <a:chOff x="41910" y="0"/>
                            <a:chExt cx="5600700" cy="1371600"/>
                          </a:xfrm>
                        </wpg:grpSpPr>
                        <wps:wsp>
                          <wps:cNvPr id="113" name="Text Box 113"/>
                          <wps:cNvSpPr txBox="1"/>
                          <wps:spPr>
                            <a:xfrm>
                              <a:off x="183261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81ACA5" w14:textId="77777777" w:rsidR="00B001AE" w:rsidRPr="006815D6" w:rsidRDefault="00B001AE" w:rsidP="00B001A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1.50*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Text Box 114"/>
                          <wps:cNvSpPr txBox="1"/>
                          <wps:spPr>
                            <a:xfrm>
                              <a:off x="4000500" y="0"/>
                              <a:ext cx="4572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A7C7F" w14:textId="77777777" w:rsidR="00B001AE" w:rsidRPr="006815D6" w:rsidRDefault="00B001AE" w:rsidP="00B001A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.65*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956310" y="750570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6F49A4" w14:textId="77777777" w:rsidR="00B001AE" w:rsidRPr="006815D6" w:rsidRDefault="00B001AE" w:rsidP="00B001AE">
                                <w:pPr>
                                  <w:jc w:val="right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Text Box 124"/>
                          <wps:cNvSpPr txBox="1"/>
                          <wps:spPr>
                            <a:xfrm>
                              <a:off x="3128010" y="750570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C174B5" w14:textId="77777777" w:rsidR="00B001AE" w:rsidRPr="006815D6" w:rsidRDefault="00B001AE" w:rsidP="00B001AE">
                                <w:pPr>
                                  <w:jc w:val="right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Text Box 125"/>
                          <wps:cNvSpPr txBox="1"/>
                          <wps:spPr>
                            <a:xfrm>
                              <a:off x="5299710" y="750570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8B6658" w14:textId="77777777" w:rsidR="00B001AE" w:rsidRPr="006815D6" w:rsidRDefault="00B001AE" w:rsidP="00B001AE">
                                <w:pPr>
                                  <w:jc w:val="right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5" name="Group 135"/>
                          <wpg:cNvGrpSpPr/>
                          <wpg:grpSpPr>
                            <a:xfrm>
                              <a:off x="41910" y="918845"/>
                              <a:ext cx="550545" cy="452755"/>
                              <a:chOff x="41910" y="0"/>
                              <a:chExt cx="550545" cy="452755"/>
                            </a:xfrm>
                          </wpg:grpSpPr>
                          <wps:wsp>
                            <wps:cNvPr id="136" name="Straight Arrow Connector 136"/>
                            <wps:cNvCnPr/>
                            <wps:spPr>
                              <a:xfrm flipH="1" flipV="1">
                                <a:off x="41910" y="109855"/>
                                <a:ext cx="550545" cy="3429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non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" name="Text Box 137"/>
                            <wps:cNvSpPr txBox="1"/>
                            <wps:spPr>
                              <a:xfrm rot="1835415">
                                <a:off x="53975" y="0"/>
                                <a:ext cx="457200" cy="338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64AC2" w14:textId="77777777" w:rsidR="00B001AE" w:rsidRPr="00C00010" w:rsidRDefault="00B001AE" w:rsidP="00B001AE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.4</w:t>
                                  </w:r>
                                  <w:r w:rsidRPr="00C00010">
                                    <w:rPr>
                                      <w:rFonts w:ascii="Calibri" w:hAnsi="Calibri"/>
                                    </w:rPr>
                                    <w:t>7*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8" name="Group 138"/>
                          <wpg:cNvGrpSpPr/>
                          <wpg:grpSpPr>
                            <a:xfrm>
                              <a:off x="2213610" y="914400"/>
                              <a:ext cx="550545" cy="457200"/>
                              <a:chOff x="20955" y="0"/>
                              <a:chExt cx="550545" cy="457200"/>
                            </a:xfrm>
                          </wpg:grpSpPr>
                          <wps:wsp>
                            <wps:cNvPr id="139" name="Straight Arrow Connector 139"/>
                            <wps:cNvCnPr/>
                            <wps:spPr>
                              <a:xfrm flipH="1" flipV="1">
                                <a:off x="20955" y="114300"/>
                                <a:ext cx="550545" cy="3429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non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" name="Text Box 140"/>
                            <wps:cNvSpPr txBox="1"/>
                            <wps:spPr>
                              <a:xfrm rot="1835415">
                                <a:off x="53975" y="0"/>
                                <a:ext cx="457200" cy="338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33A5CD" w14:textId="77777777" w:rsidR="00B001AE" w:rsidRPr="00C00010" w:rsidRDefault="00B001AE" w:rsidP="00B001AE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.4</w:t>
                                  </w:r>
                                  <w:r w:rsidRPr="00C00010">
                                    <w:rPr>
                                      <w:rFonts w:ascii="Calibri" w:hAnsi="Calibri"/>
                                    </w:rPr>
                                    <w:t>7*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8" name="Group 168"/>
                          <wpg:cNvGrpSpPr/>
                          <wpg:grpSpPr>
                            <a:xfrm>
                              <a:off x="4385310" y="914400"/>
                              <a:ext cx="550545" cy="457200"/>
                              <a:chOff x="20955" y="0"/>
                              <a:chExt cx="550545" cy="457200"/>
                            </a:xfrm>
                          </wpg:grpSpPr>
                          <wps:wsp>
                            <wps:cNvPr id="169" name="Straight Arrow Connector 169"/>
                            <wps:cNvCnPr/>
                            <wps:spPr>
                              <a:xfrm flipH="1" flipV="1">
                                <a:off x="20955" y="114300"/>
                                <a:ext cx="550545" cy="3429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non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0" name="Text Box 170"/>
                            <wps:cNvSpPr txBox="1"/>
                            <wps:spPr>
                              <a:xfrm rot="1835415">
                                <a:off x="53975" y="0"/>
                                <a:ext cx="457200" cy="338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2637F" w14:textId="77777777" w:rsidR="00B001AE" w:rsidRPr="000D1F8F" w:rsidRDefault="00B001AE" w:rsidP="00B001AE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0D1F8F">
                                    <w:rPr>
                                      <w:rFonts w:ascii="Calibri" w:hAnsi="Calibri"/>
                                    </w:rPr>
                                    <w:t>.47*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1" name="Group 171"/>
                        <wpg:cNvGrpSpPr/>
                        <wpg:grpSpPr>
                          <a:xfrm>
                            <a:off x="12065" y="0"/>
                            <a:ext cx="6172200" cy="4392930"/>
                            <a:chOff x="0" y="0"/>
                            <a:chExt cx="6172200" cy="4392930"/>
                          </a:xfrm>
                        </wpg:grpSpPr>
                        <wps:wsp>
                          <wps:cNvPr id="172" name="Text Box 172"/>
                          <wps:cNvSpPr txBox="1"/>
                          <wps:spPr>
                            <a:xfrm>
                              <a:off x="1143000" y="377190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B60908" w14:textId="77777777" w:rsidR="00B001AE" w:rsidRPr="00B12D09" w:rsidRDefault="00B001AE" w:rsidP="00B001AE">
                                <w:pPr>
                                  <w:jc w:val="center"/>
                                  <w:rPr>
                                    <w:rFonts w:ascii="Calibri" w:hAnsi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8"/>
                                    <w:szCs w:val="28"/>
                                  </w:rPr>
                                  <w:t>E</w:t>
                                </w:r>
                                <w:r w:rsidRPr="00B12D09">
                                  <w:rPr>
                                    <w:rFonts w:ascii="Calibri" w:hAnsi="Calibri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3" name="Group 173"/>
                          <wpg:cNvGrpSpPr/>
                          <wpg:grpSpPr>
                            <a:xfrm>
                              <a:off x="0" y="0"/>
                              <a:ext cx="6172200" cy="4392930"/>
                              <a:chOff x="0" y="0"/>
                              <a:chExt cx="6172200" cy="4392930"/>
                            </a:xfrm>
                          </wpg:grpSpPr>
                          <wps:wsp>
                            <wps:cNvPr id="174" name="Text Box 174"/>
                            <wps:cNvSpPr txBox="1"/>
                            <wps:spPr>
                              <a:xfrm>
                                <a:off x="3314700" y="377190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511B19" w14:textId="77777777" w:rsidR="00B001AE" w:rsidRPr="00B12D09" w:rsidRDefault="00B001AE" w:rsidP="00B001A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6172200" cy="4392930"/>
                                <a:chOff x="0" y="0"/>
                                <a:chExt cx="6172200" cy="4392930"/>
                              </a:xfrm>
                            </wpg:grpSpPr>
                            <wps:wsp>
                              <wps:cNvPr id="176" name="Text Box 176"/>
                              <wps:cNvSpPr txBox="1"/>
                              <wps:spPr>
                                <a:xfrm>
                                  <a:off x="5486400" y="377190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E63EC72" w14:textId="77777777" w:rsidR="00B001AE" w:rsidRPr="00B12D09" w:rsidRDefault="00B001AE" w:rsidP="00B001AE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  <w:t>E3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7" name="Group 177"/>
                              <wpg:cNvGrpSpPr/>
                              <wpg:grpSpPr>
                                <a:xfrm>
                                  <a:off x="0" y="0"/>
                                  <a:ext cx="6172200" cy="4392930"/>
                                  <a:chOff x="0" y="0"/>
                                  <a:chExt cx="6172200" cy="4392930"/>
                                </a:xfrm>
                              </wpg:grpSpPr>
                              <wpg:grpSp>
                                <wpg:cNvPr id="178" name="Group 178"/>
                                <wpg:cNvGrpSpPr/>
                                <wpg:grpSpPr>
                                  <a:xfrm>
                                    <a:off x="0" y="3086100"/>
                                    <a:ext cx="571500" cy="392430"/>
                                    <a:chOff x="0" y="0"/>
                                    <a:chExt cx="571500" cy="392430"/>
                                  </a:xfrm>
                                </wpg:grpSpPr>
                                <wps:wsp>
                                  <wps:cNvPr id="179" name="Straight Arrow Connector 179"/>
                                  <wps:cNvCnPr/>
                                  <wps:spPr>
                                    <a:xfrm flipH="1">
                                      <a:off x="0" y="49530"/>
                                      <a:ext cx="571500" cy="34290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none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0" name="Text Box 180"/>
                                  <wps:cNvSpPr txBox="1"/>
                                  <wps:spPr>
                                    <a:xfrm rot="19982282">
                                      <a:off x="15240" y="0"/>
                                      <a:ext cx="457200" cy="273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5F6954A" w14:textId="77777777" w:rsidR="00B001AE" w:rsidRPr="00283624" w:rsidRDefault="00B001AE" w:rsidP="00B001AE">
                                        <w:pPr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.58*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81" name="Group 181"/>
                                <wpg:cNvGrpSpPr/>
                                <wpg:grpSpPr>
                                  <a:xfrm>
                                    <a:off x="114300" y="0"/>
                                    <a:ext cx="6057900" cy="4392930"/>
                                    <a:chOff x="0" y="0"/>
                                    <a:chExt cx="6057900" cy="4392930"/>
                                  </a:xfrm>
                                </wpg:grpSpPr>
                                <wps:wsp>
                                  <wps:cNvPr id="182" name="Text Box 182"/>
                                  <wps:cNvSpPr txBox="1"/>
                                  <wps:spPr>
                                    <a:xfrm>
                                      <a:off x="1600200" y="2628900"/>
                                      <a:ext cx="4572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0205C8D" w14:textId="77777777" w:rsidR="00B001AE" w:rsidRPr="006815D6" w:rsidRDefault="00B001AE" w:rsidP="00B001AE">
                                        <w:pPr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.55*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3" name="Text Box 183"/>
                                  <wps:cNvSpPr txBox="1"/>
                                  <wps:spPr>
                                    <a:xfrm>
                                      <a:off x="3771900" y="2628900"/>
                                      <a:ext cx="5715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328C08C" w14:textId="77777777" w:rsidR="00B001AE" w:rsidRPr="006815D6" w:rsidRDefault="00B001AE" w:rsidP="00B001AE">
                                        <w:pPr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 w:rsidRPr="0000727A">
                                          <w:rPr>
                                            <w:rFonts w:ascii="Calibri" w:hAnsi="Calibri"/>
                                          </w:rPr>
                                          <w:t>1.31*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84" name="Group 184"/>
                                  <wpg:cNvGrpSpPr/>
                                  <wpg:grpSpPr>
                                    <a:xfrm>
                                      <a:off x="0" y="0"/>
                                      <a:ext cx="6057900" cy="4392930"/>
                                      <a:chOff x="0" y="0"/>
                                      <a:chExt cx="6057900" cy="4392930"/>
                                    </a:xfrm>
                                  </wpg:grpSpPr>
                                  <wpg:grpSp>
                                    <wpg:cNvPr id="185" name="Group 185"/>
                                    <wpg:cNvGrpSpPr/>
                                    <wpg:grpSpPr>
                                      <a:xfrm>
                                        <a:off x="342900" y="2514600"/>
                                        <a:ext cx="5143500" cy="800100"/>
                                        <a:chOff x="0" y="114300"/>
                                        <a:chExt cx="5143500" cy="800100"/>
                                      </a:xfrm>
                                    </wpg:grpSpPr>
                                    <wps:wsp>
                                      <wps:cNvPr id="186" name="Oval 186"/>
                                      <wps:cNvSpPr/>
                                      <wps:spPr>
                                        <a:xfrm>
                                          <a:off x="0" y="114300"/>
                                          <a:ext cx="800100" cy="80010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3">
                                          <a:schemeClr val="accent1"/>
                                        </a:fillRef>
                                        <a:effectRef idx="2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7" name="Oval 187"/>
                                      <wps:cNvSpPr/>
                                      <wps:spPr>
                                        <a:xfrm>
                                          <a:off x="2171700" y="114300"/>
                                          <a:ext cx="800100" cy="80010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3">
                                          <a:schemeClr val="accent1"/>
                                        </a:fillRef>
                                        <a:effectRef idx="2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8" name="Oval 188"/>
                                      <wps:cNvSpPr/>
                                      <wps:spPr>
                                        <a:xfrm>
                                          <a:off x="4343400" y="114300"/>
                                          <a:ext cx="800100" cy="80010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3">
                                          <a:schemeClr val="accent1"/>
                                        </a:fillRef>
                                        <a:effectRef idx="2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9" name="Straight Arrow Connector 189"/>
                                      <wps:cNvCnPr/>
                                      <wps:spPr>
                                        <a:xfrm>
                                          <a:off x="800100" y="457200"/>
                                          <a:ext cx="137160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90" name="Straight Arrow Connector 190"/>
                                      <wps:cNvCnPr/>
                                      <wps:spPr>
                                        <a:xfrm>
                                          <a:off x="2971800" y="457200"/>
                                          <a:ext cx="137160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91" name="Text Box 191"/>
                                      <wps:cNvSpPr txBox="1"/>
                                      <wps:spPr>
                                        <a:xfrm>
                                          <a:off x="114300" y="342900"/>
                                          <a:ext cx="5715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491371F5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C</w:t>
                                            </w:r>
                                            <w:r w:rsidRPr="00B12D09"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2" name="Text Box 192"/>
                                      <wps:cNvSpPr txBox="1"/>
                                      <wps:spPr>
                                        <a:xfrm>
                                          <a:off x="2286000" y="342900"/>
                                          <a:ext cx="5715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06A82B6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C2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3" name="Text Box 193"/>
                                      <wps:cNvSpPr txBox="1"/>
                                      <wps:spPr>
                                        <a:xfrm>
                                          <a:off x="4457700" y="342900"/>
                                          <a:ext cx="5715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409CE1D1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C3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4" name="Group 194"/>
                                    <wpg:cNvGrpSpPr/>
                                    <wpg:grpSpPr>
                                      <a:xfrm>
                                        <a:off x="0" y="0"/>
                                        <a:ext cx="6057900" cy="4392930"/>
                                        <a:chOff x="0" y="0"/>
                                        <a:chExt cx="6057900" cy="4392930"/>
                                      </a:xfrm>
                                    </wpg:grpSpPr>
                                    <wps:wsp>
                                      <wps:cNvPr id="195" name="Text Box 195"/>
                                      <wps:cNvSpPr txBox="1"/>
                                      <wps:spPr>
                                        <a:xfrm>
                                          <a:off x="5486400" y="3200400"/>
                                          <a:ext cx="3429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719A1EA3" w14:textId="77777777" w:rsidR="00B001AE" w:rsidRPr="006815D6" w:rsidRDefault="00B001AE" w:rsidP="00B001AE">
                                            <w:pPr>
                                              <w:jc w:val="right"/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6" name="Text Box 196"/>
                                      <wps:cNvSpPr txBox="1"/>
                                      <wps:spPr>
                                        <a:xfrm>
                                          <a:off x="3314700" y="3200400"/>
                                          <a:ext cx="3429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5E566C4B" w14:textId="77777777" w:rsidR="00B001AE" w:rsidRPr="006815D6" w:rsidRDefault="00B001AE" w:rsidP="00B001AE">
                                            <w:pPr>
                                              <w:jc w:val="right"/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7" name="Text Box 197"/>
                                      <wps:cNvSpPr txBox="1"/>
                                      <wps:spPr>
                                        <a:xfrm>
                                          <a:off x="1143000" y="3200400"/>
                                          <a:ext cx="3429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:ma14="http://schemas.microsoft.com/office/mac/drawingml/2011/main"/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7D607BAA" w14:textId="77777777" w:rsidR="00B001AE" w:rsidRPr="006815D6" w:rsidRDefault="00B001AE" w:rsidP="00B001AE">
                                            <w:pPr>
                                              <w:jc w:val="right"/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98" name="Group 198"/>
                                      <wpg:cNvGrpSpPr/>
                                      <wpg:grpSpPr>
                                        <a:xfrm>
                                          <a:off x="2057400" y="3086100"/>
                                          <a:ext cx="571500" cy="392430"/>
                                          <a:chOff x="0" y="0"/>
                                          <a:chExt cx="571500" cy="392430"/>
                                        </a:xfrm>
                                      </wpg:grpSpPr>
                                      <wps:wsp>
                                        <wps:cNvPr id="199" name="Straight Arrow Connector 199"/>
                                        <wps:cNvCnPr/>
                                        <wps:spPr>
                                          <a:xfrm flipH="1">
                                            <a:off x="0" y="49530"/>
                                            <a:ext cx="571500" cy="3429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none"/>
                                          </a:ln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1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0" name="Text Box 200"/>
                                        <wps:cNvSpPr txBox="1"/>
                                        <wps:spPr>
                                          <a:xfrm rot="19982282">
                                            <a:off x="15240" y="0"/>
                                            <a:ext cx="457200" cy="273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C572A759-6A51-4108-AA02-DFA0A04FC94B}">
                                              <ma14:wrappingTextBoxFlag xmlns:ma14="http://schemas.microsoft.com/office/mac/drawingml/2011/main"/>
                                            </a:ext>
                                          </a:extLst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1E525B76" w14:textId="77777777" w:rsidR="00B001AE" w:rsidRPr="00283624" w:rsidRDefault="00B001AE" w:rsidP="00B001AE">
                                              <w:pPr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/>
                                                </w:rPr>
                                                <w:t>.00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01" name="Group 201"/>
                                      <wpg:cNvGrpSpPr/>
                                      <wpg:grpSpPr>
                                        <a:xfrm>
                                          <a:off x="4229100" y="3086100"/>
                                          <a:ext cx="571500" cy="392430"/>
                                          <a:chOff x="0" y="0"/>
                                          <a:chExt cx="571500" cy="392430"/>
                                        </a:xfrm>
                                      </wpg:grpSpPr>
                                      <wps:wsp>
                                        <wps:cNvPr id="202" name="Straight Arrow Connector 202"/>
                                        <wps:cNvCnPr/>
                                        <wps:spPr>
                                          <a:xfrm flipH="1">
                                            <a:off x="0" y="49530"/>
                                            <a:ext cx="571500" cy="3429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none"/>
                                          </a:ln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1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3" name="Text Box 203"/>
                                        <wps:cNvSpPr txBox="1"/>
                                        <wps:spPr>
                                          <a:xfrm rot="19982282">
                                            <a:off x="15240" y="0"/>
                                            <a:ext cx="457200" cy="273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C572A759-6A51-4108-AA02-DFA0A04FC94B}">
                                              <ma14:wrappingTextBoxFlag xmlns:ma14="http://schemas.microsoft.com/office/mac/drawingml/2011/main"/>
                                            </a:ext>
                                          </a:extLst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7F2955D" w14:textId="77777777" w:rsidR="00B001AE" w:rsidRPr="00283624" w:rsidRDefault="00B001AE" w:rsidP="00B001AE">
                                              <w:pPr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/>
                                                </w:rPr>
                                                <w:t>.00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04" name="Group 204"/>
                                      <wpg:cNvGrpSpPr/>
                                      <wpg:grpSpPr>
                                        <a:xfrm>
                                          <a:off x="342900" y="4000500"/>
                                          <a:ext cx="571500" cy="392430"/>
                                          <a:chOff x="0" y="0"/>
                                          <a:chExt cx="571500" cy="392430"/>
                                        </a:xfrm>
                                      </wpg:grpSpPr>
                                      <wps:wsp>
                                        <wps:cNvPr id="205" name="Straight Arrow Connector 205"/>
                                        <wps:cNvCnPr/>
                                        <wps:spPr>
                                          <a:xfrm flipH="1">
                                            <a:off x="0" y="49530"/>
                                            <a:ext cx="571500" cy="3429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none"/>
                                          </a:ln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1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6" name="Text Box 206"/>
                                        <wps:cNvSpPr txBox="1"/>
                                        <wps:spPr>
                                          <a:xfrm rot="19982282">
                                            <a:off x="15240" y="0"/>
                                            <a:ext cx="457200" cy="273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C572A759-6A51-4108-AA02-DFA0A04FC94B}">
                                              <ma14:wrappingTextBoxFlag xmlns:ma14="http://schemas.microsoft.com/office/mac/drawingml/2011/main"/>
                                            </a:ext>
                                          </a:extLst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617AE7D9" w14:textId="77777777" w:rsidR="00B001AE" w:rsidRPr="00283624" w:rsidRDefault="00B001AE" w:rsidP="00B001AE">
                                              <w:pPr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/>
                                                </w:rPr>
                                                <w:t>.47</w:t>
                                              </w:r>
                                              <w:r w:rsidRPr="00283624">
                                                <w:rPr>
                                                  <w:rFonts w:ascii="Calibri" w:hAnsi="Calibri"/>
                                                </w:rPr>
                                                <w:t>*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07" name="Group 207"/>
                                      <wpg:cNvGrpSpPr/>
                                      <wpg:grpSpPr>
                                        <a:xfrm>
                                          <a:off x="2514600" y="4000500"/>
                                          <a:ext cx="571500" cy="392430"/>
                                          <a:chOff x="0" y="0"/>
                                          <a:chExt cx="571500" cy="392430"/>
                                        </a:xfrm>
                                      </wpg:grpSpPr>
                                      <wps:wsp>
                                        <wps:cNvPr id="208" name="Straight Arrow Connector 208"/>
                                        <wps:cNvCnPr/>
                                        <wps:spPr>
                                          <a:xfrm flipH="1">
                                            <a:off x="0" y="49530"/>
                                            <a:ext cx="571500" cy="3429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none"/>
                                          </a:ln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1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9" name="Text Box 209"/>
                                        <wps:cNvSpPr txBox="1"/>
                                        <wps:spPr>
                                          <a:xfrm rot="19982282">
                                            <a:off x="15240" y="0"/>
                                            <a:ext cx="457200" cy="273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C572A759-6A51-4108-AA02-DFA0A04FC94B}">
                                              <ma14:wrappingTextBoxFlag xmlns:ma14="http://schemas.microsoft.com/office/mac/drawingml/2011/main"/>
                                            </a:ext>
                                          </a:extLst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901563A" w14:textId="77777777" w:rsidR="00B001AE" w:rsidRPr="00283624" w:rsidRDefault="00B001AE" w:rsidP="00B001AE">
                                              <w:pPr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/>
                                                </w:rPr>
                                                <w:t>.21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10" name="Group 210"/>
                                      <wpg:cNvGrpSpPr/>
                                      <wpg:grpSpPr>
                                        <a:xfrm>
                                          <a:off x="4686300" y="4000500"/>
                                          <a:ext cx="571500" cy="392430"/>
                                          <a:chOff x="0" y="0"/>
                                          <a:chExt cx="571500" cy="392430"/>
                                        </a:xfrm>
                                      </wpg:grpSpPr>
                                      <wps:wsp>
                                        <wps:cNvPr id="211" name="Straight Arrow Connector 211"/>
                                        <wps:cNvCnPr/>
                                        <wps:spPr>
                                          <a:xfrm flipH="1">
                                            <a:off x="0" y="49530"/>
                                            <a:ext cx="571500" cy="3429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none"/>
                                          </a:ln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1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2" name="Text Box 212"/>
                                        <wps:cNvSpPr txBox="1"/>
                                        <wps:spPr>
                                          <a:xfrm rot="19982282">
                                            <a:off x="15240" y="0"/>
                                            <a:ext cx="457200" cy="273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C572A759-6A51-4108-AA02-DFA0A04FC94B}">
                                              <ma14:wrappingTextBoxFlag xmlns:ma14="http://schemas.microsoft.com/office/mac/drawingml/2011/main"/>
                                            </a:ext>
                                          </a:extLst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30CC58FE" w14:textId="77777777" w:rsidR="00B001AE" w:rsidRPr="00283624" w:rsidRDefault="00B001AE" w:rsidP="00B001AE">
                                              <w:pPr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/>
                                                </w:rPr>
                                                <w:t>.00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13" name="Group 213"/>
                                      <wpg:cNvGrpSpPr/>
                                      <wpg:grpSpPr>
                                        <a:xfrm>
                                          <a:off x="0" y="0"/>
                                          <a:ext cx="6057900" cy="4343400"/>
                                          <a:chOff x="0" y="0"/>
                                          <a:chExt cx="6057900" cy="4343400"/>
                                        </a:xfrm>
                                      </wpg:grpSpPr>
                                      <wpg:grpSp>
                                        <wpg:cNvPr id="214" name="Group 214"/>
                                        <wpg:cNvGrpSpPr/>
                                        <wpg:grpSpPr>
                                          <a:xfrm>
                                            <a:off x="914400" y="2057400"/>
                                            <a:ext cx="5143500" cy="2286000"/>
                                            <a:chOff x="0" y="0"/>
                                            <a:chExt cx="5143500" cy="2286000"/>
                                          </a:xfrm>
                                        </wpg:grpSpPr>
                                        <wps:wsp>
                                          <wps:cNvPr id="215" name="Oval 215"/>
                                          <wps:cNvSpPr/>
                                          <wps:spPr>
                                            <a:xfrm>
                                              <a:off x="0" y="1485900"/>
                                              <a:ext cx="800100" cy="8001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3">
                                              <a:schemeClr val="accent1"/>
                                            </a:fillRef>
                                            <a:effectRef idx="2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16" name="Oval 216"/>
                                          <wps:cNvSpPr/>
                                          <wps:spPr>
                                            <a:xfrm>
                                              <a:off x="2171700" y="1485900"/>
                                              <a:ext cx="800100" cy="8001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3">
                                              <a:schemeClr val="accent1"/>
                                            </a:fillRef>
                                            <a:effectRef idx="2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17" name="Oval 217"/>
                                          <wps:cNvSpPr/>
                                          <wps:spPr>
                                            <a:xfrm>
                                              <a:off x="4343400" y="1485900"/>
                                              <a:ext cx="800100" cy="8001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3">
                                              <a:schemeClr val="accent1"/>
                                            </a:fillRef>
                                            <a:effectRef idx="2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18" name="Straight Arrow Connector 218"/>
                                          <wps:cNvCnPr/>
                                          <wps:spPr>
                                            <a:xfrm>
                                              <a:off x="800100" y="1828800"/>
                                              <a:ext cx="137160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tailEnd type="arrow"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19" name="Straight Arrow Connector 219"/>
                                          <wps:cNvCnPr/>
                                          <wps:spPr>
                                            <a:xfrm>
                                              <a:off x="2971800" y="1828800"/>
                                              <a:ext cx="137160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tailEnd type="arrow"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20" name="Text Box 220"/>
                                          <wps:cNvSpPr txBox="1"/>
                                          <wps:spPr>
                                            <a:xfrm>
                                              <a:off x="1257300" y="1600200"/>
                                              <a:ext cx="4572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C572A759-6A51-4108-AA02-DFA0A04FC94B}">
                                                <ma14:wrappingTextBoxFlag xmlns:ma14="http://schemas.microsoft.com/office/mac/drawingml/2011/main"/>
                                              </a:ext>
                                            </a:extLst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60B82413" w14:textId="77777777" w:rsidR="00B001AE" w:rsidRPr="006815D6" w:rsidRDefault="00B001AE" w:rsidP="00B001AE">
                                                <w:pPr>
                                                  <w:rPr>
                                                    <w:rFonts w:ascii="Calibri" w:hAnsi="Calibri"/>
                                                  </w:rPr>
                                                </w:pPr>
                                                <w:r w:rsidRPr="0000727A">
                                                  <w:rPr>
                                                    <w:rFonts w:ascii="Calibri" w:hAnsi="Calibri"/>
                                                  </w:rPr>
                                                  <w:t>.24*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21" name="Text Box 221"/>
                                          <wps:cNvSpPr txBox="1"/>
                                          <wps:spPr>
                                            <a:xfrm>
                                              <a:off x="3429000" y="1600200"/>
                                              <a:ext cx="4572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C572A759-6A51-4108-AA02-DFA0A04FC94B}">
                                                <ma14:wrappingTextBoxFlag xmlns:ma14="http://schemas.microsoft.com/office/mac/drawingml/2011/main"/>
                                              </a:ext>
                                            </a:extLst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08819E5F" w14:textId="77777777" w:rsidR="00B001AE" w:rsidRPr="006815D6" w:rsidRDefault="00B001AE" w:rsidP="00B001AE">
                                                <w:pPr>
                                                  <w:rPr>
                                                    <w:rFonts w:ascii="Calibri" w:hAnsi="Calibri"/>
                                                  </w:rPr>
                                                </w:pPr>
                                                <w:r w:rsidRPr="0000727A">
                                                  <w:rPr>
                                                    <w:rFonts w:ascii="Calibri" w:hAnsi="Calibri"/>
                                                  </w:rPr>
                                                  <w:t>.71*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22" name="Straight Arrow Connector 222"/>
                                          <wps:cNvCnPr/>
                                          <wps:spPr>
                                            <a:xfrm>
                                              <a:off x="342900" y="0"/>
                                              <a:ext cx="0" cy="148590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headEnd type="arrow"/>
                                              <a:tailEnd type="none"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23" name="Straight Arrow Connector 223"/>
                                          <wps:cNvCnPr/>
                                          <wps:spPr>
                                            <a:xfrm>
                                              <a:off x="2514600" y="0"/>
                                              <a:ext cx="0" cy="148590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headEnd type="arrow"/>
                                              <a:tailEnd type="none"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24" name="Straight Arrow Connector 224"/>
                                          <wps:cNvCnPr/>
                                          <wps:spPr>
                                            <a:xfrm>
                                              <a:off x="4686300" y="0"/>
                                              <a:ext cx="0" cy="148590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headEnd type="arrow"/>
                                              <a:tailEnd type="none"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1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225" name="Straight Arrow Connector 225"/>
                                        <wps:cNvCnPr/>
                                        <wps:spPr>
                                          <a:xfrm>
                                            <a:off x="685800" y="2057400"/>
                                            <a:ext cx="0" cy="4572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none"/>
                                          </a:ln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1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26" name="Text Box 226"/>
                                        <wps:cNvSpPr txBox="1"/>
                                        <wps:spPr>
                                          <a:xfrm>
                                            <a:off x="571500" y="217170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C572A759-6A51-4108-AA02-DFA0A04FC94B}">
                                              <ma14:wrappingTextBoxFlag xmlns:ma14="http://schemas.microsoft.com/office/mac/drawingml/2011/main"/>
                                            </a:ext>
                                          </a:extLst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37FCD8C2" w14:textId="77777777" w:rsidR="00B001AE" w:rsidRPr="006815D6" w:rsidRDefault="00B001AE" w:rsidP="00B001AE">
                                              <w:pPr>
                                                <w:jc w:val="right"/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7" name="Text Box 227"/>
                                        <wps:cNvSpPr txBox="1"/>
                                        <wps:spPr>
                                          <a:xfrm>
                                            <a:off x="2857500" y="217170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C572A759-6A51-4108-AA02-DFA0A04FC94B}">
                                              <ma14:wrappingTextBoxFlag xmlns:ma14="http://schemas.microsoft.com/office/mac/drawingml/2011/main"/>
                                            </a:ext>
                                          </a:extLst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CB23993" w14:textId="77777777" w:rsidR="00B001AE" w:rsidRPr="006815D6" w:rsidRDefault="00B001AE" w:rsidP="00B001AE">
                                              <w:pPr>
                                                <w:jc w:val="right"/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8" name="Text Box 228"/>
                                        <wps:cNvSpPr txBox="1"/>
                                        <wps:spPr>
                                          <a:xfrm>
                                            <a:off x="5029200" y="217170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C572A759-6A51-4108-AA02-DFA0A04FC94B}">
                                              <ma14:wrappingTextBoxFlag xmlns:ma14="http://schemas.microsoft.com/office/mac/drawingml/2011/main"/>
                                            </a:ext>
                                          </a:extLst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D80D155" w14:textId="77777777" w:rsidR="00B001AE" w:rsidRPr="006815D6" w:rsidRDefault="00B001AE" w:rsidP="00B001AE">
                                              <w:pPr>
                                                <w:jc w:val="right"/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229" name="Group 229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5817234" cy="2057400"/>
                                            <a:chOff x="0" y="0"/>
                                            <a:chExt cx="5817234" cy="2057400"/>
                                          </a:xfrm>
                                        </wpg:grpSpPr>
                                        <wpg:grpSp>
                                          <wpg:cNvPr id="230" name="Group 230"/>
                                          <wpg:cNvGrpSpPr/>
                                          <wpg:grpSpPr>
                                            <a:xfrm>
                                              <a:off x="457200" y="342900"/>
                                              <a:ext cx="5360034" cy="1714500"/>
                                              <a:chOff x="0" y="114300"/>
                                              <a:chExt cx="5360034" cy="1714500"/>
                                            </a:xfrm>
                                          </wpg:grpSpPr>
                                          <wps:wsp>
                                            <wps:cNvPr id="231" name="Oval 231"/>
                                            <wps:cNvSpPr/>
                                            <wps:spPr>
                                              <a:xfrm>
                                                <a:off x="0" y="114300"/>
                                                <a:ext cx="800100" cy="80010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3">
                                                <a:schemeClr val="accent1"/>
                                              </a:fillRef>
                                              <a:effectRef idx="2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32" name="Oval 232"/>
                                            <wps:cNvSpPr/>
                                            <wps:spPr>
                                              <a:xfrm>
                                                <a:off x="2171700" y="114300"/>
                                                <a:ext cx="800100" cy="80010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3">
                                                <a:schemeClr val="accent1"/>
                                              </a:fillRef>
                                              <a:effectRef idx="2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33" name="Oval 233"/>
                                            <wps:cNvSpPr/>
                                            <wps:spPr>
                                              <a:xfrm>
                                                <a:off x="4343400" y="114300"/>
                                                <a:ext cx="800100" cy="80010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3">
                                                <a:schemeClr val="accent1"/>
                                              </a:fillRef>
                                              <a:effectRef idx="2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34" name="Straight Arrow Connector 234"/>
                                            <wps:cNvCnPr/>
                                            <wps:spPr>
                                              <a:xfrm>
                                                <a:off x="800100" y="457200"/>
                                                <a:ext cx="1371600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tailEnd type="arrow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35" name="Straight Arrow Connector 235"/>
                                            <wps:cNvCnPr/>
                                            <wps:spPr>
                                              <a:xfrm>
                                                <a:off x="2971800" y="457200"/>
                                                <a:ext cx="1371600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tailEnd type="arrow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36" name="Text Box 236"/>
                                            <wps:cNvSpPr txBox="1"/>
                                            <wps:spPr>
                                              <a:xfrm>
                                                <a:off x="114300" y="342900"/>
                                                <a:ext cx="571500" cy="342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00C4B711" w14:textId="77777777" w:rsidR="00B001AE" w:rsidRPr="00B12D09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 w:rsidRPr="00B12D09">
                                                    <w:rPr>
                                                      <w:rFonts w:ascii="Calibri" w:hAnsi="Calibri"/>
                                                      <w:sz w:val="28"/>
                                                      <w:szCs w:val="28"/>
                                                    </w:rPr>
                                                    <w:t>A1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37" name="Text Box 237"/>
                                            <wps:cNvSpPr txBox="1"/>
                                            <wps:spPr>
                                              <a:xfrm>
                                                <a:off x="2286000" y="342900"/>
                                                <a:ext cx="571500" cy="342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10D7D302" w14:textId="77777777" w:rsidR="00B001AE" w:rsidRPr="00B12D09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  <w:sz w:val="28"/>
                                                      <w:szCs w:val="28"/>
                                                    </w:rPr>
                                                    <w:t>A2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38" name="Text Box 238"/>
                                            <wps:cNvSpPr txBox="1"/>
                                            <wps:spPr>
                                              <a:xfrm>
                                                <a:off x="4457700" y="342900"/>
                                                <a:ext cx="571500" cy="342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5CD3976C" w14:textId="77777777" w:rsidR="00B001AE" w:rsidRPr="00B12D09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  <w:sz w:val="28"/>
                                                      <w:szCs w:val="28"/>
                                                    </w:rPr>
                                                    <w:t>A3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39" name="Straight Arrow Connector 239"/>
                                            <wps:cNvCnPr/>
                                            <wps:spPr>
                                              <a:xfrm>
                                                <a:off x="457200" y="914400"/>
                                                <a:ext cx="0" cy="4572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tailEnd type="arrow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40" name="Straight Arrow Connector 240"/>
                                            <wps:cNvCnPr/>
                                            <wps:spPr>
                                              <a:xfrm>
                                                <a:off x="2628900" y="914400"/>
                                                <a:ext cx="0" cy="4572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tailEnd type="arrow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41" name="Straight Arrow Connector 241"/>
                                            <wps:cNvCnPr/>
                                            <wps:spPr>
                                              <a:xfrm>
                                                <a:off x="4800600" y="914400"/>
                                                <a:ext cx="0" cy="4572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tailEnd type="arrow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42" name="Text Box 242"/>
                                            <wps:cNvSpPr txBox="1"/>
                                            <wps:spPr>
                                              <a:xfrm>
                                                <a:off x="0" y="1371600"/>
                                                <a:ext cx="914400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0A2069F1" w14:textId="77777777" w:rsidR="00B001AE" w:rsidRPr="00B12D09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proofErr w:type="spellStart"/>
                                                  <w:r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>Preschool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 xml:space="preserve"> </w:t>
                                                  </w:r>
                                                  <w:r w:rsidRPr="00B12D09"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 xml:space="preserve">NK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43" name="Text Box 243"/>
                                            <wps:cNvSpPr txBox="1"/>
                                            <wps:spPr>
                                              <a:xfrm>
                                                <a:off x="2171700" y="1371600"/>
                                                <a:ext cx="914400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74510A7F" w14:textId="77777777" w:rsidR="00B001AE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 xml:space="preserve">Grade 1 </w:t>
                                                  </w:r>
                                                </w:p>
                                                <w:p w14:paraId="640C8E64" w14:textId="77777777" w:rsidR="00B001AE" w:rsidRPr="00B12D09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 xml:space="preserve">NK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44" name="Text Box 244"/>
                                            <wps:cNvSpPr txBox="1"/>
                                            <wps:spPr>
                                              <a:xfrm>
                                                <a:off x="4343399" y="1371600"/>
                                                <a:ext cx="1016635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5ADEFCB5" w14:textId="77777777" w:rsidR="00B001AE" w:rsidRPr="00B12D09" w:rsidRDefault="00B001AE" w:rsidP="00B001AE">
                                                  <w:pPr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 xml:space="preserve">Math </w:t>
                                                  </w:r>
                                                  <w:r w:rsidRPr="00B12D09"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>achievement</w:t>
                                                  </w:r>
                                                  <w:proofErr w:type="spellEnd"/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45" name="Group 245"/>
                                          <wpg:cNvGrpSpPr/>
                                          <wpg:grpSpPr>
                                            <a:xfrm>
                                              <a:off x="0" y="4445"/>
                                              <a:ext cx="550545" cy="452755"/>
                                              <a:chOff x="0" y="0"/>
                                              <a:chExt cx="550545" cy="452755"/>
                                            </a:xfrm>
                                          </wpg:grpSpPr>
                                          <wps:wsp>
                                            <wps:cNvPr id="246" name="Straight Arrow Connector 246"/>
                                            <wps:cNvCnPr/>
                                            <wps:spPr>
                                              <a:xfrm flipH="1" flipV="1">
                                                <a:off x="0" y="109855"/>
                                                <a:ext cx="550545" cy="3429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headEnd type="arrow"/>
                                                <a:tailEnd type="none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47" name="Text Box 247"/>
                                            <wps:cNvSpPr txBox="1"/>
                                            <wps:spPr>
                                              <a:xfrm rot="1835415">
                                                <a:off x="53975" y="0"/>
                                                <a:ext cx="457200" cy="33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63D3347E" w14:textId="77777777" w:rsidR="00B001AE" w:rsidRPr="00C00010" w:rsidRDefault="00B001AE" w:rsidP="00B001AE">
                                                  <w:pPr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 w:rsidRPr="00C00010"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>.37*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48" name="Group 248"/>
                                          <wpg:cNvGrpSpPr/>
                                          <wpg:grpSpPr>
                                            <a:xfrm>
                                              <a:off x="2192655" y="0"/>
                                              <a:ext cx="550545" cy="452755"/>
                                              <a:chOff x="0" y="0"/>
                                              <a:chExt cx="550545" cy="452755"/>
                                            </a:xfrm>
                                          </wpg:grpSpPr>
                                          <wps:wsp>
                                            <wps:cNvPr id="249" name="Straight Arrow Connector 249"/>
                                            <wps:cNvCnPr/>
                                            <wps:spPr>
                                              <a:xfrm flipH="1" flipV="1">
                                                <a:off x="0" y="109855"/>
                                                <a:ext cx="550545" cy="3429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headEnd type="arrow"/>
                                                <a:tailEnd type="none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50" name="Text Box 250"/>
                                            <wps:cNvSpPr txBox="1"/>
                                            <wps:spPr>
                                              <a:xfrm rot="1835415">
                                                <a:off x="53975" y="0"/>
                                                <a:ext cx="457200" cy="33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4A39E6F1" w14:textId="77777777" w:rsidR="00B001AE" w:rsidRPr="00C00010" w:rsidRDefault="00B001AE" w:rsidP="00B001AE">
                                                  <w:pPr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>.40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51" name="Group 251"/>
                                          <wpg:cNvGrpSpPr/>
                                          <wpg:grpSpPr>
                                            <a:xfrm>
                                              <a:off x="4364355" y="0"/>
                                              <a:ext cx="550545" cy="452755"/>
                                              <a:chOff x="0" y="0"/>
                                              <a:chExt cx="550545" cy="452755"/>
                                            </a:xfrm>
                                          </wpg:grpSpPr>
                                          <wps:wsp>
                                            <wps:cNvPr id="252" name="Straight Arrow Connector 252"/>
                                            <wps:cNvCnPr/>
                                            <wps:spPr>
                                              <a:xfrm flipH="1" flipV="1">
                                                <a:off x="0" y="109855"/>
                                                <a:ext cx="550545" cy="3429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headEnd type="arrow"/>
                                                <a:tailEnd type="none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1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53" name="Text Box 253"/>
                                            <wps:cNvSpPr txBox="1"/>
                                            <wps:spPr>
                                              <a:xfrm rot="1835415">
                                                <a:off x="53975" y="0"/>
                                                <a:ext cx="457200" cy="33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61BED465" w14:textId="77777777" w:rsidR="00B001AE" w:rsidRPr="00C00010" w:rsidRDefault="00B001AE" w:rsidP="00B001AE">
                                                  <w:pPr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hAnsi="Calibri"/>
                                                    </w:rPr>
                                                    <w:t>.52*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254" name="Straight Arrow Connector 254"/>
                                        <wps:cNvCnPr/>
                                        <wps:spPr>
                                          <a:xfrm>
                                            <a:off x="2971800" y="2057400"/>
                                            <a:ext cx="0" cy="4572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none"/>
                                          </a:ln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1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55" name="Straight Arrow Connector 255"/>
                                        <wps:cNvCnPr/>
                                        <wps:spPr>
                                          <a:xfrm>
                                            <a:off x="5143500" y="2057400"/>
                                            <a:ext cx="0" cy="4572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none"/>
                                          </a:ln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1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1" o:spid="_x0000_s1122" style="position:absolute;margin-left:-17.95pt;margin-top:13.5pt;width:486.95pt;height:345.9pt;z-index:251660288" coordsize="6184265,43929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">
                <v:group id="Group 112" o:spid="_x0000_s1123" style="position:absolute;top:392430;width:5600700;height:1371600" coordorigin="41910" coordsize="5600700,1371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shape id="Text Box 113" o:spid="_x0000_s1124" type="#_x0000_t202" style="position:absolute;left:183261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WxdKwQAA&#10;ANwAAAAPAAAAZHJzL2Rvd25yZXYueG1sRE9Ni8IwEL0L/ocwgrc1cdVltxplUQRPiu4q7G1oxrbY&#10;TEoTbf33RljwNo/3ObNFa0txo9oXjjUMBwoEcepMwZmG35/12ycIH5ANlo5Jw508LObdzgwT4xre&#10;0+0QMhFD2CeoIQ+hSqT0aU4W/cBVxJE7u9piiLDOpKmxieG2lO9KfUiLBceGHCta5pReDler4bg9&#10;/53Gapet7KRqXKsk2y+pdb/Xfk9BBGrDS/zv3pg4fziC5zPx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VsXSsEAAADcAAAADwAAAAAAAAAAAAAAAACXAgAAZHJzL2Rvd25y&#10;ZXYueG1sUEsFBgAAAAAEAAQA9QAAAIUDAAAAAA==&#10;" filled="f" stroked="f">
                    <v:textbox>
                      <w:txbxContent>
                        <w:p w14:paraId="1981ACA5" w14:textId="77777777" w:rsidR="00B001AE" w:rsidRPr="006815D6" w:rsidRDefault="00B001AE" w:rsidP="00B001AE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1.50*</w:t>
                          </w:r>
                        </w:p>
                      </w:txbxContent>
                    </v:textbox>
                  </v:shape>
                  <v:shape id="Text Box 114" o:spid="_x0000_s1125" type="#_x0000_t202" style="position:absolute;left:40005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so8+wAAA&#10;ANwAAAAPAAAAZHJzL2Rvd25yZXYueG1sRE9Ni8IwEL0L+x/CCHvTRFHRrlEWZcGTou4KexuasS02&#10;k9JEW/+9EQRv83ifM1+2thQ3qn3hWMOgr0AQp84UnGn4Pf70piB8QDZYOiYNd/KwXHx05pgY1/Ce&#10;boeQiRjCPkENeQhVIqVPc7Lo+64ijtzZ1RZDhHUmTY1NDLelHCo1kRYLjg05VrTKKb0crlbD3/b8&#10;fxqpXba246pxrZJsZ1Lrz277/QUiUBve4pd7Y+L8wQiez8QL5OI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Wso8+wAAAANwAAAAPAAAAAAAAAAAAAAAAAJcCAABkcnMvZG93bnJl&#10;di54bWxQSwUGAAAAAAQABAD1AAAAhAMAAAAA&#10;" filled="f" stroked="f">
                    <v:textbox>
                      <w:txbxContent>
                        <w:p w14:paraId="1FBA7C7F" w14:textId="77777777" w:rsidR="00B001AE" w:rsidRPr="006815D6" w:rsidRDefault="00B001AE" w:rsidP="00B001AE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.65*</w:t>
                          </w:r>
                        </w:p>
                      </w:txbxContent>
                    </v:textbox>
                  </v:shape>
                  <v:shape id="Text Box 115" o:spid="_x0000_s1126" type="#_x0000_t202" style="position:absolute;left:956310;top:75057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/iqlwgAA&#10;ANwAAAAPAAAAZHJzL2Rvd25yZXYueG1sRE/JasMwEL0X8g9iAr3VkktSEseKCS2BnlqaDXIbrIlt&#10;Yo2Mpcbu31eFQm7zeOvkxWhbcaPeN441pIkCQVw603Cl4bDfPi1A+IBssHVMGn7IQ7GePOSYGTfw&#10;F912oRIxhH2GGuoQukxKX9Zk0SeuI47cxfUWQ4R9JU2PQwy3rXxW6kVabDg21NjRa03ldfdtNRw/&#10;LufTTH1Wb3beDW5Uku1Sav04HTcrEIHGcBf/u99NnJ/O4e+ZeIF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+KqXCAAAA3AAAAA8AAAAAAAAAAAAAAAAAlwIAAGRycy9kb3du&#10;cmV2LnhtbFBLBQYAAAAABAAEAPUAAACGAwAAAAA=&#10;" filled="f" stroked="f">
                    <v:textbox>
                      <w:txbxContent>
                        <w:p w14:paraId="4B6F49A4" w14:textId="77777777" w:rsidR="00B001AE" w:rsidRPr="006815D6" w:rsidRDefault="00B001AE" w:rsidP="00B001AE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4" o:spid="_x0000_s1127" type="#_x0000_t202" style="position:absolute;left:3128010;top:75057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3kWDwgAA&#10;ANwAAAAPAAAAZHJzL2Rvd25yZXYueG1sRE9Na8JAEL0L/odlhN7MrhKlplmltBR6smhbobchOybB&#10;7GzIbpP033cFwds83ufku9E2oqfO1441LBIFgrhwpuZSw9fn2/wRhA/IBhvHpOGPPOy200mOmXED&#10;H6g/hlLEEPYZaqhCaDMpfVGRRZ+4ljhyZ9dZDBF2pTQdDjHcNnKp1FparDk2VNjSS0XF5fhrNXzv&#10;zz+nVH2Ur3bVDm5Uku1Gav0wG5+fQAQaw118c7+bOH+ZwvWZeIH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jeRYPCAAAA3AAAAA8AAAAAAAAAAAAAAAAAlwIAAGRycy9kb3du&#10;cmV2LnhtbFBLBQYAAAAABAAEAPUAAACGAwAAAAA=&#10;" filled="f" stroked="f">
                    <v:textbox>
                      <w:txbxContent>
                        <w:p w14:paraId="5EC174B5" w14:textId="77777777" w:rsidR="00B001AE" w:rsidRPr="006815D6" w:rsidRDefault="00B001AE" w:rsidP="00B001AE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5" o:spid="_x0000_s1128" type="#_x0000_t202" style="position:absolute;left:5299710;top:75057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kuAYwgAA&#10;ANwAAAAPAAAAZHJzL2Rvd25yZXYueG1sRE9Na8JAEL0L/odlBG9mV2mkplmltBQ8WbSt0NuQHZNg&#10;djZkt0n8991Cwds83ufku9E2oqfO1441LBMFgrhwpuZSw+fH2+IRhA/IBhvHpOFGHnbb6STHzLiB&#10;j9SfQiliCPsMNVQhtJmUvqjIok9cSxy5i+sshgi7UpoOhxhuG7lSai0t1hwbKmzppaLievqxGr4O&#10;l+/zg3ovX23aDm5Uku1Gaj2fjc9PIAKN4S7+d+9NnL9K4e+ZeIH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eS4BjCAAAA3AAAAA8AAAAAAAAAAAAAAAAAlwIAAGRycy9kb3du&#10;cmV2LnhtbFBLBQYAAAAABAAEAPUAAACGAwAAAAA=&#10;" filled="f" stroked="f">
                    <v:textbox>
                      <w:txbxContent>
                        <w:p w14:paraId="2E8B6658" w14:textId="77777777" w:rsidR="00B001AE" w:rsidRPr="006815D6" w:rsidRDefault="00B001AE" w:rsidP="00B001AE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135" o:spid="_x0000_s1129" style="position:absolute;left:41910;top:918845;width:550545;height:452755" coordorigin="41910" coordsize="550545,4527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  <v:shape id="Straight Arrow Connector 136" o:spid="_x0000_s1130" type="#_x0000_t32" style="position:absolute;left:41910;top:109855;width:550545;height:3429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p8C88EAAADcAAAADwAAAGRycy9kb3ducmV2LnhtbERPTUvDQBC9C/0Pywi92YlWQkm7LSII&#10;uYlpCT0O2TEJzc6m2W0S/70rCL3N433O7jDbTo08+NaJhudVAoqlcqaVWsPp+PG0AeUDiaHOCWv4&#10;YQ+H/eJhR5lxk3zxWIRaxRDxGWloQugzRF81bMmvXM8SuW83WAoRDjWagaYYbjt8SZIULbUSGxrq&#10;+b3h6lLcrAYsy/x2ea3D8dxfP0vfoXMpar18nN+2oALP4S7+d+cmzl+n8PdMvAD3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CnwLzwQAAANwAAAAPAAAAAAAAAAAAAAAA&#10;AKECAABkcnMvZG93bnJldi54bWxQSwUGAAAAAAQABAD5AAAAjwMAAAAA&#10;" strokecolor="black [3213]" strokeweight="1pt">
                      <v:stroke startarrow="open"/>
                    </v:shape>
                    <v:shape id="Text Box 137" o:spid="_x0000_s1131" type="#_x0000_t202" style="position:absolute;left:53975;width:457200;height:338455;rotation:2004763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XfOUxQAA&#10;ANwAAAAPAAAAZHJzL2Rvd25yZXYueG1sRE9Na8JAEL0X+h+WKXjTTarYEl1DqQiCzaGpBHIbsmMS&#10;mp0N2dWk/75bEHqbx/ucbTqZTtxocK1lBfEiAkFcWd1yreD8dZi/gnAeWWNnmRT8kIN09/iwxUTb&#10;kT/plvtahBB2CSpovO8TKV3VkEG3sD1x4C52MOgDHGqpBxxDuOnkcxStpcGWQ0ODPb03VH3nV6Og&#10;2GfrU7car1l8PmWrj7osD0Wv1OxpetuA8DT5f/HdfdRh/vIF/p4JF8jd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Rd85TFAAAA3AAAAA8AAAAAAAAAAAAAAAAAlwIAAGRycy9k&#10;b3ducmV2LnhtbFBLBQYAAAAABAAEAPUAAACJAwAAAAA=&#10;" filled="f" stroked="f">
                      <v:textbox>
                        <w:txbxContent>
                          <w:p w14:paraId="61564AC2" w14:textId="77777777" w:rsidR="00B001AE" w:rsidRPr="00C00010" w:rsidRDefault="00B001AE" w:rsidP="00B001A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.4</w:t>
                            </w:r>
                            <w:r w:rsidRPr="00C00010">
                              <w:rPr>
                                <w:rFonts w:ascii="Calibri" w:hAnsi="Calibri"/>
                              </w:rPr>
                              <w:t>7*</w:t>
                            </w:r>
                          </w:p>
                        </w:txbxContent>
                      </v:textbox>
                    </v:shape>
                  </v:group>
                  <v:group id="Group 138" o:spid="_x0000_s1132" style="position:absolute;left:2213610;top:914400;width:550545;height:457200" coordorigin="20955" coordsize="550545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3lzn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95c58UAAADcAAAA&#10;DwAAAAAAAAAAAAAAAACpAgAAZHJzL2Rvd25yZXYueG1sUEsFBgAAAAAEAAQA+gAAAJsDAAAAAA==&#10;">
                    <v:shape id="Straight Arrow Connector 139" o:spid="_x0000_s1133" type="#_x0000_t32" style="position:absolute;left:20955;top:114300;width:550545;height:3429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wCWgcAAAADcAAAADwAAAGRycy9kb3ducmV2LnhtbERPS4vCMBC+L/gfwgje1qkPZK1GWRYE&#10;b7K6FI9DM7bFZlKbqPXfbwTB23x8z1muO1urG7e+cqJhNExAseTOVFJo+DtsPr9A+UBiqHbCGh7s&#10;Yb3qfSwpNe4uv3zbh0LFEPEpaShDaFJEn5dsyQ9dwxK5k2sthQjbAk1L9xhuaxwnyQwtVRIbSmr4&#10;p+T8vL9aDZhl2+t5WoTDsbnsMl+jczPUetDvvhegAnfhLX65tybOn8zh+Uy8AFf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MAloHAAAAA3AAAAA8AAAAAAAAAAAAAAAAA&#10;oQIAAGRycy9kb3ducmV2LnhtbFBLBQYAAAAABAAEAPkAAACOAwAAAAA=&#10;" strokecolor="black [3213]" strokeweight="1pt">
                      <v:stroke startarrow="open"/>
                    </v:shape>
                    <v:shape id="Text Box 140" o:spid="_x0000_s1134" type="#_x0000_t202" style="position:absolute;left:53975;width:457200;height:338455;rotation:2004763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shidxgAA&#10;ANwAAAAPAAAAZHJzL2Rvd25yZXYueG1sRI9Ba8JAEIXvQv/DMoXedKMEKamrSIsg2ByqQfA2ZKdJ&#10;MDsbsqtJ/33nIHib4b1575vVZnStulMfGs8G5rMEFHHpbcOVgeK0m76DChHZYuuZDPxRgM36ZbLC&#10;zPqBf+h+jJWSEA4ZGqhj7DKtQ1mTwzDzHbFov753GGXtK217HCTctXqRJEvtsGFpqLGjz5rK6/Hm&#10;DJy/8uWhTYdbPi8OefpdXS67c2fM2+u4/QAVaYxP8+N6bwU/FXx5RibQ6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shidxgAAANwAAAAPAAAAAAAAAAAAAAAAAJcCAABkcnMv&#10;ZG93bnJldi54bWxQSwUGAAAAAAQABAD1AAAAigMAAAAA&#10;" filled="f" stroked="f">
                      <v:textbox>
                        <w:txbxContent>
                          <w:p w14:paraId="0A33A5CD" w14:textId="77777777" w:rsidR="00B001AE" w:rsidRPr="00C00010" w:rsidRDefault="00B001AE" w:rsidP="00B001A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.4</w:t>
                            </w:r>
                            <w:r w:rsidRPr="00C00010">
                              <w:rPr>
                                <w:rFonts w:ascii="Calibri" w:hAnsi="Calibri"/>
                              </w:rPr>
                              <w:t>7*</w:t>
                            </w:r>
                          </w:p>
                        </w:txbxContent>
                      </v:textbox>
                    </v:shape>
                  </v:group>
                  <v:group id="Group 168" o:spid="_x0000_s1135" style="position:absolute;left:4385310;top:914400;width:550545;height:457200" coordorigin="20955" coordsize="550545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    <v:shape id="Straight Arrow Connector 169" o:spid="_x0000_s1136" type="#_x0000_t32" style="position:absolute;left:20955;top:114300;width:550545;height:3429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LO5nMEAAADcAAAADwAAAGRycy9kb3ducmV2LnhtbERPTUvDQBC9C/0Pywi92YlSQpt2W0QQ&#10;chPTEnocsmMSmp1Ns9sk/ntXELzN433O/jjbTo08+NaJhudVAoqlcqaVWsP59P60AeUDiaHOCWv4&#10;Zg/Hw+JhT5lxk3zyWIRaxRDxGWloQugzRF81bMmvXM8SuS83WAoRDjWagaYYbjt8SZIULbUSGxrq&#10;+a3h6lrcrQYsy/x+XdfhdOlvH6Xv0LkUtV4+zq87UIHn8C/+c+cmzk+38PtMvAAP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gs7mcwQAAANwAAAAPAAAAAAAAAAAAAAAA&#10;AKECAABkcnMvZG93bnJldi54bWxQSwUGAAAAAAQABAD5AAAAjwMAAAAA&#10;" strokecolor="black [3213]" strokeweight="1pt">
                      <v:stroke startarrow="open"/>
                    </v:shape>
                    <v:shape id="Text Box 170" o:spid="_x0000_s1137" type="#_x0000_t202" style="position:absolute;left:53975;width:457200;height:338455;rotation:2004763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3tIgxwAA&#10;ANwAAAAPAAAAZHJzL2Rvd25yZXYueG1sRI9Ba8JAEIXvBf/DMkJvdWMRK2k2UhShYHNoFMHbkJ0m&#10;odnZkF1N+u87h0JvM7w3732TbSfXqTsNofVsYLlIQBFX3rZcGzifDk8bUCEiW+w8k4EfCrDNZw8Z&#10;ptaP/En3MtZKQjikaKCJsU+1DlVDDsPC98SiffnBYZR1qLUdcJRw1+nnJFlrhy1LQ4M97Rqqvsub&#10;M3DZF+tjtxpvxfJ8LFYf9fV6uPTGPM6nt1dQkab4b/67freC/yL48oxMo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d7SIMcAAADcAAAADwAAAAAAAAAAAAAAAACXAgAAZHJz&#10;L2Rvd25yZXYueG1sUEsFBgAAAAAEAAQA9QAAAIsDAAAAAA==&#10;" filled="f" stroked="f">
                      <v:textbox>
                        <w:txbxContent>
                          <w:p w14:paraId="27D2637F" w14:textId="77777777" w:rsidR="00B001AE" w:rsidRPr="000D1F8F" w:rsidRDefault="00B001AE" w:rsidP="00B001AE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D1F8F">
                              <w:rPr>
                                <w:rFonts w:ascii="Calibri" w:hAnsi="Calibri"/>
                              </w:rPr>
                              <w:t>.47*</w:t>
                            </w:r>
                          </w:p>
                        </w:txbxContent>
                      </v:textbox>
                    </v:shape>
                  </v:group>
                </v:group>
                <v:group id="Group 171" o:spid="_x0000_s1138" style="position:absolute;left:12065;width:6172200;height:4392930" coordsize="61722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<v:shape id="Text Box 172" o:spid="_x0000_s1139" type="#_x0000_t202" style="position:absolute;left:1143000;top:3771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yFdxwgAA&#10;ANwAAAAPAAAAZHJzL2Rvd25yZXYueG1sRE9La8JAEL4X+h+WKXjT3Yr2kWYjRRE8WUyr0NuQHZPQ&#10;7GzIrib+e1cQepuP7znpYrCNOFPna8canicKBHHhTM2lhp/v9fgNhA/IBhvHpOFCHhbZ40OKiXE9&#10;7+ich1LEEPYJaqhCaBMpfVGRRT9xLXHkjq6zGCLsSmk67GO4beRUqRdpsebYUGFLy4qKv/xkNey3&#10;x9/DTH2VKztvezcoyfZdaj16Gj4/QAQawr/47t6YOP91Crdn4gUyu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vIV3HCAAAA3AAAAA8AAAAAAAAAAAAAAAAAlwIAAGRycy9kb3du&#10;cmV2LnhtbFBLBQYAAAAABAAEAPUAAACGAwAAAAA=&#10;" filled="f" stroked="f">
                    <v:textbox>
                      <w:txbxContent>
                        <w:p w14:paraId="24B60908" w14:textId="77777777" w:rsidR="00B001AE" w:rsidRPr="00B12D09" w:rsidRDefault="00B001AE" w:rsidP="00B001AE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sz w:val="28"/>
                              <w:szCs w:val="28"/>
                            </w:rPr>
                            <w:t>E</w:t>
                          </w:r>
                          <w:r w:rsidRPr="00B12D09">
                            <w:rPr>
                              <w:rFonts w:ascii="Calibri" w:hAnsi="Calibri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173" o:spid="_x0000_s1140" style="position:absolute;width:6172200;height:4392930" coordsize="61722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EHdW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f03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EHdWxAAAANwAAAAP&#10;AAAAAAAAAAAAAAAAAKkCAABkcnMvZG93bnJldi54bWxQSwUGAAAAAAQABAD6AAAAmgMAAAAA&#10;">
                    <v:shape id="Text Box 174" o:spid="_x0000_s1141" type="#_x0000_t202" style="position:absolute;left:3314700;top:3771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bWqewQAA&#10;ANwAAAAPAAAAZHJzL2Rvd25yZXYueG1sRE9Li8IwEL4L+x/CLHjTZBcfu9Uoy4rgSVFXYW9DM7bF&#10;ZlKaaOu/N4LgbT6+50znrS3FlWpfONbw0VcgiFNnCs40/O2XvS8QPiAbLB2Thht5mM/eOlNMjGt4&#10;S9ddyEQMYZ+ghjyEKpHSpzlZ9H1XEUfu5GqLIcI6k6bGJobbUn4qNZIWC44NOVb0m1N63l2shsP6&#10;9H8cqE22sMOqca2SbL+l1t339mcCIlAbXuKne2Xi/PEAHs/EC+Ts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21qnsEAAADcAAAADwAAAAAAAAAAAAAAAACXAgAAZHJzL2Rvd25y&#10;ZXYueG1sUEsFBgAAAAAEAAQA9QAAAIUDAAAAAA==&#10;" filled="f" stroked="f">
                      <v:textbox>
                        <w:txbxContent>
                          <w:p w14:paraId="6E511B19" w14:textId="77777777" w:rsidR="00B001AE" w:rsidRPr="00B12D09" w:rsidRDefault="00B001AE" w:rsidP="00B001A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E2</w:t>
                            </w:r>
                          </w:p>
                        </w:txbxContent>
                      </v:textbox>
                    </v:shape>
                    <v:group id="Group 175" o:spid="_x0000_s1142" style="position:absolute;width:6172200;height:4392930" coordsize="61722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tUq5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5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O1SrnDAAAA3AAAAA8A&#10;AAAAAAAAAAAAAAAAqQIAAGRycy9kb3ducmV2LnhtbFBLBQYAAAAABAAEAPoAAACZAwAAAAA=&#10;">
                      <v:shape id="Text Box 176" o:spid="_x0000_s1143" type="#_x0000_t202" style="position:absolute;left:5486400;top:3771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81FywgAA&#10;ANwAAAAPAAAAZHJzL2Rvd25yZXYueG1sRE9La8JAEL4L/Q/LFHrT3YqPNrpKUQo9KcYq9DZkxySY&#10;nQ3ZrYn/3hUEb/PxPWe+7GwlLtT40rGG94ECQZw5U3Ku4Xf/3f8A4QOywcoxabiSh+XipTfHxLiW&#10;d3RJQy5iCPsENRQh1ImUPivIoh+4mjhyJ9dYDBE2uTQNtjHcVnKo1ERaLDk2FFjTqqDsnP5bDYfN&#10;6e84Utt8bcd16zol2X5Krd9eu68ZiEBdeIof7h8T508ncH8mXiAX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TzUXLCAAAA3AAAAA8AAAAAAAAAAAAAAAAAlwIAAGRycy9kb3du&#10;cmV2LnhtbFBLBQYAAAAABAAEAPUAAACGAwAAAAA=&#10;" filled="f" stroked="f">
                        <v:textbox>
                          <w:txbxContent>
                            <w:p w14:paraId="0E63EC72" w14:textId="77777777" w:rsidR="00B001AE" w:rsidRPr="00B12D09" w:rsidRDefault="00B001AE" w:rsidP="00B001AE">
                              <w:pPr>
                                <w:jc w:val="center"/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E3</w:t>
                              </w:r>
                            </w:p>
                          </w:txbxContent>
                        </v:textbox>
                      </v:shape>
                      <v:group id="Group 177" o:spid="_x0000_s1144" style="position:absolute;width:6172200;height:4392930" coordsize="61722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K3FVwwAAANwAAAAPAAAAZHJzL2Rvd25yZXYueG1sRE9Li8IwEL4L/ocwgjdN&#10;q+y6dI0iouJBFnzAsrehGdtiMylNbOu/3wiCt/n4njNfdqYUDdWusKwgHkcgiFOrC84UXM7b0RcI&#10;55E1lpZJwYMcLBf93hwTbVs+UnPymQgh7BJUkHtfJVK6NCeDbmwr4sBdbW3QB1hnUtfYhnBTykkU&#10;fUqDBYeGHCta55TeTnejYNdiu5rGm+Zwu64ff+ePn99DTEoNB93qG4Snzr/FL/deh/mz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wrcVXDAAAA3AAAAA8A&#10;AAAAAAAAAAAAAAAAqQIAAGRycy9kb3ducmV2LnhtbFBLBQYAAAAABAAEAPoAAACZAwAAAAA=&#10;">
                        <v:group id="Group 178" o:spid="_x0000_s1145" style="position:absolute;top:3086100;width:571500;height:392430" coordsize="571500,3924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tOUn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205SfGAAAA3AAA&#10;AA8AAAAAAAAAAAAAAAAAqQIAAGRycy9kb3ducmV2LnhtbFBLBQYAAAAABAAEAPoAAACcAwAAAAA=&#10;">
                          <v:shape id="Straight Arrow Connector 179" o:spid="_x0000_s1146" type="#_x0000_t32" style="position:absolute;top:49530;width:571500;height:342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p+R1cMAAADcAAAADwAAAGRycy9kb3ducmV2LnhtbERPTWvCQBC9C/0Pywi96cYSbZu6hlYo&#10;9iJiLD0P2WkSmp0Nu6uJ/nq3IHibx/ucZT6YVpzI+caygtk0AUFcWt1wpeD78Dl5AeEDssbWMik4&#10;k4d89TBaYqZtz3s6FaESMYR9hgrqELpMSl/WZNBPbUccuV/rDIYIXSW1wz6Gm1Y+JclCGmw4NtTY&#10;0bqm8q84GgXzNR9c/0O71F022/TY9Zfmo1LqcTy8v4EINIS7+Ob+0nH+8yv8PxMvkKsr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KfkdXDAAAA3AAAAA8AAAAAAAAAAAAA&#10;AAAAoQIAAGRycy9kb3ducmV2LnhtbFBLBQYAAAAABAAEAPkAAACRAwAAAAA=&#10;" strokecolor="black [3213]" strokeweight="1pt">
                            <v:stroke startarrow="open"/>
                          </v:shape>
                          <v:shape id="Text Box 180" o:spid="_x0000_s1147" type="#_x0000_t202" style="position:absolute;left:15240;width:457200;height:273685;rotation:-176697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526GxAAA&#10;ANwAAAAPAAAAZHJzL2Rvd25yZXYueG1sRI9PawJBDMXvgt9hiOBNZ6tFZOsopWAVevIf2FvYibuL&#10;O5llZ9Tx2zeHgrcX8vLLe4tVco26Uxdqzwbexhko4sLbmksDx8N6NAcVIrLFxjMZeFKA1bLfW2Bu&#10;/YN3dN/HUgmEQ44GqhjbXOtQVOQwjH1LLLuL7xxGGbtS2w4fAneNnmTZTDusWT5U2NJXRcV1f3NC&#10;2fxGfD830+lP2qYTrSez8+HbmOEgfX6AipTiy/x/vbUSfy7xpYwo0M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eduhsQAAADcAAAADwAAAAAAAAAAAAAAAACXAgAAZHJzL2Rv&#10;d25yZXYueG1sUEsFBgAAAAAEAAQA9QAAAIgDAAAAAA==&#10;" filled="f" stroked="f">
                            <v:textbox>
                              <w:txbxContent>
                                <w:p w14:paraId="05F6954A" w14:textId="77777777" w:rsidR="00B001AE" w:rsidRPr="00283624" w:rsidRDefault="00B001AE" w:rsidP="00B001AE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.58*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81" o:spid="_x0000_s1148" style="position:absolute;left:114300;width:6057900;height:4392930" coordsize="60579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JWzydwQAAANwAAAAPAAAA&#10;AAAAAAAAAAAAAKkCAABkcnMvZG93bnJldi54bWxQSwUGAAAAAAQABAD6AAAAlwMAAAAA&#10;">
                          <v:shape id="Text Box 182" o:spid="_x0000_s1149" type="#_x0000_t202" style="position:absolute;left:1600200;top:26289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SdWwgAA&#10;ANwAAAAPAAAAZHJzL2Rvd25yZXYueG1sRE/JasMwEL0X8g9iAr3VUkJbHCeyCS2BnlqaDXIbrIlt&#10;Yo2MpcTu31eFQm7zeOusitG24ka9bxxrmCUKBHHpTMOVhv1u85SC8AHZYOuYNPyQhyKfPKwwM27g&#10;b7ptQyViCPsMNdQhdJmUvqzJok9cRxy5s+sthgj7SpoehxhuWzlX6lVabDg21NjRW03lZXu1Gg6f&#10;59PxWX1V7/alG9yoJNuF1PpxOq6XIAKN4S7+d3+YOD+dw98z8QKZ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4dJ1bCAAAA3AAAAA8AAAAAAAAAAAAAAAAAlwIAAGRycy9kb3du&#10;cmV2LnhtbFBLBQYAAAAABAAEAPUAAACGAwAAAAA=&#10;" filled="f" stroked="f">
                            <v:textbox>
                              <w:txbxContent>
                                <w:p w14:paraId="60205C8D" w14:textId="77777777" w:rsidR="00B001AE" w:rsidRPr="006815D6" w:rsidRDefault="00B001AE" w:rsidP="00B001AE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.55*</w:t>
                                  </w:r>
                                </w:p>
                              </w:txbxContent>
                            </v:textbox>
                          </v:shape>
                          <v:shape id="Text Box 183" o:spid="_x0000_s1150" type="#_x0000_t202" style="position:absolute;left:3771900;top:2628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UYLNwQAA&#10;ANwAAAAPAAAAZHJzL2Rvd25yZXYueG1sRE9Li8IwEL4v+B/CCN7WxMeKVqOIsuDJxSd4G5qxLTaT&#10;0mRt999vhIW9zcf3nMWqtaV4Uu0LxxoGfQWCOHWm4EzD+fT5PgXhA7LB0jFp+CEPq2XnbYGJcQ0f&#10;6HkMmYgh7BPUkIdQJVL6NCeLvu8q4sjdXW0xRFhn0tTYxHBbyqFSE2mx4NiQY0WbnNLH8dtquOzv&#10;t+tYfWVb+1E1rlWS7Uxq3eu26zmIQG34F/+5dybOn47g9Uy8QC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VGCzcEAAADcAAAADwAAAAAAAAAAAAAAAACXAgAAZHJzL2Rvd25y&#10;ZXYueG1sUEsFBgAAAAAEAAQA9QAAAIUDAAAAAA==&#10;" filled="f" stroked="f">
                            <v:textbox>
                              <w:txbxContent>
                                <w:p w14:paraId="0328C08C" w14:textId="77777777" w:rsidR="00B001AE" w:rsidRPr="006815D6" w:rsidRDefault="00B001AE" w:rsidP="00B001AE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00727A">
                                    <w:rPr>
                                      <w:rFonts w:ascii="Calibri" w:hAnsi="Calibri"/>
                                    </w:rPr>
                                    <w:t>1.31*</w:t>
                                  </w:r>
                                </w:p>
                              </w:txbxContent>
                            </v:textbox>
                          </v:shape>
                          <v:group id="Group 184" o:spid="_x0000_s1151" style="position:absolute;width:6057900;height:4392930" coordsize="60579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LJ8FxAAAANwAAAAPAAAAZHJzL2Rvd25yZXYueG1sRE9La4NAEL4X8h+WKeTW&#10;rCZtCDarSGhCD6GQB5TeBneiojsr7lbNv+8WCr3Nx/ecbTaZVgzUu9qygngRgSAurK65VHC97J82&#10;IJxH1thaJgV3cpCls4ctJtqOfKLh7EsRQtglqKDyvkukdEVFBt3CdsSBu9neoA+wL6XucQzhppXL&#10;KFpLgzWHhgo72lVUNOdvo+Aw4piv4rfh2Nx296/Ly8fnMSal5o9T/grC0+T/xX/udx3mb57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ZLJ8FxAAAANwAAAAP&#10;AAAAAAAAAAAAAAAAAKkCAABkcnMvZG93bnJldi54bWxQSwUGAAAAAAQABAD6AAAAmgMAAAAA&#10;">
                            <v:group id="Group 185" o:spid="_x0000_s1152" style="position:absolute;left:342900;top:2514600;width:5143500;height:800100" coordorigin=",114300" coordsize="5143500,800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2YDqexAAAANwAAAAP&#10;AAAAAAAAAAAAAAAAAKkCAABkcnMvZG93bnJldi54bWxQSwUGAAAAAAQABAD6AAAAmgMAAAAA&#10;">
                              <v:oval id="Oval 186" o:spid="_x0000_s1153" style="position:absolute;top:1143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znQAwQAA&#10;ANwAAAAPAAAAZHJzL2Rvd25yZXYueG1sRE9LawIxEL4X/A9hBG81scgiq1FEK7aHgq+Dx2Ez+8DN&#10;ZNlETf99Uyj0Nh/fcxaraFvxoN43jjVMxgoEceFMw5WGy3n3OgPhA7LB1jFp+CYPq+XgZYG5cU8+&#10;0uMUKpFC2OeooQ6hy6X0RU0W/dh1xIkrXW8xJNhX0vT4TOG2lW9KZdJiw6mhxo42NRW3091q+Lpm&#10;n9OAsYwHVje1379vy4PSejSM6zmIQDH8i//cHybNn2Xw+0y6QC5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c50AMEAAADcAAAADwAAAAAAAAAAAAAAAACXAgAAZHJzL2Rvd25y&#10;ZXYueG1sUEsFBgAAAAAEAAQA9QAAAIUDAAAAAA==&#10;" filled="f" strokecolor="black [3213]"/>
                              <v:oval id="Oval 187" o:spid="_x0000_s1154" style="position:absolute;left:2171700;top:1143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tGbwgAA&#10;ANwAAAAPAAAAZHJzL2Rvd25yZXYueG1sRE9LawIxEL4L/Q9hCr1pohQrq9lFWot6KFjbg8dhM/vA&#10;zWTZpBr/vSkUepuP7zmrItpOXGjwrWMN04kCQVw603Kt4fvrfbwA4QOywc4xabiRhyJ/GK0wM+7K&#10;n3Q5hlqkEPYZamhC6DMpfdmQRT9xPXHiKjdYDAkOtTQDXlO47eRMqbm02HJqaLCn14bK8/HHavg4&#10;zffPAWMVD6zOarvdvFUHpfXTY1wvQQSK4V/8596ZNH/xAr/PpAtkf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6C0ZvCAAAA3AAAAA8AAAAAAAAAAAAAAAAAlwIAAGRycy9kb3du&#10;cmV2LnhtbFBLBQYAAAAABAAEAPUAAACGAwAAAAA=&#10;" filled="f" strokecolor="black [3213]"/>
                              <v:oval id="Oval 188" o:spid="_x0000_s1155" style="position:absolute;left:4343400;top:1143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HUXpxAAA&#10;ANwAAAAPAAAAZHJzL2Rvd25yZXYueG1sRI9PawIxEMXvBb9DGMFbTVpEZGsUqRbtoWBtDx6Hzewf&#10;3EyWTdT023cOhd5meG/e+81ynX2nbjTENrCFp6kBRVwG13Jt4fvr7XEBKiZkh11gsvBDEdar0cMS&#10;Cxfu/Em3U6qVhHAs0EKTUl9oHcuGPMZp6IlFq8LgMck61NoNeJdw3+lnY+baY8vS0GBPrw2Vl9PV&#10;W/g4z99nCXOVj2wuZr/fbaujsXYyzpsXUIly+jf/XR+c4C+EVp6RCf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x1F6cQAAADcAAAADwAAAAAAAAAAAAAAAACXAgAAZHJzL2Rv&#10;d25yZXYueG1sUEsFBgAAAAAEAAQA9QAAAIgDAAAAAA==&#10;" filled="f" strokecolor="black [3213]"/>
                              <v:shape id="Straight Arrow Connector 189" o:spid="_x0000_s1156" type="#_x0000_t32" style="position:absolute;left:800100;top:457200;width:13716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3SFAMUAAADcAAAADwAAAGRycy9kb3ducmV2LnhtbERPzWrCQBC+C32HZQq9SN3YQ9HUVVKx&#10;1UOlqH2AITvNhmRnQ3ZNok/fLQje5uP7ncVqsLXoqPWlYwXTSQKCOHe65ELBz+njeQbCB2SNtWNS&#10;cCEPq+XDaIGpdj0fqDuGQsQQ9ikqMCE0qZQ+N2TRT1xDHLlf11oMEbaF1C32MdzW8iVJXqXFkmOD&#10;wYbWhvLqeLYKwvb6eXg/j4fsWla775OZb76me6WeHofsDUSgIdzFN/dOx/mzOfw/Ey+Qy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3SFAMUAAADcAAAADwAAAAAAAAAA&#10;AAAAAAChAgAAZHJzL2Rvd25yZXYueG1sUEsFBgAAAAAEAAQA+QAAAJMDAAAAAA==&#10;" strokecolor="black [3213]" strokeweight="1pt">
                                <v:stroke endarrow="open"/>
                              </v:shape>
                              <v:shape id="Straight Arrow Connector 190" o:spid="_x0000_s1157" type="#_x0000_t32" style="position:absolute;left:2971800;top:457200;width:13716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5e6QMcAAADcAAAADwAAAGRycy9kb3ducmV2LnhtbESPzW4CMQyE75X6DpGReqlKFg6oLARE&#10;q1I4FFX8PIC1MZsVG2e1CbDw9PhQqTdbM575PJ13vlYXamMV2MCgn4EiLoKtuDRw2C/f3kHFhGyx&#10;DkwGbhRhPnt+mmJuw5W3dNmlUkkIxxwNuJSaXOtYOPIY+6EhFu0YWo9J1rbUtsWrhPtaD7NspD1W&#10;LA0OG/p0VJx2Z28gre7f24/za7e4V6f1796Nv34GG2Neet1iAipRl/7Nf9drK/hjwZdnZAI9e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Pl7pAxwAAANwAAAAPAAAAAAAA&#10;AAAAAAAAAKECAABkcnMvZG93bnJldi54bWxQSwUGAAAAAAQABAD5AAAAlQMAAAAA&#10;" strokecolor="black [3213]" strokeweight="1pt">
                                <v:stroke endarrow="open"/>
                              </v:shape>
                              <v:shape id="Text Box 191" o:spid="_x0000_s1158" type="#_x0000_t202" style="position:absolute;left:114300;top:342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Fi/8wAAA&#10;ANwAAAAPAAAAZHJzL2Rvd25yZXYueG1sRE9Li8IwEL4v+B/CCHtbE2VXtBpFFGFPKz7B29CMbbGZ&#10;lCba7r83guBtPr7nTOetLcWdal841tDvKRDEqTMFZxoO+/XXCIQPyAZLx6ThnzzMZ52PKSbGNbyl&#10;+y5kIoawT1BDHkKVSOnTnCz6nquII3dxtcUQYZ1JU2MTw20pB0oNpcWCY0OOFS1zSq+7m9Vw/Luc&#10;T99qk63sT9W4Vkm2Y6n1Z7ddTEAEasNb/HL/mjh/3IfnM/ECO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rFi/8wAAAANwAAAAPAAAAAAAAAAAAAAAAAJcCAABkcnMvZG93bnJl&#10;di54bWxQSwUGAAAAAAQABAD1AAAAhAMAAAAA&#10;" filled="f" stroked="f">
                                <v:textbox>
                                  <w:txbxContent>
                                    <w:p w14:paraId="491371F5" w14:textId="77777777" w:rsidR="00B001AE" w:rsidRPr="00B12D09" w:rsidRDefault="00B001AE" w:rsidP="00B001AE"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  <w:r w:rsidRPr="00B12D09"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92" o:spid="_x0000_s1159" type="#_x0000_t202" style="position:absolute;left:2286000;top:342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xLGLwgAA&#10;ANwAAAAPAAAAZHJzL2Rvd25yZXYueG1sRE/JasMwEL0X8g9iAr3VUkJbYieyCS2BnlqaDXIbrIlt&#10;Yo2MpcTu31eFQm7zeOusitG24ka9bxxrmCUKBHHpTMOVhv1u87QA4QOywdYxafghD0U+eVhhZtzA&#10;33TbhkrEEPYZaqhD6DIpfVmTRZ+4jjhyZ9dbDBH2lTQ9DjHctnKu1Ku02HBsqLGjt5rKy/ZqNRw+&#10;z6fjs/qq3u1LN7hRSbap1PpxOq6XIAKN4S7+d3+YOD+dw98z8QKZ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vEsYvCAAAA3AAAAA8AAAAAAAAAAAAAAAAAlwIAAGRycy9kb3du&#10;cmV2LnhtbFBLBQYAAAAABAAEAPUAAACGAwAAAAA=&#10;" filled="f" stroked="f">
                                <v:textbox>
                                  <w:txbxContent>
                                    <w:p w14:paraId="606A82B6" w14:textId="77777777" w:rsidR="00B001AE" w:rsidRPr="00B12D09" w:rsidRDefault="00B001AE" w:rsidP="00B001AE"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  <w:t>C2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93" o:spid="_x0000_s1160" type="#_x0000_t202" style="position:absolute;left:4457700;top:342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BQQwQAA&#10;ANwAAAAPAAAAZHJzL2Rvd25yZXYueG1sRE9Ni8IwEL0L/ocwgrc1cdVl7RplUQRPiu4q7G1oxrbY&#10;TEoTbf33RljwNo/3ObNFa0txo9oXjjUMBwoEcepMwZmG35/12ycIH5ANlo5Jw508LObdzgwT4xre&#10;0+0QMhFD2CeoIQ+hSqT0aU4W/cBVxJE7u9piiLDOpKmxieG2lO9KfUiLBceGHCta5pReDler4bg9&#10;/53Gapet7KRqXKsk26nUut9rv79ABGrDS/zv3pg4fzqC5zPx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IgUEMEAAADcAAAADwAAAAAAAAAAAAAAAACXAgAAZHJzL2Rvd25y&#10;ZXYueG1sUEsFBgAAAAAEAAQA9QAAAIUDAAAAAA==&#10;" filled="f" stroked="f">
                                <v:textbox>
                                  <w:txbxContent>
                                    <w:p w14:paraId="409CE1D1" w14:textId="77777777" w:rsidR="00B001AE" w:rsidRPr="00B12D09" w:rsidRDefault="00B001AE" w:rsidP="00B001AE"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sz w:val="28"/>
                                          <w:szCs w:val="28"/>
                                        </w:rPr>
                                        <w:t>C3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194" o:spid="_x0000_s1161" style="position:absolute;width:6057900;height:4392930" coordsize="6057900,43929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9QnY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xRv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c9QnYxAAAANwAAAAP&#10;AAAAAAAAAAAAAAAAAKkCAABkcnMvZG93bnJldi54bWxQSwUGAAAAAAQABAD6AAAAmgMAAAAA&#10;">
                              <v:shape id="Text Box 195" o:spid="_x0000_s1162" type="#_x0000_t202" style="position:absolute;left:5486400;top:32004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LSn/wgAA&#10;ANwAAAAPAAAAZHJzL2Rvd25yZXYueG1sRE/JasMwEL0X8g9iAr3VUkpSYieyCS2BnlqaDXIbrIlt&#10;Yo2Mpcbu31eFQm7zeOusi9G24ka9bxxrmCUKBHHpTMOVhsN++7QE4QOywdYxafghD0U+eVhjZtzA&#10;X3TbhUrEEPYZaqhD6DIpfVmTRZ+4jjhyF9dbDBH2lTQ9DjHctvJZqRdpseHYUGNHrzWV19231XD8&#10;uJxPc/VZvdlFN7hRSbap1PpxOm5WIAKN4S7+d7+bOD9dwN8z8QKZ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QtKf/CAAAA3AAAAA8AAAAAAAAAAAAAAAAAlwIAAGRycy9kb3du&#10;cmV2LnhtbFBLBQYAAAAABAAEAPUAAACGAwAAAAA=&#10;" filled="f" stroked="f">
                                <v:textbox>
                                  <w:txbxContent>
                                    <w:p w14:paraId="719A1EA3" w14:textId="77777777" w:rsidR="00B001AE" w:rsidRPr="006815D6" w:rsidRDefault="00B001AE" w:rsidP="00B001AE">
                                      <w:pPr>
                                        <w:jc w:val="right"/>
                                        <w:rPr>
                                          <w:rFonts w:ascii="Calibri" w:hAnsi="Calibri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96" o:spid="_x0000_s1163" type="#_x0000_t202" style="position:absolute;left:3314700;top:32004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/7eIwAAA&#10;ANwAAAAPAAAAZHJzL2Rvd25yZXYueG1sRE9Ni8IwEL0L/ocwgjdNlFXWrlFEWfCk6O4K3oZmbMs2&#10;k9JEW/+9EQRv83ifM1+2thQ3qn3hWMNoqEAQp84UnGn4/fkefILwAdlg6Zg03MnDctHtzDExruED&#10;3Y4hEzGEfYIa8hCqREqf5mTRD11FHLmLqy2GCOtMmhqbGG5LOVZqKi0WHBtyrGidU/p/vFoNf7vL&#10;+fSh9tnGTqrGtUqynUmt+7129QUiUBve4pd7a+L82RSez8QL5OI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k/7eIwAAAANwAAAAPAAAAAAAAAAAAAAAAAJcCAABkcnMvZG93bnJl&#10;di54bWxQSwUGAAAAAAQABAD1AAAAhAMAAAAA&#10;" filled="f" stroked="f">
                                <v:textbox>
                                  <w:txbxContent>
                                    <w:p w14:paraId="5E566C4B" w14:textId="77777777" w:rsidR="00B001AE" w:rsidRPr="006815D6" w:rsidRDefault="00B001AE" w:rsidP="00B001AE">
                                      <w:pPr>
                                        <w:jc w:val="right"/>
                                        <w:rPr>
                                          <w:rFonts w:ascii="Calibri" w:hAnsi="Calibri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97" o:spid="_x0000_s1164" type="#_x0000_t202" style="position:absolute;left:1143000;top:32004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sxITwQAA&#10;ANwAAAAPAAAAZHJzL2Rvd25yZXYueG1sRE9Ni8IwEL0L/ocwgrc1cVF37RplUQRPiu4q7G1oxrbY&#10;TEoTbf33RljwNo/3ObNFa0txo9oXjjUMBwoEcepMwZmG35/12ycIH5ANlo5Jw508LObdzgwT4xre&#10;0+0QMhFD2CeoIQ+hSqT0aU4W/cBVxJE7u9piiLDOpKmxieG2lO9KTaTFgmNDjhUtc0ovh6vVcNye&#10;/04jtctWdlw1rlWS7VRq3e+1318gArXhJf53b0ycP/2A5zPx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7MSE8EAAADcAAAADwAAAAAAAAAAAAAAAACXAgAAZHJzL2Rvd25y&#10;ZXYueG1sUEsFBgAAAAAEAAQA9QAAAIUDAAAAAA==&#10;" filled="f" stroked="f">
                                <v:textbox>
                                  <w:txbxContent>
                                    <w:p w14:paraId="7D607BAA" w14:textId="77777777" w:rsidR="00B001AE" w:rsidRPr="006815D6" w:rsidRDefault="00B001AE" w:rsidP="00B001AE">
                                      <w:pPr>
                                        <w:jc w:val="right"/>
                                        <w:rPr>
                                          <w:rFonts w:ascii="Calibri" w:hAnsi="Calibri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198" o:spid="_x0000_s1165" style="position:absolute;left:2057400;top:3086100;width:571500;height:392430" coordsize="571500,3924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uAPdxgAAANwAAAAPAAAAZHJzL2Rvd25yZXYueG1sRI9Pa8JAEMXvhX6HZQq9&#10;1U0sLTa6ioiKByn4B4q3ITsmwexsyK5J/PadQ6G3Gd6b934zWwyuVh21ofJsIB0loIhzbysuDJxP&#10;m7cJqBCRLdaeycCDAizmz08zzKzv+UDdMRZKQjhkaKCMscm0DnlJDsPIN8SiXX3rMMraFtq22Eu4&#10;q/U4ST61w4qlocSGViXlt+PdGdj22C/f03W3v11Xj8vp4/tnn5Ixry/Dcgoq0hD/zX/XOyv4X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24A93GAAAA3AAA&#10;AA8AAAAAAAAAAAAAAAAAqQIAAGRycy9kb3ducmV2LnhtbFBLBQYAAAAABAAEAPoAAACcAwAAAAA=&#10;">
                                <v:shape id="Straight Arrow Connector 199" o:spid="_x0000_s1166" type="#_x0000_t32" style="position:absolute;top:49530;width:571500;height:342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pN3L8MAAADcAAAADwAAAGRycy9kb3ducmV2LnhtbERPS2vCQBC+F/oflin0VjeVWDS6Bg1I&#10;eynFB56H7JiEZmfD7mrS/Hq3UOhtPr7nrPLBtOJGzjeWFbxOEhDEpdUNVwpOx93LHIQPyBpby6Tg&#10;hzzk68eHFWba9ryn2yFUIoawz1BBHUKXSenLmgz6ie2II3exzmCI0FVSO+xjuGnlNEnepMGGY0ON&#10;HRU1ld+Hq1EwK/jo+jN9pW58/0yvXT8220qp56dhswQRaAj/4j/3h47zFwv4fSZeIN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KTdy/DAAAA3AAAAA8AAAAAAAAAAAAA&#10;AAAAoQIAAGRycy9kb3ducmV2LnhtbFBLBQYAAAAABAAEAPkAAACRAwAAAAA=&#10;" strokecolor="black [3213]" strokeweight="1pt">
                                  <v:stroke startarrow="open"/>
                                </v:shape>
                                <v:shape id="Text Box 200" o:spid="_x0000_s1167" type="#_x0000_t202" style="position:absolute;left:15240;width:457200;height:273685;rotation:-176697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EQygwQAA&#10;ANwAAAAPAAAAZHJzL2Rvd25yZXYueG1sRI/NqsIwFIT3gu8QjuBOU/UiUo0iglfhrvwD3R2aY1ts&#10;TkqTq/HtjSC4HGbmG2a2CKYSd2pcaVnBoJ+AIM6sLjlXcDysexMQziNrrCyTgic5WMzbrRmm2j54&#10;R/e9z0WEsEtRQeF9nUrpsoIMur6tiaN3tY1BH2WTS93gI8JNJYdJMpYGS44LBda0Kii77f9NpGwu&#10;Hn/O1Wj0F7bhROvh+Hz4VarbCcspCE/Bf8Of9lYriER4n4lHQM5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xEMoMEAAADcAAAADwAAAAAAAAAAAAAAAACXAgAAZHJzL2Rvd25y&#10;ZXYueG1sUEsFBgAAAAAEAAQA9QAAAIUDAAAAAA==&#10;" filled="f" stroked="f">
                                  <v:textbox>
                                    <w:txbxContent>
                                      <w:p w14:paraId="1E525B76" w14:textId="77777777" w:rsidR="00B001AE" w:rsidRPr="00283624" w:rsidRDefault="00B001AE" w:rsidP="00B001AE">
                                        <w:pPr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.00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201" o:spid="_x0000_s1168" style="position:absolute;left:4229100;top:3086100;width:571500;height:392430" coordsize="571500,3924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rV67xgAAANw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asoht8z&#10;4QjI3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+tXrvGAAAA3AAA&#10;AA8AAAAAAAAAAAAAAAAAqQIAAGRycy9kb3ducmV2LnhtbFBLBQYAAAAABAAEAPoAAACcAwAAAAA=&#10;">
                                <v:shape id="Straight Arrow Connector 202" o:spid="_x0000_s1169" type="#_x0000_t32" style="position:absolute;top:49530;width:571500;height:342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xgRpcMAAADcAAAADwAAAGRycy9kb3ducmV2LnhtbESPT4vCMBTE7wt+h/AEb2tqUZFqFBWW&#10;9SKLf/D8aJ5tsXkpSbTVT28WFvY4zMxvmMWqM7V4kPOVZQWjYQKCOLe64kLB+fT1OQPhA7LG2jIp&#10;eJKH1bL3scBM25YP9DiGQkQI+wwVlCE0mZQ+L8mgH9qGOHpX6wyGKF0htcM2wk0t0ySZSoMVx4US&#10;G9qWlN+Od6NgsuWTay/0M3av7/343rSvalMoNeh36zmIQF34D/+1d1pBmqTweyYeAbl8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8YEaXDAAAA3AAAAA8AAAAAAAAAAAAA&#10;AAAAoQIAAGRycy9kb3ducmV2LnhtbFBLBQYAAAAABAAEAPkAAACRAwAAAAA=&#10;" strokecolor="black [3213]" strokeweight="1pt">
                                  <v:stroke startarrow="open"/>
                                </v:shape>
                                <v:shape id="Text Box 203" o:spid="_x0000_s1170" type="#_x0000_t202" style="position:absolute;left:15240;width:457200;height:273685;rotation:-176697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w5LXwwAA&#10;ANwAAAAPAAAAZHJzL2Rvd25yZXYueG1sRI9bi8IwFITfhf0P4Sz4pum2IlKNsix4AZ+8LLhvh+bY&#10;lm1OShM1/nsjCD4OM/MNM1sE04grda62rOBrmIAgLqyuuVRwPCwHExDOI2tsLJOCOzlYzD96M8y1&#10;vfGOrntfighhl6OCyvs2l9IVFRl0Q9sSR+9sO4M+yq6UusNbhJtGpkkylgZrjgsVtvRTUfG/v5hI&#10;Wf95HJ2aLNuGTfilZTo+HVZK9T/D9xSEp+Df4Vd7oxWkSQbP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w5LXwwAAANwAAAAPAAAAAAAAAAAAAAAAAJcCAABkcnMvZG93&#10;bnJldi54bWxQSwUGAAAAAAQABAD1AAAAhwMAAAAA&#10;" filled="f" stroked="f">
                                  <v:textbox>
                                    <w:txbxContent>
                                      <w:p w14:paraId="77F2955D" w14:textId="77777777" w:rsidR="00B001AE" w:rsidRPr="00283624" w:rsidRDefault="00B001AE" w:rsidP="00B001AE">
                                        <w:pPr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.00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204" o:spid="_x0000_s1171" style="position:absolute;left:342900;top:4000500;width:571500;height:392430" coordsize="571500,3924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2v0jxgAAANwAAAAPAAAAZHJzL2Rvd25yZXYueG1sRI9Pa8JAFMTvBb/D8oTe&#10;6iaxlZK6ioiWHqRgIpTeHtlnEsy+Ddk1f759t1DocZiZ3zDr7Wga0VPnassK4kUEgriwuuZSwSU/&#10;Pr2CcB5ZY2OZFEzkYLuZPawx1XbgM/WZL0WAsEtRQeV9m0rpiooMuoVtiYN3tZ1BH2RXSt3hEOCm&#10;kUkUraTBmsNChS3tKypu2d0oeB9w2C3jQ3+6XffTd/7y+XWKSanH+bh7A+Fp9P/hv/aHVpBEz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/a/SPGAAAA3AAA&#10;AA8AAAAAAAAAAAAAAAAAqQIAAGRycy9kb3ducmV2LnhtbFBLBQYAAAAABAAEAPoAAACcAwAAAAA=&#10;">
                                <v:shape id="Straight Arrow Connector 205" o:spid="_x0000_s1172" type="#_x0000_t32" style="position:absolute;top:49530;width:571500;height:342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PGJ0cMAAADcAAAADwAAAGRycy9kb3ducmV2LnhtbESPQYvCMBSE7wv+h/AEb2uq6CLVKCqI&#10;XpZlq3h+NM+22LyUJNrqr98sCB6HmfmGWaw6U4s7OV9ZVjAaJiCIc6srLhScjrvPGQgfkDXWlknB&#10;gzyslr2PBabatvxL9ywUIkLYp6igDKFJpfR5SQb90DbE0btYZzBE6QqpHbYRbmo5TpIvabDiuFBi&#10;Q9uS8mt2MwqmWz669kw/E/fcf09uTfusNoVSg363noMI1IV3+NU+aAXjZAr/Z+IRkMs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DxidHDAAAA3AAAAA8AAAAAAAAAAAAA&#10;AAAAoQIAAGRycy9kb3ducmV2LnhtbFBLBQYAAAAABAAEAPkAAACRAwAAAAA=&#10;" strokecolor="black [3213]" strokeweight="1pt">
                                  <v:stroke startarrow="open"/>
                                </v:shape>
                                <v:shape id="Text Box 206" o:spid="_x0000_s1173" type="#_x0000_t202" style="position:absolute;left:15240;width:457200;height:273685;rotation:-176697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tDFPxAAA&#10;ANwAAAAPAAAAZHJzL2Rvd25yZXYueG1sRI9Ba8JAFITvBf/D8oTe6sakhBJdRYS0Qk/VCnp7ZJ9J&#10;MPs2ZLfJ9t93C4Ueh5n5hllvg+nESINrLStYLhIQxJXVLdcKPk/l0wsI55E1dpZJwTc52G5mD2ss&#10;tJ34g8ajr0WEsCtQQeN9X0jpqoYMuoXtiaN3s4NBH+VQSz3gFOGmk2mS5NJgy3GhwZ72DVX345eJ&#10;lLerx+dLl2Xv4RDOVKb55fSq1OM87FYgPAX/H/5rH7SCNMnh90w8AnLz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7QxT8QAAADcAAAADwAAAAAAAAAAAAAAAACXAgAAZHJzL2Rv&#10;d25yZXYueG1sUEsFBgAAAAAEAAQA9QAAAIgDAAAAAA==&#10;" filled="f" stroked="f">
                                  <v:textbox>
                                    <w:txbxContent>
                                      <w:p w14:paraId="617AE7D9" w14:textId="77777777" w:rsidR="00B001AE" w:rsidRPr="00283624" w:rsidRDefault="00B001AE" w:rsidP="00B001AE">
                                        <w:pPr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.47</w:t>
                                        </w:r>
                                        <w:r w:rsidRPr="00283624">
                                          <w:rPr>
                                            <w:rFonts w:ascii="Calibri" w:hAnsi="Calibri"/>
                                          </w:rPr>
                                          <w:t>*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207" o:spid="_x0000_s1174" style="position:absolute;left:2514600;top:4000500;width:571500;height:392430" coordsize="571500,3924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GNUxgAAANwAAAAPAAAAZHJzL2Rvd25yZXYueG1sRI9Pa8JAFMTvBb/D8oTe&#10;6iaR1pK6ioiWHqRgIpTeHtlnEsy+Ddk1f759t1DocZiZ3zDr7Wga0VPnassK4kUEgriwuuZSwSU/&#10;Pr2CcB5ZY2OZFEzkYLuZPawx1XbgM/WZL0WAsEtRQeV9m0rpiooMuoVtiYN3tZ1BH2RXSt3hEOCm&#10;kUkUvUiDNYeFClvaV1TcsrtR8D7gsFvGh/50u+6n7/z58+sUk1KP83H3BsLT6P/Df+0PrSCJVv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IY1TGAAAA3AAA&#10;AA8AAAAAAAAAAAAAAAAAqQIAAGRycy9kb3ducmV2LnhtbFBLBQYAAAAABAAEAPoAAACcAwAAAAA=&#10;">
                                <v:shape id="Straight Arrow Connector 208" o:spid="_x0000_s1175" type="#_x0000_t32" style="position:absolute;top:49530;width:571500;height:342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vAmT8EAAADcAAAADwAAAGRycy9kb3ducmV2LnhtbERPy2rCQBTdF/yH4Qrd1YmSFomOooLU&#10;TSlVcX3JXJNg5k6YmTzM13cWhS4P573eDqYWHTlfWVYwnyUgiHOrKy4UXC/HtyUIH5A11pZJwZM8&#10;bDeTlzVm2vb8Q905FCKGsM9QQRlCk0np85IM+pltiCN3t85giNAVUjvsY7ip5SJJPqTBimNDiQ0d&#10;Ssof59YoeD/wxfU3+k7d+PmVtk0/VvtCqdfpsFuBCDSEf/Gf+6QVLJK4Np6JR0Buf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O8CZPwQAAANwAAAAPAAAAAAAAAAAAAAAA&#10;AKECAABkcnMvZG93bnJldi54bWxQSwUGAAAAAAQABAD5AAAAjwMAAAAA&#10;" strokecolor="black [3213]" strokeweight="1pt">
                                  <v:stroke startarrow="open"/>
                                </v:shape>
                                <v:shape id="Text Box 209" o:spid="_x0000_s1176" type="#_x0000_t202" style="position:absolute;left:15240;width:457200;height:273685;rotation:-176697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K6U9xQAA&#10;ANwAAAAPAAAAZHJzL2Rvd25yZXYueG1sRI9Ba8JAFITvQv/D8oTedGMsoUbXUAppAz1VK+jtkX0m&#10;wezbkN3q9t93CwWPw8x8w2yKYHpxpdF1lhUs5gkI4trqjhsFX/ty9gzCeWSNvWVS8EMOiu3DZIO5&#10;tjf+pOvONyJC2OWooPV+yKV0dUsG3dwOxNE729Ggj3JspB7xFuGml2mSZNJgx3GhxYFeW6ovu28T&#10;Ke8nj0/Hfrn8CFU4UJlmx/2bUo/T8LIG4Sn4e/i/XWkFabKCvzPxCMjt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YrpT3FAAAA3AAAAA8AAAAAAAAAAAAAAAAAlwIAAGRycy9k&#10;b3ducmV2LnhtbFBLBQYAAAAABAAEAPUAAACJAwAAAAA=&#10;" filled="f" stroked="f">
                                  <v:textbox>
                                    <w:txbxContent>
                                      <w:p w14:paraId="5901563A" w14:textId="77777777" w:rsidR="00B001AE" w:rsidRPr="00283624" w:rsidRDefault="00B001AE" w:rsidP="00B001AE">
                                        <w:pPr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.21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210" o:spid="_x0000_s1177" style="position:absolute;left:4686300;top:4000500;width:571500;height:392430" coordsize="571500,3924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OG39wQAAANwAAAAPAAAAZHJzL2Rvd25yZXYueG1sRE/LisIwFN0L/kO4wuw0&#10;rYMi1SgiKrMQwQeIu0tzbYvNTWliW/9+shBcHs57sepMKRqqXWFZQTyKQBCnVhecKbhedsMZCOeR&#10;NZaWScGbHKyW/d4CE21bPlFz9pkIIewSVJB7XyVSujQng25kK+LAPWxt0AdYZ1LX2IZwU8pxFE2l&#10;wYJDQ44VbXJKn+eXUbBvsV3/xtvm8Hxs3vfL5Hg7xKTUz6Bbz0F46vxX/HH/aQXjOMwPZ8IRkMt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VOG39wQAAANwAAAAPAAAA&#10;AAAAAAAAAAAAAKkCAABkcnMvZG93bnJldi54bWxQSwUGAAAAAAQABAD6AAAAlwMAAAAA&#10;">
                                <v:shape id="Straight Arrow Connector 211" o:spid="_x0000_s1178" type="#_x0000_t32" style="position:absolute;top:49530;width:571500;height:3429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hMZD8MAAADcAAAADwAAAGRycy9kb3ducmV2LnhtbESPQYvCMBSE7wv+h/AEb2tacRepRlFh&#10;WS+LrIrnR/Nsi81LSaKt/nojCB6HmfmGmS06U4srOV9ZVpAOExDEudUVFwoO+5/PCQgfkDXWlknB&#10;jTws5r2PGWbatvxP110oRISwz1BBGUKTSenzkgz6oW2Io3eyzmCI0hVSO2wj3NRylCTf0mDFcaHE&#10;htYl5efdxSj4WvPetUfajt399298adp7tSqUGvS75RREoC68w6/2RisYpSk8z8QjIOc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oTGQ/DAAAA3AAAAA8AAAAAAAAAAAAA&#10;AAAAoQIAAGRycy9kb3ducmV2LnhtbFBLBQYAAAAABAAEAPkAAACRAwAAAAA=&#10;" strokecolor="black [3213]" strokeweight="1pt">
                                  <v:stroke startarrow="open"/>
                                </v:shape>
                                <v:shape id="Text Box 212" o:spid="_x0000_s1179" type="#_x0000_t202" style="position:absolute;left:15240;width:457200;height:273685;rotation:-176697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VqGRxAAA&#10;ANwAAAAPAAAAZHJzL2Rvd25yZXYueG1sRI9Ba8JAFITvBf/D8oTe6sZYRKKriGAb6KlRQW+P7DMJ&#10;Zt+G7DbZ/vtuodDjMDPfMJtdMK0YqHeNZQXzWQKCuLS64UrB+XR8WYFwHllja5kUfJOD3XbytMFM&#10;25E/aSh8JSKEXYYKau+7TEpX1mTQzWxHHL277Q36KPtK6h7HCDetTJNkKQ02HBdq7OhQU/kovkyk&#10;vN88vl7bxeIj5OFCx3R5Pb0p9TwN+zUIT8H/h//auVaQzlP4PROPgN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VahkcQAAADcAAAADwAAAAAAAAAAAAAAAACXAgAAZHJzL2Rv&#10;d25yZXYueG1sUEsFBgAAAAAEAAQA9QAAAIgDAAAAAA==&#10;" filled="f" stroked="f">
                                  <v:textbox>
                                    <w:txbxContent>
                                      <w:p w14:paraId="30CC58FE" w14:textId="77777777" w:rsidR="00B001AE" w:rsidRPr="00283624" w:rsidRDefault="00B001AE" w:rsidP="00B001AE">
                                        <w:pPr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.00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213" o:spid="_x0000_s1180" style="position:absolute;width:6057900;height:4343400" coordsize="6057900,43434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6vOK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JJ7C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6vOKxAAAANwAAAAP&#10;AAAAAAAAAAAAAAAAAKkCAABkcnMvZG93bnJldi54bWxQSwUGAAAAAAQABAD6AAAAmgMAAAAA&#10;">
                                <v:group id="Group 214" o:spid="_x0000_s1181" style="position:absolute;left:914400;top:2057400;width:5143500;height:2286000" coordsize="5143500,2286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A2v+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3g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qA2v+xAAAANwAAAAP&#10;AAAAAAAAAAAAAAAAAKkCAABkcnMvZG93bnJldi54bWxQSwUGAAAAAAQABAD6AAAAmgMAAAAA&#10;">
                                  <v:oval id="Oval 215" o:spid="_x0000_s1182" style="position:absolute;top:14859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Mx6MxAAA&#10;ANwAAAAPAAAAZHJzL2Rvd25yZXYueG1sRI9PawIxFMTvBb9DeIK3migqZTWK2Bb1ULC2B4+Pzds/&#10;uHlZNqnGb2+EgsdhZn7DLFbRNuJCna8daxgNFQji3JmaSw2/P5+vbyB8QDbYOCYNN/KwWvZeFpgZ&#10;d+VvuhxDKRKEfYYaqhDaTEqfV2TRD11LnLzCdRZDkl0pTYfXBLeNHCs1kxZrTgsVtrSpKD8f/6yG&#10;r9NsPwkYi3hgdVbb7cd7cVBaD/pxPQcRKIZn+L+9MxrGoyk8zqQjIJ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jMejMQAAADcAAAADwAAAAAAAAAAAAAAAACXAgAAZHJzL2Rv&#10;d25yZXYueG1sUEsFBgAAAAAEAAQA9QAAAIgDAAAAAA==&#10;" filled="f" strokecolor="black [3213]"/>
                                  <v:oval id="Oval 216" o:spid="_x0000_s1183" style="position:absolute;left:2171700;top:14859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4YD7xAAA&#10;ANwAAAAPAAAAZHJzL2Rvd25yZXYueG1sRI9PawIxFMTvBb9DeIK3miiylNUooi3aQ8FaDx4fm7d/&#10;cPOybKLGb28KhR6HmfkNs1hF24ob9b5xrGEyViCIC2carjScfj5e30D4gGywdUwaHuRhtRy8LDA3&#10;7s7fdDuGSiQI+xw11CF0uZS+qMmiH7uOOHml6y2GJPtKmh7vCW5bOVUqkxYbTgs1drSpqbgcr1bD&#10;1zn7nAWMZTywuqjd7n1bHpTWo2Fcz0EEiuE//NfeGw3TSQa/Z9IRkM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uGA+8QAAADcAAAADwAAAAAAAAAAAAAAAACXAgAAZHJzL2Rv&#10;d25yZXYueG1sUEsFBgAAAAAEAAQA9QAAAIgDAAAAAA==&#10;" filled="f" strokecolor="black [3213]"/>
                                  <v:oval id="Oval 217" o:spid="_x0000_s1184" style="position:absolute;left:4343400;top:14859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rSVgxQAA&#10;ANwAAAAPAAAAZHJzL2Rvd25yZXYueG1sRI9PawIxFMTvQr9DeIXeNFGKldW4lGqxHgpqe/D42Lz9&#10;w25elk2q6bc3hYLHYWZ+w6zyaDtxocE3jjVMJwoEceFMw5WG76/38QKED8gGO8ek4Zc85OuH0Qoz&#10;4658pMspVCJB2GeooQ6hz6T0RU0W/cT1xMkr3WAxJDlU0gx4TXDbyZlSc2mx4bRQY09vNRXt6cdq&#10;+DzP988BYxkPrFq122035UFp/fQYX5cgAsVwD/+3P4yG2fQF/s6kIyD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2tJWDFAAAA3AAAAA8AAAAAAAAAAAAAAAAAlwIAAGRycy9k&#10;b3ducmV2LnhtbFBLBQYAAAAABAAEAPUAAACJAwAAAAA=&#10;" filled="f" strokecolor="black [3213]"/>
                                  <v:shape id="Straight Arrow Connector 218" o:spid="_x0000_s1185" type="#_x0000_t32" style="position:absolute;left:800100;top:1828800;width:13716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xfUYMIAAADcAAAADwAAAGRycy9kb3ducmV2LnhtbERPy4rCMBTdD/gP4QpuhjGtCxk7RlHx&#10;tVBEnQ+4NHeaYnNTmqjVrzcLYZaH8x5PW1uJGzW+dKwg7ScgiHOnSy4U/J5XX98gfEDWWDkmBQ/y&#10;MJ10PsaYaXfnI91OoRAxhH2GCkwIdSalzw1Z9H1XE0fuzzUWQ4RNIXWD9xhuKzlIkqG0WHJsMFjT&#10;wlB+OV2tgrB5ro/z62c7e5aX7eFsRstduleq121nPyACteFf/HZvtYJBGtfGM/EIyMk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xfUYMIAAADcAAAADwAAAAAAAAAAAAAA&#10;AAChAgAAZHJzL2Rvd25yZXYueG1sUEsFBgAAAAAEAAQA+QAAAJADAAAAAA==&#10;" strokecolor="black [3213]" strokeweight="1pt">
                                    <v:stroke endarrow="open"/>
                                  </v:shape>
                                  <v:shape id="Straight Arrow Connector 219" o:spid="_x0000_s1186" type="#_x0000_t32" style="position:absolute;left:2971800;top:1828800;width:13716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Ftx+8YAAADcAAAADwAAAGRycy9kb3ducmV2LnhtbESP3YrCMBSE7wXfIRzBG1nTeiFrNYou&#10;6+rFyuLPAxyaY1NsTkoTtevTbxYEL4eZ+YaZLVpbiRs1vnSsIB0mIIhzp0suFJyO67d3ED4ga6wc&#10;k4Jf8rCYdzszzLS7855uh1CICGGfoQITQp1J6XNDFv3Q1cTRO7vGYoiyKaRu8B7htpKjJBlLiyXH&#10;BYM1fRjKL4erVRA2j6/96jpol4/ysv05msnnd7pTqt9rl1MQgdrwCj/bW61glE7g/0w8AnL+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hbcfvGAAAA3AAAAA8AAAAAAAAA&#10;AAAAAAAAoQIAAGRycy9kb3ducmV2LnhtbFBLBQYAAAAABAAEAPkAAACUAwAAAAA=&#10;" strokecolor="black [3213]" strokeweight="1pt">
                                    <v:stroke endarrow="open"/>
                                  </v:shape>
                                  <v:shape id="Text Box 220" o:spid="_x0000_s1187" type="#_x0000_t202" style="position:absolute;left:1257300;top:16002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wCL8wgAA&#10;ANwAAAAPAAAAZHJzL2Rvd25yZXYueG1sRE9ba8IwFH4f+B/CEfa2JpZtaDWKbAh72li9gG+H5tgW&#10;m5PQRNv9++VhsMeP777ajLYTd+pD61jDLFMgiCtnWq41HPa7pzmIEJENdo5Jww8F2KwnDyssjBv4&#10;m+5lrEUK4VCghiZGX0gZqoYshsx54sRdXG8xJtjX0vQ4pHDbyVypV2mx5dTQoKe3hqprebMajp+X&#10;8+lZfdXv9sUPblSS7UJq/Tgdt0sQkcb4L/5zfxgNeZ7mpzPpCMj1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zAIvzCAAAA3AAAAA8AAAAAAAAAAAAAAAAAlwIAAGRycy9kb3du&#10;cmV2LnhtbFBLBQYAAAAABAAEAPUAAACGAwAAAAA=&#10;" filled="f" stroked="f">
                                    <v:textbox>
                                      <w:txbxContent>
                                        <w:p w14:paraId="60B82413" w14:textId="77777777" w:rsidR="00B001AE" w:rsidRPr="006815D6" w:rsidRDefault="00B001AE" w:rsidP="00B001AE">
                                          <w:pPr>
                                            <w:rPr>
                                              <w:rFonts w:ascii="Calibri" w:hAnsi="Calibri"/>
                                            </w:rPr>
                                          </w:pPr>
                                          <w:r w:rsidRPr="0000727A">
                                            <w:rPr>
                                              <w:rFonts w:ascii="Calibri" w:hAnsi="Calibri"/>
                                            </w:rPr>
                                            <w:t>.24*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221" o:spid="_x0000_s1188" type="#_x0000_t202" style="position:absolute;left:3429000;top:16002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jIdnxAAA&#10;ANwAAAAPAAAAZHJzL2Rvd25yZXYueG1sRI9Ba8JAFITvBf/D8gremt0ELTZ1FVEKPSnVttDbI/tM&#10;QrNvQ3abpP/eFQSPw8x8wyzXo21ET52vHWtIEwWCuHCm5lLD5+ntaQHCB2SDjWPS8E8e1qvJwxJz&#10;4wb+oP4YShEh7HPUUIXQ5lL6oiKLPnEtcfTOrrMYouxKaTocItw2MlPqWVqsOS5U2NK2ouL3+Gc1&#10;fO3PP98zdSh3dt4OblSS7YvUevo4bl5BBBrDPXxrvxsNWZbC9Uw8AnJ1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4yHZ8QAAADcAAAADwAAAAAAAAAAAAAAAACXAgAAZHJzL2Rv&#10;d25yZXYueG1sUEsFBgAAAAAEAAQA9QAAAIgDAAAAAA==&#10;" filled="f" stroked="f">
                                    <v:textbox>
                                      <w:txbxContent>
                                        <w:p w14:paraId="08819E5F" w14:textId="77777777" w:rsidR="00B001AE" w:rsidRPr="006815D6" w:rsidRDefault="00B001AE" w:rsidP="00B001AE">
                                          <w:pPr>
                                            <w:rPr>
                                              <w:rFonts w:ascii="Calibri" w:hAnsi="Calibri"/>
                                            </w:rPr>
                                          </w:pPr>
                                          <w:r w:rsidRPr="0000727A">
                                            <w:rPr>
                                              <w:rFonts w:ascii="Calibri" w:hAnsi="Calibri"/>
                                            </w:rPr>
                                            <w:t>.71*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Straight Arrow Connector 222" o:spid="_x0000_s1189" type="#_x0000_t32" style="position:absolute;left:342900;width:0;height:14859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/GzF8YAAADcAAAADwAAAGRycy9kb3ducmV2LnhtbESPQWvCQBSE74X+h+UVvNVNg4hEVymW&#10;ooJajdJ6fGRfk9Ds25hdNf57Vyh4HGbmG2Y0aU0lztS40rKCt24EgjizuuRcwX73+ToA4Tyyxsoy&#10;KbiSg8n4+WmEibYX3tI59bkIEHYJKii8rxMpXVaQQde1NXHwfm1j0AfZ5FI3eAlwU8k4ivrSYMlh&#10;ocCapgVlf+nJKKg2fvbdW00P18XH+ue4TB1/HTKlOi/t+xCEp9Y/wv/tuVYQxzHcz4QjIMc3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PxsxfGAAAA3AAAAA8AAAAAAAAA&#10;AAAAAAAAoQIAAGRycy9kb3ducmV2LnhtbFBLBQYAAAAABAAEAPkAAACUAwAAAAA=&#10;" strokecolor="black [3213]" strokeweight="1pt">
                                    <v:stroke startarrow="open"/>
                                  </v:shape>
                                  <v:shape id="Straight Arrow Connector 223" o:spid="_x0000_s1190" type="#_x0000_t32" style="position:absolute;left:2514600;width:0;height:14859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L0WjMYAAADcAAAADwAAAGRycy9kb3ducmV2LnhtbESPQWvCQBSE70L/w/IEb7oxikjqKsVS&#10;VGi1xtJ6fGRfk9Ds25jdavz3bkHocZiZb5jZojWVOFPjSssKhoMIBHFmdcm5go/DS38KwnlkjZVl&#10;UnAlB4v5Q2eGibYX3tM59bkIEHYJKii8rxMpXVaQQTewNXHwvm1j0AfZ5FI3eAlwU8k4iibSYMlh&#10;ocCalgVlP+mvUVC9+9Xn+G15vG6et1+n19Tx7pgp1eu2T48gPLX+P3xvr7WCOB7B35lwBOT8B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y9FozGAAAA3AAAAA8AAAAAAAAA&#10;AAAAAAAAoQIAAGRycy9kb3ducmV2LnhtbFBLBQYAAAAABAAEAPkAAACUAwAAAAA=&#10;" strokecolor="black [3213]" strokeweight="1pt">
                                    <v:stroke startarrow="open"/>
                                  </v:shape>
                                  <v:shape id="Straight Arrow Connector 224" o:spid="_x0000_s1191" type="#_x0000_t32" style="position:absolute;left:4686300;width:0;height:14859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1SO+MYAAADcAAAADwAAAGRycy9kb3ducmV2LnhtbESPQWvCQBSE7wX/w/KE3urGIFKiq4hS&#10;asFWjaV6fGSfSTD7Nma3Gv99tyB4HGbmG2Y8bU0lLtS40rKCfi8CQZxZXXKu4Hv39vIKwnlkjZVl&#10;UnAjB9NJ52mMibZX3tIl9bkIEHYJKii8rxMpXVaQQdezNXHwjrYx6INscqkbvAa4qWQcRUNpsOSw&#10;UGBN84KyU/prFFQb//4z+Jwfbh+Lr/15lTpeHzKlnrvtbATCU+sf4Xt7qRXE8QD+z4QjICd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NUjvjGAAAA3AAAAA8AAAAAAAAA&#10;AAAAAAAAoQIAAGRycy9kb3ducmV2LnhtbFBLBQYAAAAABAAEAPkAAACUAwAAAAA=&#10;" strokecolor="black [3213]" strokeweight="1pt">
                                    <v:stroke startarrow="open"/>
                                  </v:shape>
                                </v:group>
                                <v:shape id="Straight Arrow Connector 225" o:spid="_x0000_s1192" type="#_x0000_t32" style="position:absolute;left:685800;top:20574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grY8YAAADcAAAADwAAAGRycy9kb3ducmV2LnhtbESPQWvCQBSE70L/w/IEb7oxqEjqKsVS&#10;VGi1xtJ6fGRfk9Ds25jdavz3bkHocZiZb5jZojWVOFPjSssKhoMIBHFmdcm5go/DS38KwnlkjZVl&#10;UnAlB4v5Q2eGibYX3tM59bkIEHYJKii8rxMpXVaQQTewNXHwvm1j0AfZ5FI3eAlwU8k4iibSYMlh&#10;ocCalgVlP+mvUVC9+9Xn6G15vG6et1+n19Tx7pgp1eu2T48gPLX+P3xvr7WCOB7D35lwBOT8B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wYK2PGAAAA3AAAAA8AAAAAAAAA&#10;AAAAAAAAoQIAAGRycy9kb3ducmV2LnhtbFBLBQYAAAAABAAEAPkAAACUAwAAAAA=&#10;" strokecolor="black [3213]" strokeweight="1pt">
                                  <v:stroke startarrow="open"/>
                                </v:shape>
                                <v:shape id="Text Box 226" o:spid="_x0000_s1193" type="#_x0000_t202" style="position:absolute;left:571500;top:21717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ZR8TxAAA&#10;ANwAAAAPAAAAZHJzL2Rvd25yZXYueG1sRI9Ba8JAFITvgv9heUJvZrehDTW6ilgKPVW0reDtkX0m&#10;odm3IbtN0n/fFQSPw8x8w6w2o21ET52vHWt4TBQI4sKZmksNX59v8xcQPiAbbByThj/ysFlPJyvM&#10;jRv4QP0xlCJC2OeooQqhzaX0RUUWfeJa4uhdXGcxRNmV0nQ4RLhtZKpUJi3WHBcqbGlXUfFz/LUa&#10;vj8u59OT2pev9rkd3Kgk24XU+mE2bpcgAo3hHr61342GNM3geiYeAbn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GUfE8QAAADcAAAADwAAAAAAAAAAAAAAAACXAgAAZHJzL2Rv&#10;d25yZXYueG1sUEsFBgAAAAAEAAQA9QAAAIgDAAAAAA==&#10;" filled="f" stroked="f">
                                  <v:textbox>
                                    <w:txbxContent>
                                      <w:p w14:paraId="37FCD8C2" w14:textId="77777777" w:rsidR="00B001AE" w:rsidRPr="006815D6" w:rsidRDefault="00B001AE" w:rsidP="00B001AE">
                                        <w:pPr>
                                          <w:jc w:val="right"/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27" o:spid="_x0000_s1194" type="#_x0000_t202" style="position:absolute;left:2857500;top:21717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KbqIxQAA&#10;ANwAAAAPAAAAZHJzL2Rvd25yZXYueG1sRI9Pa8JAFMTvhX6H5RW86W6Df2rqJpQWwVNFrYK3R/aZ&#10;hGbfhuxq0m/fLQg9DjPzG2aVD7YRN+p87VjD80SBIC6cqbnU8HVYj19A+IBssHFMGn7IQ549Pqww&#10;Na7nHd32oRQRwj5FDVUIbSqlLyqy6CeuJY7exXUWQ5RdKU2HfYTbRiZKzaXFmuNChS29V1R8769W&#10;w/Hzcj5N1bb8sLO2d4OSbJdS69HT8PYKItAQ/sP39sZoSJIF/J2JR0B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MpuojFAAAA3AAAAA8AAAAAAAAAAAAAAAAAlwIAAGRycy9k&#10;b3ducmV2LnhtbFBLBQYAAAAABAAEAPUAAACJAwAAAAA=&#10;" filled="f" stroked="f">
                                  <v:textbox>
                                    <w:txbxContent>
                                      <w:p w14:paraId="7CB23993" w14:textId="77777777" w:rsidR="00B001AE" w:rsidRPr="006815D6" w:rsidRDefault="00B001AE" w:rsidP="00B001AE">
                                        <w:pPr>
                                          <w:jc w:val="right"/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28" o:spid="_x0000_s1195" type="#_x0000_t202" style="position:absolute;left:5029200;top:21717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ti76wgAA&#10;ANwAAAAPAAAAZHJzL2Rvd25yZXYueG1sRE9ba8IwFH4f+B/CEfa2JpZtaDWKbAh72li9gG+H5tgW&#10;m5PQRNv9++VhsMeP777ajLYTd+pD61jDLFMgiCtnWq41HPa7pzmIEJENdo5Jww8F2KwnDyssjBv4&#10;m+5lrEUK4VCghiZGX0gZqoYshsx54sRdXG8xJtjX0vQ4pHDbyVypV2mx5dTQoKe3hqprebMajp+X&#10;8+lZfdXv9sUPblSS7UJq/Tgdt0sQkcb4L/5zfxgNeZ7WpjPpCMj1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2LvrCAAAA3AAAAA8AAAAAAAAAAAAAAAAAlwIAAGRycy9kb3du&#10;cmV2LnhtbFBLBQYAAAAABAAEAPUAAACGAwAAAAA=&#10;" filled="f" stroked="f">
                                  <v:textbox>
                                    <w:txbxContent>
                                      <w:p w14:paraId="2D80D155" w14:textId="77777777" w:rsidR="00B001AE" w:rsidRPr="006815D6" w:rsidRDefault="00B001AE" w:rsidP="00B001AE">
                                        <w:pPr>
                                          <w:jc w:val="right"/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229" o:spid="_x0000_s1196" style="position:absolute;width:5817234;height:2057400" coordsize="5817234,20574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bg7d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iSZwe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Sm4O3cUAAADcAAAA&#10;DwAAAAAAAAAAAAAAAACpAgAAZHJzL2Rvd25yZXYueG1sUEsFBgAAAAAEAAQA+gAAAJsDAAAAAA==&#10;">
                                  <v:group id="Group 230" o:spid="_x0000_s1197" style="position:absolute;left:457200;top:342900;width:5360034;height:1714500" coordorigin=",114300" coordsize="5360034,17145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jTGd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sUyzA9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6NMZ3DAAAA3AAAAA8A&#10;AAAAAAAAAAAAAAAAqQIAAGRycy9kb3ducmV2LnhtbFBLBQYAAAAABAAEAPoAAACZAwAAAAA=&#10;">
                                    <v:oval id="Oval 231" o:spid="_x0000_s1198" style="position:absolute;top:1143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vUTvxAAA&#10;ANwAAAAPAAAAZHJzL2Rvd25yZXYueG1sRI/NawIxFMTvBf+H8ARvNfEDKatRxLaoh4K1PXh8bN5+&#10;4OZl2aQa/3sjFDwOM/MbZrGKthEX6nztWMNoqEAQ587UXGr4/fl8fQPhA7LBxjFpuJGH1bL3ssDM&#10;uCt/0+UYSpEg7DPUUIXQZlL6vCKLfuha4uQVrrMYkuxKaTq8Jrht5FipmbRYc1qosKVNRfn5+Gc1&#10;fJ1m+2nAWMQDq7Pabj/ei4PSetCP6zmIQDE8w//tndEwnozgcSYdAbm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r1E78QAAADcAAAADwAAAAAAAAAAAAAAAACXAgAAZHJzL2Rv&#10;d25yZXYueG1sUEsFBgAAAAAEAAQA9QAAAIgDAAAAAA==&#10;" filled="f" strokecolor="black [3213]"/>
                                    <v:oval id="Oval 232" o:spid="_x0000_s1199" style="position:absolute;left:2171700;top:1143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b9qYxAAA&#10;ANwAAAAPAAAAZHJzL2Rvd25yZXYueG1sRI/NawIxFMTvBf+H8AreatK1iKxGEduiHgp+9NDjY/P2&#10;AzcvyybV+N83QsHjMDO/YebLaFtxod43jjW8jhQI4sKZhisN36fPlykIH5ANto5Jw408LBeDpznm&#10;xl35QJdjqESCsM9RQx1Cl0vpi5os+pHriJNXut5iSLKvpOnxmuC2lZlSE2mx4bRQY0frmorz8ddq&#10;+PqZ7N4CxjLuWZ3VZvPxXu6V1sPnuJqBCBTDI/zf3hoN2TiD+5l0BO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m/amMQAAADcAAAADwAAAAAAAAAAAAAAAACXAgAAZHJzL2Rv&#10;d25yZXYueG1sUEsFBgAAAAAEAAQA9QAAAIgDAAAAAA==&#10;" filled="f" strokecolor="black [3213]"/>
                                    <v:oval id="Oval 233" o:spid="_x0000_s1200" style="position:absolute;left:4343400;top:114300;width:8001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I38DxAAA&#10;ANwAAAAPAAAAZHJzL2Rvd25yZXYueG1sRI9PawIxFMTvQr9DeIXeNKkWkdUoRS3qoaC2B4+Pzds/&#10;uHlZNlHjt2+EgsdhZn7DzBbRNuJKna8da3gfKBDEuTM1lxp+f776ExA+IBtsHJOGO3lYzF96M8yM&#10;u/GBrsdQigRhn6GGKoQ2k9LnFVn0A9cSJ69wncWQZFdK0+EtwW0jh0qNpcWa00KFLS0rys/Hi9Xw&#10;fRrvPgLGIu5ZndVms14Ve6X122v8nIIIFMMz/N/eGg3D0QgeZ9IRkP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N/A8QAAADcAAAADwAAAAAAAAAAAAAAAACXAgAAZHJzL2Rv&#10;d25yZXYueG1sUEsFBgAAAAAEAAQA9QAAAIgDAAAAAA==&#10;" filled="f" strokecolor="black [3213]"/>
                                    <v:shape id="Straight Arrow Connector 234" o:spid="_x0000_s1201" type="#_x0000_t32" style="position:absolute;left:800100;top:457200;width:13716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e+CBcgAAADcAAAADwAAAGRycy9kb3ducmV2LnhtbESP3WrCQBSE7wt9h+UUeiN1o5bSxmzE&#10;FrVeWIo/D3DInmaD2bMhu2r06V1B6OUwM98w2aSztThS6yvHCgb9BARx4XTFpYLddv7yDsIHZI21&#10;Y1JwJg+T/PEhw1S7E6/puAmliBD2KSowITSplL4wZNH3XUMcvT/XWgxRtqXULZ4i3NZymCRv0mLF&#10;ccFgQ1+Giv3mYBWE78ti/XnoddNLtV/+bs3HbDX4Uer5qZuOQQTqwn/43l5qBcPRK9zOxCMg8ys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Te+CBcgAAADcAAAADwAAAAAA&#10;AAAAAAAAAAChAgAAZHJzL2Rvd25yZXYueG1sUEsFBgAAAAAEAAQA+QAAAJYDAAAAAA==&#10;" strokecolor="black [3213]" strokeweight="1pt">
                                      <v:stroke endarrow="open"/>
                                    </v:shape>
                                    <v:shape id="Straight Arrow Connector 235" o:spid="_x0000_s1202" type="#_x0000_t32" style="position:absolute;left:2971800;top:457200;width:13716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qMnnsgAAADcAAAADwAAAGRycy9kb3ducmV2LnhtbESP3WrCQBSE7wt9h+UUeiN1o9LSxmzE&#10;FrVeWIo/D3DInmaD2bMhu2r06V1B6OUwM98w2aSztThS6yvHCgb9BARx4XTFpYLddv7yDsIHZI21&#10;Y1JwJg+T/PEhw1S7E6/puAmliBD2KSowITSplL4wZNH3XUMcvT/XWgxRtqXULZ4i3NZymCRv0mLF&#10;ccFgQ1+Giv3mYBWE78ti/XnoddNLtV/+bs3HbDX4Uer5qZuOQQTqwn/43l5qBcPRK9zOxCMg8ys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IqMnnsgAAADcAAAADwAAAAAA&#10;AAAAAAAAAAChAgAAZHJzL2Rvd25yZXYueG1sUEsFBgAAAAAEAAQA+QAAAJYDAAAAAA==&#10;" strokecolor="black [3213]" strokeweight="1pt">
                                      <v:stroke endarrow="open"/>
                                    </v:shape>
                                    <v:shape id="Text Box 236" o:spid="_x0000_s1203" type="#_x0000_t202" style="position:absolute;left:114300;top:342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vInOwwAA&#10;ANwAAAAPAAAAZHJzL2Rvd25yZXYueG1sRI9BawIxFITvgv8hPMGbJloVuxpFLIWelNpa8PbYPHcX&#10;Ny/LJrrrvzeC0OMwM98wy3VrS3Gj2heONYyGCgRx6kzBmYbfn8/BHIQPyAZLx6ThTh7Wq25niYlx&#10;DX/T7RAyESHsE9SQh1AlUvo0J4t+6Cri6J1dbTFEWWfS1NhEuC3lWKmZtFhwXMixom1O6eVwtRqO&#10;u/Ppb6L22YedVo1rlWT7LrXu99rNAkSgNvyHX+0vo2H8NoPnmXgE5O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vInOwwAAANwAAAAPAAAAAAAAAAAAAAAAAJcCAABkcnMvZG93&#10;bnJldi54bWxQSwUGAAAAAAQABAD1AAAAhwMAAAAA&#10;" filled="f" stroked="f">
                                      <v:textbox>
                                        <w:txbxContent>
                                          <w:p w14:paraId="00C4B711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B12D09"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A1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237" o:spid="_x0000_s1204" type="#_x0000_t202" style="position:absolute;left:2286000;top:342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8CxVxAAA&#10;ANwAAAAPAAAAZHJzL2Rvd25yZXYueG1sRI9La8MwEITvgfwHsYXeEqlpXnWthNIS6KmleUFui7V+&#10;EGtlLDV2/30VCOQ4zMw3TLrubS0u1PrKsYansQJBnDlTcaFhv9uMliB8QDZYOyYNf+RhvRoOUkyM&#10;6/iHLttQiAhhn6CGMoQmkdJnJVn0Y9cQRy93rcUQZVtI02IX4baWE6Xm0mLFcaHEht5Lys7bX6vh&#10;8JWfjlP1XXzYWdO5Xkm2L1Lrx4f+7RVEoD7cw7f2p9EweV7A9Uw8AnL1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vAsVcQAAADcAAAADwAAAAAAAAAAAAAAAACXAgAAZHJzL2Rv&#10;d25yZXYueG1sUEsFBgAAAAAEAAQA9QAAAIgDAAAAAA==&#10;" filled="f" stroked="f">
                                      <v:textbox>
                                        <w:txbxContent>
                                          <w:p w14:paraId="10D7D302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A2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238" o:spid="_x0000_s1205" type="#_x0000_t202" style="position:absolute;left:4457700;top:3429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b7gnwAAA&#10;ANwAAAAPAAAAZHJzL2Rvd25yZXYueG1sRE9Ni8IwEL0L/ocwgrc1UXdlrUYRRfCk6O4K3oZmbIvN&#10;pDTRdv+9OQgeH+97vmxtKR5U+8KxhuFAgSBOnSk40/D7s/34BuEDssHSMWn4Jw/LRbczx8S4ho/0&#10;OIVMxBD2CWrIQ6gSKX2ak0U/cBVx5K6uthgirDNpamxiuC3lSKmJtFhwbMixonVO6e10txr+9tfL&#10;+VMdso39qhrXKsl2KrXu99rVDESgNrzFL/fOaBiN49p4Jh4BuXg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Hb7gnwAAAANwAAAAPAAAAAAAAAAAAAAAAAJcCAABkcnMvZG93bnJl&#10;di54bWxQSwUGAAAAAAQABAD1AAAAhAMAAAAA&#10;" filled="f" stroked="f">
                                      <v:textbox>
                                        <w:txbxContent>
                                          <w:p w14:paraId="5CD3976C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  <w:sz w:val="28"/>
                                                <w:szCs w:val="28"/>
                                              </w:rPr>
                                              <w:t>A3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Straight Arrow Connector 239" o:spid="_x0000_s1206" type="#_x0000_t32" style="position:absolute;left:457200;top:9144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+4tm8YAAADcAAAADwAAAGRycy9kb3ducmV2LnhtbESP0WoCMRRE34X+Q7gFX6RmVZC6NYot&#10;an1QitoPuGxuN4ubm2WT1dWvbwTBx2FmzjDTeWtLcabaF44VDPoJCOLM6YJzBb/H1ds7CB+QNZaO&#10;ScGVPMxnL50pptpdeE/nQ8hFhLBPUYEJoUql9Jkhi77vKuLo/bnaYoiyzqWu8RLhtpTDJBlLiwXH&#10;BYMVfRnKTofGKgjft/X+s+m1i1tx2vwczWS5HeyU6r62iw8QgdrwDD/aG61gOJrA/Uw8AnL2D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PuLZvGAAAA3AAAAA8AAAAAAAAA&#10;AAAAAAAAoQIAAGRycy9kb3ducmV2LnhtbFBLBQYAAAAABAAEAPkAAACUAwAAAAA=&#10;" strokecolor="black [3213]" strokeweight="1pt">
                                      <v:stroke endarrow="open"/>
                                    </v:shape>
                                    <v:shape id="Straight Arrow Connector 240" o:spid="_x0000_s1207" type="#_x0000_t32" style="position:absolute;left:2628900;top:9144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tL3e8QAAADcAAAADwAAAGRycy9kb3ducmV2LnhtbERP3WrCMBS+H/gO4Qy8GTNVhrhqLHXM&#10;zYsNsfUBDs1ZU2xOShO18+nNxWCXH9//KhtsKy7U+8axgukkAUFcOd1wreBYbp8XIHxA1tg6JgW/&#10;5CFbjx5WmGp35QNdilCLGMI+RQUmhC6V0leGLPqJ64gj9+N6iyHCvpa6x2sMt62cJclcWmw4Nhjs&#10;6M1QdSrOVkH4vH0cNuenIb81p92+NK/vX9NvpcaPQ74EEWgI/+I/904rmL3E+fFMPAJyf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q0vd7xAAAANwAAAAPAAAAAAAAAAAA&#10;AAAAAKECAABkcnMvZG93bnJldi54bWxQSwUGAAAAAAQABAD5AAAAkgMAAAAA&#10;" strokecolor="black [3213]" strokeweight="1pt">
                                      <v:stroke endarrow="open"/>
                                    </v:shape>
                                    <v:shape id="Straight Arrow Connector 241" o:spid="_x0000_s1208" type="#_x0000_t32" style="position:absolute;left:4800600;top:9144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Z5S4McAAADcAAAADwAAAGRycy9kb3ducmV2LnhtbESP3WoCMRSE7wu+QziCN0WzK6XU1Si2&#10;+HdhEX8e4LA5bhY3J8sm6tanN4VCL4eZ+YaZzFpbiRs1vnSsIB0kIIhzp0suFJyOy/4HCB+QNVaO&#10;ScEPeZhNOy8TzLS7855uh1CICGGfoQITQp1J6XNDFv3A1cTRO7vGYoiyKaRu8B7htpLDJHmXFkuO&#10;CwZr+jKUXw5XqyCsH6v95/W1nT/Ky2Z3NKPFNv1Wqtdt52MQgdrwH/5rb7SC4VsKv2fiEZDTJ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FnlLgxwAAANwAAAAPAAAAAAAA&#10;AAAAAAAAAKECAABkcnMvZG93bnJldi54bWxQSwUGAAAAAAQABAD5AAAAlQMAAAAA&#10;" strokecolor="black [3213]" strokeweight="1pt">
                                      <v:stroke endarrow="open"/>
                                    </v:shape>
                                    <v:shape id="Text Box 242" o:spid="_x0000_s1209" type="#_x0000_t202" style="position:absolute;top:1371600;width:9144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cY21xwAA&#10;ANwAAAAPAAAAZHJzL2Rvd25yZXYueG1sRI/dasJAFITvC77DcgRvim6aimh0FakI0paCPwjeHbLH&#10;JJg9G7Mbk759t1Do5TAz3zCLVWdK8aDaFZYVvIwiEMSp1QVnCk7H7XAKwnlkjaVlUvBNDlbL3tMC&#10;E21b3tPj4DMRIOwSVJB7XyVSujQng25kK+LgXW1t0AdZZ1LX2Aa4KWUcRRNpsOCwkGNFbzmlt0Nj&#10;FMzK9t3L8/Fr8zneuHvz+nxpPhqlBv1uPQfhqfP/4b/2TiuIxzH8nglHQC5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HGNtccAAADcAAAADwAAAAAAAAAAAAAAAACXAgAAZHJz&#10;L2Rvd25yZXYueG1sUEsFBgAAAAAEAAQA9QAAAIsDAAAAAA==&#10;" filled="f" strokecolor="black [3213]" strokeweight="1pt">
                                      <v:textbox>
                                        <w:txbxContent>
                                          <w:p w14:paraId="0A2069F1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>Preschool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 xml:space="preserve"> </w:t>
                                            </w:r>
                                            <w:r w:rsidRPr="00B12D09">
                                              <w:rPr>
                                                <w:rFonts w:ascii="Calibri" w:hAnsi="Calibri"/>
                                              </w:rPr>
                                              <w:t xml:space="preserve">NK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243" o:spid="_x0000_s1210" type="#_x0000_t202" style="position:absolute;left:2171700;top:1371600;width:9144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SguxwAA&#10;ANwAAAAPAAAAZHJzL2Rvd25yZXYueG1sRI/dasJAFITvhb7Dcgq9KWZTlaJpVilKoVQp+IPQu0P2&#10;NAnNno3ZjYlv7woFL4eZ+YZJF72pxJkaV1pW8BLFIIgzq0vOFRz2H8MpCOeRNVaWScGFHCzmD4MU&#10;E2073tJ553MRIOwSVFB4XydSuqwggy6yNXHwfm1j0AfZ5FI32AW4qeQojl+lwZLDQoE1LQvK/nat&#10;UTCrui8vj/vv1Waycqd2/PzTrlulnh779zcQnnp/D/+3P7WC0WQMtzPhCMj5F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z0oLscAAADcAAAADwAAAAAAAAAAAAAAAACXAgAAZHJz&#10;L2Rvd25yZXYueG1sUEsFBgAAAAAEAAQA9QAAAIsDAAAAAA==&#10;" filled="f" strokecolor="black [3213]" strokeweight="1pt">
                                      <v:textbox>
                                        <w:txbxContent>
                                          <w:p w14:paraId="74510A7F" w14:textId="77777777" w:rsidR="00B001AE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 xml:space="preserve">Grade 1 </w:t>
                                            </w:r>
                                          </w:p>
                                          <w:p w14:paraId="640C8E64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 xml:space="preserve">NK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244" o:spid="_x0000_s1211" type="#_x0000_t202" style="position:absolute;left:4343399;top:1371600;width:1016635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1LBaxwAA&#10;ANwAAAAPAAAAZHJzL2Rvd25yZXYueG1sRI/dasJAFITvC77DcgRvim5qg2h0FakI0paCPwjeHbLH&#10;JJg9G7Mbk759t1Do5TAz3zCLVWdK8aDaFZYVvIwiEMSp1QVnCk7H7XAKwnlkjaVlUvBNDlbL3tMC&#10;E21b3tPj4DMRIOwSVJB7XyVSujQng25kK+LgXW1t0AdZZ1LX2Aa4KeU4iibSYMFhIceK3nJKb4fG&#10;KJiV7buX5+PX5jPeuHvz+nxpPhqlBv1uPQfhqfP/4b/2TisYxzH8nglHQC5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NSwWscAAADcAAAADwAAAAAAAAAAAAAAAACXAgAAZHJz&#10;L2Rvd25yZXYueG1sUEsFBgAAAAAEAAQA9QAAAIsDAAAAAA==&#10;" filled="f" strokecolor="black [3213]" strokeweight="1pt">
                                      <v:textbox>
                                        <w:txbxContent>
                                          <w:p w14:paraId="5ADEFCB5" w14:textId="77777777" w:rsidR="00B001AE" w:rsidRPr="00B12D09" w:rsidRDefault="00B001AE" w:rsidP="00B001AE">
                                            <w:pPr>
                                              <w:jc w:val="center"/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 xml:space="preserve">Math </w:t>
                                            </w:r>
                                            <w:r w:rsidRPr="00B12D09">
                                              <w:rPr>
                                                <w:rFonts w:ascii="Calibri" w:hAnsi="Calibri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>achievement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Group 245" o:spid="_x0000_s1212" style="position:absolute;top:4445;width:550545;height:452755" coordsize="550545,4527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/OF4xgAAANw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i8pP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b84XjGAAAA3AAA&#10;AA8AAAAAAAAAAAAAAAAAqQIAAGRycy9kb3ducmV2LnhtbFBLBQYAAAAABAAEAPoAAACcAwAAAAA=&#10;">
                                    <v:shape id="Straight Arrow Connector 246" o:spid="_x0000_s1213" type="#_x0000_t32" style="position:absolute;top:109855;width:550545;height:3429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bwQ8sIAAADcAAAADwAAAGRycy9kb3ducmV2LnhtbESPzYrCQBCE78K+w9AL3kxnRYJER1mE&#10;BW/iD8Fjk+lNgpmemBk1vv3OguCxqKqvqOV6sK26c+8bJxq+khQUS+lMI5WG0/FnMgflA4mh1glr&#10;eLKH9epjtKTcuIfs+X4IlYoQ8TlpqEPockRf1mzJJ65jid6v6y2FKPsKTU+PCLctTtM0Q0uNxIWa&#10;Ot7UXF4ON6sBi2J7u8yqcDx3113hW3QuQ63Hn8P3AlTgIbzDr/bWaJjOMvg/E48Arv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bwQ8sIAAADcAAAADwAAAAAAAAAAAAAA&#10;AAChAgAAZHJzL2Rvd25yZXYueG1sUEsFBgAAAAAEAAQA+QAAAJADAAAAAA==&#10;" strokecolor="black [3213]" strokeweight="1pt">
                                      <v:stroke startarrow="open"/>
                                    </v:shape>
                                    <v:shape id="Text Box 247" o:spid="_x0000_s1214" type="#_x0000_t202" style="position:absolute;left:53975;width:457200;height:338455;rotation:2004763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uGVxgAA&#10;ANwAAAAPAAAAZHJzL2Rvd25yZXYueG1sRI9Ba8JAFITvBf/D8gRvdWMIaUldpSgBIc2hVgRvj+xr&#10;Epp9G7Krif/eLRR6HGbmG2a9nUwnbjS41rKC1TICQVxZ3XKt4PSVP7+CcB5ZY2eZFNzJwXYze1pj&#10;pu3In3Q7+loECLsMFTTe95mUrmrIoFvanjh433Yw6IMcaqkHHAPcdDKOolQabDksNNjTrqHq53g1&#10;Cs77Mi26ZLyWq1NRJh/15ZKfe6UW8+n9DYSnyf+H/9oHrSBOXuD3TDgCcvM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HfuGVxgAAANwAAAAPAAAAAAAAAAAAAAAAAJcCAABkcnMv&#10;ZG93bnJldi54bWxQSwUGAAAAAAQABAD1AAAAigMAAAAA&#10;" filled="f" stroked="f">
                                      <v:textbox>
                                        <w:txbxContent>
                                          <w:p w14:paraId="63D3347E" w14:textId="77777777" w:rsidR="00B001AE" w:rsidRPr="00C00010" w:rsidRDefault="00B001AE" w:rsidP="00B001AE">
                                            <w:pPr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 w:rsidRPr="00C00010">
                                              <w:rPr>
                                                <w:rFonts w:ascii="Calibri" w:hAnsi="Calibri"/>
                                              </w:rPr>
                                              <w:t>.37*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Group 248" o:spid="_x0000_s1215" style="position:absolute;left:2192655;width:550545;height:452755" coordsize="550545,4527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4/U7mwgAAANwAAAAPAAAAZHJzL2Rvd25yZXYueG1sRE/LisIwFN0L8w/hDrjT&#10;tL4YOkYRGYdZiGAdEHeX5toWm5vSxLb+vVkILg/nvVz3phItNa60rCAeRyCIM6tLzhX8n3ajLxDO&#10;I2usLJOCBzlYrz4GS0y07fhIbepzEULYJaig8L5OpHRZQQbd2NbEgbvaxqAPsMmlbrAL4aaSkyha&#10;SIMlh4YCa9oWlN3Su1Hw22G3mcY/7f523T4up/nhvI9JqeFnv/kG4an3b/HL/acVTGZhbT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P1O5sIAAADcAAAADwAA&#10;AAAAAAAAAAAAAACpAgAAZHJzL2Rvd25yZXYueG1sUEsFBgAAAAAEAAQA+gAAAJgDAAAAAA==&#10;">
                                    <v:shape id="Straight Arrow Connector 249" o:spid="_x0000_s1216" type="#_x0000_t32" style="position:absolute;top:109855;width:550545;height:3429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COEgMIAAADcAAAADwAAAGRycy9kb3ducmV2LnhtbESPzYrCQBCE78K+w9AL3kxnRcTNOsoi&#10;CN7EH4LHJtObBDM92cyo8e0dQfBYVNVX1HzZ20ZdufO1Ew1fSQqKpXCmllLD8bAezUD5QGKoccIa&#10;7uxhufgYzCkz7iY7vu5DqSJEfEYaqhDaDNEXFVvyiWtZovfnOkshyq5E09Etwm2D4zSdoqVa4kJF&#10;La8qLs77i9WAeb65nCdlOJza/23uG3RuiloPP/vfH1CB+/AOv9obo2E8+YbnmXgEcPE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COEgMIAAADcAAAADwAAAAAAAAAAAAAA&#10;AAChAgAAZHJzL2Rvd25yZXYueG1sUEsFBgAAAAAEAAQA+QAAAJADAAAAAA==&#10;" strokecolor="black [3213]" strokeweight="1pt">
                                      <v:stroke startarrow="open"/>
                                    </v:shape>
                                    <v:shape id="Text Box 250" o:spid="_x0000_s1217" type="#_x0000_t202" style="position:absolute;left:53975;width:457200;height:338455;rotation:2004763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Tu88xAAA&#10;ANwAAAAPAAAAZHJzL2Rvd25yZXYueG1sRE/LSsNAFN0X/IfhCu7aSUssEjMpohSEmIVpKXR3ydwm&#10;oZk7ITN5+PfOQnB5OO/0sJhOTDS41rKC7SYCQVxZ3XKt4Hw6rl9AOI+ssbNMCn7IwSF7WKWYaDvz&#10;N02lr0UIYZeggsb7PpHSVQ0ZdBvbEwfuZgeDPsChlnrAOYSbTu6iaC8NthwaGuzpvaHqXo5GweWj&#10;2OddPI/F9pwX8Vd9vR4vvVJPj8vbKwhPi/8X/7k/tYLdc5gfzoQjIL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U7vPMQAAADcAAAADwAAAAAAAAAAAAAAAACXAgAAZHJzL2Rv&#10;d25yZXYueG1sUEsFBgAAAAAEAAQA9QAAAIgDAAAAAA==&#10;" filled="f" stroked="f">
                                      <v:textbox>
                                        <w:txbxContent>
                                          <w:p w14:paraId="4A39E6F1" w14:textId="77777777" w:rsidR="00B001AE" w:rsidRPr="00C00010" w:rsidRDefault="00B001AE" w:rsidP="00B001AE">
                                            <w:pPr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>.40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Group 251" o:spid="_x0000_s1218" style="position:absolute;left:4364355;width:550545;height:452755" coordsize="550545,4527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HnGm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bzB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wecabGAAAA3AAA&#10;AA8AAAAAAAAAAAAAAAAAqQIAAGRycy9kb3ducmV2LnhtbFBLBQYAAAAABAAEAPoAAACcAwAAAAA=&#10;">
                                    <v:shape id="Straight Arrow Connector 252" o:spid="_x0000_s1219" type="#_x0000_t32" style="position:absolute;top:109855;width:550545;height:3429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16ALMIAAADcAAAADwAAAGRycy9kb3ducmV2LnhtbESPzYrCQBCE78K+w9ALe9OOYRWJjiIL&#10;C94Wfwgem0ybBDM92cyo8e0dQfBYVNVX1GLV20ZdufO1Ew3jUQKKpXCmllLDYf87nIHygcRQ44Q1&#10;3NnDavkxWFBm3E22fN2FUkWI+Iw0VCG0GaIvKrbkR65lid7JdZZClF2JpqNbhNsG0ySZoqVa4kJF&#10;Lf9UXJx3F6sB83xzOX+XYX9s//9y36BzU9T667Nfz0EF7sM7/GpvjIZ0ksLzTDwCuHw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16ALMIAAADcAAAADwAAAAAAAAAAAAAA&#10;AAChAgAAZHJzL2Rvd25yZXYueG1sUEsFBgAAAAAEAAQA+QAAAJADAAAAAA==&#10;" strokecolor="black [3213]" strokeweight="1pt">
                                      <v:stroke startarrow="open"/>
                                    </v:shape>
                                    <v:shape id="Text Box 253" o:spid="_x0000_s1220" type="#_x0000_t202" style="position:absolute;left:53975;width:457200;height:338455;rotation:2004763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nHFLxQAA&#10;ANwAAAAPAAAAZHJzL2Rvd25yZXYueG1sRI9Pi8IwFMTvgt8hPMGbpv5l6RpFFEFwe7CK4O3RvG3L&#10;Ni+libb77TcLgsdhZn7DrDadqcSTGldaVjAZRyCIM6tLzhVcL4fRBwjnkTVWlknBLznYrPu9Fcba&#10;tnymZ+pzESDsYlRQeF/HUrqsIINubGvi4H3bxqAPssmlbrANcFPJaRQtpcGSw0KBNe0Kyn7Sh1Fw&#10;2yfLUzVvH8nkekrmX/n9frjVSg0H3fYThKfOv8Ov9lErmC5m8H8mHAG5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2ccUvFAAAA3AAAAA8AAAAAAAAAAAAAAAAAlwIAAGRycy9k&#10;b3ducmV2LnhtbFBLBQYAAAAABAAEAPUAAACJAwAAAAA=&#10;" filled="f" stroked="f">
                                      <v:textbox>
                                        <w:txbxContent>
                                          <w:p w14:paraId="61BED465" w14:textId="77777777" w:rsidR="00B001AE" w:rsidRPr="00C00010" w:rsidRDefault="00B001AE" w:rsidP="00B001AE">
                                            <w:pPr>
                                              <w:rPr>
                                                <w:rFonts w:ascii="Calibri" w:hAnsi="Calibri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hAnsi="Calibri"/>
                                              </w:rPr>
                                              <w:t>.52*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shape id="Straight Arrow Connector 254" o:spid="_x0000_s1221" type="#_x0000_t32" style="position:absolute;left:2971800;top:20574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1L9hcYAAADcAAAADwAAAGRycy9kb3ducmV2LnhtbESP3WrCQBSE7wXfYTmCd7pRbJHUVUQp&#10;bUH7k4p6ecgek2D2bMyuGt++KxS8HGbmG2Yya0wpLlS7wrKCQT8CQZxaXXCmYPP72huDcB5ZY2mZ&#10;FNzIwWzabk0w1vbKP3RJfCYChF2MCnLvq1hKl+Zk0PVtRRy8g60N+iDrTOoarwFuSjmMomdpsOCw&#10;kGNFi5zSY3I2Cspv/7YdrRf728fyc3daJY6/9qlS3U4zfwHhqfGP8H/7XSsYPo3gfiYcATn9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tS/YXGAAAA3AAAAA8AAAAAAAAA&#10;AAAAAAAAoQIAAGRycy9kb3ducmV2LnhtbFBLBQYAAAAABAAEAPkAAACUAwAAAAA=&#10;" strokecolor="black [3213]" strokeweight="1pt">
                                  <v:stroke startarrow="open"/>
                                </v:shape>
                                <v:shape id="Straight Arrow Connector 255" o:spid="_x0000_s1222" type="#_x0000_t32" style="position:absolute;left:5143500;top:20574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B5YHsYAAADcAAAADwAAAGRycy9kb3ducmV2LnhtbESP3WrCQBSE7wu+w3IE7+pG0SKpq4hS&#10;WkH7k4p6ecgek2D2bJpdNb69KxS8HGbmG2Y8bUwpzlS7wrKCXjcCQZxaXXCmYPP79jwC4TyyxtIy&#10;KbiSg+mk9TTGWNsL/9A58ZkIEHYxKsi9r2IpXZqTQde1FXHwDrY26IOsM6lrvAS4KWU/il6kwYLD&#10;Qo4VzXNKj8nJKCi//ft2sJ7vr8vF5+5vlTj+2qdKddrN7BWEp8Y/wv/tD62gPxzC/Uw4AnJy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QeWB7GAAAA3AAAAA8AAAAAAAAA&#10;AAAAAAAAoQIAAGRycy9kb3ducmV2LnhtbFBLBQYAAAAABAAEAPkAAACUAwAAAAA=&#10;" strokecolor="black [3213]" strokeweight="1pt">
                                  <v:stroke startarrow="open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type="through"/>
              </v:group>
            </w:pict>
          </mc:Fallback>
        </mc:AlternateContent>
      </w:r>
    </w:p>
    <w:p w14:paraId="6F2BA80E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78DB269B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0A64FC87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5F387007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132EA419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7F5A079A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3BE2ABD0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01E610A0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7218773B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2FA2F99D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1A4ECB16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5BD1D6AB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1C25497F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5D814BC6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4444E570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2222D2DB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2CFFD4E1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6D9693DA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44B30369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2296BEAB" w14:textId="77777777" w:rsidR="00B001AE" w:rsidRPr="005146B6" w:rsidRDefault="00B001AE" w:rsidP="00B001AE">
      <w:pPr>
        <w:rPr>
          <w:rFonts w:ascii="Times New Roman" w:hAnsi="Times New Roman" w:cs="Times New Roman"/>
          <w:lang w:val="en-CA"/>
        </w:rPr>
      </w:pPr>
    </w:p>
    <w:p w14:paraId="0C1D72B4" w14:textId="77777777" w:rsidR="00B001AE" w:rsidRPr="00E80ECB" w:rsidRDefault="00B001AE" w:rsidP="00B001AE">
      <w:pPr>
        <w:spacing w:line="480" w:lineRule="auto"/>
        <w:rPr>
          <w:rFonts w:ascii="Times New Roman" w:hAnsi="Times New Roman" w:cs="Times New Roman"/>
          <w:color w:val="231F20"/>
          <w:lang w:val="en-US"/>
        </w:rPr>
      </w:pPr>
      <w:r w:rsidRPr="00211954">
        <w:rPr>
          <w:rFonts w:ascii="Times New Roman" w:hAnsi="Times New Roman" w:cs="Times New Roman"/>
          <w:b/>
          <w:lang w:val="en-CA"/>
        </w:rPr>
        <w:t>Figure 2.</w:t>
      </w:r>
      <w:r w:rsidRPr="005146B6">
        <w:rPr>
          <w:rFonts w:ascii="Times New Roman" w:hAnsi="Times New Roman" w:cs="Times New Roman"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 xml:space="preserve">Results of </w:t>
      </w:r>
      <w:r>
        <w:rPr>
          <w:rFonts w:ascii="Times New Roman" w:hAnsi="Times New Roman" w:cs="Times New Roman"/>
          <w:color w:val="231F20"/>
          <w:lang w:val="en-US"/>
        </w:rPr>
        <w:t>t</w:t>
      </w:r>
      <w:r w:rsidRPr="005146B6">
        <w:rPr>
          <w:rFonts w:ascii="Times New Roman" w:hAnsi="Times New Roman" w:cs="Times New Roman"/>
          <w:color w:val="231F20"/>
          <w:lang w:val="en-US"/>
        </w:rPr>
        <w:t>he simplex model</w:t>
      </w:r>
      <w:r>
        <w:rPr>
          <w:rFonts w:ascii="Times New Roman" w:hAnsi="Times New Roman" w:cs="Times New Roman"/>
          <w:color w:val="231F20"/>
          <w:lang w:val="en-US"/>
        </w:rPr>
        <w:t>; * indicates significant un</w:t>
      </w:r>
      <w:r>
        <w:rPr>
          <w:rFonts w:ascii="Times New Roman" w:hAnsi="Times New Roman"/>
          <w:lang w:val="en-CA"/>
        </w:rPr>
        <w:t>s</w:t>
      </w:r>
      <w:r w:rsidRPr="006A45F3">
        <w:rPr>
          <w:rFonts w:ascii="Times New Roman" w:hAnsi="Times New Roman"/>
          <w:lang w:val="en-CA"/>
        </w:rPr>
        <w:t>tandardized</w:t>
      </w:r>
      <w:r>
        <w:rPr>
          <w:rFonts w:ascii="Times New Roman" w:hAnsi="Times New Roman" w:cs="Times New Roman"/>
          <w:color w:val="231F20"/>
          <w:lang w:val="en-US"/>
        </w:rPr>
        <w:t xml:space="preserve"> parameter estimates; </w:t>
      </w:r>
      <w:r>
        <w:rPr>
          <w:rFonts w:ascii="Times New Roman" w:hAnsi="Times New Roman" w:cs="Times New Roman"/>
          <w:lang w:val="en-US"/>
        </w:rPr>
        <w:t>g</w:t>
      </w:r>
      <w:r w:rsidRPr="005146B6">
        <w:rPr>
          <w:rFonts w:ascii="Times New Roman" w:hAnsi="Times New Roman" w:cs="Times New Roman"/>
          <w:lang w:val="en-US"/>
        </w:rPr>
        <w:t xml:space="preserve">enetic (heritability A), shared environmental (C) and </w:t>
      </w:r>
      <w:r>
        <w:rPr>
          <w:rFonts w:ascii="Times New Roman" w:hAnsi="Times New Roman" w:cs="Times New Roman"/>
          <w:lang w:val="en-US"/>
        </w:rPr>
        <w:t>non-shared</w:t>
      </w:r>
      <w:r w:rsidRPr="005146B6">
        <w:rPr>
          <w:rFonts w:ascii="Times New Roman" w:hAnsi="Times New Roman" w:cs="Times New Roman"/>
          <w:lang w:val="en-US"/>
        </w:rPr>
        <w:t xml:space="preserve"> environmental (E) parameter </w:t>
      </w:r>
      <w:r>
        <w:rPr>
          <w:rFonts w:ascii="Times New Roman" w:hAnsi="Times New Roman" w:cs="Times New Roman"/>
          <w:lang w:val="en-US"/>
        </w:rPr>
        <w:t>e</w:t>
      </w:r>
      <w:r w:rsidRPr="005146B6">
        <w:rPr>
          <w:rFonts w:ascii="Times New Roman" w:hAnsi="Times New Roman" w:cs="Times New Roman"/>
          <w:lang w:val="en-US"/>
        </w:rPr>
        <w:t>stimates.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color w:val="231F20"/>
          <w:lang w:val="en-US"/>
        </w:rPr>
        <w:t>NK = number knowledge.</w:t>
      </w:r>
    </w:p>
    <w:p w14:paraId="268AA6D9" w14:textId="77777777" w:rsidR="00B001AE" w:rsidRPr="00266136" w:rsidRDefault="00B001AE" w:rsidP="001F2DD2">
      <w:pPr>
        <w:rPr>
          <w:rFonts w:ascii="Times New Roman" w:hAnsi="Times New Roman" w:cs="Times New Roman"/>
          <w:lang w:val="en-US"/>
        </w:rPr>
      </w:pPr>
    </w:p>
    <w:sectPr w:rsidR="00B001AE" w:rsidRPr="00266136" w:rsidSect="00141AF0">
      <w:headerReference w:type="even" r:id="rId23"/>
      <w:head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5F9D71" w15:done="0"/>
  <w15:commentEx w15:paraId="7AEDB9F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94CB6" w14:textId="77777777" w:rsidR="004A7678" w:rsidRDefault="004A7678" w:rsidP="00A451D2">
      <w:r>
        <w:separator/>
      </w:r>
    </w:p>
  </w:endnote>
  <w:endnote w:type="continuationSeparator" w:id="0">
    <w:p w14:paraId="3242F729" w14:textId="77777777" w:rsidR="004A7678" w:rsidRDefault="004A7678" w:rsidP="00A4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7BA45" w14:textId="77777777" w:rsidR="004A7678" w:rsidRDefault="004A7678" w:rsidP="00A451D2">
      <w:r>
        <w:separator/>
      </w:r>
    </w:p>
  </w:footnote>
  <w:footnote w:type="continuationSeparator" w:id="0">
    <w:p w14:paraId="5001B5A9" w14:textId="77777777" w:rsidR="004A7678" w:rsidRDefault="004A7678" w:rsidP="00A451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3E9CA" w14:textId="77777777" w:rsidR="004A7678" w:rsidRDefault="004A7678" w:rsidP="00141A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BB296" w14:textId="77777777" w:rsidR="004A7678" w:rsidRDefault="00B001AE" w:rsidP="009E6C26">
    <w:pPr>
      <w:pStyle w:val="Header"/>
      <w:ind w:right="360"/>
    </w:pPr>
    <w:sdt>
      <w:sdtPr>
        <w:id w:val="171999623"/>
        <w:temporary/>
        <w:showingPlcHdr/>
      </w:sdtPr>
      <w:sdtEndPr/>
      <w:sdtContent>
        <w:r w:rsidR="004A7678">
          <w:t>[Type text]</w:t>
        </w:r>
      </w:sdtContent>
    </w:sdt>
    <w:r w:rsidR="004A7678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4A7678">
          <w:t>[Type text]</w:t>
        </w:r>
      </w:sdtContent>
    </w:sdt>
    <w:r w:rsidR="004A7678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4A7678">
          <w:t>[Type text]</w:t>
        </w:r>
      </w:sdtContent>
    </w:sdt>
  </w:p>
  <w:p w14:paraId="32833331" w14:textId="77777777" w:rsidR="004A7678" w:rsidRDefault="004A7678" w:rsidP="005A36A2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CA9B2" w14:textId="77777777" w:rsidR="004A7678" w:rsidRPr="009E6C26" w:rsidRDefault="004A7678" w:rsidP="00141AF0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9E6C26">
      <w:rPr>
        <w:rStyle w:val="PageNumber"/>
        <w:rFonts w:ascii="Times New Roman" w:hAnsi="Times New Roman" w:cs="Times New Roman"/>
      </w:rPr>
      <w:fldChar w:fldCharType="begin"/>
    </w:r>
    <w:r w:rsidRPr="009E6C26">
      <w:rPr>
        <w:rStyle w:val="PageNumber"/>
        <w:rFonts w:ascii="Times New Roman" w:hAnsi="Times New Roman" w:cs="Times New Roman"/>
      </w:rPr>
      <w:instrText xml:space="preserve">PAGE  </w:instrText>
    </w:r>
    <w:r w:rsidRPr="009E6C26">
      <w:rPr>
        <w:rStyle w:val="PageNumber"/>
        <w:rFonts w:ascii="Times New Roman" w:hAnsi="Times New Roman" w:cs="Times New Roman"/>
      </w:rPr>
      <w:fldChar w:fldCharType="separate"/>
    </w:r>
    <w:r w:rsidR="00B001AE">
      <w:rPr>
        <w:rStyle w:val="PageNumber"/>
        <w:rFonts w:ascii="Times New Roman" w:hAnsi="Times New Roman" w:cs="Times New Roman"/>
        <w:noProof/>
      </w:rPr>
      <w:t>30</w:t>
    </w:r>
    <w:r w:rsidRPr="009E6C26">
      <w:rPr>
        <w:rStyle w:val="PageNumber"/>
        <w:rFonts w:ascii="Times New Roman" w:hAnsi="Times New Roman" w:cs="Times New Roman"/>
      </w:rPr>
      <w:fldChar w:fldCharType="end"/>
    </w:r>
  </w:p>
  <w:p w14:paraId="7D680B81" w14:textId="32B55300" w:rsidR="004A7678" w:rsidRDefault="00B001AE" w:rsidP="009E6C26">
    <w:pPr>
      <w:pStyle w:val="Header"/>
      <w:ind w:right="360"/>
      <w:jc w:val="right"/>
    </w:pPr>
    <w:sdt>
      <w:sdtPr>
        <w:rPr>
          <w:rFonts w:ascii="Times New Roman" w:hAnsi="Times New Roman" w:cs="Times New Roman"/>
          <w:lang w:val="en-CA"/>
        </w:rPr>
        <w:alias w:val="Company"/>
        <w:id w:val="581491703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A7678">
          <w:rPr>
            <w:rFonts w:ascii="Times New Roman" w:hAnsi="Times New Roman" w:cs="Times New Roman"/>
            <w:lang w:val="en-CA"/>
          </w:rPr>
          <w:t xml:space="preserve">     </w:t>
        </w:r>
      </w:sdtContent>
    </w:sdt>
    <w:r w:rsidR="004A7678">
      <w:rPr>
        <w:rFonts w:ascii="Times New Roman" w:hAnsi="Times New Roman" w:cs="Times New Roman"/>
        <w:lang w:val="en-CA"/>
      </w:rPr>
      <w:t xml:space="preserve"> </w:t>
    </w:r>
  </w:p>
  <w:p w14:paraId="7F40CD3A" w14:textId="77777777" w:rsidR="004A7678" w:rsidRDefault="004A76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1F21"/>
    <w:multiLevelType w:val="hybridMultilevel"/>
    <w:tmpl w:val="73028AEC"/>
    <w:lvl w:ilvl="0" w:tplc="21AE6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5D3217"/>
    <w:multiLevelType w:val="hybridMultilevel"/>
    <w:tmpl w:val="A06A6B7E"/>
    <w:lvl w:ilvl="0" w:tplc="21AE6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270757"/>
    <w:multiLevelType w:val="multilevel"/>
    <w:tmpl w:val="76F6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F7882"/>
    <w:multiLevelType w:val="multilevel"/>
    <w:tmpl w:val="E6E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80DAD"/>
    <w:multiLevelType w:val="hybridMultilevel"/>
    <w:tmpl w:val="D0AAC368"/>
    <w:lvl w:ilvl="0" w:tplc="21AE6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860AE2"/>
    <w:multiLevelType w:val="hybridMultilevel"/>
    <w:tmpl w:val="6BF65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F7CF4"/>
    <w:multiLevelType w:val="hybridMultilevel"/>
    <w:tmpl w:val="FDCAB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ilisateur de Microsoft Office">
    <w15:presenceInfo w15:providerId="None" w15:userId="Utilisateur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41"/>
    <w:rsid w:val="000002C5"/>
    <w:rsid w:val="000007A7"/>
    <w:rsid w:val="00001441"/>
    <w:rsid w:val="0000238A"/>
    <w:rsid w:val="00002BC3"/>
    <w:rsid w:val="00002D78"/>
    <w:rsid w:val="00003D61"/>
    <w:rsid w:val="00004988"/>
    <w:rsid w:val="0000515B"/>
    <w:rsid w:val="000063F1"/>
    <w:rsid w:val="000065F8"/>
    <w:rsid w:val="000068BA"/>
    <w:rsid w:val="000073E6"/>
    <w:rsid w:val="000075C3"/>
    <w:rsid w:val="00011988"/>
    <w:rsid w:val="00011E90"/>
    <w:rsid w:val="00012038"/>
    <w:rsid w:val="00012817"/>
    <w:rsid w:val="00013069"/>
    <w:rsid w:val="000131EE"/>
    <w:rsid w:val="000133AE"/>
    <w:rsid w:val="00014CF0"/>
    <w:rsid w:val="00014E27"/>
    <w:rsid w:val="000153D0"/>
    <w:rsid w:val="00015575"/>
    <w:rsid w:val="0001591F"/>
    <w:rsid w:val="00015F71"/>
    <w:rsid w:val="00016061"/>
    <w:rsid w:val="00016098"/>
    <w:rsid w:val="0001633D"/>
    <w:rsid w:val="00017ED8"/>
    <w:rsid w:val="00017F03"/>
    <w:rsid w:val="00017FE2"/>
    <w:rsid w:val="00021287"/>
    <w:rsid w:val="00021444"/>
    <w:rsid w:val="00021932"/>
    <w:rsid w:val="00022401"/>
    <w:rsid w:val="0002272C"/>
    <w:rsid w:val="00022D8B"/>
    <w:rsid w:val="00023F96"/>
    <w:rsid w:val="00024206"/>
    <w:rsid w:val="00024379"/>
    <w:rsid w:val="00025A8B"/>
    <w:rsid w:val="00025F1E"/>
    <w:rsid w:val="00026706"/>
    <w:rsid w:val="00026A06"/>
    <w:rsid w:val="00026B58"/>
    <w:rsid w:val="00027171"/>
    <w:rsid w:val="00027339"/>
    <w:rsid w:val="00027368"/>
    <w:rsid w:val="000273B9"/>
    <w:rsid w:val="0002774C"/>
    <w:rsid w:val="00030289"/>
    <w:rsid w:val="0003040F"/>
    <w:rsid w:val="00030B45"/>
    <w:rsid w:val="0003126C"/>
    <w:rsid w:val="000314D6"/>
    <w:rsid w:val="00031B81"/>
    <w:rsid w:val="000330E5"/>
    <w:rsid w:val="000339DA"/>
    <w:rsid w:val="00035774"/>
    <w:rsid w:val="00035E1E"/>
    <w:rsid w:val="00035EB3"/>
    <w:rsid w:val="00036E76"/>
    <w:rsid w:val="0003715D"/>
    <w:rsid w:val="0003758D"/>
    <w:rsid w:val="000375E5"/>
    <w:rsid w:val="00037688"/>
    <w:rsid w:val="00037A4E"/>
    <w:rsid w:val="00040817"/>
    <w:rsid w:val="00041624"/>
    <w:rsid w:val="000416DF"/>
    <w:rsid w:val="000423FE"/>
    <w:rsid w:val="00042823"/>
    <w:rsid w:val="00042873"/>
    <w:rsid w:val="00042E74"/>
    <w:rsid w:val="00043B63"/>
    <w:rsid w:val="00043FF6"/>
    <w:rsid w:val="0004454E"/>
    <w:rsid w:val="000455BF"/>
    <w:rsid w:val="00046571"/>
    <w:rsid w:val="000467E2"/>
    <w:rsid w:val="00046FAA"/>
    <w:rsid w:val="00047F01"/>
    <w:rsid w:val="00047F70"/>
    <w:rsid w:val="0005010B"/>
    <w:rsid w:val="00050489"/>
    <w:rsid w:val="00050F67"/>
    <w:rsid w:val="000514C0"/>
    <w:rsid w:val="000518DA"/>
    <w:rsid w:val="0005190F"/>
    <w:rsid w:val="00051BFD"/>
    <w:rsid w:val="00051E4E"/>
    <w:rsid w:val="0005241B"/>
    <w:rsid w:val="00052895"/>
    <w:rsid w:val="00054E5A"/>
    <w:rsid w:val="00055302"/>
    <w:rsid w:val="00055F5B"/>
    <w:rsid w:val="00055F83"/>
    <w:rsid w:val="00055F86"/>
    <w:rsid w:val="00056D5F"/>
    <w:rsid w:val="00056E8A"/>
    <w:rsid w:val="00057A4B"/>
    <w:rsid w:val="00057AF8"/>
    <w:rsid w:val="00061758"/>
    <w:rsid w:val="00061DAE"/>
    <w:rsid w:val="0006313A"/>
    <w:rsid w:val="00063AF5"/>
    <w:rsid w:val="00064CC8"/>
    <w:rsid w:val="00064CF4"/>
    <w:rsid w:val="00064DA1"/>
    <w:rsid w:val="00065D78"/>
    <w:rsid w:val="00065E6D"/>
    <w:rsid w:val="000664A7"/>
    <w:rsid w:val="00066682"/>
    <w:rsid w:val="000671DF"/>
    <w:rsid w:val="00067E39"/>
    <w:rsid w:val="00070120"/>
    <w:rsid w:val="0007015A"/>
    <w:rsid w:val="00070D85"/>
    <w:rsid w:val="00071947"/>
    <w:rsid w:val="000725B8"/>
    <w:rsid w:val="00072EC5"/>
    <w:rsid w:val="000731FF"/>
    <w:rsid w:val="000734D3"/>
    <w:rsid w:val="000744B4"/>
    <w:rsid w:val="0007510F"/>
    <w:rsid w:val="00075489"/>
    <w:rsid w:val="00075D42"/>
    <w:rsid w:val="00077A68"/>
    <w:rsid w:val="00080E13"/>
    <w:rsid w:val="00080F88"/>
    <w:rsid w:val="000817C1"/>
    <w:rsid w:val="00082987"/>
    <w:rsid w:val="00082B5C"/>
    <w:rsid w:val="000830E8"/>
    <w:rsid w:val="000832F1"/>
    <w:rsid w:val="000835D0"/>
    <w:rsid w:val="00083995"/>
    <w:rsid w:val="00083B7F"/>
    <w:rsid w:val="0008533F"/>
    <w:rsid w:val="0008574A"/>
    <w:rsid w:val="000857A4"/>
    <w:rsid w:val="0008641B"/>
    <w:rsid w:val="000865B6"/>
    <w:rsid w:val="00087334"/>
    <w:rsid w:val="00087908"/>
    <w:rsid w:val="00090341"/>
    <w:rsid w:val="0009036A"/>
    <w:rsid w:val="00090422"/>
    <w:rsid w:val="00091121"/>
    <w:rsid w:val="00091A9E"/>
    <w:rsid w:val="00092894"/>
    <w:rsid w:val="00092ABA"/>
    <w:rsid w:val="00093A1E"/>
    <w:rsid w:val="00094B87"/>
    <w:rsid w:val="00095175"/>
    <w:rsid w:val="000959C1"/>
    <w:rsid w:val="00095CCE"/>
    <w:rsid w:val="00096203"/>
    <w:rsid w:val="0009671C"/>
    <w:rsid w:val="00096EB2"/>
    <w:rsid w:val="0009763D"/>
    <w:rsid w:val="00097BE0"/>
    <w:rsid w:val="00097C9E"/>
    <w:rsid w:val="000A0C21"/>
    <w:rsid w:val="000A0C28"/>
    <w:rsid w:val="000A2040"/>
    <w:rsid w:val="000A2272"/>
    <w:rsid w:val="000A2AAB"/>
    <w:rsid w:val="000A2EB1"/>
    <w:rsid w:val="000A323F"/>
    <w:rsid w:val="000A38B8"/>
    <w:rsid w:val="000A3F89"/>
    <w:rsid w:val="000A4616"/>
    <w:rsid w:val="000A506E"/>
    <w:rsid w:val="000A558B"/>
    <w:rsid w:val="000A6030"/>
    <w:rsid w:val="000A73CE"/>
    <w:rsid w:val="000A7A8A"/>
    <w:rsid w:val="000A7BEE"/>
    <w:rsid w:val="000A7EF6"/>
    <w:rsid w:val="000B057F"/>
    <w:rsid w:val="000B068C"/>
    <w:rsid w:val="000B0A8B"/>
    <w:rsid w:val="000B0D16"/>
    <w:rsid w:val="000B0D34"/>
    <w:rsid w:val="000B0F27"/>
    <w:rsid w:val="000B103C"/>
    <w:rsid w:val="000B140A"/>
    <w:rsid w:val="000B1701"/>
    <w:rsid w:val="000B1D8F"/>
    <w:rsid w:val="000B26D5"/>
    <w:rsid w:val="000B2F15"/>
    <w:rsid w:val="000B36F2"/>
    <w:rsid w:val="000B3A8E"/>
    <w:rsid w:val="000B416D"/>
    <w:rsid w:val="000B44D5"/>
    <w:rsid w:val="000B4611"/>
    <w:rsid w:val="000B4DA6"/>
    <w:rsid w:val="000B5511"/>
    <w:rsid w:val="000B5AD7"/>
    <w:rsid w:val="000B5BBE"/>
    <w:rsid w:val="000B5C73"/>
    <w:rsid w:val="000B62B1"/>
    <w:rsid w:val="000B7C49"/>
    <w:rsid w:val="000C02A0"/>
    <w:rsid w:val="000C0349"/>
    <w:rsid w:val="000C0541"/>
    <w:rsid w:val="000C054B"/>
    <w:rsid w:val="000C08A8"/>
    <w:rsid w:val="000C09EF"/>
    <w:rsid w:val="000C0F7F"/>
    <w:rsid w:val="000C10CD"/>
    <w:rsid w:val="000C214D"/>
    <w:rsid w:val="000C2302"/>
    <w:rsid w:val="000C321F"/>
    <w:rsid w:val="000C3591"/>
    <w:rsid w:val="000C4269"/>
    <w:rsid w:val="000C5156"/>
    <w:rsid w:val="000C6932"/>
    <w:rsid w:val="000C7623"/>
    <w:rsid w:val="000C772E"/>
    <w:rsid w:val="000C7D5B"/>
    <w:rsid w:val="000D0E19"/>
    <w:rsid w:val="000D10BA"/>
    <w:rsid w:val="000D1152"/>
    <w:rsid w:val="000D13FD"/>
    <w:rsid w:val="000D1F8F"/>
    <w:rsid w:val="000D1FF5"/>
    <w:rsid w:val="000D2011"/>
    <w:rsid w:val="000D21EF"/>
    <w:rsid w:val="000D2C41"/>
    <w:rsid w:val="000D327A"/>
    <w:rsid w:val="000D5364"/>
    <w:rsid w:val="000D5943"/>
    <w:rsid w:val="000D6282"/>
    <w:rsid w:val="000D6716"/>
    <w:rsid w:val="000D6C39"/>
    <w:rsid w:val="000D6DC9"/>
    <w:rsid w:val="000D710B"/>
    <w:rsid w:val="000D7258"/>
    <w:rsid w:val="000E043C"/>
    <w:rsid w:val="000E223F"/>
    <w:rsid w:val="000E27BE"/>
    <w:rsid w:val="000E36A4"/>
    <w:rsid w:val="000E3879"/>
    <w:rsid w:val="000E3B4C"/>
    <w:rsid w:val="000E3D3E"/>
    <w:rsid w:val="000E3E7E"/>
    <w:rsid w:val="000E3EE7"/>
    <w:rsid w:val="000E3EFC"/>
    <w:rsid w:val="000E40DE"/>
    <w:rsid w:val="000E42F0"/>
    <w:rsid w:val="000E50C2"/>
    <w:rsid w:val="000E5AB6"/>
    <w:rsid w:val="000E5E30"/>
    <w:rsid w:val="000E733B"/>
    <w:rsid w:val="000E764E"/>
    <w:rsid w:val="000E7EE7"/>
    <w:rsid w:val="000F178E"/>
    <w:rsid w:val="000F18A2"/>
    <w:rsid w:val="000F200C"/>
    <w:rsid w:val="000F20FC"/>
    <w:rsid w:val="000F29D6"/>
    <w:rsid w:val="000F2C50"/>
    <w:rsid w:val="000F394A"/>
    <w:rsid w:val="000F3971"/>
    <w:rsid w:val="000F3AC6"/>
    <w:rsid w:val="000F3E66"/>
    <w:rsid w:val="000F3EC3"/>
    <w:rsid w:val="000F4219"/>
    <w:rsid w:val="000F5DE5"/>
    <w:rsid w:val="000F5EF0"/>
    <w:rsid w:val="000F6DB5"/>
    <w:rsid w:val="000F76BF"/>
    <w:rsid w:val="000F793C"/>
    <w:rsid w:val="000F7EEA"/>
    <w:rsid w:val="00100BC1"/>
    <w:rsid w:val="00101D34"/>
    <w:rsid w:val="00101D4C"/>
    <w:rsid w:val="00102D7F"/>
    <w:rsid w:val="00102DE6"/>
    <w:rsid w:val="00103B3D"/>
    <w:rsid w:val="001046F5"/>
    <w:rsid w:val="0010499E"/>
    <w:rsid w:val="00104F1C"/>
    <w:rsid w:val="001053F5"/>
    <w:rsid w:val="0010560C"/>
    <w:rsid w:val="00105A0E"/>
    <w:rsid w:val="0010697B"/>
    <w:rsid w:val="00106FF7"/>
    <w:rsid w:val="0010758D"/>
    <w:rsid w:val="001075ED"/>
    <w:rsid w:val="001077F2"/>
    <w:rsid w:val="001107E9"/>
    <w:rsid w:val="00110CAE"/>
    <w:rsid w:val="001116BC"/>
    <w:rsid w:val="00111968"/>
    <w:rsid w:val="00111E41"/>
    <w:rsid w:val="0011234F"/>
    <w:rsid w:val="001123C6"/>
    <w:rsid w:val="001126BC"/>
    <w:rsid w:val="00112E2D"/>
    <w:rsid w:val="001131D1"/>
    <w:rsid w:val="00113310"/>
    <w:rsid w:val="00113469"/>
    <w:rsid w:val="0011419E"/>
    <w:rsid w:val="00115488"/>
    <w:rsid w:val="001177D7"/>
    <w:rsid w:val="00117B40"/>
    <w:rsid w:val="001213FF"/>
    <w:rsid w:val="00121D89"/>
    <w:rsid w:val="00121EE2"/>
    <w:rsid w:val="001223B4"/>
    <w:rsid w:val="00122F51"/>
    <w:rsid w:val="00123DB2"/>
    <w:rsid w:val="001240DD"/>
    <w:rsid w:val="001260C2"/>
    <w:rsid w:val="0012671B"/>
    <w:rsid w:val="0012682B"/>
    <w:rsid w:val="00127579"/>
    <w:rsid w:val="00130B02"/>
    <w:rsid w:val="00130BD9"/>
    <w:rsid w:val="00131685"/>
    <w:rsid w:val="001317AA"/>
    <w:rsid w:val="001317D4"/>
    <w:rsid w:val="00131BD0"/>
    <w:rsid w:val="001323E3"/>
    <w:rsid w:val="00133483"/>
    <w:rsid w:val="00133840"/>
    <w:rsid w:val="001339BC"/>
    <w:rsid w:val="00133A22"/>
    <w:rsid w:val="001344F6"/>
    <w:rsid w:val="001346BA"/>
    <w:rsid w:val="00134731"/>
    <w:rsid w:val="00134F2C"/>
    <w:rsid w:val="00135684"/>
    <w:rsid w:val="00135836"/>
    <w:rsid w:val="00135948"/>
    <w:rsid w:val="00136110"/>
    <w:rsid w:val="0013615B"/>
    <w:rsid w:val="0013799E"/>
    <w:rsid w:val="00140187"/>
    <w:rsid w:val="00141491"/>
    <w:rsid w:val="0014149B"/>
    <w:rsid w:val="00141AF0"/>
    <w:rsid w:val="00141C77"/>
    <w:rsid w:val="00143351"/>
    <w:rsid w:val="0014347E"/>
    <w:rsid w:val="001439D6"/>
    <w:rsid w:val="00144151"/>
    <w:rsid w:val="001446AA"/>
    <w:rsid w:val="001448F0"/>
    <w:rsid w:val="0014513C"/>
    <w:rsid w:val="00145506"/>
    <w:rsid w:val="00145B46"/>
    <w:rsid w:val="00145F10"/>
    <w:rsid w:val="001466FA"/>
    <w:rsid w:val="00147F81"/>
    <w:rsid w:val="001500D7"/>
    <w:rsid w:val="001501F5"/>
    <w:rsid w:val="00150552"/>
    <w:rsid w:val="00151755"/>
    <w:rsid w:val="00152EFC"/>
    <w:rsid w:val="00153201"/>
    <w:rsid w:val="00153B06"/>
    <w:rsid w:val="0015444F"/>
    <w:rsid w:val="00154C2E"/>
    <w:rsid w:val="00154E33"/>
    <w:rsid w:val="00155079"/>
    <w:rsid w:val="0015508F"/>
    <w:rsid w:val="00155899"/>
    <w:rsid w:val="00155CC6"/>
    <w:rsid w:val="00156AA5"/>
    <w:rsid w:val="00156BB3"/>
    <w:rsid w:val="00156C2A"/>
    <w:rsid w:val="00157131"/>
    <w:rsid w:val="00157329"/>
    <w:rsid w:val="00160010"/>
    <w:rsid w:val="00160237"/>
    <w:rsid w:val="00160ECC"/>
    <w:rsid w:val="00160EFA"/>
    <w:rsid w:val="00161DA5"/>
    <w:rsid w:val="00162127"/>
    <w:rsid w:val="0016225A"/>
    <w:rsid w:val="00162419"/>
    <w:rsid w:val="00163A52"/>
    <w:rsid w:val="00163C05"/>
    <w:rsid w:val="00164C77"/>
    <w:rsid w:val="00164D99"/>
    <w:rsid w:val="00165A33"/>
    <w:rsid w:val="00165DEE"/>
    <w:rsid w:val="001661A7"/>
    <w:rsid w:val="00166240"/>
    <w:rsid w:val="001662AF"/>
    <w:rsid w:val="001669D1"/>
    <w:rsid w:val="00167921"/>
    <w:rsid w:val="00167D7D"/>
    <w:rsid w:val="00170956"/>
    <w:rsid w:val="00170CBF"/>
    <w:rsid w:val="0017145D"/>
    <w:rsid w:val="00171AB1"/>
    <w:rsid w:val="00171C9F"/>
    <w:rsid w:val="00172510"/>
    <w:rsid w:val="001726DD"/>
    <w:rsid w:val="0017291B"/>
    <w:rsid w:val="00172CED"/>
    <w:rsid w:val="001734C3"/>
    <w:rsid w:val="001739C8"/>
    <w:rsid w:val="00173F70"/>
    <w:rsid w:val="00174733"/>
    <w:rsid w:val="001752CD"/>
    <w:rsid w:val="001759A3"/>
    <w:rsid w:val="00175EC6"/>
    <w:rsid w:val="00176ED5"/>
    <w:rsid w:val="001775E6"/>
    <w:rsid w:val="00177BE4"/>
    <w:rsid w:val="001809C9"/>
    <w:rsid w:val="00180BCE"/>
    <w:rsid w:val="00180EA5"/>
    <w:rsid w:val="001819B4"/>
    <w:rsid w:val="00181E56"/>
    <w:rsid w:val="001824F4"/>
    <w:rsid w:val="0018329C"/>
    <w:rsid w:val="00183D0C"/>
    <w:rsid w:val="00183D49"/>
    <w:rsid w:val="00183F17"/>
    <w:rsid w:val="0018445B"/>
    <w:rsid w:val="001844C9"/>
    <w:rsid w:val="0018491D"/>
    <w:rsid w:val="00185179"/>
    <w:rsid w:val="00185D9A"/>
    <w:rsid w:val="00186494"/>
    <w:rsid w:val="00186AC9"/>
    <w:rsid w:val="00186B44"/>
    <w:rsid w:val="00187241"/>
    <w:rsid w:val="00187A26"/>
    <w:rsid w:val="00187AE9"/>
    <w:rsid w:val="00187CDD"/>
    <w:rsid w:val="001911C6"/>
    <w:rsid w:val="00192828"/>
    <w:rsid w:val="00192F7B"/>
    <w:rsid w:val="001933BB"/>
    <w:rsid w:val="001938AA"/>
    <w:rsid w:val="00193A35"/>
    <w:rsid w:val="00194391"/>
    <w:rsid w:val="0019474B"/>
    <w:rsid w:val="001969F6"/>
    <w:rsid w:val="00196C72"/>
    <w:rsid w:val="001976C4"/>
    <w:rsid w:val="00197E23"/>
    <w:rsid w:val="001A01CC"/>
    <w:rsid w:val="001A0A59"/>
    <w:rsid w:val="001A0EFE"/>
    <w:rsid w:val="001A1357"/>
    <w:rsid w:val="001A1483"/>
    <w:rsid w:val="001A1D7A"/>
    <w:rsid w:val="001A21CB"/>
    <w:rsid w:val="001A2794"/>
    <w:rsid w:val="001A2A47"/>
    <w:rsid w:val="001A3B97"/>
    <w:rsid w:val="001A3D2B"/>
    <w:rsid w:val="001A42EF"/>
    <w:rsid w:val="001A500D"/>
    <w:rsid w:val="001A5196"/>
    <w:rsid w:val="001A575B"/>
    <w:rsid w:val="001A5834"/>
    <w:rsid w:val="001A5F4F"/>
    <w:rsid w:val="001A789E"/>
    <w:rsid w:val="001A78F3"/>
    <w:rsid w:val="001A7B2D"/>
    <w:rsid w:val="001B045E"/>
    <w:rsid w:val="001B05C5"/>
    <w:rsid w:val="001B072C"/>
    <w:rsid w:val="001B07B1"/>
    <w:rsid w:val="001B0971"/>
    <w:rsid w:val="001B0D07"/>
    <w:rsid w:val="001B12F4"/>
    <w:rsid w:val="001B1603"/>
    <w:rsid w:val="001B1801"/>
    <w:rsid w:val="001B1C90"/>
    <w:rsid w:val="001B229B"/>
    <w:rsid w:val="001B24DB"/>
    <w:rsid w:val="001B2ACE"/>
    <w:rsid w:val="001B2EEB"/>
    <w:rsid w:val="001B3615"/>
    <w:rsid w:val="001B381B"/>
    <w:rsid w:val="001B4286"/>
    <w:rsid w:val="001B4526"/>
    <w:rsid w:val="001B4E05"/>
    <w:rsid w:val="001B4EC4"/>
    <w:rsid w:val="001B6338"/>
    <w:rsid w:val="001B7008"/>
    <w:rsid w:val="001B7663"/>
    <w:rsid w:val="001C00E4"/>
    <w:rsid w:val="001C0933"/>
    <w:rsid w:val="001C1790"/>
    <w:rsid w:val="001C1C92"/>
    <w:rsid w:val="001C1E5D"/>
    <w:rsid w:val="001C2E7D"/>
    <w:rsid w:val="001C317E"/>
    <w:rsid w:val="001C4AF9"/>
    <w:rsid w:val="001C6F05"/>
    <w:rsid w:val="001C76AF"/>
    <w:rsid w:val="001C76C3"/>
    <w:rsid w:val="001C7938"/>
    <w:rsid w:val="001D0451"/>
    <w:rsid w:val="001D05CA"/>
    <w:rsid w:val="001D0CCD"/>
    <w:rsid w:val="001D0FB7"/>
    <w:rsid w:val="001D114B"/>
    <w:rsid w:val="001D15DD"/>
    <w:rsid w:val="001D1BBE"/>
    <w:rsid w:val="001D2989"/>
    <w:rsid w:val="001D405A"/>
    <w:rsid w:val="001D49C6"/>
    <w:rsid w:val="001D4B44"/>
    <w:rsid w:val="001D5852"/>
    <w:rsid w:val="001D589A"/>
    <w:rsid w:val="001D636F"/>
    <w:rsid w:val="001D6CC2"/>
    <w:rsid w:val="001D6EAF"/>
    <w:rsid w:val="001D6F57"/>
    <w:rsid w:val="001D789A"/>
    <w:rsid w:val="001D7BDF"/>
    <w:rsid w:val="001E09E4"/>
    <w:rsid w:val="001E0B47"/>
    <w:rsid w:val="001E0B7D"/>
    <w:rsid w:val="001E0E17"/>
    <w:rsid w:val="001E1135"/>
    <w:rsid w:val="001E1473"/>
    <w:rsid w:val="001E271D"/>
    <w:rsid w:val="001E2902"/>
    <w:rsid w:val="001E3535"/>
    <w:rsid w:val="001E3A10"/>
    <w:rsid w:val="001E3DF6"/>
    <w:rsid w:val="001E3DFF"/>
    <w:rsid w:val="001E4671"/>
    <w:rsid w:val="001E606B"/>
    <w:rsid w:val="001E673E"/>
    <w:rsid w:val="001E6A9C"/>
    <w:rsid w:val="001E747B"/>
    <w:rsid w:val="001E79B9"/>
    <w:rsid w:val="001F0647"/>
    <w:rsid w:val="001F1557"/>
    <w:rsid w:val="001F19C4"/>
    <w:rsid w:val="001F1D61"/>
    <w:rsid w:val="001F216C"/>
    <w:rsid w:val="001F256D"/>
    <w:rsid w:val="001F2B6C"/>
    <w:rsid w:val="001F2DD2"/>
    <w:rsid w:val="001F3E3A"/>
    <w:rsid w:val="001F4282"/>
    <w:rsid w:val="001F46B5"/>
    <w:rsid w:val="001F4FAC"/>
    <w:rsid w:val="001F53FC"/>
    <w:rsid w:val="001F6AD0"/>
    <w:rsid w:val="001F6D4D"/>
    <w:rsid w:val="001F729D"/>
    <w:rsid w:val="001F7560"/>
    <w:rsid w:val="001F7994"/>
    <w:rsid w:val="00201112"/>
    <w:rsid w:val="0020187E"/>
    <w:rsid w:val="00201E82"/>
    <w:rsid w:val="00202054"/>
    <w:rsid w:val="00202910"/>
    <w:rsid w:val="00202CEA"/>
    <w:rsid w:val="0020327A"/>
    <w:rsid w:val="002038B5"/>
    <w:rsid w:val="0020490C"/>
    <w:rsid w:val="00204FD6"/>
    <w:rsid w:val="00205219"/>
    <w:rsid w:val="0020529C"/>
    <w:rsid w:val="00205407"/>
    <w:rsid w:val="00205723"/>
    <w:rsid w:val="00205CDA"/>
    <w:rsid w:val="00206599"/>
    <w:rsid w:val="002066AA"/>
    <w:rsid w:val="00206CFD"/>
    <w:rsid w:val="0020744E"/>
    <w:rsid w:val="0020769B"/>
    <w:rsid w:val="00207A71"/>
    <w:rsid w:val="00207A8C"/>
    <w:rsid w:val="00207D5D"/>
    <w:rsid w:val="002101ED"/>
    <w:rsid w:val="002102A6"/>
    <w:rsid w:val="00210F8D"/>
    <w:rsid w:val="002116A7"/>
    <w:rsid w:val="00211954"/>
    <w:rsid w:val="002125B9"/>
    <w:rsid w:val="002128DB"/>
    <w:rsid w:val="00214D07"/>
    <w:rsid w:val="00215A05"/>
    <w:rsid w:val="0021637A"/>
    <w:rsid w:val="002169C9"/>
    <w:rsid w:val="00217345"/>
    <w:rsid w:val="0022023D"/>
    <w:rsid w:val="0022080D"/>
    <w:rsid w:val="002211D6"/>
    <w:rsid w:val="002213C3"/>
    <w:rsid w:val="002216D7"/>
    <w:rsid w:val="00221ADC"/>
    <w:rsid w:val="00222071"/>
    <w:rsid w:val="00222285"/>
    <w:rsid w:val="002236C3"/>
    <w:rsid w:val="002236D6"/>
    <w:rsid w:val="00223E10"/>
    <w:rsid w:val="00224B18"/>
    <w:rsid w:val="00224F9D"/>
    <w:rsid w:val="00225341"/>
    <w:rsid w:val="00225469"/>
    <w:rsid w:val="00225E60"/>
    <w:rsid w:val="00226728"/>
    <w:rsid w:val="00226CCB"/>
    <w:rsid w:val="00226DFC"/>
    <w:rsid w:val="00226F17"/>
    <w:rsid w:val="00227E54"/>
    <w:rsid w:val="0023007C"/>
    <w:rsid w:val="00230289"/>
    <w:rsid w:val="0023034C"/>
    <w:rsid w:val="00231267"/>
    <w:rsid w:val="00231B0B"/>
    <w:rsid w:val="00232274"/>
    <w:rsid w:val="002333A6"/>
    <w:rsid w:val="0023369A"/>
    <w:rsid w:val="0023381B"/>
    <w:rsid w:val="002340F0"/>
    <w:rsid w:val="002342D0"/>
    <w:rsid w:val="00234940"/>
    <w:rsid w:val="002352B0"/>
    <w:rsid w:val="00235316"/>
    <w:rsid w:val="00235C13"/>
    <w:rsid w:val="0023625A"/>
    <w:rsid w:val="00236769"/>
    <w:rsid w:val="002367BC"/>
    <w:rsid w:val="002367DE"/>
    <w:rsid w:val="00236850"/>
    <w:rsid w:val="00237394"/>
    <w:rsid w:val="0023771D"/>
    <w:rsid w:val="0023780E"/>
    <w:rsid w:val="00237A75"/>
    <w:rsid w:val="00240093"/>
    <w:rsid w:val="002409FA"/>
    <w:rsid w:val="00240A8E"/>
    <w:rsid w:val="0024125B"/>
    <w:rsid w:val="00241907"/>
    <w:rsid w:val="00241F04"/>
    <w:rsid w:val="002420FF"/>
    <w:rsid w:val="002427AB"/>
    <w:rsid w:val="00242821"/>
    <w:rsid w:val="00242A6C"/>
    <w:rsid w:val="00242ECE"/>
    <w:rsid w:val="0024344A"/>
    <w:rsid w:val="00243BE1"/>
    <w:rsid w:val="00244BC9"/>
    <w:rsid w:val="00244BD5"/>
    <w:rsid w:val="00245C5D"/>
    <w:rsid w:val="00245F9D"/>
    <w:rsid w:val="002464AE"/>
    <w:rsid w:val="00246985"/>
    <w:rsid w:val="00246C76"/>
    <w:rsid w:val="00246F3D"/>
    <w:rsid w:val="00247155"/>
    <w:rsid w:val="0024798E"/>
    <w:rsid w:val="00247C99"/>
    <w:rsid w:val="00250A72"/>
    <w:rsid w:val="00250E73"/>
    <w:rsid w:val="00251109"/>
    <w:rsid w:val="00251DF3"/>
    <w:rsid w:val="00252534"/>
    <w:rsid w:val="00253198"/>
    <w:rsid w:val="00253763"/>
    <w:rsid w:val="0025517C"/>
    <w:rsid w:val="00256603"/>
    <w:rsid w:val="00257281"/>
    <w:rsid w:val="002574BA"/>
    <w:rsid w:val="00257772"/>
    <w:rsid w:val="00260608"/>
    <w:rsid w:val="0026065E"/>
    <w:rsid w:val="002608F4"/>
    <w:rsid w:val="00260A5C"/>
    <w:rsid w:val="00260C76"/>
    <w:rsid w:val="00260CD6"/>
    <w:rsid w:val="00260D36"/>
    <w:rsid w:val="00261286"/>
    <w:rsid w:val="002614EE"/>
    <w:rsid w:val="002615FA"/>
    <w:rsid w:val="002616DA"/>
    <w:rsid w:val="002619F7"/>
    <w:rsid w:val="00261D0D"/>
    <w:rsid w:val="00262175"/>
    <w:rsid w:val="00263121"/>
    <w:rsid w:val="00263EDA"/>
    <w:rsid w:val="002644AF"/>
    <w:rsid w:val="00264761"/>
    <w:rsid w:val="00264AC5"/>
    <w:rsid w:val="00264C3C"/>
    <w:rsid w:val="00264C66"/>
    <w:rsid w:val="00265734"/>
    <w:rsid w:val="00265809"/>
    <w:rsid w:val="00265B01"/>
    <w:rsid w:val="00265DD8"/>
    <w:rsid w:val="00266136"/>
    <w:rsid w:val="002662ED"/>
    <w:rsid w:val="002670FF"/>
    <w:rsid w:val="00267272"/>
    <w:rsid w:val="002676DB"/>
    <w:rsid w:val="00267D7F"/>
    <w:rsid w:val="0027135F"/>
    <w:rsid w:val="0027193C"/>
    <w:rsid w:val="00272888"/>
    <w:rsid w:val="00272891"/>
    <w:rsid w:val="00272B31"/>
    <w:rsid w:val="00272C45"/>
    <w:rsid w:val="002731AA"/>
    <w:rsid w:val="002733C7"/>
    <w:rsid w:val="0027376A"/>
    <w:rsid w:val="00273986"/>
    <w:rsid w:val="00273AFB"/>
    <w:rsid w:val="0027426C"/>
    <w:rsid w:val="00274315"/>
    <w:rsid w:val="0027477B"/>
    <w:rsid w:val="00274FA7"/>
    <w:rsid w:val="0027516C"/>
    <w:rsid w:val="00275257"/>
    <w:rsid w:val="002761BB"/>
    <w:rsid w:val="002764D9"/>
    <w:rsid w:val="0027773F"/>
    <w:rsid w:val="00277F1C"/>
    <w:rsid w:val="00277FFD"/>
    <w:rsid w:val="0028092D"/>
    <w:rsid w:val="00280CA9"/>
    <w:rsid w:val="00281F17"/>
    <w:rsid w:val="002820BD"/>
    <w:rsid w:val="00282162"/>
    <w:rsid w:val="002821A7"/>
    <w:rsid w:val="002824C0"/>
    <w:rsid w:val="002839A8"/>
    <w:rsid w:val="00283F86"/>
    <w:rsid w:val="002843BB"/>
    <w:rsid w:val="002847F8"/>
    <w:rsid w:val="00285214"/>
    <w:rsid w:val="00285E79"/>
    <w:rsid w:val="0028658B"/>
    <w:rsid w:val="00286834"/>
    <w:rsid w:val="00286C90"/>
    <w:rsid w:val="002874A3"/>
    <w:rsid w:val="00287821"/>
    <w:rsid w:val="00287EAD"/>
    <w:rsid w:val="00290F7A"/>
    <w:rsid w:val="002914CF"/>
    <w:rsid w:val="00292227"/>
    <w:rsid w:val="00292235"/>
    <w:rsid w:val="0029256D"/>
    <w:rsid w:val="0029296F"/>
    <w:rsid w:val="0029338E"/>
    <w:rsid w:val="0029344F"/>
    <w:rsid w:val="00293595"/>
    <w:rsid w:val="00293FF4"/>
    <w:rsid w:val="00294E8C"/>
    <w:rsid w:val="00295440"/>
    <w:rsid w:val="002962E5"/>
    <w:rsid w:val="00296506"/>
    <w:rsid w:val="00296AC5"/>
    <w:rsid w:val="00296D1C"/>
    <w:rsid w:val="002972FC"/>
    <w:rsid w:val="00297A7F"/>
    <w:rsid w:val="002A0029"/>
    <w:rsid w:val="002A0041"/>
    <w:rsid w:val="002A00E4"/>
    <w:rsid w:val="002A1649"/>
    <w:rsid w:val="002A1B8F"/>
    <w:rsid w:val="002A234B"/>
    <w:rsid w:val="002A23E6"/>
    <w:rsid w:val="002A397D"/>
    <w:rsid w:val="002A4089"/>
    <w:rsid w:val="002A5B86"/>
    <w:rsid w:val="002A6F84"/>
    <w:rsid w:val="002A744F"/>
    <w:rsid w:val="002B026C"/>
    <w:rsid w:val="002B05CF"/>
    <w:rsid w:val="002B1199"/>
    <w:rsid w:val="002B14CB"/>
    <w:rsid w:val="002B17C1"/>
    <w:rsid w:val="002B1F23"/>
    <w:rsid w:val="002B2708"/>
    <w:rsid w:val="002B2BC7"/>
    <w:rsid w:val="002B2EBE"/>
    <w:rsid w:val="002B304F"/>
    <w:rsid w:val="002B36FA"/>
    <w:rsid w:val="002B37D1"/>
    <w:rsid w:val="002B48A9"/>
    <w:rsid w:val="002B498E"/>
    <w:rsid w:val="002B4B92"/>
    <w:rsid w:val="002B6B31"/>
    <w:rsid w:val="002B6C50"/>
    <w:rsid w:val="002B6D39"/>
    <w:rsid w:val="002B6E0C"/>
    <w:rsid w:val="002B6E49"/>
    <w:rsid w:val="002B72EC"/>
    <w:rsid w:val="002B7949"/>
    <w:rsid w:val="002C09D5"/>
    <w:rsid w:val="002C15E1"/>
    <w:rsid w:val="002C1BC5"/>
    <w:rsid w:val="002C1E0E"/>
    <w:rsid w:val="002C280D"/>
    <w:rsid w:val="002C2F07"/>
    <w:rsid w:val="002C3339"/>
    <w:rsid w:val="002C3C41"/>
    <w:rsid w:val="002C3C67"/>
    <w:rsid w:val="002C40D0"/>
    <w:rsid w:val="002C53E9"/>
    <w:rsid w:val="002C5B18"/>
    <w:rsid w:val="002C65C5"/>
    <w:rsid w:val="002C68ED"/>
    <w:rsid w:val="002C71AC"/>
    <w:rsid w:val="002C71C1"/>
    <w:rsid w:val="002C7CC7"/>
    <w:rsid w:val="002C7CCF"/>
    <w:rsid w:val="002D054C"/>
    <w:rsid w:val="002D13CB"/>
    <w:rsid w:val="002D20C4"/>
    <w:rsid w:val="002D25C8"/>
    <w:rsid w:val="002D31F2"/>
    <w:rsid w:val="002D377E"/>
    <w:rsid w:val="002D410B"/>
    <w:rsid w:val="002D48F6"/>
    <w:rsid w:val="002D54E3"/>
    <w:rsid w:val="002D54E5"/>
    <w:rsid w:val="002D57EE"/>
    <w:rsid w:val="002D5810"/>
    <w:rsid w:val="002D5829"/>
    <w:rsid w:val="002D6466"/>
    <w:rsid w:val="002D65E5"/>
    <w:rsid w:val="002D681A"/>
    <w:rsid w:val="002D6D93"/>
    <w:rsid w:val="002D6DD3"/>
    <w:rsid w:val="002D6F6A"/>
    <w:rsid w:val="002D7536"/>
    <w:rsid w:val="002D766D"/>
    <w:rsid w:val="002D76D9"/>
    <w:rsid w:val="002D7720"/>
    <w:rsid w:val="002D7B56"/>
    <w:rsid w:val="002E042B"/>
    <w:rsid w:val="002E0B14"/>
    <w:rsid w:val="002E0FB4"/>
    <w:rsid w:val="002E1A3C"/>
    <w:rsid w:val="002E1A72"/>
    <w:rsid w:val="002E1C35"/>
    <w:rsid w:val="002E236B"/>
    <w:rsid w:val="002E39D7"/>
    <w:rsid w:val="002E3D1F"/>
    <w:rsid w:val="002E40AC"/>
    <w:rsid w:val="002E42BA"/>
    <w:rsid w:val="002E4B80"/>
    <w:rsid w:val="002E507F"/>
    <w:rsid w:val="002E518E"/>
    <w:rsid w:val="002E6EE1"/>
    <w:rsid w:val="002E6F97"/>
    <w:rsid w:val="002E7A4C"/>
    <w:rsid w:val="002E7CE9"/>
    <w:rsid w:val="002F0045"/>
    <w:rsid w:val="002F12F5"/>
    <w:rsid w:val="002F1396"/>
    <w:rsid w:val="002F1428"/>
    <w:rsid w:val="002F1A09"/>
    <w:rsid w:val="002F1BF4"/>
    <w:rsid w:val="002F24FB"/>
    <w:rsid w:val="002F3652"/>
    <w:rsid w:val="002F3DC7"/>
    <w:rsid w:val="002F3DF2"/>
    <w:rsid w:val="002F4260"/>
    <w:rsid w:val="002F4642"/>
    <w:rsid w:val="002F4D57"/>
    <w:rsid w:val="002F5250"/>
    <w:rsid w:val="002F725D"/>
    <w:rsid w:val="00300154"/>
    <w:rsid w:val="00301099"/>
    <w:rsid w:val="003018F9"/>
    <w:rsid w:val="00301D2E"/>
    <w:rsid w:val="00301D8A"/>
    <w:rsid w:val="00301EDF"/>
    <w:rsid w:val="00302646"/>
    <w:rsid w:val="00302DB6"/>
    <w:rsid w:val="00303286"/>
    <w:rsid w:val="0030344F"/>
    <w:rsid w:val="003036A6"/>
    <w:rsid w:val="00303B35"/>
    <w:rsid w:val="00303C6D"/>
    <w:rsid w:val="003045D9"/>
    <w:rsid w:val="00304741"/>
    <w:rsid w:val="00304989"/>
    <w:rsid w:val="00304B77"/>
    <w:rsid w:val="00304D6A"/>
    <w:rsid w:val="00304FB3"/>
    <w:rsid w:val="003059EB"/>
    <w:rsid w:val="00305F6D"/>
    <w:rsid w:val="00306C53"/>
    <w:rsid w:val="00310BA6"/>
    <w:rsid w:val="00311D4A"/>
    <w:rsid w:val="00311DC5"/>
    <w:rsid w:val="003126FC"/>
    <w:rsid w:val="003131EB"/>
    <w:rsid w:val="003138C2"/>
    <w:rsid w:val="003141C0"/>
    <w:rsid w:val="00314558"/>
    <w:rsid w:val="00314E63"/>
    <w:rsid w:val="0031527A"/>
    <w:rsid w:val="0031545D"/>
    <w:rsid w:val="00315D52"/>
    <w:rsid w:val="00316441"/>
    <w:rsid w:val="00316D51"/>
    <w:rsid w:val="00317658"/>
    <w:rsid w:val="003176B2"/>
    <w:rsid w:val="00317704"/>
    <w:rsid w:val="00320555"/>
    <w:rsid w:val="00320CD6"/>
    <w:rsid w:val="003225DF"/>
    <w:rsid w:val="003226B6"/>
    <w:rsid w:val="00324A22"/>
    <w:rsid w:val="00324CF1"/>
    <w:rsid w:val="00325679"/>
    <w:rsid w:val="003258B9"/>
    <w:rsid w:val="00326ACB"/>
    <w:rsid w:val="0032706F"/>
    <w:rsid w:val="00327139"/>
    <w:rsid w:val="00327706"/>
    <w:rsid w:val="003306CF"/>
    <w:rsid w:val="00330922"/>
    <w:rsid w:val="00330BF5"/>
    <w:rsid w:val="00331936"/>
    <w:rsid w:val="00331F3F"/>
    <w:rsid w:val="0033214D"/>
    <w:rsid w:val="00332562"/>
    <w:rsid w:val="00332B37"/>
    <w:rsid w:val="00333972"/>
    <w:rsid w:val="00334031"/>
    <w:rsid w:val="0033489B"/>
    <w:rsid w:val="00334B10"/>
    <w:rsid w:val="00335463"/>
    <w:rsid w:val="00335A16"/>
    <w:rsid w:val="00336CE8"/>
    <w:rsid w:val="003373B3"/>
    <w:rsid w:val="00337425"/>
    <w:rsid w:val="0033785F"/>
    <w:rsid w:val="00337D80"/>
    <w:rsid w:val="00340732"/>
    <w:rsid w:val="0034099B"/>
    <w:rsid w:val="00342A3B"/>
    <w:rsid w:val="00343724"/>
    <w:rsid w:val="00344068"/>
    <w:rsid w:val="003462DF"/>
    <w:rsid w:val="003464A9"/>
    <w:rsid w:val="003466C8"/>
    <w:rsid w:val="00347361"/>
    <w:rsid w:val="00347461"/>
    <w:rsid w:val="00347E29"/>
    <w:rsid w:val="00347F8A"/>
    <w:rsid w:val="00350492"/>
    <w:rsid w:val="0035071C"/>
    <w:rsid w:val="00350A22"/>
    <w:rsid w:val="00351DC3"/>
    <w:rsid w:val="00351EED"/>
    <w:rsid w:val="00352714"/>
    <w:rsid w:val="00352C08"/>
    <w:rsid w:val="0035491E"/>
    <w:rsid w:val="003549E2"/>
    <w:rsid w:val="00354C30"/>
    <w:rsid w:val="00354D3E"/>
    <w:rsid w:val="00355C2C"/>
    <w:rsid w:val="003569D3"/>
    <w:rsid w:val="00357687"/>
    <w:rsid w:val="003578AC"/>
    <w:rsid w:val="00361BA3"/>
    <w:rsid w:val="003623E9"/>
    <w:rsid w:val="00362EB3"/>
    <w:rsid w:val="00362FD5"/>
    <w:rsid w:val="003631A5"/>
    <w:rsid w:val="00363509"/>
    <w:rsid w:val="0036351C"/>
    <w:rsid w:val="003649B9"/>
    <w:rsid w:val="0036532B"/>
    <w:rsid w:val="003655D9"/>
    <w:rsid w:val="00365844"/>
    <w:rsid w:val="003661F8"/>
    <w:rsid w:val="00366C5C"/>
    <w:rsid w:val="00367A94"/>
    <w:rsid w:val="003707FB"/>
    <w:rsid w:val="00372817"/>
    <w:rsid w:val="00372C8B"/>
    <w:rsid w:val="00372F66"/>
    <w:rsid w:val="003733E2"/>
    <w:rsid w:val="003737B2"/>
    <w:rsid w:val="003748C9"/>
    <w:rsid w:val="00374FC6"/>
    <w:rsid w:val="00375315"/>
    <w:rsid w:val="00376424"/>
    <w:rsid w:val="00376596"/>
    <w:rsid w:val="003768F8"/>
    <w:rsid w:val="00377A42"/>
    <w:rsid w:val="00377DE7"/>
    <w:rsid w:val="00380A3A"/>
    <w:rsid w:val="00380D78"/>
    <w:rsid w:val="00381353"/>
    <w:rsid w:val="00381F24"/>
    <w:rsid w:val="00382475"/>
    <w:rsid w:val="0038261D"/>
    <w:rsid w:val="00382D10"/>
    <w:rsid w:val="0038334C"/>
    <w:rsid w:val="0038354C"/>
    <w:rsid w:val="00383B78"/>
    <w:rsid w:val="00383BBD"/>
    <w:rsid w:val="003840D5"/>
    <w:rsid w:val="00384C7F"/>
    <w:rsid w:val="00385685"/>
    <w:rsid w:val="00386936"/>
    <w:rsid w:val="0038736C"/>
    <w:rsid w:val="00387466"/>
    <w:rsid w:val="00390226"/>
    <w:rsid w:val="003909A0"/>
    <w:rsid w:val="003917CB"/>
    <w:rsid w:val="00391B34"/>
    <w:rsid w:val="00394258"/>
    <w:rsid w:val="00394531"/>
    <w:rsid w:val="00394BF2"/>
    <w:rsid w:val="00394CDE"/>
    <w:rsid w:val="00396298"/>
    <w:rsid w:val="003969A7"/>
    <w:rsid w:val="003969FD"/>
    <w:rsid w:val="00396E99"/>
    <w:rsid w:val="00397093"/>
    <w:rsid w:val="003975FE"/>
    <w:rsid w:val="003A0532"/>
    <w:rsid w:val="003A08C1"/>
    <w:rsid w:val="003A0BEE"/>
    <w:rsid w:val="003A0C9C"/>
    <w:rsid w:val="003A1C3E"/>
    <w:rsid w:val="003A1EA6"/>
    <w:rsid w:val="003A3557"/>
    <w:rsid w:val="003A3C45"/>
    <w:rsid w:val="003A4157"/>
    <w:rsid w:val="003A4797"/>
    <w:rsid w:val="003A48B7"/>
    <w:rsid w:val="003A5DBF"/>
    <w:rsid w:val="003A6B39"/>
    <w:rsid w:val="003A6CBD"/>
    <w:rsid w:val="003A7157"/>
    <w:rsid w:val="003A777E"/>
    <w:rsid w:val="003A7CBC"/>
    <w:rsid w:val="003A7EA4"/>
    <w:rsid w:val="003B07E1"/>
    <w:rsid w:val="003B09E4"/>
    <w:rsid w:val="003B0CD2"/>
    <w:rsid w:val="003B1216"/>
    <w:rsid w:val="003B2688"/>
    <w:rsid w:val="003B2729"/>
    <w:rsid w:val="003B2802"/>
    <w:rsid w:val="003B28F9"/>
    <w:rsid w:val="003B323D"/>
    <w:rsid w:val="003B4B37"/>
    <w:rsid w:val="003B504A"/>
    <w:rsid w:val="003B547B"/>
    <w:rsid w:val="003B5C97"/>
    <w:rsid w:val="003B6960"/>
    <w:rsid w:val="003B6A03"/>
    <w:rsid w:val="003B755A"/>
    <w:rsid w:val="003B7823"/>
    <w:rsid w:val="003C0282"/>
    <w:rsid w:val="003C03D3"/>
    <w:rsid w:val="003C1866"/>
    <w:rsid w:val="003C1CE7"/>
    <w:rsid w:val="003C2DF3"/>
    <w:rsid w:val="003C36DB"/>
    <w:rsid w:val="003C398A"/>
    <w:rsid w:val="003C44DD"/>
    <w:rsid w:val="003C47AC"/>
    <w:rsid w:val="003C491A"/>
    <w:rsid w:val="003C4ADC"/>
    <w:rsid w:val="003C4B7D"/>
    <w:rsid w:val="003C4CC9"/>
    <w:rsid w:val="003C5388"/>
    <w:rsid w:val="003C584F"/>
    <w:rsid w:val="003C6A1F"/>
    <w:rsid w:val="003C6AA1"/>
    <w:rsid w:val="003C736E"/>
    <w:rsid w:val="003D038C"/>
    <w:rsid w:val="003D04A2"/>
    <w:rsid w:val="003D0F39"/>
    <w:rsid w:val="003D0FC1"/>
    <w:rsid w:val="003D157C"/>
    <w:rsid w:val="003D19FD"/>
    <w:rsid w:val="003D1F3F"/>
    <w:rsid w:val="003D2E38"/>
    <w:rsid w:val="003D35FA"/>
    <w:rsid w:val="003D3CE5"/>
    <w:rsid w:val="003D3FDE"/>
    <w:rsid w:val="003D4415"/>
    <w:rsid w:val="003D4945"/>
    <w:rsid w:val="003D5264"/>
    <w:rsid w:val="003D5ADE"/>
    <w:rsid w:val="003D5FDF"/>
    <w:rsid w:val="003D6924"/>
    <w:rsid w:val="003D6DA1"/>
    <w:rsid w:val="003D703D"/>
    <w:rsid w:val="003D704A"/>
    <w:rsid w:val="003D73D2"/>
    <w:rsid w:val="003D7E0B"/>
    <w:rsid w:val="003E03D1"/>
    <w:rsid w:val="003E0F53"/>
    <w:rsid w:val="003E14E2"/>
    <w:rsid w:val="003E2B36"/>
    <w:rsid w:val="003E2B9E"/>
    <w:rsid w:val="003E3383"/>
    <w:rsid w:val="003E3662"/>
    <w:rsid w:val="003E4214"/>
    <w:rsid w:val="003E49EA"/>
    <w:rsid w:val="003E4A70"/>
    <w:rsid w:val="003E4B23"/>
    <w:rsid w:val="003E538A"/>
    <w:rsid w:val="003E6294"/>
    <w:rsid w:val="003E6C1A"/>
    <w:rsid w:val="003E7411"/>
    <w:rsid w:val="003E797D"/>
    <w:rsid w:val="003E7A1B"/>
    <w:rsid w:val="003E7FBC"/>
    <w:rsid w:val="003F00AD"/>
    <w:rsid w:val="003F0D5C"/>
    <w:rsid w:val="003F18C1"/>
    <w:rsid w:val="003F1C74"/>
    <w:rsid w:val="003F1CA0"/>
    <w:rsid w:val="003F211D"/>
    <w:rsid w:val="003F224E"/>
    <w:rsid w:val="003F2321"/>
    <w:rsid w:val="003F26D2"/>
    <w:rsid w:val="003F36AA"/>
    <w:rsid w:val="003F3C10"/>
    <w:rsid w:val="003F46A6"/>
    <w:rsid w:val="003F501A"/>
    <w:rsid w:val="003F594A"/>
    <w:rsid w:val="003F5979"/>
    <w:rsid w:val="003F5F2F"/>
    <w:rsid w:val="003F6091"/>
    <w:rsid w:val="003F7FAC"/>
    <w:rsid w:val="0040049F"/>
    <w:rsid w:val="00400688"/>
    <w:rsid w:val="004007EA"/>
    <w:rsid w:val="00400D56"/>
    <w:rsid w:val="00401762"/>
    <w:rsid w:val="00402EFB"/>
    <w:rsid w:val="004031C0"/>
    <w:rsid w:val="0040346D"/>
    <w:rsid w:val="004042AE"/>
    <w:rsid w:val="00404C49"/>
    <w:rsid w:val="00404F41"/>
    <w:rsid w:val="004052FE"/>
    <w:rsid w:val="0040586A"/>
    <w:rsid w:val="0040628C"/>
    <w:rsid w:val="0040737B"/>
    <w:rsid w:val="00407562"/>
    <w:rsid w:val="00407A6B"/>
    <w:rsid w:val="0041136B"/>
    <w:rsid w:val="004116D3"/>
    <w:rsid w:val="0041184C"/>
    <w:rsid w:val="00412AAD"/>
    <w:rsid w:val="00412E49"/>
    <w:rsid w:val="00413BE5"/>
    <w:rsid w:val="0041407E"/>
    <w:rsid w:val="00414567"/>
    <w:rsid w:val="00414D2B"/>
    <w:rsid w:val="00415307"/>
    <w:rsid w:val="004155C1"/>
    <w:rsid w:val="00415C0B"/>
    <w:rsid w:val="00415D55"/>
    <w:rsid w:val="00415F5B"/>
    <w:rsid w:val="00416C3C"/>
    <w:rsid w:val="00417074"/>
    <w:rsid w:val="00417163"/>
    <w:rsid w:val="00417448"/>
    <w:rsid w:val="00417A10"/>
    <w:rsid w:val="00417AA6"/>
    <w:rsid w:val="00420C73"/>
    <w:rsid w:val="00420E0C"/>
    <w:rsid w:val="00421295"/>
    <w:rsid w:val="0042164F"/>
    <w:rsid w:val="004222E5"/>
    <w:rsid w:val="00422D5E"/>
    <w:rsid w:val="00423CD8"/>
    <w:rsid w:val="00423EE3"/>
    <w:rsid w:val="004241BA"/>
    <w:rsid w:val="00426E03"/>
    <w:rsid w:val="004277B9"/>
    <w:rsid w:val="00427BC8"/>
    <w:rsid w:val="004301A2"/>
    <w:rsid w:val="0043150A"/>
    <w:rsid w:val="00431C4C"/>
    <w:rsid w:val="00432400"/>
    <w:rsid w:val="00432C60"/>
    <w:rsid w:val="00433235"/>
    <w:rsid w:val="00433A20"/>
    <w:rsid w:val="0043401F"/>
    <w:rsid w:val="004345DA"/>
    <w:rsid w:val="004350B1"/>
    <w:rsid w:val="00435A5D"/>
    <w:rsid w:val="00435D8F"/>
    <w:rsid w:val="00435E0A"/>
    <w:rsid w:val="00435E6D"/>
    <w:rsid w:val="00435EEB"/>
    <w:rsid w:val="0043765B"/>
    <w:rsid w:val="00437975"/>
    <w:rsid w:val="00437A65"/>
    <w:rsid w:val="00437B8A"/>
    <w:rsid w:val="00440181"/>
    <w:rsid w:val="004408EA"/>
    <w:rsid w:val="00441234"/>
    <w:rsid w:val="004417B1"/>
    <w:rsid w:val="0044187F"/>
    <w:rsid w:val="004430A5"/>
    <w:rsid w:val="004430B1"/>
    <w:rsid w:val="00443704"/>
    <w:rsid w:val="00443E32"/>
    <w:rsid w:val="0044403B"/>
    <w:rsid w:val="00444C88"/>
    <w:rsid w:val="0044501B"/>
    <w:rsid w:val="00445919"/>
    <w:rsid w:val="00445E84"/>
    <w:rsid w:val="00446037"/>
    <w:rsid w:val="00446346"/>
    <w:rsid w:val="00446391"/>
    <w:rsid w:val="0044658B"/>
    <w:rsid w:val="0044696E"/>
    <w:rsid w:val="004478C7"/>
    <w:rsid w:val="00450123"/>
    <w:rsid w:val="0045036A"/>
    <w:rsid w:val="00450C6B"/>
    <w:rsid w:val="00451D5F"/>
    <w:rsid w:val="00452A84"/>
    <w:rsid w:val="00452B60"/>
    <w:rsid w:val="00453079"/>
    <w:rsid w:val="00453A89"/>
    <w:rsid w:val="00453DEC"/>
    <w:rsid w:val="00453F95"/>
    <w:rsid w:val="0045490B"/>
    <w:rsid w:val="00454C56"/>
    <w:rsid w:val="00454ED2"/>
    <w:rsid w:val="0045523F"/>
    <w:rsid w:val="0045533A"/>
    <w:rsid w:val="00455A5A"/>
    <w:rsid w:val="00455AC3"/>
    <w:rsid w:val="00455D5D"/>
    <w:rsid w:val="0045670D"/>
    <w:rsid w:val="00456B46"/>
    <w:rsid w:val="00456C3F"/>
    <w:rsid w:val="0045702E"/>
    <w:rsid w:val="00457A70"/>
    <w:rsid w:val="004604D3"/>
    <w:rsid w:val="00461064"/>
    <w:rsid w:val="0046116A"/>
    <w:rsid w:val="0046182D"/>
    <w:rsid w:val="00462FDA"/>
    <w:rsid w:val="004643F0"/>
    <w:rsid w:val="00464C30"/>
    <w:rsid w:val="0046573F"/>
    <w:rsid w:val="004657BB"/>
    <w:rsid w:val="0046586D"/>
    <w:rsid w:val="004659C9"/>
    <w:rsid w:val="004660D5"/>
    <w:rsid w:val="00466A5C"/>
    <w:rsid w:val="00467672"/>
    <w:rsid w:val="004704CB"/>
    <w:rsid w:val="00470E1A"/>
    <w:rsid w:val="0047165F"/>
    <w:rsid w:val="00471EB0"/>
    <w:rsid w:val="00472728"/>
    <w:rsid w:val="00474306"/>
    <w:rsid w:val="0047484E"/>
    <w:rsid w:val="00475799"/>
    <w:rsid w:val="00475AAC"/>
    <w:rsid w:val="004764A6"/>
    <w:rsid w:val="0047676B"/>
    <w:rsid w:val="00476937"/>
    <w:rsid w:val="00476C97"/>
    <w:rsid w:val="00476EA4"/>
    <w:rsid w:val="0047778A"/>
    <w:rsid w:val="0048056D"/>
    <w:rsid w:val="0048067B"/>
    <w:rsid w:val="004814D4"/>
    <w:rsid w:val="00481B8E"/>
    <w:rsid w:val="00482670"/>
    <w:rsid w:val="0048267D"/>
    <w:rsid w:val="00482A51"/>
    <w:rsid w:val="00482C9B"/>
    <w:rsid w:val="00482E0D"/>
    <w:rsid w:val="004836BC"/>
    <w:rsid w:val="00484765"/>
    <w:rsid w:val="0048484E"/>
    <w:rsid w:val="004857C3"/>
    <w:rsid w:val="00485CEF"/>
    <w:rsid w:val="00485D6E"/>
    <w:rsid w:val="00485FD2"/>
    <w:rsid w:val="00486214"/>
    <w:rsid w:val="00486247"/>
    <w:rsid w:val="00486491"/>
    <w:rsid w:val="0048696D"/>
    <w:rsid w:val="00486A75"/>
    <w:rsid w:val="00487264"/>
    <w:rsid w:val="00487494"/>
    <w:rsid w:val="004906B0"/>
    <w:rsid w:val="00490885"/>
    <w:rsid w:val="004909A9"/>
    <w:rsid w:val="00490D3C"/>
    <w:rsid w:val="00491ADB"/>
    <w:rsid w:val="00493390"/>
    <w:rsid w:val="00494672"/>
    <w:rsid w:val="00494824"/>
    <w:rsid w:val="00494A96"/>
    <w:rsid w:val="00494AC2"/>
    <w:rsid w:val="00495278"/>
    <w:rsid w:val="004959F9"/>
    <w:rsid w:val="0049665E"/>
    <w:rsid w:val="00496976"/>
    <w:rsid w:val="00496CE9"/>
    <w:rsid w:val="00497227"/>
    <w:rsid w:val="004975B7"/>
    <w:rsid w:val="004A01AE"/>
    <w:rsid w:val="004A03F1"/>
    <w:rsid w:val="004A0438"/>
    <w:rsid w:val="004A0B4B"/>
    <w:rsid w:val="004A1326"/>
    <w:rsid w:val="004A1945"/>
    <w:rsid w:val="004A2522"/>
    <w:rsid w:val="004A26C0"/>
    <w:rsid w:val="004A2F1E"/>
    <w:rsid w:val="004A33CE"/>
    <w:rsid w:val="004A3807"/>
    <w:rsid w:val="004A3CA2"/>
    <w:rsid w:val="004A3CC1"/>
    <w:rsid w:val="004A4D4F"/>
    <w:rsid w:val="004A4D79"/>
    <w:rsid w:val="004A51FE"/>
    <w:rsid w:val="004A57AC"/>
    <w:rsid w:val="004A584A"/>
    <w:rsid w:val="004A5A4B"/>
    <w:rsid w:val="004A7423"/>
    <w:rsid w:val="004A7678"/>
    <w:rsid w:val="004A7A41"/>
    <w:rsid w:val="004A7FF6"/>
    <w:rsid w:val="004B00FE"/>
    <w:rsid w:val="004B0FEC"/>
    <w:rsid w:val="004B11B7"/>
    <w:rsid w:val="004B1B9F"/>
    <w:rsid w:val="004B1C49"/>
    <w:rsid w:val="004B2A0E"/>
    <w:rsid w:val="004B3090"/>
    <w:rsid w:val="004B3338"/>
    <w:rsid w:val="004B376C"/>
    <w:rsid w:val="004B3C33"/>
    <w:rsid w:val="004B3E97"/>
    <w:rsid w:val="004B3F51"/>
    <w:rsid w:val="004B455D"/>
    <w:rsid w:val="004B47D0"/>
    <w:rsid w:val="004B48A3"/>
    <w:rsid w:val="004B4FA7"/>
    <w:rsid w:val="004B58BD"/>
    <w:rsid w:val="004B598D"/>
    <w:rsid w:val="004B77B6"/>
    <w:rsid w:val="004C0171"/>
    <w:rsid w:val="004C05FE"/>
    <w:rsid w:val="004C08AF"/>
    <w:rsid w:val="004C093D"/>
    <w:rsid w:val="004C2643"/>
    <w:rsid w:val="004C2899"/>
    <w:rsid w:val="004C35A8"/>
    <w:rsid w:val="004C35BB"/>
    <w:rsid w:val="004C443C"/>
    <w:rsid w:val="004C515A"/>
    <w:rsid w:val="004C73FF"/>
    <w:rsid w:val="004C7548"/>
    <w:rsid w:val="004C75F1"/>
    <w:rsid w:val="004C7740"/>
    <w:rsid w:val="004C777B"/>
    <w:rsid w:val="004D1C3B"/>
    <w:rsid w:val="004D1E2C"/>
    <w:rsid w:val="004D202A"/>
    <w:rsid w:val="004D3FCA"/>
    <w:rsid w:val="004D44C4"/>
    <w:rsid w:val="004D45BD"/>
    <w:rsid w:val="004D47A4"/>
    <w:rsid w:val="004D47C8"/>
    <w:rsid w:val="004D4914"/>
    <w:rsid w:val="004D50AE"/>
    <w:rsid w:val="004D5D3C"/>
    <w:rsid w:val="004D6563"/>
    <w:rsid w:val="004D689A"/>
    <w:rsid w:val="004D68AE"/>
    <w:rsid w:val="004D694E"/>
    <w:rsid w:val="004D7BBE"/>
    <w:rsid w:val="004E0A68"/>
    <w:rsid w:val="004E0BB0"/>
    <w:rsid w:val="004E1532"/>
    <w:rsid w:val="004E281D"/>
    <w:rsid w:val="004E31FA"/>
    <w:rsid w:val="004E3DC1"/>
    <w:rsid w:val="004E4241"/>
    <w:rsid w:val="004E5BFC"/>
    <w:rsid w:val="004E6037"/>
    <w:rsid w:val="004E61B0"/>
    <w:rsid w:val="004E63DA"/>
    <w:rsid w:val="004E67E6"/>
    <w:rsid w:val="004E6B65"/>
    <w:rsid w:val="004E6DCC"/>
    <w:rsid w:val="004E7326"/>
    <w:rsid w:val="004E7A6A"/>
    <w:rsid w:val="004E7D92"/>
    <w:rsid w:val="004F03DC"/>
    <w:rsid w:val="004F1125"/>
    <w:rsid w:val="004F2499"/>
    <w:rsid w:val="004F27EB"/>
    <w:rsid w:val="004F2D04"/>
    <w:rsid w:val="004F35C1"/>
    <w:rsid w:val="004F3BF1"/>
    <w:rsid w:val="004F4417"/>
    <w:rsid w:val="004F477B"/>
    <w:rsid w:val="004F5136"/>
    <w:rsid w:val="004F5140"/>
    <w:rsid w:val="004F5411"/>
    <w:rsid w:val="004F548C"/>
    <w:rsid w:val="004F5D0B"/>
    <w:rsid w:val="004F5D88"/>
    <w:rsid w:val="004F74FE"/>
    <w:rsid w:val="004F7510"/>
    <w:rsid w:val="005006BA"/>
    <w:rsid w:val="00500D9A"/>
    <w:rsid w:val="00501B4C"/>
    <w:rsid w:val="00501D36"/>
    <w:rsid w:val="005022DE"/>
    <w:rsid w:val="00502515"/>
    <w:rsid w:val="00502B59"/>
    <w:rsid w:val="0050379B"/>
    <w:rsid w:val="00503D05"/>
    <w:rsid w:val="00503EF9"/>
    <w:rsid w:val="00504072"/>
    <w:rsid w:val="005043B2"/>
    <w:rsid w:val="005044A4"/>
    <w:rsid w:val="0050455D"/>
    <w:rsid w:val="00504750"/>
    <w:rsid w:val="00505406"/>
    <w:rsid w:val="00505B3D"/>
    <w:rsid w:val="00505FAC"/>
    <w:rsid w:val="00506AEE"/>
    <w:rsid w:val="00506F51"/>
    <w:rsid w:val="0050781B"/>
    <w:rsid w:val="005079AB"/>
    <w:rsid w:val="00507F3F"/>
    <w:rsid w:val="005101D0"/>
    <w:rsid w:val="00510337"/>
    <w:rsid w:val="00510AB3"/>
    <w:rsid w:val="00510BDD"/>
    <w:rsid w:val="00510E49"/>
    <w:rsid w:val="0051138C"/>
    <w:rsid w:val="00511397"/>
    <w:rsid w:val="005115DF"/>
    <w:rsid w:val="00512986"/>
    <w:rsid w:val="005135FF"/>
    <w:rsid w:val="005146B6"/>
    <w:rsid w:val="005146CC"/>
    <w:rsid w:val="005149E7"/>
    <w:rsid w:val="00515F48"/>
    <w:rsid w:val="005160FE"/>
    <w:rsid w:val="0051743A"/>
    <w:rsid w:val="00517A09"/>
    <w:rsid w:val="00520ADF"/>
    <w:rsid w:val="00521D57"/>
    <w:rsid w:val="00522213"/>
    <w:rsid w:val="0052233B"/>
    <w:rsid w:val="00522ACB"/>
    <w:rsid w:val="00522DF0"/>
    <w:rsid w:val="00522EEF"/>
    <w:rsid w:val="0052360A"/>
    <w:rsid w:val="00523C0F"/>
    <w:rsid w:val="00523E8F"/>
    <w:rsid w:val="0052481F"/>
    <w:rsid w:val="00524B52"/>
    <w:rsid w:val="0052533C"/>
    <w:rsid w:val="00530538"/>
    <w:rsid w:val="00530DB5"/>
    <w:rsid w:val="00530F54"/>
    <w:rsid w:val="00532497"/>
    <w:rsid w:val="005329C4"/>
    <w:rsid w:val="00532F7F"/>
    <w:rsid w:val="0053374A"/>
    <w:rsid w:val="00533E68"/>
    <w:rsid w:val="00533F0D"/>
    <w:rsid w:val="005340AA"/>
    <w:rsid w:val="005341D7"/>
    <w:rsid w:val="00536968"/>
    <w:rsid w:val="00537E10"/>
    <w:rsid w:val="0054041A"/>
    <w:rsid w:val="0054184B"/>
    <w:rsid w:val="00541C40"/>
    <w:rsid w:val="00541D31"/>
    <w:rsid w:val="00541D5A"/>
    <w:rsid w:val="00542D03"/>
    <w:rsid w:val="00542E4D"/>
    <w:rsid w:val="005435E4"/>
    <w:rsid w:val="00543AA7"/>
    <w:rsid w:val="00543C19"/>
    <w:rsid w:val="00543FFA"/>
    <w:rsid w:val="005442E8"/>
    <w:rsid w:val="00545C4D"/>
    <w:rsid w:val="005466FD"/>
    <w:rsid w:val="00546DED"/>
    <w:rsid w:val="00546DEE"/>
    <w:rsid w:val="00546F1E"/>
    <w:rsid w:val="0054783B"/>
    <w:rsid w:val="00551199"/>
    <w:rsid w:val="0055153E"/>
    <w:rsid w:val="0055158E"/>
    <w:rsid w:val="00551C98"/>
    <w:rsid w:val="00552563"/>
    <w:rsid w:val="00552F15"/>
    <w:rsid w:val="00554158"/>
    <w:rsid w:val="00554176"/>
    <w:rsid w:val="00554226"/>
    <w:rsid w:val="00554229"/>
    <w:rsid w:val="00554600"/>
    <w:rsid w:val="005559AD"/>
    <w:rsid w:val="00555AC1"/>
    <w:rsid w:val="00555D8E"/>
    <w:rsid w:val="005560D3"/>
    <w:rsid w:val="00556342"/>
    <w:rsid w:val="00557B37"/>
    <w:rsid w:val="00557BDB"/>
    <w:rsid w:val="00560FB8"/>
    <w:rsid w:val="00560FF7"/>
    <w:rsid w:val="0056163A"/>
    <w:rsid w:val="005624E8"/>
    <w:rsid w:val="00562CBC"/>
    <w:rsid w:val="00563BFF"/>
    <w:rsid w:val="00564726"/>
    <w:rsid w:val="005651C3"/>
    <w:rsid w:val="0056552B"/>
    <w:rsid w:val="00566481"/>
    <w:rsid w:val="00567161"/>
    <w:rsid w:val="005671E4"/>
    <w:rsid w:val="00567FCF"/>
    <w:rsid w:val="00570E4B"/>
    <w:rsid w:val="0057213B"/>
    <w:rsid w:val="005725BD"/>
    <w:rsid w:val="00572865"/>
    <w:rsid w:val="00572C07"/>
    <w:rsid w:val="0057300A"/>
    <w:rsid w:val="0057321F"/>
    <w:rsid w:val="00573E4E"/>
    <w:rsid w:val="0057465E"/>
    <w:rsid w:val="005749AB"/>
    <w:rsid w:val="00574D57"/>
    <w:rsid w:val="00574EA9"/>
    <w:rsid w:val="00575D8B"/>
    <w:rsid w:val="00575E67"/>
    <w:rsid w:val="005764DE"/>
    <w:rsid w:val="00576538"/>
    <w:rsid w:val="00576ADA"/>
    <w:rsid w:val="00576D01"/>
    <w:rsid w:val="00577A15"/>
    <w:rsid w:val="00577BB7"/>
    <w:rsid w:val="00580079"/>
    <w:rsid w:val="00580C62"/>
    <w:rsid w:val="00580D5F"/>
    <w:rsid w:val="00581018"/>
    <w:rsid w:val="00581076"/>
    <w:rsid w:val="005814FE"/>
    <w:rsid w:val="00582437"/>
    <w:rsid w:val="00582676"/>
    <w:rsid w:val="00582E53"/>
    <w:rsid w:val="005834DF"/>
    <w:rsid w:val="00583903"/>
    <w:rsid w:val="00583C42"/>
    <w:rsid w:val="0058424F"/>
    <w:rsid w:val="005846D5"/>
    <w:rsid w:val="00584974"/>
    <w:rsid w:val="005849DE"/>
    <w:rsid w:val="00584B51"/>
    <w:rsid w:val="00584CD8"/>
    <w:rsid w:val="00584E2A"/>
    <w:rsid w:val="00586011"/>
    <w:rsid w:val="005864E1"/>
    <w:rsid w:val="00586737"/>
    <w:rsid w:val="0059124A"/>
    <w:rsid w:val="005917F8"/>
    <w:rsid w:val="00592314"/>
    <w:rsid w:val="005923E2"/>
    <w:rsid w:val="005931A0"/>
    <w:rsid w:val="0059378A"/>
    <w:rsid w:val="00593B72"/>
    <w:rsid w:val="00593E2D"/>
    <w:rsid w:val="00594069"/>
    <w:rsid w:val="00594303"/>
    <w:rsid w:val="0059444D"/>
    <w:rsid w:val="00594B37"/>
    <w:rsid w:val="00595408"/>
    <w:rsid w:val="00595607"/>
    <w:rsid w:val="00595FFB"/>
    <w:rsid w:val="00596538"/>
    <w:rsid w:val="00596A87"/>
    <w:rsid w:val="005973B1"/>
    <w:rsid w:val="0059745B"/>
    <w:rsid w:val="005A01BF"/>
    <w:rsid w:val="005A0B71"/>
    <w:rsid w:val="005A1B23"/>
    <w:rsid w:val="005A1EE0"/>
    <w:rsid w:val="005A1FE7"/>
    <w:rsid w:val="005A25CC"/>
    <w:rsid w:val="005A36A2"/>
    <w:rsid w:val="005A3A4E"/>
    <w:rsid w:val="005A4149"/>
    <w:rsid w:val="005A4241"/>
    <w:rsid w:val="005A48F4"/>
    <w:rsid w:val="005A4A75"/>
    <w:rsid w:val="005A54CE"/>
    <w:rsid w:val="005A5C5D"/>
    <w:rsid w:val="005A6153"/>
    <w:rsid w:val="005A6A3B"/>
    <w:rsid w:val="005A6C1D"/>
    <w:rsid w:val="005A79DB"/>
    <w:rsid w:val="005A7AFD"/>
    <w:rsid w:val="005B003C"/>
    <w:rsid w:val="005B07C4"/>
    <w:rsid w:val="005B0C84"/>
    <w:rsid w:val="005B1EF9"/>
    <w:rsid w:val="005B2DFF"/>
    <w:rsid w:val="005B3096"/>
    <w:rsid w:val="005B3146"/>
    <w:rsid w:val="005B332B"/>
    <w:rsid w:val="005B4237"/>
    <w:rsid w:val="005B45B4"/>
    <w:rsid w:val="005B4D69"/>
    <w:rsid w:val="005B59EC"/>
    <w:rsid w:val="005B5B41"/>
    <w:rsid w:val="005B5D14"/>
    <w:rsid w:val="005B6104"/>
    <w:rsid w:val="005B621D"/>
    <w:rsid w:val="005B6516"/>
    <w:rsid w:val="005B706C"/>
    <w:rsid w:val="005B74F7"/>
    <w:rsid w:val="005C10D1"/>
    <w:rsid w:val="005C278C"/>
    <w:rsid w:val="005C284A"/>
    <w:rsid w:val="005C2D70"/>
    <w:rsid w:val="005C2E68"/>
    <w:rsid w:val="005C3189"/>
    <w:rsid w:val="005C415B"/>
    <w:rsid w:val="005C457C"/>
    <w:rsid w:val="005C4FFB"/>
    <w:rsid w:val="005C5034"/>
    <w:rsid w:val="005C56CC"/>
    <w:rsid w:val="005C5A59"/>
    <w:rsid w:val="005C6559"/>
    <w:rsid w:val="005C7050"/>
    <w:rsid w:val="005C739E"/>
    <w:rsid w:val="005D05D9"/>
    <w:rsid w:val="005D09C5"/>
    <w:rsid w:val="005D0AA9"/>
    <w:rsid w:val="005D0AC5"/>
    <w:rsid w:val="005D0C66"/>
    <w:rsid w:val="005D0CD9"/>
    <w:rsid w:val="005D1419"/>
    <w:rsid w:val="005D16AC"/>
    <w:rsid w:val="005D252A"/>
    <w:rsid w:val="005D281C"/>
    <w:rsid w:val="005D2FB3"/>
    <w:rsid w:val="005D37D9"/>
    <w:rsid w:val="005D3D68"/>
    <w:rsid w:val="005D47E1"/>
    <w:rsid w:val="005D53ED"/>
    <w:rsid w:val="005D5D6A"/>
    <w:rsid w:val="005D671E"/>
    <w:rsid w:val="005D6E86"/>
    <w:rsid w:val="005D7939"/>
    <w:rsid w:val="005D7A19"/>
    <w:rsid w:val="005E023C"/>
    <w:rsid w:val="005E07CB"/>
    <w:rsid w:val="005E1C32"/>
    <w:rsid w:val="005E2F1C"/>
    <w:rsid w:val="005E33AD"/>
    <w:rsid w:val="005E3C5A"/>
    <w:rsid w:val="005E3FD9"/>
    <w:rsid w:val="005E607D"/>
    <w:rsid w:val="005E6178"/>
    <w:rsid w:val="005E7C28"/>
    <w:rsid w:val="005F0F76"/>
    <w:rsid w:val="005F163D"/>
    <w:rsid w:val="005F1747"/>
    <w:rsid w:val="005F1CF9"/>
    <w:rsid w:val="005F28F0"/>
    <w:rsid w:val="005F2C91"/>
    <w:rsid w:val="005F2CEA"/>
    <w:rsid w:val="005F32EB"/>
    <w:rsid w:val="005F4BDC"/>
    <w:rsid w:val="005F51BE"/>
    <w:rsid w:val="005F5F66"/>
    <w:rsid w:val="005F6476"/>
    <w:rsid w:val="005F6C16"/>
    <w:rsid w:val="005F7346"/>
    <w:rsid w:val="005F735E"/>
    <w:rsid w:val="006004FD"/>
    <w:rsid w:val="006014C0"/>
    <w:rsid w:val="00601D0D"/>
    <w:rsid w:val="006025A3"/>
    <w:rsid w:val="00602988"/>
    <w:rsid w:val="00603906"/>
    <w:rsid w:val="0060390D"/>
    <w:rsid w:val="00603EB4"/>
    <w:rsid w:val="0060478A"/>
    <w:rsid w:val="00604980"/>
    <w:rsid w:val="00606D8E"/>
    <w:rsid w:val="00607023"/>
    <w:rsid w:val="00607099"/>
    <w:rsid w:val="006073D5"/>
    <w:rsid w:val="00607D06"/>
    <w:rsid w:val="00610013"/>
    <w:rsid w:val="006101D8"/>
    <w:rsid w:val="006106D0"/>
    <w:rsid w:val="00610B9B"/>
    <w:rsid w:val="00611C75"/>
    <w:rsid w:val="00614043"/>
    <w:rsid w:val="0061419C"/>
    <w:rsid w:val="00614B2F"/>
    <w:rsid w:val="00614FAB"/>
    <w:rsid w:val="00615205"/>
    <w:rsid w:val="00615254"/>
    <w:rsid w:val="006153ED"/>
    <w:rsid w:val="00616B22"/>
    <w:rsid w:val="00616E0D"/>
    <w:rsid w:val="00616EB1"/>
    <w:rsid w:val="006173ED"/>
    <w:rsid w:val="006173F3"/>
    <w:rsid w:val="0061743A"/>
    <w:rsid w:val="00617792"/>
    <w:rsid w:val="00617C62"/>
    <w:rsid w:val="00620900"/>
    <w:rsid w:val="00620A93"/>
    <w:rsid w:val="00620C8D"/>
    <w:rsid w:val="006215D7"/>
    <w:rsid w:val="00621683"/>
    <w:rsid w:val="006222B9"/>
    <w:rsid w:val="00622870"/>
    <w:rsid w:val="00622A43"/>
    <w:rsid w:val="0062359D"/>
    <w:rsid w:val="0062374A"/>
    <w:rsid w:val="00624255"/>
    <w:rsid w:val="00624550"/>
    <w:rsid w:val="0062489B"/>
    <w:rsid w:val="00625791"/>
    <w:rsid w:val="00625929"/>
    <w:rsid w:val="00625D92"/>
    <w:rsid w:val="006277D2"/>
    <w:rsid w:val="00627D8D"/>
    <w:rsid w:val="0063002F"/>
    <w:rsid w:val="006305B8"/>
    <w:rsid w:val="00630C52"/>
    <w:rsid w:val="00631EF7"/>
    <w:rsid w:val="006321C9"/>
    <w:rsid w:val="006322F5"/>
    <w:rsid w:val="006330BE"/>
    <w:rsid w:val="00633607"/>
    <w:rsid w:val="00633C70"/>
    <w:rsid w:val="00635AB7"/>
    <w:rsid w:val="00636054"/>
    <w:rsid w:val="00637496"/>
    <w:rsid w:val="0064071F"/>
    <w:rsid w:val="00640F24"/>
    <w:rsid w:val="00641D1B"/>
    <w:rsid w:val="0064213E"/>
    <w:rsid w:val="00642996"/>
    <w:rsid w:val="00643001"/>
    <w:rsid w:val="00643060"/>
    <w:rsid w:val="0064308B"/>
    <w:rsid w:val="00643B65"/>
    <w:rsid w:val="00643C43"/>
    <w:rsid w:val="00643F3A"/>
    <w:rsid w:val="00644280"/>
    <w:rsid w:val="00644A94"/>
    <w:rsid w:val="00645FC9"/>
    <w:rsid w:val="00646640"/>
    <w:rsid w:val="0064681E"/>
    <w:rsid w:val="00646ACF"/>
    <w:rsid w:val="00646C67"/>
    <w:rsid w:val="00647CAF"/>
    <w:rsid w:val="006500F1"/>
    <w:rsid w:val="00651080"/>
    <w:rsid w:val="0065191C"/>
    <w:rsid w:val="0065193A"/>
    <w:rsid w:val="00651B76"/>
    <w:rsid w:val="00652B44"/>
    <w:rsid w:val="00652B8F"/>
    <w:rsid w:val="00654053"/>
    <w:rsid w:val="00654138"/>
    <w:rsid w:val="00654140"/>
    <w:rsid w:val="00654386"/>
    <w:rsid w:val="00655EDE"/>
    <w:rsid w:val="00656F75"/>
    <w:rsid w:val="00657223"/>
    <w:rsid w:val="00660691"/>
    <w:rsid w:val="00660EF1"/>
    <w:rsid w:val="00661540"/>
    <w:rsid w:val="00661B17"/>
    <w:rsid w:val="006621D9"/>
    <w:rsid w:val="006623E2"/>
    <w:rsid w:val="0066241C"/>
    <w:rsid w:val="006628E6"/>
    <w:rsid w:val="00663707"/>
    <w:rsid w:val="00663C82"/>
    <w:rsid w:val="00663D28"/>
    <w:rsid w:val="006640E3"/>
    <w:rsid w:val="006647AA"/>
    <w:rsid w:val="00664CDB"/>
    <w:rsid w:val="00664F6B"/>
    <w:rsid w:val="006650DD"/>
    <w:rsid w:val="0066654E"/>
    <w:rsid w:val="00666B98"/>
    <w:rsid w:val="006704F3"/>
    <w:rsid w:val="0067099C"/>
    <w:rsid w:val="00670D21"/>
    <w:rsid w:val="00670E9F"/>
    <w:rsid w:val="00672039"/>
    <w:rsid w:val="006720E1"/>
    <w:rsid w:val="00672242"/>
    <w:rsid w:val="006724A4"/>
    <w:rsid w:val="00672CA4"/>
    <w:rsid w:val="00672E3E"/>
    <w:rsid w:val="0067313F"/>
    <w:rsid w:val="006740DA"/>
    <w:rsid w:val="006746C7"/>
    <w:rsid w:val="00674734"/>
    <w:rsid w:val="00675087"/>
    <w:rsid w:val="00675729"/>
    <w:rsid w:val="006759DE"/>
    <w:rsid w:val="00675E77"/>
    <w:rsid w:val="006763CE"/>
    <w:rsid w:val="00676515"/>
    <w:rsid w:val="00677859"/>
    <w:rsid w:val="0067786C"/>
    <w:rsid w:val="0068015E"/>
    <w:rsid w:val="006805A2"/>
    <w:rsid w:val="00680A3B"/>
    <w:rsid w:val="00680B1B"/>
    <w:rsid w:val="00681320"/>
    <w:rsid w:val="006815C7"/>
    <w:rsid w:val="00681F35"/>
    <w:rsid w:val="00682319"/>
    <w:rsid w:val="00682AA2"/>
    <w:rsid w:val="00682C54"/>
    <w:rsid w:val="00682F61"/>
    <w:rsid w:val="00683277"/>
    <w:rsid w:val="0068337E"/>
    <w:rsid w:val="00683D16"/>
    <w:rsid w:val="00683DF0"/>
    <w:rsid w:val="00683F5D"/>
    <w:rsid w:val="00684010"/>
    <w:rsid w:val="006840C7"/>
    <w:rsid w:val="00684E90"/>
    <w:rsid w:val="00684F3B"/>
    <w:rsid w:val="00686863"/>
    <w:rsid w:val="006877F2"/>
    <w:rsid w:val="006879E9"/>
    <w:rsid w:val="00687CB8"/>
    <w:rsid w:val="0069035D"/>
    <w:rsid w:val="006907D3"/>
    <w:rsid w:val="0069083D"/>
    <w:rsid w:val="00690928"/>
    <w:rsid w:val="00690DF5"/>
    <w:rsid w:val="0069106B"/>
    <w:rsid w:val="006913DD"/>
    <w:rsid w:val="00691B33"/>
    <w:rsid w:val="00692ABA"/>
    <w:rsid w:val="0069417F"/>
    <w:rsid w:val="006948DE"/>
    <w:rsid w:val="00694B53"/>
    <w:rsid w:val="0069571A"/>
    <w:rsid w:val="00695E42"/>
    <w:rsid w:val="00695F39"/>
    <w:rsid w:val="0069668E"/>
    <w:rsid w:val="0069696C"/>
    <w:rsid w:val="00696D87"/>
    <w:rsid w:val="006A071B"/>
    <w:rsid w:val="006A0BAA"/>
    <w:rsid w:val="006A0EAD"/>
    <w:rsid w:val="006A0EAE"/>
    <w:rsid w:val="006A1507"/>
    <w:rsid w:val="006A2A3A"/>
    <w:rsid w:val="006A3A30"/>
    <w:rsid w:val="006A3F2A"/>
    <w:rsid w:val="006A4225"/>
    <w:rsid w:val="006A458A"/>
    <w:rsid w:val="006A4981"/>
    <w:rsid w:val="006A5083"/>
    <w:rsid w:val="006A6833"/>
    <w:rsid w:val="006A68C4"/>
    <w:rsid w:val="006A7258"/>
    <w:rsid w:val="006A7343"/>
    <w:rsid w:val="006A791A"/>
    <w:rsid w:val="006B0C8D"/>
    <w:rsid w:val="006B120E"/>
    <w:rsid w:val="006B1334"/>
    <w:rsid w:val="006B17C5"/>
    <w:rsid w:val="006B189F"/>
    <w:rsid w:val="006B23AF"/>
    <w:rsid w:val="006B2C90"/>
    <w:rsid w:val="006B3370"/>
    <w:rsid w:val="006B369C"/>
    <w:rsid w:val="006B42AD"/>
    <w:rsid w:val="006B4421"/>
    <w:rsid w:val="006B50D0"/>
    <w:rsid w:val="006B5429"/>
    <w:rsid w:val="006B5797"/>
    <w:rsid w:val="006B6255"/>
    <w:rsid w:val="006B63C6"/>
    <w:rsid w:val="006B70A6"/>
    <w:rsid w:val="006B7CB2"/>
    <w:rsid w:val="006C046E"/>
    <w:rsid w:val="006C0519"/>
    <w:rsid w:val="006C0FBD"/>
    <w:rsid w:val="006C1FEC"/>
    <w:rsid w:val="006C229E"/>
    <w:rsid w:val="006C2824"/>
    <w:rsid w:val="006C29B4"/>
    <w:rsid w:val="006C3217"/>
    <w:rsid w:val="006C3949"/>
    <w:rsid w:val="006C3F12"/>
    <w:rsid w:val="006C42BE"/>
    <w:rsid w:val="006C452C"/>
    <w:rsid w:val="006C520E"/>
    <w:rsid w:val="006C5BEB"/>
    <w:rsid w:val="006C5C6D"/>
    <w:rsid w:val="006C601E"/>
    <w:rsid w:val="006C66C6"/>
    <w:rsid w:val="006C69A9"/>
    <w:rsid w:val="006C69E7"/>
    <w:rsid w:val="006C6B6C"/>
    <w:rsid w:val="006C7E8E"/>
    <w:rsid w:val="006D06FF"/>
    <w:rsid w:val="006D07DF"/>
    <w:rsid w:val="006D0A4D"/>
    <w:rsid w:val="006D0FCF"/>
    <w:rsid w:val="006D3A08"/>
    <w:rsid w:val="006D3A12"/>
    <w:rsid w:val="006D3CA2"/>
    <w:rsid w:val="006D4022"/>
    <w:rsid w:val="006D436F"/>
    <w:rsid w:val="006D44D2"/>
    <w:rsid w:val="006D50A9"/>
    <w:rsid w:val="006D581A"/>
    <w:rsid w:val="006D5FFB"/>
    <w:rsid w:val="006D67D5"/>
    <w:rsid w:val="006D68A6"/>
    <w:rsid w:val="006D74EC"/>
    <w:rsid w:val="006D75B2"/>
    <w:rsid w:val="006E0D6B"/>
    <w:rsid w:val="006E1389"/>
    <w:rsid w:val="006E23F6"/>
    <w:rsid w:val="006E2525"/>
    <w:rsid w:val="006E4354"/>
    <w:rsid w:val="006E48B4"/>
    <w:rsid w:val="006E4CF6"/>
    <w:rsid w:val="006E4D87"/>
    <w:rsid w:val="006E509B"/>
    <w:rsid w:val="006E571A"/>
    <w:rsid w:val="006E5AF0"/>
    <w:rsid w:val="006E65E2"/>
    <w:rsid w:val="006E6EAC"/>
    <w:rsid w:val="006E6F13"/>
    <w:rsid w:val="006E777B"/>
    <w:rsid w:val="006E7B1A"/>
    <w:rsid w:val="006F0E19"/>
    <w:rsid w:val="006F0E37"/>
    <w:rsid w:val="006F0EB9"/>
    <w:rsid w:val="006F1379"/>
    <w:rsid w:val="006F2087"/>
    <w:rsid w:val="006F29EF"/>
    <w:rsid w:val="006F341F"/>
    <w:rsid w:val="006F3EB7"/>
    <w:rsid w:val="006F46F3"/>
    <w:rsid w:val="006F4CE3"/>
    <w:rsid w:val="006F5019"/>
    <w:rsid w:val="006F5871"/>
    <w:rsid w:val="006F5AB0"/>
    <w:rsid w:val="006F5B51"/>
    <w:rsid w:val="006F5D0C"/>
    <w:rsid w:val="006F6386"/>
    <w:rsid w:val="006F738D"/>
    <w:rsid w:val="006F788F"/>
    <w:rsid w:val="007008EE"/>
    <w:rsid w:val="00700F27"/>
    <w:rsid w:val="00701007"/>
    <w:rsid w:val="00703668"/>
    <w:rsid w:val="00703849"/>
    <w:rsid w:val="00703D7F"/>
    <w:rsid w:val="00704271"/>
    <w:rsid w:val="00704763"/>
    <w:rsid w:val="00704DDE"/>
    <w:rsid w:val="0070544C"/>
    <w:rsid w:val="0070571D"/>
    <w:rsid w:val="00705D53"/>
    <w:rsid w:val="0070635D"/>
    <w:rsid w:val="00706920"/>
    <w:rsid w:val="0070737F"/>
    <w:rsid w:val="0070744F"/>
    <w:rsid w:val="00707609"/>
    <w:rsid w:val="007076FE"/>
    <w:rsid w:val="00707ED2"/>
    <w:rsid w:val="0071090D"/>
    <w:rsid w:val="00710F76"/>
    <w:rsid w:val="0071142E"/>
    <w:rsid w:val="00711C71"/>
    <w:rsid w:val="007123F1"/>
    <w:rsid w:val="00712E84"/>
    <w:rsid w:val="00713060"/>
    <w:rsid w:val="007138E2"/>
    <w:rsid w:val="00713BB0"/>
    <w:rsid w:val="00713DF5"/>
    <w:rsid w:val="00715098"/>
    <w:rsid w:val="00715D7E"/>
    <w:rsid w:val="00715F03"/>
    <w:rsid w:val="00716192"/>
    <w:rsid w:val="007162F4"/>
    <w:rsid w:val="0071632E"/>
    <w:rsid w:val="007164C9"/>
    <w:rsid w:val="007165F8"/>
    <w:rsid w:val="00716FE2"/>
    <w:rsid w:val="00717270"/>
    <w:rsid w:val="007173D3"/>
    <w:rsid w:val="00717D1A"/>
    <w:rsid w:val="0072034F"/>
    <w:rsid w:val="007214D1"/>
    <w:rsid w:val="00721619"/>
    <w:rsid w:val="00721B66"/>
    <w:rsid w:val="007224F1"/>
    <w:rsid w:val="00722F3B"/>
    <w:rsid w:val="00723661"/>
    <w:rsid w:val="00723A93"/>
    <w:rsid w:val="00724FF1"/>
    <w:rsid w:val="0072556D"/>
    <w:rsid w:val="00725CC0"/>
    <w:rsid w:val="007264DD"/>
    <w:rsid w:val="00726ABA"/>
    <w:rsid w:val="00727340"/>
    <w:rsid w:val="0072736A"/>
    <w:rsid w:val="007274C7"/>
    <w:rsid w:val="00730CEB"/>
    <w:rsid w:val="00730EE3"/>
    <w:rsid w:val="00731651"/>
    <w:rsid w:val="0073178E"/>
    <w:rsid w:val="00731AFE"/>
    <w:rsid w:val="00731DFD"/>
    <w:rsid w:val="00731E99"/>
    <w:rsid w:val="00732364"/>
    <w:rsid w:val="007325C6"/>
    <w:rsid w:val="00732897"/>
    <w:rsid w:val="00732DC3"/>
    <w:rsid w:val="00733F57"/>
    <w:rsid w:val="00734059"/>
    <w:rsid w:val="00734CA3"/>
    <w:rsid w:val="00735589"/>
    <w:rsid w:val="00735626"/>
    <w:rsid w:val="00735846"/>
    <w:rsid w:val="00735880"/>
    <w:rsid w:val="00736CB2"/>
    <w:rsid w:val="0073701B"/>
    <w:rsid w:val="00737BE7"/>
    <w:rsid w:val="00737E34"/>
    <w:rsid w:val="0074006A"/>
    <w:rsid w:val="00740117"/>
    <w:rsid w:val="00740486"/>
    <w:rsid w:val="00740804"/>
    <w:rsid w:val="007411F5"/>
    <w:rsid w:val="00742105"/>
    <w:rsid w:val="007422A1"/>
    <w:rsid w:val="0074235C"/>
    <w:rsid w:val="007426E4"/>
    <w:rsid w:val="00742753"/>
    <w:rsid w:val="0074286A"/>
    <w:rsid w:val="00743174"/>
    <w:rsid w:val="0074336E"/>
    <w:rsid w:val="00743792"/>
    <w:rsid w:val="00743F69"/>
    <w:rsid w:val="00744BFC"/>
    <w:rsid w:val="00745457"/>
    <w:rsid w:val="0074545B"/>
    <w:rsid w:val="007454D6"/>
    <w:rsid w:val="00745ECE"/>
    <w:rsid w:val="00746313"/>
    <w:rsid w:val="00746471"/>
    <w:rsid w:val="00746A06"/>
    <w:rsid w:val="007500CE"/>
    <w:rsid w:val="00750853"/>
    <w:rsid w:val="00750E60"/>
    <w:rsid w:val="00751066"/>
    <w:rsid w:val="00751A49"/>
    <w:rsid w:val="00751E56"/>
    <w:rsid w:val="0075220C"/>
    <w:rsid w:val="00752CC1"/>
    <w:rsid w:val="00752CDF"/>
    <w:rsid w:val="00752E14"/>
    <w:rsid w:val="007535BE"/>
    <w:rsid w:val="007538D5"/>
    <w:rsid w:val="0075443C"/>
    <w:rsid w:val="00755012"/>
    <w:rsid w:val="007555D8"/>
    <w:rsid w:val="00755A03"/>
    <w:rsid w:val="00755A12"/>
    <w:rsid w:val="00755D77"/>
    <w:rsid w:val="00755D7B"/>
    <w:rsid w:val="0075634B"/>
    <w:rsid w:val="00756ACD"/>
    <w:rsid w:val="00757104"/>
    <w:rsid w:val="00757249"/>
    <w:rsid w:val="0075726B"/>
    <w:rsid w:val="00757B23"/>
    <w:rsid w:val="00757E27"/>
    <w:rsid w:val="00757F6A"/>
    <w:rsid w:val="0076061D"/>
    <w:rsid w:val="00760F17"/>
    <w:rsid w:val="00761878"/>
    <w:rsid w:val="00761A72"/>
    <w:rsid w:val="00761B65"/>
    <w:rsid w:val="00762153"/>
    <w:rsid w:val="00762935"/>
    <w:rsid w:val="00762BE5"/>
    <w:rsid w:val="00762D13"/>
    <w:rsid w:val="00763AE4"/>
    <w:rsid w:val="00763D3F"/>
    <w:rsid w:val="00763E5F"/>
    <w:rsid w:val="00763FA0"/>
    <w:rsid w:val="007646E0"/>
    <w:rsid w:val="00764D21"/>
    <w:rsid w:val="0076537D"/>
    <w:rsid w:val="00765958"/>
    <w:rsid w:val="00765F6B"/>
    <w:rsid w:val="00766649"/>
    <w:rsid w:val="007701B7"/>
    <w:rsid w:val="00770377"/>
    <w:rsid w:val="0077052A"/>
    <w:rsid w:val="007705AC"/>
    <w:rsid w:val="007707EE"/>
    <w:rsid w:val="00770C71"/>
    <w:rsid w:val="00770E83"/>
    <w:rsid w:val="007713E7"/>
    <w:rsid w:val="0077199A"/>
    <w:rsid w:val="00771BBF"/>
    <w:rsid w:val="00773974"/>
    <w:rsid w:val="00773D31"/>
    <w:rsid w:val="00773F0D"/>
    <w:rsid w:val="00773F9F"/>
    <w:rsid w:val="0077408E"/>
    <w:rsid w:val="007740B7"/>
    <w:rsid w:val="007741EF"/>
    <w:rsid w:val="007748CA"/>
    <w:rsid w:val="00774DA8"/>
    <w:rsid w:val="007754BE"/>
    <w:rsid w:val="0077584E"/>
    <w:rsid w:val="00775B9D"/>
    <w:rsid w:val="00775F80"/>
    <w:rsid w:val="00776270"/>
    <w:rsid w:val="007766BF"/>
    <w:rsid w:val="00776BCC"/>
    <w:rsid w:val="00776F19"/>
    <w:rsid w:val="007807C4"/>
    <w:rsid w:val="00780E0F"/>
    <w:rsid w:val="007819E5"/>
    <w:rsid w:val="007823CF"/>
    <w:rsid w:val="007827C8"/>
    <w:rsid w:val="0078306D"/>
    <w:rsid w:val="007831C3"/>
    <w:rsid w:val="00783AC7"/>
    <w:rsid w:val="00783BA2"/>
    <w:rsid w:val="00783CD2"/>
    <w:rsid w:val="00783F7D"/>
    <w:rsid w:val="00784917"/>
    <w:rsid w:val="0078498C"/>
    <w:rsid w:val="00784EDE"/>
    <w:rsid w:val="007852AF"/>
    <w:rsid w:val="007860B5"/>
    <w:rsid w:val="00786302"/>
    <w:rsid w:val="00786979"/>
    <w:rsid w:val="00786AA5"/>
    <w:rsid w:val="0078704E"/>
    <w:rsid w:val="00787373"/>
    <w:rsid w:val="00787EE6"/>
    <w:rsid w:val="007900AA"/>
    <w:rsid w:val="007900D6"/>
    <w:rsid w:val="00790622"/>
    <w:rsid w:val="0079134B"/>
    <w:rsid w:val="007913D8"/>
    <w:rsid w:val="0079143B"/>
    <w:rsid w:val="007914C1"/>
    <w:rsid w:val="007917BD"/>
    <w:rsid w:val="0079193B"/>
    <w:rsid w:val="00792034"/>
    <w:rsid w:val="007922B2"/>
    <w:rsid w:val="00792AD8"/>
    <w:rsid w:val="00792AE6"/>
    <w:rsid w:val="0079334F"/>
    <w:rsid w:val="00793B4A"/>
    <w:rsid w:val="007946B2"/>
    <w:rsid w:val="00794F19"/>
    <w:rsid w:val="00795179"/>
    <w:rsid w:val="007954E0"/>
    <w:rsid w:val="0079723E"/>
    <w:rsid w:val="00797F68"/>
    <w:rsid w:val="007A0AB6"/>
    <w:rsid w:val="007A19B8"/>
    <w:rsid w:val="007A19E5"/>
    <w:rsid w:val="007A2101"/>
    <w:rsid w:val="007A3C86"/>
    <w:rsid w:val="007A3E0F"/>
    <w:rsid w:val="007A4121"/>
    <w:rsid w:val="007A4C75"/>
    <w:rsid w:val="007A548F"/>
    <w:rsid w:val="007A58DF"/>
    <w:rsid w:val="007A63D4"/>
    <w:rsid w:val="007A6C52"/>
    <w:rsid w:val="007A6F3F"/>
    <w:rsid w:val="007A7185"/>
    <w:rsid w:val="007A74AC"/>
    <w:rsid w:val="007A7505"/>
    <w:rsid w:val="007A7B31"/>
    <w:rsid w:val="007B08B9"/>
    <w:rsid w:val="007B1816"/>
    <w:rsid w:val="007B1C3C"/>
    <w:rsid w:val="007B3B64"/>
    <w:rsid w:val="007B4505"/>
    <w:rsid w:val="007B4D6D"/>
    <w:rsid w:val="007B53D2"/>
    <w:rsid w:val="007B6592"/>
    <w:rsid w:val="007B65A6"/>
    <w:rsid w:val="007B69E7"/>
    <w:rsid w:val="007B7C26"/>
    <w:rsid w:val="007B7C40"/>
    <w:rsid w:val="007C0678"/>
    <w:rsid w:val="007C0C89"/>
    <w:rsid w:val="007C198A"/>
    <w:rsid w:val="007C1C7A"/>
    <w:rsid w:val="007C1F15"/>
    <w:rsid w:val="007C2C66"/>
    <w:rsid w:val="007C3C1D"/>
    <w:rsid w:val="007C3E8B"/>
    <w:rsid w:val="007C56A1"/>
    <w:rsid w:val="007C5715"/>
    <w:rsid w:val="007C5BF1"/>
    <w:rsid w:val="007C6DB2"/>
    <w:rsid w:val="007C6E03"/>
    <w:rsid w:val="007C6E97"/>
    <w:rsid w:val="007C710A"/>
    <w:rsid w:val="007C7641"/>
    <w:rsid w:val="007C7FC2"/>
    <w:rsid w:val="007D0642"/>
    <w:rsid w:val="007D0ABB"/>
    <w:rsid w:val="007D0B57"/>
    <w:rsid w:val="007D0D51"/>
    <w:rsid w:val="007D149D"/>
    <w:rsid w:val="007D25B7"/>
    <w:rsid w:val="007D26F9"/>
    <w:rsid w:val="007D2FA1"/>
    <w:rsid w:val="007D32FE"/>
    <w:rsid w:val="007D3ABA"/>
    <w:rsid w:val="007D4A87"/>
    <w:rsid w:val="007D4FD9"/>
    <w:rsid w:val="007D551D"/>
    <w:rsid w:val="007D5562"/>
    <w:rsid w:val="007D5AE0"/>
    <w:rsid w:val="007D5B1A"/>
    <w:rsid w:val="007D5EA7"/>
    <w:rsid w:val="007D718B"/>
    <w:rsid w:val="007D722C"/>
    <w:rsid w:val="007E0806"/>
    <w:rsid w:val="007E08C6"/>
    <w:rsid w:val="007E138C"/>
    <w:rsid w:val="007E184B"/>
    <w:rsid w:val="007E20F3"/>
    <w:rsid w:val="007E27BB"/>
    <w:rsid w:val="007E2A60"/>
    <w:rsid w:val="007E3104"/>
    <w:rsid w:val="007E31A3"/>
    <w:rsid w:val="007E3461"/>
    <w:rsid w:val="007E375B"/>
    <w:rsid w:val="007E39BB"/>
    <w:rsid w:val="007E3C7D"/>
    <w:rsid w:val="007E49EF"/>
    <w:rsid w:val="007E57FE"/>
    <w:rsid w:val="007E5F76"/>
    <w:rsid w:val="007E5FF0"/>
    <w:rsid w:val="007E6265"/>
    <w:rsid w:val="007E6787"/>
    <w:rsid w:val="007E6894"/>
    <w:rsid w:val="007E6973"/>
    <w:rsid w:val="007E7073"/>
    <w:rsid w:val="007E72D1"/>
    <w:rsid w:val="007F02AE"/>
    <w:rsid w:val="007F0E3F"/>
    <w:rsid w:val="007F1A4A"/>
    <w:rsid w:val="007F1EA6"/>
    <w:rsid w:val="007F2AC0"/>
    <w:rsid w:val="007F332B"/>
    <w:rsid w:val="007F468D"/>
    <w:rsid w:val="007F4A2E"/>
    <w:rsid w:val="007F5BF4"/>
    <w:rsid w:val="007F5CD4"/>
    <w:rsid w:val="007F66C5"/>
    <w:rsid w:val="007F6B3C"/>
    <w:rsid w:val="007F7134"/>
    <w:rsid w:val="007F7475"/>
    <w:rsid w:val="007F7E41"/>
    <w:rsid w:val="00800839"/>
    <w:rsid w:val="00800C84"/>
    <w:rsid w:val="00801106"/>
    <w:rsid w:val="0080200C"/>
    <w:rsid w:val="00802636"/>
    <w:rsid w:val="00802CF7"/>
    <w:rsid w:val="0080336F"/>
    <w:rsid w:val="008034D6"/>
    <w:rsid w:val="00803595"/>
    <w:rsid w:val="00804635"/>
    <w:rsid w:val="00804818"/>
    <w:rsid w:val="00805DEC"/>
    <w:rsid w:val="00806293"/>
    <w:rsid w:val="008062F3"/>
    <w:rsid w:val="008067DD"/>
    <w:rsid w:val="00806977"/>
    <w:rsid w:val="00806EB5"/>
    <w:rsid w:val="00807E84"/>
    <w:rsid w:val="008105BC"/>
    <w:rsid w:val="00810952"/>
    <w:rsid w:val="00811366"/>
    <w:rsid w:val="0081136D"/>
    <w:rsid w:val="008114E3"/>
    <w:rsid w:val="0081226A"/>
    <w:rsid w:val="00812719"/>
    <w:rsid w:val="008134CC"/>
    <w:rsid w:val="008137C1"/>
    <w:rsid w:val="00813FFB"/>
    <w:rsid w:val="00814811"/>
    <w:rsid w:val="00814D5F"/>
    <w:rsid w:val="00815907"/>
    <w:rsid w:val="00815D7A"/>
    <w:rsid w:val="0081798C"/>
    <w:rsid w:val="00817C00"/>
    <w:rsid w:val="00817D00"/>
    <w:rsid w:val="00820B75"/>
    <w:rsid w:val="00820D75"/>
    <w:rsid w:val="00821DBB"/>
    <w:rsid w:val="00821E81"/>
    <w:rsid w:val="0082262A"/>
    <w:rsid w:val="00823A48"/>
    <w:rsid w:val="00823CEC"/>
    <w:rsid w:val="0082430A"/>
    <w:rsid w:val="008248A6"/>
    <w:rsid w:val="00824A1B"/>
    <w:rsid w:val="00824AD5"/>
    <w:rsid w:val="00824B8F"/>
    <w:rsid w:val="00824EF9"/>
    <w:rsid w:val="0082506C"/>
    <w:rsid w:val="00825F31"/>
    <w:rsid w:val="008264CA"/>
    <w:rsid w:val="00826521"/>
    <w:rsid w:val="008266C7"/>
    <w:rsid w:val="00826B23"/>
    <w:rsid w:val="008275F4"/>
    <w:rsid w:val="008276D1"/>
    <w:rsid w:val="00827E49"/>
    <w:rsid w:val="00830259"/>
    <w:rsid w:val="00830266"/>
    <w:rsid w:val="00830D42"/>
    <w:rsid w:val="008313AB"/>
    <w:rsid w:val="00831A98"/>
    <w:rsid w:val="00831C85"/>
    <w:rsid w:val="00832529"/>
    <w:rsid w:val="00832CF1"/>
    <w:rsid w:val="00833DE6"/>
    <w:rsid w:val="00833E79"/>
    <w:rsid w:val="00833F12"/>
    <w:rsid w:val="008340EB"/>
    <w:rsid w:val="00835324"/>
    <w:rsid w:val="00835691"/>
    <w:rsid w:val="0083603F"/>
    <w:rsid w:val="008361BA"/>
    <w:rsid w:val="00836868"/>
    <w:rsid w:val="00836E79"/>
    <w:rsid w:val="0084045D"/>
    <w:rsid w:val="0084059F"/>
    <w:rsid w:val="0084075E"/>
    <w:rsid w:val="00841127"/>
    <w:rsid w:val="008417EA"/>
    <w:rsid w:val="008435F4"/>
    <w:rsid w:val="00844423"/>
    <w:rsid w:val="00844F4E"/>
    <w:rsid w:val="00844F7D"/>
    <w:rsid w:val="00844FD7"/>
    <w:rsid w:val="0084562A"/>
    <w:rsid w:val="008459DA"/>
    <w:rsid w:val="00845EA8"/>
    <w:rsid w:val="008465FE"/>
    <w:rsid w:val="008474F3"/>
    <w:rsid w:val="00847F17"/>
    <w:rsid w:val="0085020C"/>
    <w:rsid w:val="00850266"/>
    <w:rsid w:val="00850ABF"/>
    <w:rsid w:val="00850CD4"/>
    <w:rsid w:val="00850F53"/>
    <w:rsid w:val="00851C7A"/>
    <w:rsid w:val="008529B1"/>
    <w:rsid w:val="00853593"/>
    <w:rsid w:val="00853A30"/>
    <w:rsid w:val="00854C3E"/>
    <w:rsid w:val="00854F20"/>
    <w:rsid w:val="008554A3"/>
    <w:rsid w:val="00855746"/>
    <w:rsid w:val="00855CEE"/>
    <w:rsid w:val="00855FFB"/>
    <w:rsid w:val="008565ED"/>
    <w:rsid w:val="00857C84"/>
    <w:rsid w:val="00860005"/>
    <w:rsid w:val="008608EE"/>
    <w:rsid w:val="00860F95"/>
    <w:rsid w:val="00861893"/>
    <w:rsid w:val="00861AE5"/>
    <w:rsid w:val="008621CF"/>
    <w:rsid w:val="008625F2"/>
    <w:rsid w:val="00862C71"/>
    <w:rsid w:val="00862F3E"/>
    <w:rsid w:val="00864A29"/>
    <w:rsid w:val="00864A7F"/>
    <w:rsid w:val="008651DD"/>
    <w:rsid w:val="00865646"/>
    <w:rsid w:val="008668E4"/>
    <w:rsid w:val="00866C34"/>
    <w:rsid w:val="008678C5"/>
    <w:rsid w:val="0086793B"/>
    <w:rsid w:val="00867CA6"/>
    <w:rsid w:val="00867CD3"/>
    <w:rsid w:val="00870AB3"/>
    <w:rsid w:val="00870E05"/>
    <w:rsid w:val="00870E61"/>
    <w:rsid w:val="00871630"/>
    <w:rsid w:val="00871789"/>
    <w:rsid w:val="00873B2F"/>
    <w:rsid w:val="00873E17"/>
    <w:rsid w:val="00874290"/>
    <w:rsid w:val="008743FA"/>
    <w:rsid w:val="008744AD"/>
    <w:rsid w:val="008750DC"/>
    <w:rsid w:val="008755A9"/>
    <w:rsid w:val="008759AC"/>
    <w:rsid w:val="00875D7B"/>
    <w:rsid w:val="008766ED"/>
    <w:rsid w:val="00877198"/>
    <w:rsid w:val="00877569"/>
    <w:rsid w:val="0087795C"/>
    <w:rsid w:val="0088040D"/>
    <w:rsid w:val="00880885"/>
    <w:rsid w:val="0088097A"/>
    <w:rsid w:val="00880DFD"/>
    <w:rsid w:val="00881337"/>
    <w:rsid w:val="00882285"/>
    <w:rsid w:val="008822C1"/>
    <w:rsid w:val="00882D7D"/>
    <w:rsid w:val="008846A0"/>
    <w:rsid w:val="00884AA1"/>
    <w:rsid w:val="00884D67"/>
    <w:rsid w:val="0088529E"/>
    <w:rsid w:val="00885AA8"/>
    <w:rsid w:val="008862E9"/>
    <w:rsid w:val="0088669E"/>
    <w:rsid w:val="00886DDB"/>
    <w:rsid w:val="0088765B"/>
    <w:rsid w:val="008878B5"/>
    <w:rsid w:val="00890518"/>
    <w:rsid w:val="008919C0"/>
    <w:rsid w:val="00891A6C"/>
    <w:rsid w:val="00892281"/>
    <w:rsid w:val="008927A9"/>
    <w:rsid w:val="00893173"/>
    <w:rsid w:val="00893757"/>
    <w:rsid w:val="00893C58"/>
    <w:rsid w:val="008942D0"/>
    <w:rsid w:val="008947B2"/>
    <w:rsid w:val="008948E9"/>
    <w:rsid w:val="008954EB"/>
    <w:rsid w:val="00895750"/>
    <w:rsid w:val="00895A87"/>
    <w:rsid w:val="00895E28"/>
    <w:rsid w:val="00896A07"/>
    <w:rsid w:val="00896B95"/>
    <w:rsid w:val="008971F3"/>
    <w:rsid w:val="00897543"/>
    <w:rsid w:val="008979B3"/>
    <w:rsid w:val="00897D4E"/>
    <w:rsid w:val="00897DBD"/>
    <w:rsid w:val="00897E42"/>
    <w:rsid w:val="008A04FC"/>
    <w:rsid w:val="008A097D"/>
    <w:rsid w:val="008A0F6E"/>
    <w:rsid w:val="008A10E7"/>
    <w:rsid w:val="008A18AA"/>
    <w:rsid w:val="008A263F"/>
    <w:rsid w:val="008A36D4"/>
    <w:rsid w:val="008A3AF6"/>
    <w:rsid w:val="008A5601"/>
    <w:rsid w:val="008A5E2B"/>
    <w:rsid w:val="008A7C3F"/>
    <w:rsid w:val="008A7E20"/>
    <w:rsid w:val="008B0993"/>
    <w:rsid w:val="008B15DA"/>
    <w:rsid w:val="008B27BA"/>
    <w:rsid w:val="008B2BA1"/>
    <w:rsid w:val="008B2DF9"/>
    <w:rsid w:val="008B2E5B"/>
    <w:rsid w:val="008B480F"/>
    <w:rsid w:val="008B4ECE"/>
    <w:rsid w:val="008B5308"/>
    <w:rsid w:val="008B61EB"/>
    <w:rsid w:val="008B6410"/>
    <w:rsid w:val="008B69F9"/>
    <w:rsid w:val="008B75D4"/>
    <w:rsid w:val="008B772A"/>
    <w:rsid w:val="008B78DE"/>
    <w:rsid w:val="008B79AE"/>
    <w:rsid w:val="008C06E7"/>
    <w:rsid w:val="008C0B60"/>
    <w:rsid w:val="008C114E"/>
    <w:rsid w:val="008C13E5"/>
    <w:rsid w:val="008C233E"/>
    <w:rsid w:val="008C256D"/>
    <w:rsid w:val="008C3129"/>
    <w:rsid w:val="008C34E1"/>
    <w:rsid w:val="008C3B77"/>
    <w:rsid w:val="008C3E5C"/>
    <w:rsid w:val="008C4705"/>
    <w:rsid w:val="008C4D07"/>
    <w:rsid w:val="008C6988"/>
    <w:rsid w:val="008C769C"/>
    <w:rsid w:val="008C7DF1"/>
    <w:rsid w:val="008D00DC"/>
    <w:rsid w:val="008D0C36"/>
    <w:rsid w:val="008D0D60"/>
    <w:rsid w:val="008D0EFC"/>
    <w:rsid w:val="008D1BBA"/>
    <w:rsid w:val="008D22D1"/>
    <w:rsid w:val="008D26AD"/>
    <w:rsid w:val="008D2BE8"/>
    <w:rsid w:val="008D2CD7"/>
    <w:rsid w:val="008D38B2"/>
    <w:rsid w:val="008D3FA0"/>
    <w:rsid w:val="008D44FB"/>
    <w:rsid w:val="008D4534"/>
    <w:rsid w:val="008D5783"/>
    <w:rsid w:val="008D6613"/>
    <w:rsid w:val="008D7951"/>
    <w:rsid w:val="008E0D20"/>
    <w:rsid w:val="008E1A7F"/>
    <w:rsid w:val="008E308F"/>
    <w:rsid w:val="008E34F9"/>
    <w:rsid w:val="008E3D08"/>
    <w:rsid w:val="008E4AF3"/>
    <w:rsid w:val="008E4CED"/>
    <w:rsid w:val="008E555C"/>
    <w:rsid w:val="008E5A2F"/>
    <w:rsid w:val="008E5B4B"/>
    <w:rsid w:val="008E63B2"/>
    <w:rsid w:val="008E6569"/>
    <w:rsid w:val="008E6811"/>
    <w:rsid w:val="008E75F3"/>
    <w:rsid w:val="008F15B4"/>
    <w:rsid w:val="008F1ECB"/>
    <w:rsid w:val="008F2CF2"/>
    <w:rsid w:val="008F42DD"/>
    <w:rsid w:val="008F48E4"/>
    <w:rsid w:val="008F4C71"/>
    <w:rsid w:val="008F5042"/>
    <w:rsid w:val="008F5C3B"/>
    <w:rsid w:val="008F5C99"/>
    <w:rsid w:val="008F612B"/>
    <w:rsid w:val="008F6B39"/>
    <w:rsid w:val="008F6D6F"/>
    <w:rsid w:val="008F776E"/>
    <w:rsid w:val="008F7B4D"/>
    <w:rsid w:val="008F7C0C"/>
    <w:rsid w:val="008F7D42"/>
    <w:rsid w:val="008F7E4B"/>
    <w:rsid w:val="00900253"/>
    <w:rsid w:val="0090319B"/>
    <w:rsid w:val="00903728"/>
    <w:rsid w:val="00903763"/>
    <w:rsid w:val="00903978"/>
    <w:rsid w:val="009052F2"/>
    <w:rsid w:val="00905C38"/>
    <w:rsid w:val="00905E95"/>
    <w:rsid w:val="009067FD"/>
    <w:rsid w:val="0090798E"/>
    <w:rsid w:val="00907A30"/>
    <w:rsid w:val="00907A62"/>
    <w:rsid w:val="00910142"/>
    <w:rsid w:val="00910478"/>
    <w:rsid w:val="0091058A"/>
    <w:rsid w:val="00910857"/>
    <w:rsid w:val="00910D3C"/>
    <w:rsid w:val="0091220D"/>
    <w:rsid w:val="00912388"/>
    <w:rsid w:val="00912FB0"/>
    <w:rsid w:val="00913002"/>
    <w:rsid w:val="00914BB0"/>
    <w:rsid w:val="00914C93"/>
    <w:rsid w:val="0091503D"/>
    <w:rsid w:val="0091503F"/>
    <w:rsid w:val="00915643"/>
    <w:rsid w:val="0091576B"/>
    <w:rsid w:val="00915D5F"/>
    <w:rsid w:val="0091786D"/>
    <w:rsid w:val="00917B29"/>
    <w:rsid w:val="00917F0B"/>
    <w:rsid w:val="00920221"/>
    <w:rsid w:val="0092022E"/>
    <w:rsid w:val="009204F4"/>
    <w:rsid w:val="009207B9"/>
    <w:rsid w:val="00920FD2"/>
    <w:rsid w:val="00923E10"/>
    <w:rsid w:val="00923FC8"/>
    <w:rsid w:val="00924107"/>
    <w:rsid w:val="0092415C"/>
    <w:rsid w:val="00924376"/>
    <w:rsid w:val="00924849"/>
    <w:rsid w:val="00924876"/>
    <w:rsid w:val="009256A6"/>
    <w:rsid w:val="00925A0B"/>
    <w:rsid w:val="00925F5D"/>
    <w:rsid w:val="00926352"/>
    <w:rsid w:val="00926433"/>
    <w:rsid w:val="00926F1C"/>
    <w:rsid w:val="00927299"/>
    <w:rsid w:val="00927487"/>
    <w:rsid w:val="0092790C"/>
    <w:rsid w:val="00927CEF"/>
    <w:rsid w:val="00930677"/>
    <w:rsid w:val="0093216A"/>
    <w:rsid w:val="00932485"/>
    <w:rsid w:val="00932A48"/>
    <w:rsid w:val="00932D12"/>
    <w:rsid w:val="00932FD8"/>
    <w:rsid w:val="0093340D"/>
    <w:rsid w:val="00933B8E"/>
    <w:rsid w:val="00933E90"/>
    <w:rsid w:val="0093409E"/>
    <w:rsid w:val="009342EA"/>
    <w:rsid w:val="009344CF"/>
    <w:rsid w:val="00934520"/>
    <w:rsid w:val="009347B7"/>
    <w:rsid w:val="00934A3E"/>
    <w:rsid w:val="009352E8"/>
    <w:rsid w:val="00935957"/>
    <w:rsid w:val="00935CBB"/>
    <w:rsid w:val="00936036"/>
    <w:rsid w:val="00936DBF"/>
    <w:rsid w:val="00937748"/>
    <w:rsid w:val="00937ED9"/>
    <w:rsid w:val="0094024A"/>
    <w:rsid w:val="0094029A"/>
    <w:rsid w:val="009406BE"/>
    <w:rsid w:val="00940E4A"/>
    <w:rsid w:val="00941185"/>
    <w:rsid w:val="00941974"/>
    <w:rsid w:val="00941980"/>
    <w:rsid w:val="00941F7A"/>
    <w:rsid w:val="00942224"/>
    <w:rsid w:val="00942229"/>
    <w:rsid w:val="00942E05"/>
    <w:rsid w:val="00943748"/>
    <w:rsid w:val="009465B3"/>
    <w:rsid w:val="00946600"/>
    <w:rsid w:val="00946B01"/>
    <w:rsid w:val="00946EDB"/>
    <w:rsid w:val="00946FAD"/>
    <w:rsid w:val="00946FE9"/>
    <w:rsid w:val="009472AA"/>
    <w:rsid w:val="009474FF"/>
    <w:rsid w:val="00947781"/>
    <w:rsid w:val="00950456"/>
    <w:rsid w:val="009507D5"/>
    <w:rsid w:val="00950EBB"/>
    <w:rsid w:val="00952619"/>
    <w:rsid w:val="00952D80"/>
    <w:rsid w:val="00954525"/>
    <w:rsid w:val="00955479"/>
    <w:rsid w:val="00955566"/>
    <w:rsid w:val="00955C3D"/>
    <w:rsid w:val="0095629C"/>
    <w:rsid w:val="00956609"/>
    <w:rsid w:val="009566BC"/>
    <w:rsid w:val="00956B93"/>
    <w:rsid w:val="009609D8"/>
    <w:rsid w:val="00960F0D"/>
    <w:rsid w:val="009614B6"/>
    <w:rsid w:val="00961C68"/>
    <w:rsid w:val="00962C3B"/>
    <w:rsid w:val="00962CEF"/>
    <w:rsid w:val="009631FB"/>
    <w:rsid w:val="009637F3"/>
    <w:rsid w:val="00963807"/>
    <w:rsid w:val="00963D36"/>
    <w:rsid w:val="00963FD9"/>
    <w:rsid w:val="00964DCA"/>
    <w:rsid w:val="00964DF2"/>
    <w:rsid w:val="00965522"/>
    <w:rsid w:val="00965A43"/>
    <w:rsid w:val="00966A33"/>
    <w:rsid w:val="00966F26"/>
    <w:rsid w:val="009677BD"/>
    <w:rsid w:val="00967C71"/>
    <w:rsid w:val="00970941"/>
    <w:rsid w:val="00970A77"/>
    <w:rsid w:val="00971643"/>
    <w:rsid w:val="00971F8E"/>
    <w:rsid w:val="00972350"/>
    <w:rsid w:val="009731C9"/>
    <w:rsid w:val="009738B0"/>
    <w:rsid w:val="00973D18"/>
    <w:rsid w:val="00974B2F"/>
    <w:rsid w:val="00974D86"/>
    <w:rsid w:val="00974F0A"/>
    <w:rsid w:val="00975B07"/>
    <w:rsid w:val="00975CE1"/>
    <w:rsid w:val="00976310"/>
    <w:rsid w:val="00976838"/>
    <w:rsid w:val="00976C28"/>
    <w:rsid w:val="00976CE2"/>
    <w:rsid w:val="0097744A"/>
    <w:rsid w:val="009775A9"/>
    <w:rsid w:val="0098045D"/>
    <w:rsid w:val="009808F4"/>
    <w:rsid w:val="00980A4E"/>
    <w:rsid w:val="00980EA5"/>
    <w:rsid w:val="00981F7C"/>
    <w:rsid w:val="00982017"/>
    <w:rsid w:val="0098216F"/>
    <w:rsid w:val="009825CF"/>
    <w:rsid w:val="00982629"/>
    <w:rsid w:val="00982715"/>
    <w:rsid w:val="00983E79"/>
    <w:rsid w:val="0098418C"/>
    <w:rsid w:val="00984867"/>
    <w:rsid w:val="00984BF7"/>
    <w:rsid w:val="009850BF"/>
    <w:rsid w:val="00985672"/>
    <w:rsid w:val="00985841"/>
    <w:rsid w:val="00985D13"/>
    <w:rsid w:val="00986412"/>
    <w:rsid w:val="00990BD3"/>
    <w:rsid w:val="00991D3C"/>
    <w:rsid w:val="00992300"/>
    <w:rsid w:val="00992441"/>
    <w:rsid w:val="00992BF4"/>
    <w:rsid w:val="00993BCB"/>
    <w:rsid w:val="00993E97"/>
    <w:rsid w:val="00993EE4"/>
    <w:rsid w:val="009947C3"/>
    <w:rsid w:val="009950B8"/>
    <w:rsid w:val="0099583C"/>
    <w:rsid w:val="009958CD"/>
    <w:rsid w:val="0099632B"/>
    <w:rsid w:val="00996C92"/>
    <w:rsid w:val="00996F2B"/>
    <w:rsid w:val="00996F74"/>
    <w:rsid w:val="00997BA6"/>
    <w:rsid w:val="009A045E"/>
    <w:rsid w:val="009A0DCB"/>
    <w:rsid w:val="009A17FD"/>
    <w:rsid w:val="009A1E88"/>
    <w:rsid w:val="009A2698"/>
    <w:rsid w:val="009A26FA"/>
    <w:rsid w:val="009A2A0E"/>
    <w:rsid w:val="009A34F0"/>
    <w:rsid w:val="009A3915"/>
    <w:rsid w:val="009A4D12"/>
    <w:rsid w:val="009A5280"/>
    <w:rsid w:val="009A5454"/>
    <w:rsid w:val="009A5504"/>
    <w:rsid w:val="009A5588"/>
    <w:rsid w:val="009A6315"/>
    <w:rsid w:val="009A695B"/>
    <w:rsid w:val="009A6D71"/>
    <w:rsid w:val="009A75FF"/>
    <w:rsid w:val="009A7C40"/>
    <w:rsid w:val="009B0989"/>
    <w:rsid w:val="009B0A1E"/>
    <w:rsid w:val="009B0AC4"/>
    <w:rsid w:val="009B0DD5"/>
    <w:rsid w:val="009B13A1"/>
    <w:rsid w:val="009B1651"/>
    <w:rsid w:val="009B1A67"/>
    <w:rsid w:val="009B1C95"/>
    <w:rsid w:val="009B2975"/>
    <w:rsid w:val="009B2BE2"/>
    <w:rsid w:val="009B3C04"/>
    <w:rsid w:val="009B4354"/>
    <w:rsid w:val="009B4B85"/>
    <w:rsid w:val="009B4D81"/>
    <w:rsid w:val="009B55F1"/>
    <w:rsid w:val="009B605E"/>
    <w:rsid w:val="009B7927"/>
    <w:rsid w:val="009B7C04"/>
    <w:rsid w:val="009B7DDB"/>
    <w:rsid w:val="009C0BA3"/>
    <w:rsid w:val="009C1379"/>
    <w:rsid w:val="009C158E"/>
    <w:rsid w:val="009C2022"/>
    <w:rsid w:val="009C2092"/>
    <w:rsid w:val="009C23D8"/>
    <w:rsid w:val="009C2779"/>
    <w:rsid w:val="009C2919"/>
    <w:rsid w:val="009C2D69"/>
    <w:rsid w:val="009C2E53"/>
    <w:rsid w:val="009C3529"/>
    <w:rsid w:val="009C427B"/>
    <w:rsid w:val="009C460E"/>
    <w:rsid w:val="009C4B3A"/>
    <w:rsid w:val="009C5241"/>
    <w:rsid w:val="009C6146"/>
    <w:rsid w:val="009C6274"/>
    <w:rsid w:val="009C6724"/>
    <w:rsid w:val="009C7B7E"/>
    <w:rsid w:val="009D0F11"/>
    <w:rsid w:val="009D1AF4"/>
    <w:rsid w:val="009D290D"/>
    <w:rsid w:val="009D2D4F"/>
    <w:rsid w:val="009D2E10"/>
    <w:rsid w:val="009D36A9"/>
    <w:rsid w:val="009D3FAC"/>
    <w:rsid w:val="009D404A"/>
    <w:rsid w:val="009D4F9F"/>
    <w:rsid w:val="009D573B"/>
    <w:rsid w:val="009D59B0"/>
    <w:rsid w:val="009D5DC0"/>
    <w:rsid w:val="009D7139"/>
    <w:rsid w:val="009D71F6"/>
    <w:rsid w:val="009D7389"/>
    <w:rsid w:val="009E00A5"/>
    <w:rsid w:val="009E0168"/>
    <w:rsid w:val="009E0A56"/>
    <w:rsid w:val="009E0C2B"/>
    <w:rsid w:val="009E1ED4"/>
    <w:rsid w:val="009E1FD1"/>
    <w:rsid w:val="009E2122"/>
    <w:rsid w:val="009E2740"/>
    <w:rsid w:val="009E27ED"/>
    <w:rsid w:val="009E287C"/>
    <w:rsid w:val="009E3BC1"/>
    <w:rsid w:val="009E3DCE"/>
    <w:rsid w:val="009E3F19"/>
    <w:rsid w:val="009E3FDF"/>
    <w:rsid w:val="009E400B"/>
    <w:rsid w:val="009E4209"/>
    <w:rsid w:val="009E47A2"/>
    <w:rsid w:val="009E47EF"/>
    <w:rsid w:val="009E515B"/>
    <w:rsid w:val="009E55C1"/>
    <w:rsid w:val="009E55C4"/>
    <w:rsid w:val="009E5842"/>
    <w:rsid w:val="009E60A3"/>
    <w:rsid w:val="009E615E"/>
    <w:rsid w:val="009E6337"/>
    <w:rsid w:val="009E65A7"/>
    <w:rsid w:val="009E6A0E"/>
    <w:rsid w:val="009E6C26"/>
    <w:rsid w:val="009E6D7E"/>
    <w:rsid w:val="009E7CB7"/>
    <w:rsid w:val="009E7D54"/>
    <w:rsid w:val="009E7EA3"/>
    <w:rsid w:val="009F0BDB"/>
    <w:rsid w:val="009F0EBC"/>
    <w:rsid w:val="009F1195"/>
    <w:rsid w:val="009F1838"/>
    <w:rsid w:val="009F1D26"/>
    <w:rsid w:val="009F26AC"/>
    <w:rsid w:val="009F2C57"/>
    <w:rsid w:val="009F2D2C"/>
    <w:rsid w:val="009F3584"/>
    <w:rsid w:val="009F3D85"/>
    <w:rsid w:val="009F3F55"/>
    <w:rsid w:val="009F3FB6"/>
    <w:rsid w:val="009F4311"/>
    <w:rsid w:val="009F47FB"/>
    <w:rsid w:val="009F60EC"/>
    <w:rsid w:val="009F6CAB"/>
    <w:rsid w:val="009F6F76"/>
    <w:rsid w:val="009F70B1"/>
    <w:rsid w:val="009F7FEA"/>
    <w:rsid w:val="00A00055"/>
    <w:rsid w:val="00A00335"/>
    <w:rsid w:val="00A005E4"/>
    <w:rsid w:val="00A0070A"/>
    <w:rsid w:val="00A013F2"/>
    <w:rsid w:val="00A017EB"/>
    <w:rsid w:val="00A0182B"/>
    <w:rsid w:val="00A01F8C"/>
    <w:rsid w:val="00A01FB6"/>
    <w:rsid w:val="00A024BD"/>
    <w:rsid w:val="00A02768"/>
    <w:rsid w:val="00A029E0"/>
    <w:rsid w:val="00A030C0"/>
    <w:rsid w:val="00A03AD9"/>
    <w:rsid w:val="00A040BE"/>
    <w:rsid w:val="00A05007"/>
    <w:rsid w:val="00A050A1"/>
    <w:rsid w:val="00A05ABD"/>
    <w:rsid w:val="00A06FD3"/>
    <w:rsid w:val="00A07166"/>
    <w:rsid w:val="00A073E4"/>
    <w:rsid w:val="00A10276"/>
    <w:rsid w:val="00A109D7"/>
    <w:rsid w:val="00A10B29"/>
    <w:rsid w:val="00A10BE6"/>
    <w:rsid w:val="00A10F38"/>
    <w:rsid w:val="00A11EBE"/>
    <w:rsid w:val="00A12235"/>
    <w:rsid w:val="00A125F1"/>
    <w:rsid w:val="00A12968"/>
    <w:rsid w:val="00A12EAD"/>
    <w:rsid w:val="00A13C8A"/>
    <w:rsid w:val="00A14059"/>
    <w:rsid w:val="00A14A55"/>
    <w:rsid w:val="00A14EE6"/>
    <w:rsid w:val="00A15585"/>
    <w:rsid w:val="00A15AB9"/>
    <w:rsid w:val="00A1612A"/>
    <w:rsid w:val="00A161CC"/>
    <w:rsid w:val="00A16F6F"/>
    <w:rsid w:val="00A17959"/>
    <w:rsid w:val="00A21028"/>
    <w:rsid w:val="00A210F2"/>
    <w:rsid w:val="00A23BC1"/>
    <w:rsid w:val="00A25486"/>
    <w:rsid w:val="00A2574E"/>
    <w:rsid w:val="00A25A01"/>
    <w:rsid w:val="00A25E4C"/>
    <w:rsid w:val="00A26652"/>
    <w:rsid w:val="00A271B0"/>
    <w:rsid w:val="00A3186F"/>
    <w:rsid w:val="00A31A8E"/>
    <w:rsid w:val="00A31C18"/>
    <w:rsid w:val="00A32005"/>
    <w:rsid w:val="00A32B67"/>
    <w:rsid w:val="00A337C6"/>
    <w:rsid w:val="00A3387F"/>
    <w:rsid w:val="00A33DD0"/>
    <w:rsid w:val="00A33E91"/>
    <w:rsid w:val="00A350DE"/>
    <w:rsid w:val="00A353F3"/>
    <w:rsid w:val="00A35487"/>
    <w:rsid w:val="00A35CFD"/>
    <w:rsid w:val="00A35E52"/>
    <w:rsid w:val="00A3697C"/>
    <w:rsid w:val="00A36DF4"/>
    <w:rsid w:val="00A37373"/>
    <w:rsid w:val="00A37446"/>
    <w:rsid w:val="00A37548"/>
    <w:rsid w:val="00A37933"/>
    <w:rsid w:val="00A37C8A"/>
    <w:rsid w:val="00A406F5"/>
    <w:rsid w:val="00A40AD0"/>
    <w:rsid w:val="00A41E2C"/>
    <w:rsid w:val="00A42A3A"/>
    <w:rsid w:val="00A42EF1"/>
    <w:rsid w:val="00A43364"/>
    <w:rsid w:val="00A4356B"/>
    <w:rsid w:val="00A43619"/>
    <w:rsid w:val="00A44956"/>
    <w:rsid w:val="00A44BF4"/>
    <w:rsid w:val="00A451D2"/>
    <w:rsid w:val="00A4553B"/>
    <w:rsid w:val="00A45808"/>
    <w:rsid w:val="00A45848"/>
    <w:rsid w:val="00A45F6C"/>
    <w:rsid w:val="00A461E8"/>
    <w:rsid w:val="00A4638E"/>
    <w:rsid w:val="00A5005E"/>
    <w:rsid w:val="00A50514"/>
    <w:rsid w:val="00A5124A"/>
    <w:rsid w:val="00A52035"/>
    <w:rsid w:val="00A5236C"/>
    <w:rsid w:val="00A52477"/>
    <w:rsid w:val="00A52E9F"/>
    <w:rsid w:val="00A53CBF"/>
    <w:rsid w:val="00A54122"/>
    <w:rsid w:val="00A54E13"/>
    <w:rsid w:val="00A56284"/>
    <w:rsid w:val="00A56D0B"/>
    <w:rsid w:val="00A5734A"/>
    <w:rsid w:val="00A57507"/>
    <w:rsid w:val="00A579CC"/>
    <w:rsid w:val="00A57DE0"/>
    <w:rsid w:val="00A60C66"/>
    <w:rsid w:val="00A62343"/>
    <w:rsid w:val="00A62469"/>
    <w:rsid w:val="00A6275D"/>
    <w:rsid w:val="00A62BA8"/>
    <w:rsid w:val="00A62EA2"/>
    <w:rsid w:val="00A63B11"/>
    <w:rsid w:val="00A63DAA"/>
    <w:rsid w:val="00A649ED"/>
    <w:rsid w:val="00A65EE7"/>
    <w:rsid w:val="00A671AC"/>
    <w:rsid w:val="00A67D84"/>
    <w:rsid w:val="00A7031D"/>
    <w:rsid w:val="00A7035C"/>
    <w:rsid w:val="00A704B8"/>
    <w:rsid w:val="00A7059A"/>
    <w:rsid w:val="00A70AE9"/>
    <w:rsid w:val="00A71051"/>
    <w:rsid w:val="00A72705"/>
    <w:rsid w:val="00A72B37"/>
    <w:rsid w:val="00A73686"/>
    <w:rsid w:val="00A73CED"/>
    <w:rsid w:val="00A73DAA"/>
    <w:rsid w:val="00A73F33"/>
    <w:rsid w:val="00A74827"/>
    <w:rsid w:val="00A74EA0"/>
    <w:rsid w:val="00A75764"/>
    <w:rsid w:val="00A75B0E"/>
    <w:rsid w:val="00A75B6A"/>
    <w:rsid w:val="00A761D2"/>
    <w:rsid w:val="00A762D2"/>
    <w:rsid w:val="00A76495"/>
    <w:rsid w:val="00A770E2"/>
    <w:rsid w:val="00A77ADA"/>
    <w:rsid w:val="00A8028F"/>
    <w:rsid w:val="00A8088D"/>
    <w:rsid w:val="00A80B90"/>
    <w:rsid w:val="00A80C50"/>
    <w:rsid w:val="00A82CC9"/>
    <w:rsid w:val="00A8312C"/>
    <w:rsid w:val="00A83686"/>
    <w:rsid w:val="00A84705"/>
    <w:rsid w:val="00A848D3"/>
    <w:rsid w:val="00A86122"/>
    <w:rsid w:val="00A8626F"/>
    <w:rsid w:val="00A87026"/>
    <w:rsid w:val="00A875E5"/>
    <w:rsid w:val="00A900E7"/>
    <w:rsid w:val="00A91044"/>
    <w:rsid w:val="00A911A5"/>
    <w:rsid w:val="00A914B0"/>
    <w:rsid w:val="00A925A7"/>
    <w:rsid w:val="00A925EF"/>
    <w:rsid w:val="00A92EC3"/>
    <w:rsid w:val="00A92F40"/>
    <w:rsid w:val="00A93A71"/>
    <w:rsid w:val="00A93EDB"/>
    <w:rsid w:val="00A943F7"/>
    <w:rsid w:val="00A94550"/>
    <w:rsid w:val="00A946FD"/>
    <w:rsid w:val="00A94997"/>
    <w:rsid w:val="00A94E0D"/>
    <w:rsid w:val="00A95CC8"/>
    <w:rsid w:val="00A95F33"/>
    <w:rsid w:val="00A95FF2"/>
    <w:rsid w:val="00A96695"/>
    <w:rsid w:val="00A96DA4"/>
    <w:rsid w:val="00A97AB3"/>
    <w:rsid w:val="00AA23D4"/>
    <w:rsid w:val="00AA31A2"/>
    <w:rsid w:val="00AA3A1F"/>
    <w:rsid w:val="00AA423F"/>
    <w:rsid w:val="00AA4730"/>
    <w:rsid w:val="00AA50B1"/>
    <w:rsid w:val="00AA51A4"/>
    <w:rsid w:val="00AA65CA"/>
    <w:rsid w:val="00AA6DBF"/>
    <w:rsid w:val="00AA6F0E"/>
    <w:rsid w:val="00AA76A1"/>
    <w:rsid w:val="00AA7834"/>
    <w:rsid w:val="00AA7AB9"/>
    <w:rsid w:val="00AA7B95"/>
    <w:rsid w:val="00AB0051"/>
    <w:rsid w:val="00AB0251"/>
    <w:rsid w:val="00AB2260"/>
    <w:rsid w:val="00AB25F1"/>
    <w:rsid w:val="00AB307A"/>
    <w:rsid w:val="00AB34B7"/>
    <w:rsid w:val="00AB3568"/>
    <w:rsid w:val="00AB50AE"/>
    <w:rsid w:val="00AB604F"/>
    <w:rsid w:val="00AB61F2"/>
    <w:rsid w:val="00AB6CC5"/>
    <w:rsid w:val="00AB6FFC"/>
    <w:rsid w:val="00AB76A7"/>
    <w:rsid w:val="00AB7DF4"/>
    <w:rsid w:val="00AC0178"/>
    <w:rsid w:val="00AC0898"/>
    <w:rsid w:val="00AC0E5B"/>
    <w:rsid w:val="00AC0E6C"/>
    <w:rsid w:val="00AC1A22"/>
    <w:rsid w:val="00AC1ADA"/>
    <w:rsid w:val="00AC1D82"/>
    <w:rsid w:val="00AC1F99"/>
    <w:rsid w:val="00AC2DF3"/>
    <w:rsid w:val="00AC400F"/>
    <w:rsid w:val="00AC4047"/>
    <w:rsid w:val="00AC415C"/>
    <w:rsid w:val="00AC468D"/>
    <w:rsid w:val="00AC4EAE"/>
    <w:rsid w:val="00AC4F84"/>
    <w:rsid w:val="00AC57D0"/>
    <w:rsid w:val="00AC5E48"/>
    <w:rsid w:val="00AC6827"/>
    <w:rsid w:val="00AC7193"/>
    <w:rsid w:val="00AD0B2F"/>
    <w:rsid w:val="00AD1C5C"/>
    <w:rsid w:val="00AD2309"/>
    <w:rsid w:val="00AD2512"/>
    <w:rsid w:val="00AD2538"/>
    <w:rsid w:val="00AD3D10"/>
    <w:rsid w:val="00AD3F56"/>
    <w:rsid w:val="00AD584A"/>
    <w:rsid w:val="00AD5AB8"/>
    <w:rsid w:val="00AD5B75"/>
    <w:rsid w:val="00AD6FF0"/>
    <w:rsid w:val="00AD74C3"/>
    <w:rsid w:val="00AD7C11"/>
    <w:rsid w:val="00AD7F42"/>
    <w:rsid w:val="00AE12C0"/>
    <w:rsid w:val="00AE19E0"/>
    <w:rsid w:val="00AE1C6C"/>
    <w:rsid w:val="00AE1F00"/>
    <w:rsid w:val="00AE230A"/>
    <w:rsid w:val="00AE2DBE"/>
    <w:rsid w:val="00AE4BF4"/>
    <w:rsid w:val="00AE516E"/>
    <w:rsid w:val="00AE5917"/>
    <w:rsid w:val="00AE5CCE"/>
    <w:rsid w:val="00AE7F8D"/>
    <w:rsid w:val="00AF02E7"/>
    <w:rsid w:val="00AF0F9A"/>
    <w:rsid w:val="00AF1678"/>
    <w:rsid w:val="00AF1DFE"/>
    <w:rsid w:val="00AF2038"/>
    <w:rsid w:val="00AF3AE9"/>
    <w:rsid w:val="00AF3CA1"/>
    <w:rsid w:val="00AF411C"/>
    <w:rsid w:val="00AF4C11"/>
    <w:rsid w:val="00AF4F2C"/>
    <w:rsid w:val="00AF500A"/>
    <w:rsid w:val="00AF5074"/>
    <w:rsid w:val="00AF5216"/>
    <w:rsid w:val="00AF57DA"/>
    <w:rsid w:val="00AF63C0"/>
    <w:rsid w:val="00AF64BC"/>
    <w:rsid w:val="00AF7A65"/>
    <w:rsid w:val="00AF7B1B"/>
    <w:rsid w:val="00AF7D8D"/>
    <w:rsid w:val="00B001AE"/>
    <w:rsid w:val="00B003FD"/>
    <w:rsid w:val="00B0099B"/>
    <w:rsid w:val="00B00D8A"/>
    <w:rsid w:val="00B00EA6"/>
    <w:rsid w:val="00B01E8A"/>
    <w:rsid w:val="00B02BDC"/>
    <w:rsid w:val="00B03623"/>
    <w:rsid w:val="00B038FD"/>
    <w:rsid w:val="00B04B76"/>
    <w:rsid w:val="00B055CC"/>
    <w:rsid w:val="00B05E64"/>
    <w:rsid w:val="00B0602C"/>
    <w:rsid w:val="00B064F0"/>
    <w:rsid w:val="00B06513"/>
    <w:rsid w:val="00B06AFB"/>
    <w:rsid w:val="00B072EA"/>
    <w:rsid w:val="00B074F6"/>
    <w:rsid w:val="00B078D8"/>
    <w:rsid w:val="00B07F9C"/>
    <w:rsid w:val="00B10070"/>
    <w:rsid w:val="00B10751"/>
    <w:rsid w:val="00B10775"/>
    <w:rsid w:val="00B10CA5"/>
    <w:rsid w:val="00B10E0B"/>
    <w:rsid w:val="00B11551"/>
    <w:rsid w:val="00B11BCF"/>
    <w:rsid w:val="00B124BD"/>
    <w:rsid w:val="00B130E6"/>
    <w:rsid w:val="00B13B06"/>
    <w:rsid w:val="00B159BB"/>
    <w:rsid w:val="00B15CD8"/>
    <w:rsid w:val="00B15E3E"/>
    <w:rsid w:val="00B164C8"/>
    <w:rsid w:val="00B16CEC"/>
    <w:rsid w:val="00B21E3E"/>
    <w:rsid w:val="00B22309"/>
    <w:rsid w:val="00B22456"/>
    <w:rsid w:val="00B22AE4"/>
    <w:rsid w:val="00B22B0C"/>
    <w:rsid w:val="00B2432B"/>
    <w:rsid w:val="00B249AE"/>
    <w:rsid w:val="00B24A82"/>
    <w:rsid w:val="00B24ADF"/>
    <w:rsid w:val="00B24FB3"/>
    <w:rsid w:val="00B2600E"/>
    <w:rsid w:val="00B26712"/>
    <w:rsid w:val="00B274DC"/>
    <w:rsid w:val="00B2752D"/>
    <w:rsid w:val="00B300A3"/>
    <w:rsid w:val="00B30143"/>
    <w:rsid w:val="00B30167"/>
    <w:rsid w:val="00B301DB"/>
    <w:rsid w:val="00B306A1"/>
    <w:rsid w:val="00B310F0"/>
    <w:rsid w:val="00B312FD"/>
    <w:rsid w:val="00B3130B"/>
    <w:rsid w:val="00B314B9"/>
    <w:rsid w:val="00B31701"/>
    <w:rsid w:val="00B31BA1"/>
    <w:rsid w:val="00B32365"/>
    <w:rsid w:val="00B346E2"/>
    <w:rsid w:val="00B349EB"/>
    <w:rsid w:val="00B34DCF"/>
    <w:rsid w:val="00B351D7"/>
    <w:rsid w:val="00B35407"/>
    <w:rsid w:val="00B356FA"/>
    <w:rsid w:val="00B35F6F"/>
    <w:rsid w:val="00B36200"/>
    <w:rsid w:val="00B364E4"/>
    <w:rsid w:val="00B36773"/>
    <w:rsid w:val="00B36F2A"/>
    <w:rsid w:val="00B3733C"/>
    <w:rsid w:val="00B37718"/>
    <w:rsid w:val="00B40746"/>
    <w:rsid w:val="00B40C5A"/>
    <w:rsid w:val="00B40ED8"/>
    <w:rsid w:val="00B41961"/>
    <w:rsid w:val="00B424A4"/>
    <w:rsid w:val="00B42589"/>
    <w:rsid w:val="00B42720"/>
    <w:rsid w:val="00B42DEA"/>
    <w:rsid w:val="00B42F30"/>
    <w:rsid w:val="00B4312E"/>
    <w:rsid w:val="00B4441D"/>
    <w:rsid w:val="00B4449E"/>
    <w:rsid w:val="00B44527"/>
    <w:rsid w:val="00B44E07"/>
    <w:rsid w:val="00B454A8"/>
    <w:rsid w:val="00B45C3E"/>
    <w:rsid w:val="00B4636C"/>
    <w:rsid w:val="00B4737F"/>
    <w:rsid w:val="00B479BD"/>
    <w:rsid w:val="00B47D20"/>
    <w:rsid w:val="00B47EE8"/>
    <w:rsid w:val="00B50FA0"/>
    <w:rsid w:val="00B51799"/>
    <w:rsid w:val="00B51969"/>
    <w:rsid w:val="00B51C03"/>
    <w:rsid w:val="00B51EE6"/>
    <w:rsid w:val="00B520B7"/>
    <w:rsid w:val="00B5229A"/>
    <w:rsid w:val="00B53958"/>
    <w:rsid w:val="00B545B8"/>
    <w:rsid w:val="00B54DD0"/>
    <w:rsid w:val="00B55883"/>
    <w:rsid w:val="00B55DDD"/>
    <w:rsid w:val="00B566C0"/>
    <w:rsid w:val="00B570BD"/>
    <w:rsid w:val="00B570ED"/>
    <w:rsid w:val="00B572D5"/>
    <w:rsid w:val="00B57F3C"/>
    <w:rsid w:val="00B60CB5"/>
    <w:rsid w:val="00B61112"/>
    <w:rsid w:val="00B6115F"/>
    <w:rsid w:val="00B62227"/>
    <w:rsid w:val="00B6344E"/>
    <w:rsid w:val="00B64246"/>
    <w:rsid w:val="00B64384"/>
    <w:rsid w:val="00B64708"/>
    <w:rsid w:val="00B64A05"/>
    <w:rsid w:val="00B64EE5"/>
    <w:rsid w:val="00B6527D"/>
    <w:rsid w:val="00B652E7"/>
    <w:rsid w:val="00B654D0"/>
    <w:rsid w:val="00B659E7"/>
    <w:rsid w:val="00B65ACB"/>
    <w:rsid w:val="00B665C4"/>
    <w:rsid w:val="00B6758B"/>
    <w:rsid w:val="00B700F1"/>
    <w:rsid w:val="00B70985"/>
    <w:rsid w:val="00B70A3F"/>
    <w:rsid w:val="00B70AEC"/>
    <w:rsid w:val="00B72490"/>
    <w:rsid w:val="00B72580"/>
    <w:rsid w:val="00B728B4"/>
    <w:rsid w:val="00B73808"/>
    <w:rsid w:val="00B73C7E"/>
    <w:rsid w:val="00B7455D"/>
    <w:rsid w:val="00B74B7C"/>
    <w:rsid w:val="00B75FF5"/>
    <w:rsid w:val="00B76116"/>
    <w:rsid w:val="00B76189"/>
    <w:rsid w:val="00B76D70"/>
    <w:rsid w:val="00B77C7A"/>
    <w:rsid w:val="00B80270"/>
    <w:rsid w:val="00B80670"/>
    <w:rsid w:val="00B807C3"/>
    <w:rsid w:val="00B823FD"/>
    <w:rsid w:val="00B82401"/>
    <w:rsid w:val="00B82F46"/>
    <w:rsid w:val="00B82FB8"/>
    <w:rsid w:val="00B836EC"/>
    <w:rsid w:val="00B83716"/>
    <w:rsid w:val="00B839C6"/>
    <w:rsid w:val="00B83D58"/>
    <w:rsid w:val="00B8659D"/>
    <w:rsid w:val="00B86ABE"/>
    <w:rsid w:val="00B878F2"/>
    <w:rsid w:val="00B87A19"/>
    <w:rsid w:val="00B90835"/>
    <w:rsid w:val="00B90979"/>
    <w:rsid w:val="00B90F56"/>
    <w:rsid w:val="00B91ABA"/>
    <w:rsid w:val="00B92D95"/>
    <w:rsid w:val="00B94ACA"/>
    <w:rsid w:val="00B960AA"/>
    <w:rsid w:val="00B96271"/>
    <w:rsid w:val="00B96B20"/>
    <w:rsid w:val="00B96C94"/>
    <w:rsid w:val="00B97B62"/>
    <w:rsid w:val="00B97CC9"/>
    <w:rsid w:val="00BA0C94"/>
    <w:rsid w:val="00BA11C6"/>
    <w:rsid w:val="00BA1D0A"/>
    <w:rsid w:val="00BA20AF"/>
    <w:rsid w:val="00BA236D"/>
    <w:rsid w:val="00BA4633"/>
    <w:rsid w:val="00BA4CDF"/>
    <w:rsid w:val="00BA5009"/>
    <w:rsid w:val="00BA5C3A"/>
    <w:rsid w:val="00BA6EE0"/>
    <w:rsid w:val="00BA73D0"/>
    <w:rsid w:val="00BB009E"/>
    <w:rsid w:val="00BB05A7"/>
    <w:rsid w:val="00BB0A77"/>
    <w:rsid w:val="00BB135A"/>
    <w:rsid w:val="00BB2700"/>
    <w:rsid w:val="00BB2A28"/>
    <w:rsid w:val="00BB2DF3"/>
    <w:rsid w:val="00BB2EC3"/>
    <w:rsid w:val="00BB2F61"/>
    <w:rsid w:val="00BB347B"/>
    <w:rsid w:val="00BB3E2D"/>
    <w:rsid w:val="00BB440C"/>
    <w:rsid w:val="00BB4935"/>
    <w:rsid w:val="00BB7261"/>
    <w:rsid w:val="00BB75FE"/>
    <w:rsid w:val="00BC00D8"/>
    <w:rsid w:val="00BC0142"/>
    <w:rsid w:val="00BC0355"/>
    <w:rsid w:val="00BC09B5"/>
    <w:rsid w:val="00BC0B3D"/>
    <w:rsid w:val="00BC1057"/>
    <w:rsid w:val="00BC1433"/>
    <w:rsid w:val="00BC158C"/>
    <w:rsid w:val="00BC18AE"/>
    <w:rsid w:val="00BC1F5D"/>
    <w:rsid w:val="00BC212A"/>
    <w:rsid w:val="00BC2C71"/>
    <w:rsid w:val="00BC3699"/>
    <w:rsid w:val="00BC3950"/>
    <w:rsid w:val="00BC40B6"/>
    <w:rsid w:val="00BC4BFE"/>
    <w:rsid w:val="00BC633B"/>
    <w:rsid w:val="00BC6D2D"/>
    <w:rsid w:val="00BC768A"/>
    <w:rsid w:val="00BC7766"/>
    <w:rsid w:val="00BC7BC1"/>
    <w:rsid w:val="00BC7D1D"/>
    <w:rsid w:val="00BD0E0C"/>
    <w:rsid w:val="00BD1043"/>
    <w:rsid w:val="00BD1124"/>
    <w:rsid w:val="00BD125A"/>
    <w:rsid w:val="00BD141E"/>
    <w:rsid w:val="00BD2367"/>
    <w:rsid w:val="00BD34E0"/>
    <w:rsid w:val="00BD3C6D"/>
    <w:rsid w:val="00BD4797"/>
    <w:rsid w:val="00BD4807"/>
    <w:rsid w:val="00BD4E68"/>
    <w:rsid w:val="00BD5939"/>
    <w:rsid w:val="00BD5A9B"/>
    <w:rsid w:val="00BD62DC"/>
    <w:rsid w:val="00BD6720"/>
    <w:rsid w:val="00BD6B00"/>
    <w:rsid w:val="00BD6DF4"/>
    <w:rsid w:val="00BE0237"/>
    <w:rsid w:val="00BE112A"/>
    <w:rsid w:val="00BE1C96"/>
    <w:rsid w:val="00BE29F8"/>
    <w:rsid w:val="00BE2E72"/>
    <w:rsid w:val="00BE326A"/>
    <w:rsid w:val="00BE3800"/>
    <w:rsid w:val="00BE4146"/>
    <w:rsid w:val="00BE560F"/>
    <w:rsid w:val="00BE5855"/>
    <w:rsid w:val="00BE5D14"/>
    <w:rsid w:val="00BE5D78"/>
    <w:rsid w:val="00BE64BC"/>
    <w:rsid w:val="00BE72AE"/>
    <w:rsid w:val="00BF0094"/>
    <w:rsid w:val="00BF03C0"/>
    <w:rsid w:val="00BF092B"/>
    <w:rsid w:val="00BF0AF5"/>
    <w:rsid w:val="00BF0FF5"/>
    <w:rsid w:val="00BF1821"/>
    <w:rsid w:val="00BF224F"/>
    <w:rsid w:val="00BF27CD"/>
    <w:rsid w:val="00BF2EA1"/>
    <w:rsid w:val="00BF4561"/>
    <w:rsid w:val="00BF464F"/>
    <w:rsid w:val="00BF47A5"/>
    <w:rsid w:val="00BF4D5F"/>
    <w:rsid w:val="00BF4DD0"/>
    <w:rsid w:val="00BF7230"/>
    <w:rsid w:val="00BF76A5"/>
    <w:rsid w:val="00BF7AD9"/>
    <w:rsid w:val="00BF7D61"/>
    <w:rsid w:val="00BF7DCA"/>
    <w:rsid w:val="00C00901"/>
    <w:rsid w:val="00C00F4A"/>
    <w:rsid w:val="00C00FA6"/>
    <w:rsid w:val="00C0125F"/>
    <w:rsid w:val="00C014D0"/>
    <w:rsid w:val="00C026D9"/>
    <w:rsid w:val="00C027DF"/>
    <w:rsid w:val="00C03712"/>
    <w:rsid w:val="00C037F4"/>
    <w:rsid w:val="00C038E9"/>
    <w:rsid w:val="00C04541"/>
    <w:rsid w:val="00C047E7"/>
    <w:rsid w:val="00C04A2D"/>
    <w:rsid w:val="00C04D65"/>
    <w:rsid w:val="00C052A9"/>
    <w:rsid w:val="00C05611"/>
    <w:rsid w:val="00C05901"/>
    <w:rsid w:val="00C068FA"/>
    <w:rsid w:val="00C07873"/>
    <w:rsid w:val="00C07C56"/>
    <w:rsid w:val="00C07CEE"/>
    <w:rsid w:val="00C07E09"/>
    <w:rsid w:val="00C102DB"/>
    <w:rsid w:val="00C11922"/>
    <w:rsid w:val="00C11D01"/>
    <w:rsid w:val="00C121DB"/>
    <w:rsid w:val="00C129AE"/>
    <w:rsid w:val="00C1316C"/>
    <w:rsid w:val="00C13BB4"/>
    <w:rsid w:val="00C142FC"/>
    <w:rsid w:val="00C14C29"/>
    <w:rsid w:val="00C15B24"/>
    <w:rsid w:val="00C16C46"/>
    <w:rsid w:val="00C16C70"/>
    <w:rsid w:val="00C16CFA"/>
    <w:rsid w:val="00C17665"/>
    <w:rsid w:val="00C1780D"/>
    <w:rsid w:val="00C17F3A"/>
    <w:rsid w:val="00C20BB2"/>
    <w:rsid w:val="00C21B9B"/>
    <w:rsid w:val="00C221B1"/>
    <w:rsid w:val="00C248B4"/>
    <w:rsid w:val="00C25A89"/>
    <w:rsid w:val="00C26CEC"/>
    <w:rsid w:val="00C26D3E"/>
    <w:rsid w:val="00C2720B"/>
    <w:rsid w:val="00C272BC"/>
    <w:rsid w:val="00C27347"/>
    <w:rsid w:val="00C274D1"/>
    <w:rsid w:val="00C27A2C"/>
    <w:rsid w:val="00C3136B"/>
    <w:rsid w:val="00C322F7"/>
    <w:rsid w:val="00C327F5"/>
    <w:rsid w:val="00C329E1"/>
    <w:rsid w:val="00C32AFA"/>
    <w:rsid w:val="00C339E9"/>
    <w:rsid w:val="00C34641"/>
    <w:rsid w:val="00C3548B"/>
    <w:rsid w:val="00C37518"/>
    <w:rsid w:val="00C378CF"/>
    <w:rsid w:val="00C37A72"/>
    <w:rsid w:val="00C37B89"/>
    <w:rsid w:val="00C40055"/>
    <w:rsid w:val="00C417D5"/>
    <w:rsid w:val="00C42250"/>
    <w:rsid w:val="00C42A40"/>
    <w:rsid w:val="00C42DBD"/>
    <w:rsid w:val="00C4385D"/>
    <w:rsid w:val="00C43A06"/>
    <w:rsid w:val="00C43F35"/>
    <w:rsid w:val="00C447EB"/>
    <w:rsid w:val="00C44E35"/>
    <w:rsid w:val="00C47431"/>
    <w:rsid w:val="00C478D2"/>
    <w:rsid w:val="00C50F41"/>
    <w:rsid w:val="00C5122E"/>
    <w:rsid w:val="00C5130B"/>
    <w:rsid w:val="00C5181C"/>
    <w:rsid w:val="00C51C83"/>
    <w:rsid w:val="00C53289"/>
    <w:rsid w:val="00C53A03"/>
    <w:rsid w:val="00C53BCE"/>
    <w:rsid w:val="00C53C3C"/>
    <w:rsid w:val="00C53EC3"/>
    <w:rsid w:val="00C54F15"/>
    <w:rsid w:val="00C556AF"/>
    <w:rsid w:val="00C556F3"/>
    <w:rsid w:val="00C55A22"/>
    <w:rsid w:val="00C56507"/>
    <w:rsid w:val="00C56EA2"/>
    <w:rsid w:val="00C5702E"/>
    <w:rsid w:val="00C576EF"/>
    <w:rsid w:val="00C579F6"/>
    <w:rsid w:val="00C614C7"/>
    <w:rsid w:val="00C61924"/>
    <w:rsid w:val="00C63110"/>
    <w:rsid w:val="00C63A4E"/>
    <w:rsid w:val="00C64086"/>
    <w:rsid w:val="00C640C7"/>
    <w:rsid w:val="00C640E3"/>
    <w:rsid w:val="00C64291"/>
    <w:rsid w:val="00C6440E"/>
    <w:rsid w:val="00C64E3D"/>
    <w:rsid w:val="00C65A40"/>
    <w:rsid w:val="00C65CA3"/>
    <w:rsid w:val="00C65DF8"/>
    <w:rsid w:val="00C66310"/>
    <w:rsid w:val="00C66849"/>
    <w:rsid w:val="00C66FE6"/>
    <w:rsid w:val="00C67710"/>
    <w:rsid w:val="00C67761"/>
    <w:rsid w:val="00C708DF"/>
    <w:rsid w:val="00C711E8"/>
    <w:rsid w:val="00C72089"/>
    <w:rsid w:val="00C724A2"/>
    <w:rsid w:val="00C72A2C"/>
    <w:rsid w:val="00C72C28"/>
    <w:rsid w:val="00C72F40"/>
    <w:rsid w:val="00C749D2"/>
    <w:rsid w:val="00C74A40"/>
    <w:rsid w:val="00C74E98"/>
    <w:rsid w:val="00C74EC6"/>
    <w:rsid w:val="00C77C5B"/>
    <w:rsid w:val="00C77C69"/>
    <w:rsid w:val="00C80290"/>
    <w:rsid w:val="00C80390"/>
    <w:rsid w:val="00C806FF"/>
    <w:rsid w:val="00C807D5"/>
    <w:rsid w:val="00C81659"/>
    <w:rsid w:val="00C82037"/>
    <w:rsid w:val="00C82074"/>
    <w:rsid w:val="00C821C3"/>
    <w:rsid w:val="00C828E3"/>
    <w:rsid w:val="00C82D54"/>
    <w:rsid w:val="00C830B5"/>
    <w:rsid w:val="00C8370D"/>
    <w:rsid w:val="00C838F9"/>
    <w:rsid w:val="00C83B62"/>
    <w:rsid w:val="00C84218"/>
    <w:rsid w:val="00C8643B"/>
    <w:rsid w:val="00C86EEC"/>
    <w:rsid w:val="00C87389"/>
    <w:rsid w:val="00C9059E"/>
    <w:rsid w:val="00C9078F"/>
    <w:rsid w:val="00C90888"/>
    <w:rsid w:val="00C908D0"/>
    <w:rsid w:val="00C90F55"/>
    <w:rsid w:val="00C914FE"/>
    <w:rsid w:val="00C91D85"/>
    <w:rsid w:val="00C930FF"/>
    <w:rsid w:val="00C936FF"/>
    <w:rsid w:val="00C94862"/>
    <w:rsid w:val="00C961CD"/>
    <w:rsid w:val="00C96426"/>
    <w:rsid w:val="00C96AFC"/>
    <w:rsid w:val="00C97B8A"/>
    <w:rsid w:val="00C97EA0"/>
    <w:rsid w:val="00CA1BF0"/>
    <w:rsid w:val="00CA1E3B"/>
    <w:rsid w:val="00CA28F8"/>
    <w:rsid w:val="00CA2ABF"/>
    <w:rsid w:val="00CA2D8E"/>
    <w:rsid w:val="00CA2FBB"/>
    <w:rsid w:val="00CA3471"/>
    <w:rsid w:val="00CA34C3"/>
    <w:rsid w:val="00CA35CB"/>
    <w:rsid w:val="00CA40AD"/>
    <w:rsid w:val="00CA4A33"/>
    <w:rsid w:val="00CA4D2C"/>
    <w:rsid w:val="00CA507B"/>
    <w:rsid w:val="00CA5442"/>
    <w:rsid w:val="00CA5D65"/>
    <w:rsid w:val="00CA60A9"/>
    <w:rsid w:val="00CA7502"/>
    <w:rsid w:val="00CA7557"/>
    <w:rsid w:val="00CA7D62"/>
    <w:rsid w:val="00CB087E"/>
    <w:rsid w:val="00CB0A28"/>
    <w:rsid w:val="00CB1228"/>
    <w:rsid w:val="00CB1535"/>
    <w:rsid w:val="00CB1952"/>
    <w:rsid w:val="00CB1BC9"/>
    <w:rsid w:val="00CB2279"/>
    <w:rsid w:val="00CB242C"/>
    <w:rsid w:val="00CB2EAE"/>
    <w:rsid w:val="00CB3128"/>
    <w:rsid w:val="00CB37E5"/>
    <w:rsid w:val="00CB3C96"/>
    <w:rsid w:val="00CB4324"/>
    <w:rsid w:val="00CB4CE5"/>
    <w:rsid w:val="00CB51BB"/>
    <w:rsid w:val="00CB6073"/>
    <w:rsid w:val="00CB65B7"/>
    <w:rsid w:val="00CB6C76"/>
    <w:rsid w:val="00CB70E6"/>
    <w:rsid w:val="00CB7A61"/>
    <w:rsid w:val="00CB7E0C"/>
    <w:rsid w:val="00CB7E75"/>
    <w:rsid w:val="00CC01EF"/>
    <w:rsid w:val="00CC0694"/>
    <w:rsid w:val="00CC0F3F"/>
    <w:rsid w:val="00CC133D"/>
    <w:rsid w:val="00CC13FA"/>
    <w:rsid w:val="00CC26B5"/>
    <w:rsid w:val="00CC365F"/>
    <w:rsid w:val="00CC3732"/>
    <w:rsid w:val="00CC3858"/>
    <w:rsid w:val="00CC4962"/>
    <w:rsid w:val="00CC5614"/>
    <w:rsid w:val="00CC5EAE"/>
    <w:rsid w:val="00CC5EFF"/>
    <w:rsid w:val="00CC6098"/>
    <w:rsid w:val="00CC6AA7"/>
    <w:rsid w:val="00CC6B33"/>
    <w:rsid w:val="00CC6D7E"/>
    <w:rsid w:val="00CC720D"/>
    <w:rsid w:val="00CC7415"/>
    <w:rsid w:val="00CC7BEF"/>
    <w:rsid w:val="00CC7D44"/>
    <w:rsid w:val="00CD08AF"/>
    <w:rsid w:val="00CD16C3"/>
    <w:rsid w:val="00CD1983"/>
    <w:rsid w:val="00CD1B18"/>
    <w:rsid w:val="00CD1D7B"/>
    <w:rsid w:val="00CD1DF7"/>
    <w:rsid w:val="00CD26F8"/>
    <w:rsid w:val="00CD28FD"/>
    <w:rsid w:val="00CD2C22"/>
    <w:rsid w:val="00CD38A4"/>
    <w:rsid w:val="00CD3F7A"/>
    <w:rsid w:val="00CD418A"/>
    <w:rsid w:val="00CD4593"/>
    <w:rsid w:val="00CD5625"/>
    <w:rsid w:val="00CD5E9D"/>
    <w:rsid w:val="00CD641D"/>
    <w:rsid w:val="00CD664B"/>
    <w:rsid w:val="00CD665C"/>
    <w:rsid w:val="00CD689D"/>
    <w:rsid w:val="00CD6ECD"/>
    <w:rsid w:val="00CD780D"/>
    <w:rsid w:val="00CD7D90"/>
    <w:rsid w:val="00CE02F8"/>
    <w:rsid w:val="00CE048C"/>
    <w:rsid w:val="00CE0AED"/>
    <w:rsid w:val="00CE179E"/>
    <w:rsid w:val="00CE3A38"/>
    <w:rsid w:val="00CE4161"/>
    <w:rsid w:val="00CE4622"/>
    <w:rsid w:val="00CE49BF"/>
    <w:rsid w:val="00CE4C79"/>
    <w:rsid w:val="00CE59B0"/>
    <w:rsid w:val="00CE5E0E"/>
    <w:rsid w:val="00CE66A1"/>
    <w:rsid w:val="00CE6958"/>
    <w:rsid w:val="00CE6D05"/>
    <w:rsid w:val="00CE7DFE"/>
    <w:rsid w:val="00CF2999"/>
    <w:rsid w:val="00CF2FDC"/>
    <w:rsid w:val="00CF3622"/>
    <w:rsid w:val="00CF400E"/>
    <w:rsid w:val="00CF45D8"/>
    <w:rsid w:val="00CF4E89"/>
    <w:rsid w:val="00CF5784"/>
    <w:rsid w:val="00CF5A20"/>
    <w:rsid w:val="00CF6095"/>
    <w:rsid w:val="00CF625C"/>
    <w:rsid w:val="00CF628C"/>
    <w:rsid w:val="00CF6AED"/>
    <w:rsid w:val="00CF6BA5"/>
    <w:rsid w:val="00CF7977"/>
    <w:rsid w:val="00D007E3"/>
    <w:rsid w:val="00D007FD"/>
    <w:rsid w:val="00D01250"/>
    <w:rsid w:val="00D013AA"/>
    <w:rsid w:val="00D013D0"/>
    <w:rsid w:val="00D0228E"/>
    <w:rsid w:val="00D027D5"/>
    <w:rsid w:val="00D02BA9"/>
    <w:rsid w:val="00D02DF3"/>
    <w:rsid w:val="00D03087"/>
    <w:rsid w:val="00D0339A"/>
    <w:rsid w:val="00D0342D"/>
    <w:rsid w:val="00D04412"/>
    <w:rsid w:val="00D0447C"/>
    <w:rsid w:val="00D045F0"/>
    <w:rsid w:val="00D047F3"/>
    <w:rsid w:val="00D04AD5"/>
    <w:rsid w:val="00D04B56"/>
    <w:rsid w:val="00D04E4D"/>
    <w:rsid w:val="00D05A89"/>
    <w:rsid w:val="00D05E0F"/>
    <w:rsid w:val="00D05ECB"/>
    <w:rsid w:val="00D05FAC"/>
    <w:rsid w:val="00D0623D"/>
    <w:rsid w:val="00D06366"/>
    <w:rsid w:val="00D06451"/>
    <w:rsid w:val="00D065A2"/>
    <w:rsid w:val="00D07586"/>
    <w:rsid w:val="00D07A8A"/>
    <w:rsid w:val="00D07FB3"/>
    <w:rsid w:val="00D10338"/>
    <w:rsid w:val="00D10F93"/>
    <w:rsid w:val="00D119D1"/>
    <w:rsid w:val="00D12B51"/>
    <w:rsid w:val="00D1336F"/>
    <w:rsid w:val="00D138DE"/>
    <w:rsid w:val="00D13E32"/>
    <w:rsid w:val="00D14DBF"/>
    <w:rsid w:val="00D151E3"/>
    <w:rsid w:val="00D162CC"/>
    <w:rsid w:val="00D171C7"/>
    <w:rsid w:val="00D17FEE"/>
    <w:rsid w:val="00D20EC6"/>
    <w:rsid w:val="00D21049"/>
    <w:rsid w:val="00D21D95"/>
    <w:rsid w:val="00D21DE4"/>
    <w:rsid w:val="00D225E2"/>
    <w:rsid w:val="00D227E0"/>
    <w:rsid w:val="00D22CA3"/>
    <w:rsid w:val="00D23B3A"/>
    <w:rsid w:val="00D24470"/>
    <w:rsid w:val="00D247F4"/>
    <w:rsid w:val="00D24BA0"/>
    <w:rsid w:val="00D25575"/>
    <w:rsid w:val="00D259F6"/>
    <w:rsid w:val="00D259FB"/>
    <w:rsid w:val="00D25BB2"/>
    <w:rsid w:val="00D25D3B"/>
    <w:rsid w:val="00D2787A"/>
    <w:rsid w:val="00D27B85"/>
    <w:rsid w:val="00D3090A"/>
    <w:rsid w:val="00D30F48"/>
    <w:rsid w:val="00D312D9"/>
    <w:rsid w:val="00D314D2"/>
    <w:rsid w:val="00D31576"/>
    <w:rsid w:val="00D31D5B"/>
    <w:rsid w:val="00D33203"/>
    <w:rsid w:val="00D33990"/>
    <w:rsid w:val="00D33C52"/>
    <w:rsid w:val="00D340E7"/>
    <w:rsid w:val="00D3440A"/>
    <w:rsid w:val="00D34512"/>
    <w:rsid w:val="00D3466D"/>
    <w:rsid w:val="00D34688"/>
    <w:rsid w:val="00D34C28"/>
    <w:rsid w:val="00D352D0"/>
    <w:rsid w:val="00D354A2"/>
    <w:rsid w:val="00D358D0"/>
    <w:rsid w:val="00D37F5B"/>
    <w:rsid w:val="00D401EE"/>
    <w:rsid w:val="00D4042F"/>
    <w:rsid w:val="00D404AE"/>
    <w:rsid w:val="00D40571"/>
    <w:rsid w:val="00D406C9"/>
    <w:rsid w:val="00D40989"/>
    <w:rsid w:val="00D409BA"/>
    <w:rsid w:val="00D414BB"/>
    <w:rsid w:val="00D42509"/>
    <w:rsid w:val="00D426AA"/>
    <w:rsid w:val="00D42D23"/>
    <w:rsid w:val="00D42E6F"/>
    <w:rsid w:val="00D439E2"/>
    <w:rsid w:val="00D4416F"/>
    <w:rsid w:val="00D444B2"/>
    <w:rsid w:val="00D4463D"/>
    <w:rsid w:val="00D44B8E"/>
    <w:rsid w:val="00D44E47"/>
    <w:rsid w:val="00D454C0"/>
    <w:rsid w:val="00D45501"/>
    <w:rsid w:val="00D45B7C"/>
    <w:rsid w:val="00D47030"/>
    <w:rsid w:val="00D47AB3"/>
    <w:rsid w:val="00D47BE6"/>
    <w:rsid w:val="00D506AC"/>
    <w:rsid w:val="00D50778"/>
    <w:rsid w:val="00D5086F"/>
    <w:rsid w:val="00D50D33"/>
    <w:rsid w:val="00D50FF2"/>
    <w:rsid w:val="00D51496"/>
    <w:rsid w:val="00D51800"/>
    <w:rsid w:val="00D52EA3"/>
    <w:rsid w:val="00D531A6"/>
    <w:rsid w:val="00D53C21"/>
    <w:rsid w:val="00D5479D"/>
    <w:rsid w:val="00D548FB"/>
    <w:rsid w:val="00D54A48"/>
    <w:rsid w:val="00D54B56"/>
    <w:rsid w:val="00D54BA0"/>
    <w:rsid w:val="00D5527F"/>
    <w:rsid w:val="00D553A9"/>
    <w:rsid w:val="00D55492"/>
    <w:rsid w:val="00D55CCB"/>
    <w:rsid w:val="00D578B0"/>
    <w:rsid w:val="00D57DC1"/>
    <w:rsid w:val="00D57E46"/>
    <w:rsid w:val="00D61697"/>
    <w:rsid w:val="00D61AA5"/>
    <w:rsid w:val="00D62E00"/>
    <w:rsid w:val="00D63D71"/>
    <w:rsid w:val="00D6415C"/>
    <w:rsid w:val="00D65114"/>
    <w:rsid w:val="00D655BE"/>
    <w:rsid w:val="00D6583B"/>
    <w:rsid w:val="00D65C43"/>
    <w:rsid w:val="00D65D1B"/>
    <w:rsid w:val="00D66667"/>
    <w:rsid w:val="00D66FBC"/>
    <w:rsid w:val="00D6704E"/>
    <w:rsid w:val="00D674AE"/>
    <w:rsid w:val="00D674BA"/>
    <w:rsid w:val="00D70369"/>
    <w:rsid w:val="00D7037B"/>
    <w:rsid w:val="00D70905"/>
    <w:rsid w:val="00D70A0D"/>
    <w:rsid w:val="00D70A2C"/>
    <w:rsid w:val="00D70C95"/>
    <w:rsid w:val="00D710CF"/>
    <w:rsid w:val="00D71B82"/>
    <w:rsid w:val="00D71D67"/>
    <w:rsid w:val="00D72990"/>
    <w:rsid w:val="00D72AAA"/>
    <w:rsid w:val="00D733CA"/>
    <w:rsid w:val="00D7386B"/>
    <w:rsid w:val="00D73A5F"/>
    <w:rsid w:val="00D73FE0"/>
    <w:rsid w:val="00D75AD0"/>
    <w:rsid w:val="00D75B69"/>
    <w:rsid w:val="00D76C8F"/>
    <w:rsid w:val="00D805AC"/>
    <w:rsid w:val="00D805B5"/>
    <w:rsid w:val="00D81D2D"/>
    <w:rsid w:val="00D81F5B"/>
    <w:rsid w:val="00D83A9D"/>
    <w:rsid w:val="00D8519F"/>
    <w:rsid w:val="00D85998"/>
    <w:rsid w:val="00D87302"/>
    <w:rsid w:val="00D87C3F"/>
    <w:rsid w:val="00D90031"/>
    <w:rsid w:val="00D9068D"/>
    <w:rsid w:val="00D90970"/>
    <w:rsid w:val="00D90A5B"/>
    <w:rsid w:val="00D90E50"/>
    <w:rsid w:val="00D90EB8"/>
    <w:rsid w:val="00D9183E"/>
    <w:rsid w:val="00D91D4C"/>
    <w:rsid w:val="00D923C6"/>
    <w:rsid w:val="00D926FC"/>
    <w:rsid w:val="00D93000"/>
    <w:rsid w:val="00D938BE"/>
    <w:rsid w:val="00D94196"/>
    <w:rsid w:val="00D94474"/>
    <w:rsid w:val="00D94616"/>
    <w:rsid w:val="00D95341"/>
    <w:rsid w:val="00D95C0B"/>
    <w:rsid w:val="00D95CD8"/>
    <w:rsid w:val="00D9662D"/>
    <w:rsid w:val="00D967B7"/>
    <w:rsid w:val="00D9700F"/>
    <w:rsid w:val="00D97ADE"/>
    <w:rsid w:val="00DA051E"/>
    <w:rsid w:val="00DA1D82"/>
    <w:rsid w:val="00DA1E70"/>
    <w:rsid w:val="00DA254A"/>
    <w:rsid w:val="00DA26B5"/>
    <w:rsid w:val="00DA293C"/>
    <w:rsid w:val="00DA2F34"/>
    <w:rsid w:val="00DA3971"/>
    <w:rsid w:val="00DA443C"/>
    <w:rsid w:val="00DA4B7D"/>
    <w:rsid w:val="00DA5035"/>
    <w:rsid w:val="00DA53FB"/>
    <w:rsid w:val="00DA6016"/>
    <w:rsid w:val="00DA72C7"/>
    <w:rsid w:val="00DA7973"/>
    <w:rsid w:val="00DA7D54"/>
    <w:rsid w:val="00DB0229"/>
    <w:rsid w:val="00DB03F5"/>
    <w:rsid w:val="00DB06C7"/>
    <w:rsid w:val="00DB0F0D"/>
    <w:rsid w:val="00DB165B"/>
    <w:rsid w:val="00DB1C2C"/>
    <w:rsid w:val="00DB20E1"/>
    <w:rsid w:val="00DB2240"/>
    <w:rsid w:val="00DB2597"/>
    <w:rsid w:val="00DB3414"/>
    <w:rsid w:val="00DB52E1"/>
    <w:rsid w:val="00DB5EAC"/>
    <w:rsid w:val="00DB6562"/>
    <w:rsid w:val="00DB6F0F"/>
    <w:rsid w:val="00DB7E78"/>
    <w:rsid w:val="00DB7F1A"/>
    <w:rsid w:val="00DC0553"/>
    <w:rsid w:val="00DC0D57"/>
    <w:rsid w:val="00DC128D"/>
    <w:rsid w:val="00DC1746"/>
    <w:rsid w:val="00DC183B"/>
    <w:rsid w:val="00DC1EC0"/>
    <w:rsid w:val="00DC1F52"/>
    <w:rsid w:val="00DC2136"/>
    <w:rsid w:val="00DC2B4E"/>
    <w:rsid w:val="00DC2FBC"/>
    <w:rsid w:val="00DC3CE3"/>
    <w:rsid w:val="00DC40D3"/>
    <w:rsid w:val="00DC478C"/>
    <w:rsid w:val="00DC4BEC"/>
    <w:rsid w:val="00DC4FC3"/>
    <w:rsid w:val="00DC5D82"/>
    <w:rsid w:val="00DC66EB"/>
    <w:rsid w:val="00DC6906"/>
    <w:rsid w:val="00DC6EB1"/>
    <w:rsid w:val="00DC7851"/>
    <w:rsid w:val="00DC7B15"/>
    <w:rsid w:val="00DC7C03"/>
    <w:rsid w:val="00DD01F0"/>
    <w:rsid w:val="00DD07F8"/>
    <w:rsid w:val="00DD0DE4"/>
    <w:rsid w:val="00DD0E4B"/>
    <w:rsid w:val="00DD1527"/>
    <w:rsid w:val="00DD15DD"/>
    <w:rsid w:val="00DD2700"/>
    <w:rsid w:val="00DD4AFB"/>
    <w:rsid w:val="00DD5785"/>
    <w:rsid w:val="00DD6359"/>
    <w:rsid w:val="00DD63FA"/>
    <w:rsid w:val="00DD76B7"/>
    <w:rsid w:val="00DD7FEE"/>
    <w:rsid w:val="00DE0EE7"/>
    <w:rsid w:val="00DE0EF1"/>
    <w:rsid w:val="00DE11E3"/>
    <w:rsid w:val="00DE19DD"/>
    <w:rsid w:val="00DE2B6C"/>
    <w:rsid w:val="00DE381C"/>
    <w:rsid w:val="00DE3F9D"/>
    <w:rsid w:val="00DE4023"/>
    <w:rsid w:val="00DE40D4"/>
    <w:rsid w:val="00DE44A7"/>
    <w:rsid w:val="00DE4B19"/>
    <w:rsid w:val="00DE4E7E"/>
    <w:rsid w:val="00DE5026"/>
    <w:rsid w:val="00DE590B"/>
    <w:rsid w:val="00DE7690"/>
    <w:rsid w:val="00DE7A21"/>
    <w:rsid w:val="00DF0A2A"/>
    <w:rsid w:val="00DF1FCE"/>
    <w:rsid w:val="00DF2B9B"/>
    <w:rsid w:val="00DF3181"/>
    <w:rsid w:val="00DF32ED"/>
    <w:rsid w:val="00DF33D2"/>
    <w:rsid w:val="00DF3509"/>
    <w:rsid w:val="00DF3636"/>
    <w:rsid w:val="00DF371C"/>
    <w:rsid w:val="00DF3AA6"/>
    <w:rsid w:val="00DF40F0"/>
    <w:rsid w:val="00DF52F3"/>
    <w:rsid w:val="00DF53DD"/>
    <w:rsid w:val="00DF5F14"/>
    <w:rsid w:val="00DF6536"/>
    <w:rsid w:val="00DF6EA8"/>
    <w:rsid w:val="00DF71C4"/>
    <w:rsid w:val="00DF7843"/>
    <w:rsid w:val="00DF79A9"/>
    <w:rsid w:val="00E00426"/>
    <w:rsid w:val="00E0141D"/>
    <w:rsid w:val="00E01462"/>
    <w:rsid w:val="00E01541"/>
    <w:rsid w:val="00E016B2"/>
    <w:rsid w:val="00E020B7"/>
    <w:rsid w:val="00E02CF6"/>
    <w:rsid w:val="00E02E60"/>
    <w:rsid w:val="00E03417"/>
    <w:rsid w:val="00E035C4"/>
    <w:rsid w:val="00E03A1C"/>
    <w:rsid w:val="00E03A6D"/>
    <w:rsid w:val="00E03DC5"/>
    <w:rsid w:val="00E04CAF"/>
    <w:rsid w:val="00E058F2"/>
    <w:rsid w:val="00E0608A"/>
    <w:rsid w:val="00E06385"/>
    <w:rsid w:val="00E0691F"/>
    <w:rsid w:val="00E06AD2"/>
    <w:rsid w:val="00E06E95"/>
    <w:rsid w:val="00E06F11"/>
    <w:rsid w:val="00E06FAC"/>
    <w:rsid w:val="00E074BA"/>
    <w:rsid w:val="00E075F3"/>
    <w:rsid w:val="00E104FF"/>
    <w:rsid w:val="00E10F41"/>
    <w:rsid w:val="00E126BA"/>
    <w:rsid w:val="00E133A6"/>
    <w:rsid w:val="00E1355A"/>
    <w:rsid w:val="00E13AE7"/>
    <w:rsid w:val="00E14CAE"/>
    <w:rsid w:val="00E152EC"/>
    <w:rsid w:val="00E1584D"/>
    <w:rsid w:val="00E158D4"/>
    <w:rsid w:val="00E15AC5"/>
    <w:rsid w:val="00E15B5A"/>
    <w:rsid w:val="00E15F13"/>
    <w:rsid w:val="00E178BA"/>
    <w:rsid w:val="00E17B7B"/>
    <w:rsid w:val="00E202A0"/>
    <w:rsid w:val="00E204A6"/>
    <w:rsid w:val="00E20EB1"/>
    <w:rsid w:val="00E21530"/>
    <w:rsid w:val="00E229F4"/>
    <w:rsid w:val="00E22E0E"/>
    <w:rsid w:val="00E23586"/>
    <w:rsid w:val="00E23C73"/>
    <w:rsid w:val="00E23C92"/>
    <w:rsid w:val="00E2418D"/>
    <w:rsid w:val="00E24292"/>
    <w:rsid w:val="00E24932"/>
    <w:rsid w:val="00E24B00"/>
    <w:rsid w:val="00E2547E"/>
    <w:rsid w:val="00E2563D"/>
    <w:rsid w:val="00E25A1E"/>
    <w:rsid w:val="00E26894"/>
    <w:rsid w:val="00E270BD"/>
    <w:rsid w:val="00E2720D"/>
    <w:rsid w:val="00E27CB0"/>
    <w:rsid w:val="00E27EF7"/>
    <w:rsid w:val="00E30508"/>
    <w:rsid w:val="00E30B13"/>
    <w:rsid w:val="00E3162B"/>
    <w:rsid w:val="00E320C6"/>
    <w:rsid w:val="00E325C5"/>
    <w:rsid w:val="00E32A15"/>
    <w:rsid w:val="00E32A44"/>
    <w:rsid w:val="00E343AF"/>
    <w:rsid w:val="00E34444"/>
    <w:rsid w:val="00E36364"/>
    <w:rsid w:val="00E36C28"/>
    <w:rsid w:val="00E36FD0"/>
    <w:rsid w:val="00E371A4"/>
    <w:rsid w:val="00E37247"/>
    <w:rsid w:val="00E376F6"/>
    <w:rsid w:val="00E40268"/>
    <w:rsid w:val="00E406C6"/>
    <w:rsid w:val="00E40D9F"/>
    <w:rsid w:val="00E412BA"/>
    <w:rsid w:val="00E41E4C"/>
    <w:rsid w:val="00E42340"/>
    <w:rsid w:val="00E42BA5"/>
    <w:rsid w:val="00E43090"/>
    <w:rsid w:val="00E43F55"/>
    <w:rsid w:val="00E44203"/>
    <w:rsid w:val="00E4423B"/>
    <w:rsid w:val="00E44750"/>
    <w:rsid w:val="00E44B1C"/>
    <w:rsid w:val="00E44D24"/>
    <w:rsid w:val="00E451D5"/>
    <w:rsid w:val="00E4544C"/>
    <w:rsid w:val="00E45524"/>
    <w:rsid w:val="00E45FE9"/>
    <w:rsid w:val="00E462C5"/>
    <w:rsid w:val="00E46919"/>
    <w:rsid w:val="00E469D2"/>
    <w:rsid w:val="00E46A4A"/>
    <w:rsid w:val="00E46F03"/>
    <w:rsid w:val="00E47A9E"/>
    <w:rsid w:val="00E501A0"/>
    <w:rsid w:val="00E501DC"/>
    <w:rsid w:val="00E501DF"/>
    <w:rsid w:val="00E50D2E"/>
    <w:rsid w:val="00E50DA4"/>
    <w:rsid w:val="00E51310"/>
    <w:rsid w:val="00E519AB"/>
    <w:rsid w:val="00E528CF"/>
    <w:rsid w:val="00E52AC7"/>
    <w:rsid w:val="00E52C1B"/>
    <w:rsid w:val="00E52D63"/>
    <w:rsid w:val="00E53017"/>
    <w:rsid w:val="00E5317D"/>
    <w:rsid w:val="00E543C4"/>
    <w:rsid w:val="00E56462"/>
    <w:rsid w:val="00E56721"/>
    <w:rsid w:val="00E570A5"/>
    <w:rsid w:val="00E5720A"/>
    <w:rsid w:val="00E57436"/>
    <w:rsid w:val="00E602FC"/>
    <w:rsid w:val="00E607AC"/>
    <w:rsid w:val="00E60A46"/>
    <w:rsid w:val="00E60F42"/>
    <w:rsid w:val="00E61025"/>
    <w:rsid w:val="00E628AF"/>
    <w:rsid w:val="00E62A93"/>
    <w:rsid w:val="00E63145"/>
    <w:rsid w:val="00E6376C"/>
    <w:rsid w:val="00E645D5"/>
    <w:rsid w:val="00E65376"/>
    <w:rsid w:val="00E65ED0"/>
    <w:rsid w:val="00E6684C"/>
    <w:rsid w:val="00E66A6E"/>
    <w:rsid w:val="00E66BF0"/>
    <w:rsid w:val="00E66F2C"/>
    <w:rsid w:val="00E6759C"/>
    <w:rsid w:val="00E67BA1"/>
    <w:rsid w:val="00E70109"/>
    <w:rsid w:val="00E70803"/>
    <w:rsid w:val="00E70CC6"/>
    <w:rsid w:val="00E72B6F"/>
    <w:rsid w:val="00E7329F"/>
    <w:rsid w:val="00E74A17"/>
    <w:rsid w:val="00E75065"/>
    <w:rsid w:val="00E751DF"/>
    <w:rsid w:val="00E7579A"/>
    <w:rsid w:val="00E763C0"/>
    <w:rsid w:val="00E7650D"/>
    <w:rsid w:val="00E77184"/>
    <w:rsid w:val="00E7792F"/>
    <w:rsid w:val="00E80332"/>
    <w:rsid w:val="00E80420"/>
    <w:rsid w:val="00E80ECB"/>
    <w:rsid w:val="00E8128A"/>
    <w:rsid w:val="00E81525"/>
    <w:rsid w:val="00E8195F"/>
    <w:rsid w:val="00E819AB"/>
    <w:rsid w:val="00E81AA6"/>
    <w:rsid w:val="00E83174"/>
    <w:rsid w:val="00E83709"/>
    <w:rsid w:val="00E83849"/>
    <w:rsid w:val="00E838AE"/>
    <w:rsid w:val="00E83C46"/>
    <w:rsid w:val="00E83CFD"/>
    <w:rsid w:val="00E83DAE"/>
    <w:rsid w:val="00E84D27"/>
    <w:rsid w:val="00E85642"/>
    <w:rsid w:val="00E865AC"/>
    <w:rsid w:val="00E879D7"/>
    <w:rsid w:val="00E9042D"/>
    <w:rsid w:val="00E9044E"/>
    <w:rsid w:val="00E9045C"/>
    <w:rsid w:val="00E91208"/>
    <w:rsid w:val="00E91AE1"/>
    <w:rsid w:val="00E91BDB"/>
    <w:rsid w:val="00E92681"/>
    <w:rsid w:val="00E92A1B"/>
    <w:rsid w:val="00E92D5F"/>
    <w:rsid w:val="00E93EB1"/>
    <w:rsid w:val="00E94358"/>
    <w:rsid w:val="00E94600"/>
    <w:rsid w:val="00E94A06"/>
    <w:rsid w:val="00E94CAF"/>
    <w:rsid w:val="00E95812"/>
    <w:rsid w:val="00E961B3"/>
    <w:rsid w:val="00E96F5B"/>
    <w:rsid w:val="00E9738B"/>
    <w:rsid w:val="00E979C4"/>
    <w:rsid w:val="00E97B53"/>
    <w:rsid w:val="00E97FC1"/>
    <w:rsid w:val="00EA00D7"/>
    <w:rsid w:val="00EA0ABD"/>
    <w:rsid w:val="00EA1564"/>
    <w:rsid w:val="00EA1B5B"/>
    <w:rsid w:val="00EA2202"/>
    <w:rsid w:val="00EA2CD5"/>
    <w:rsid w:val="00EA2EA0"/>
    <w:rsid w:val="00EA32FC"/>
    <w:rsid w:val="00EA44E6"/>
    <w:rsid w:val="00EA4508"/>
    <w:rsid w:val="00EA461F"/>
    <w:rsid w:val="00EA47AA"/>
    <w:rsid w:val="00EA4A95"/>
    <w:rsid w:val="00EA5F31"/>
    <w:rsid w:val="00EA6577"/>
    <w:rsid w:val="00EA6F0B"/>
    <w:rsid w:val="00EB0043"/>
    <w:rsid w:val="00EB2BD6"/>
    <w:rsid w:val="00EB49C1"/>
    <w:rsid w:val="00EB4FC4"/>
    <w:rsid w:val="00EB53A0"/>
    <w:rsid w:val="00EB5B6D"/>
    <w:rsid w:val="00EB5F4D"/>
    <w:rsid w:val="00EB6AEB"/>
    <w:rsid w:val="00EB7457"/>
    <w:rsid w:val="00EC07DB"/>
    <w:rsid w:val="00EC0841"/>
    <w:rsid w:val="00EC1A06"/>
    <w:rsid w:val="00EC272D"/>
    <w:rsid w:val="00EC2C3A"/>
    <w:rsid w:val="00EC31B2"/>
    <w:rsid w:val="00EC38DD"/>
    <w:rsid w:val="00EC589F"/>
    <w:rsid w:val="00EC66B8"/>
    <w:rsid w:val="00EC69FF"/>
    <w:rsid w:val="00EC7536"/>
    <w:rsid w:val="00EC79FC"/>
    <w:rsid w:val="00EC7CD8"/>
    <w:rsid w:val="00ED0323"/>
    <w:rsid w:val="00ED0435"/>
    <w:rsid w:val="00ED08C7"/>
    <w:rsid w:val="00ED0FEB"/>
    <w:rsid w:val="00ED13BF"/>
    <w:rsid w:val="00ED1AB0"/>
    <w:rsid w:val="00ED2274"/>
    <w:rsid w:val="00ED39BB"/>
    <w:rsid w:val="00ED4299"/>
    <w:rsid w:val="00ED4978"/>
    <w:rsid w:val="00ED4C82"/>
    <w:rsid w:val="00ED5247"/>
    <w:rsid w:val="00ED5259"/>
    <w:rsid w:val="00ED592F"/>
    <w:rsid w:val="00ED59CF"/>
    <w:rsid w:val="00ED5EA6"/>
    <w:rsid w:val="00ED66B4"/>
    <w:rsid w:val="00ED6C6D"/>
    <w:rsid w:val="00ED79C4"/>
    <w:rsid w:val="00ED7A47"/>
    <w:rsid w:val="00ED7E68"/>
    <w:rsid w:val="00EE0420"/>
    <w:rsid w:val="00EE2D11"/>
    <w:rsid w:val="00EE3274"/>
    <w:rsid w:val="00EE365B"/>
    <w:rsid w:val="00EE3C41"/>
    <w:rsid w:val="00EE4042"/>
    <w:rsid w:val="00EE4214"/>
    <w:rsid w:val="00EE43FF"/>
    <w:rsid w:val="00EE51E2"/>
    <w:rsid w:val="00EE609B"/>
    <w:rsid w:val="00EE6236"/>
    <w:rsid w:val="00EE7A5E"/>
    <w:rsid w:val="00EE7B1C"/>
    <w:rsid w:val="00EF0204"/>
    <w:rsid w:val="00EF1707"/>
    <w:rsid w:val="00EF1A4E"/>
    <w:rsid w:val="00EF3276"/>
    <w:rsid w:val="00EF37C1"/>
    <w:rsid w:val="00EF3C35"/>
    <w:rsid w:val="00EF3E4D"/>
    <w:rsid w:val="00EF43ED"/>
    <w:rsid w:val="00EF49A3"/>
    <w:rsid w:val="00EF5385"/>
    <w:rsid w:val="00EF5408"/>
    <w:rsid w:val="00EF5509"/>
    <w:rsid w:val="00EF5AB7"/>
    <w:rsid w:val="00EF5B1C"/>
    <w:rsid w:val="00EF61ED"/>
    <w:rsid w:val="00EF6E0E"/>
    <w:rsid w:val="00EF77B0"/>
    <w:rsid w:val="00EF7C5D"/>
    <w:rsid w:val="00F0006C"/>
    <w:rsid w:val="00F000E2"/>
    <w:rsid w:val="00F001E8"/>
    <w:rsid w:val="00F002DF"/>
    <w:rsid w:val="00F0032E"/>
    <w:rsid w:val="00F012EA"/>
    <w:rsid w:val="00F016D6"/>
    <w:rsid w:val="00F01DAE"/>
    <w:rsid w:val="00F02DE8"/>
    <w:rsid w:val="00F02E4E"/>
    <w:rsid w:val="00F03668"/>
    <w:rsid w:val="00F04A47"/>
    <w:rsid w:val="00F05FD5"/>
    <w:rsid w:val="00F06D01"/>
    <w:rsid w:val="00F06EA6"/>
    <w:rsid w:val="00F103B5"/>
    <w:rsid w:val="00F1076D"/>
    <w:rsid w:val="00F10C2B"/>
    <w:rsid w:val="00F115FA"/>
    <w:rsid w:val="00F1162A"/>
    <w:rsid w:val="00F13265"/>
    <w:rsid w:val="00F13630"/>
    <w:rsid w:val="00F13802"/>
    <w:rsid w:val="00F13C95"/>
    <w:rsid w:val="00F13F09"/>
    <w:rsid w:val="00F1430C"/>
    <w:rsid w:val="00F14427"/>
    <w:rsid w:val="00F14E45"/>
    <w:rsid w:val="00F14F63"/>
    <w:rsid w:val="00F15AA4"/>
    <w:rsid w:val="00F15B41"/>
    <w:rsid w:val="00F16671"/>
    <w:rsid w:val="00F16880"/>
    <w:rsid w:val="00F16FCD"/>
    <w:rsid w:val="00F1770A"/>
    <w:rsid w:val="00F21566"/>
    <w:rsid w:val="00F21A39"/>
    <w:rsid w:val="00F2228A"/>
    <w:rsid w:val="00F22AF6"/>
    <w:rsid w:val="00F239BE"/>
    <w:rsid w:val="00F23D3A"/>
    <w:rsid w:val="00F24A20"/>
    <w:rsid w:val="00F25535"/>
    <w:rsid w:val="00F25A73"/>
    <w:rsid w:val="00F26B7F"/>
    <w:rsid w:val="00F26E4C"/>
    <w:rsid w:val="00F26F8F"/>
    <w:rsid w:val="00F27682"/>
    <w:rsid w:val="00F277FB"/>
    <w:rsid w:val="00F27D75"/>
    <w:rsid w:val="00F3323C"/>
    <w:rsid w:val="00F33FF9"/>
    <w:rsid w:val="00F3521B"/>
    <w:rsid w:val="00F3669F"/>
    <w:rsid w:val="00F36FA7"/>
    <w:rsid w:val="00F37106"/>
    <w:rsid w:val="00F3720D"/>
    <w:rsid w:val="00F42266"/>
    <w:rsid w:val="00F42CAA"/>
    <w:rsid w:val="00F43DFD"/>
    <w:rsid w:val="00F4410A"/>
    <w:rsid w:val="00F442EC"/>
    <w:rsid w:val="00F4430F"/>
    <w:rsid w:val="00F449A5"/>
    <w:rsid w:val="00F44D56"/>
    <w:rsid w:val="00F450AF"/>
    <w:rsid w:val="00F45473"/>
    <w:rsid w:val="00F45585"/>
    <w:rsid w:val="00F45975"/>
    <w:rsid w:val="00F4636E"/>
    <w:rsid w:val="00F46731"/>
    <w:rsid w:val="00F47CE8"/>
    <w:rsid w:val="00F505A0"/>
    <w:rsid w:val="00F5095D"/>
    <w:rsid w:val="00F50AAC"/>
    <w:rsid w:val="00F51612"/>
    <w:rsid w:val="00F51A06"/>
    <w:rsid w:val="00F51E9F"/>
    <w:rsid w:val="00F51F6E"/>
    <w:rsid w:val="00F52F6E"/>
    <w:rsid w:val="00F537D1"/>
    <w:rsid w:val="00F538AF"/>
    <w:rsid w:val="00F53EDF"/>
    <w:rsid w:val="00F5521B"/>
    <w:rsid w:val="00F5535F"/>
    <w:rsid w:val="00F55819"/>
    <w:rsid w:val="00F55CC7"/>
    <w:rsid w:val="00F55CF6"/>
    <w:rsid w:val="00F55DDD"/>
    <w:rsid w:val="00F55FB2"/>
    <w:rsid w:val="00F5643F"/>
    <w:rsid w:val="00F56E59"/>
    <w:rsid w:val="00F57327"/>
    <w:rsid w:val="00F57ED0"/>
    <w:rsid w:val="00F602BF"/>
    <w:rsid w:val="00F6160F"/>
    <w:rsid w:val="00F6194F"/>
    <w:rsid w:val="00F61CA6"/>
    <w:rsid w:val="00F62323"/>
    <w:rsid w:val="00F63707"/>
    <w:rsid w:val="00F63A7C"/>
    <w:rsid w:val="00F64310"/>
    <w:rsid w:val="00F64376"/>
    <w:rsid w:val="00F6471A"/>
    <w:rsid w:val="00F64AAD"/>
    <w:rsid w:val="00F64D29"/>
    <w:rsid w:val="00F657C0"/>
    <w:rsid w:val="00F65BC1"/>
    <w:rsid w:val="00F668B7"/>
    <w:rsid w:val="00F677DD"/>
    <w:rsid w:val="00F708D2"/>
    <w:rsid w:val="00F712AC"/>
    <w:rsid w:val="00F71DEA"/>
    <w:rsid w:val="00F731BE"/>
    <w:rsid w:val="00F73430"/>
    <w:rsid w:val="00F73CBA"/>
    <w:rsid w:val="00F75503"/>
    <w:rsid w:val="00F75B72"/>
    <w:rsid w:val="00F764D4"/>
    <w:rsid w:val="00F77A0F"/>
    <w:rsid w:val="00F77D8E"/>
    <w:rsid w:val="00F80320"/>
    <w:rsid w:val="00F80C40"/>
    <w:rsid w:val="00F80E4B"/>
    <w:rsid w:val="00F823F5"/>
    <w:rsid w:val="00F825D4"/>
    <w:rsid w:val="00F82B8F"/>
    <w:rsid w:val="00F82C3A"/>
    <w:rsid w:val="00F83702"/>
    <w:rsid w:val="00F83746"/>
    <w:rsid w:val="00F84B8D"/>
    <w:rsid w:val="00F84B9D"/>
    <w:rsid w:val="00F8558F"/>
    <w:rsid w:val="00F866A3"/>
    <w:rsid w:val="00F86C79"/>
    <w:rsid w:val="00F870CA"/>
    <w:rsid w:val="00F91762"/>
    <w:rsid w:val="00F91BA1"/>
    <w:rsid w:val="00F91EBD"/>
    <w:rsid w:val="00F920DC"/>
    <w:rsid w:val="00F925FC"/>
    <w:rsid w:val="00F93128"/>
    <w:rsid w:val="00F93274"/>
    <w:rsid w:val="00F93FB4"/>
    <w:rsid w:val="00F9480A"/>
    <w:rsid w:val="00F94841"/>
    <w:rsid w:val="00F95404"/>
    <w:rsid w:val="00F96988"/>
    <w:rsid w:val="00F97A8E"/>
    <w:rsid w:val="00FA0396"/>
    <w:rsid w:val="00FA0E65"/>
    <w:rsid w:val="00FA0F26"/>
    <w:rsid w:val="00FA158A"/>
    <w:rsid w:val="00FA1C44"/>
    <w:rsid w:val="00FA1FD0"/>
    <w:rsid w:val="00FA21AD"/>
    <w:rsid w:val="00FA2DBC"/>
    <w:rsid w:val="00FA3A41"/>
    <w:rsid w:val="00FA4766"/>
    <w:rsid w:val="00FA479F"/>
    <w:rsid w:val="00FA50E3"/>
    <w:rsid w:val="00FA6122"/>
    <w:rsid w:val="00FA6304"/>
    <w:rsid w:val="00FA79AF"/>
    <w:rsid w:val="00FA7EDF"/>
    <w:rsid w:val="00FB00D4"/>
    <w:rsid w:val="00FB0348"/>
    <w:rsid w:val="00FB0559"/>
    <w:rsid w:val="00FB07F5"/>
    <w:rsid w:val="00FB1443"/>
    <w:rsid w:val="00FB221A"/>
    <w:rsid w:val="00FB2276"/>
    <w:rsid w:val="00FB2402"/>
    <w:rsid w:val="00FB2412"/>
    <w:rsid w:val="00FB29A6"/>
    <w:rsid w:val="00FB2F16"/>
    <w:rsid w:val="00FB30A6"/>
    <w:rsid w:val="00FB3BEE"/>
    <w:rsid w:val="00FB41F1"/>
    <w:rsid w:val="00FB42A7"/>
    <w:rsid w:val="00FB50BB"/>
    <w:rsid w:val="00FB556D"/>
    <w:rsid w:val="00FB59FB"/>
    <w:rsid w:val="00FB6561"/>
    <w:rsid w:val="00FB6B0B"/>
    <w:rsid w:val="00FB740B"/>
    <w:rsid w:val="00FB7563"/>
    <w:rsid w:val="00FC00F3"/>
    <w:rsid w:val="00FC0373"/>
    <w:rsid w:val="00FC0A7B"/>
    <w:rsid w:val="00FC0E05"/>
    <w:rsid w:val="00FC1128"/>
    <w:rsid w:val="00FC18E2"/>
    <w:rsid w:val="00FC1A3C"/>
    <w:rsid w:val="00FC1E20"/>
    <w:rsid w:val="00FC24D5"/>
    <w:rsid w:val="00FC5AA4"/>
    <w:rsid w:val="00FC6004"/>
    <w:rsid w:val="00FC7EC2"/>
    <w:rsid w:val="00FD0913"/>
    <w:rsid w:val="00FD182F"/>
    <w:rsid w:val="00FD2DC3"/>
    <w:rsid w:val="00FD407B"/>
    <w:rsid w:val="00FD4163"/>
    <w:rsid w:val="00FD45DA"/>
    <w:rsid w:val="00FD4EF5"/>
    <w:rsid w:val="00FD4FF0"/>
    <w:rsid w:val="00FD5490"/>
    <w:rsid w:val="00FD5C6B"/>
    <w:rsid w:val="00FD61E9"/>
    <w:rsid w:val="00FD6BA0"/>
    <w:rsid w:val="00FD7C74"/>
    <w:rsid w:val="00FD7EB2"/>
    <w:rsid w:val="00FE0062"/>
    <w:rsid w:val="00FE0D70"/>
    <w:rsid w:val="00FE0D9D"/>
    <w:rsid w:val="00FE1561"/>
    <w:rsid w:val="00FE2237"/>
    <w:rsid w:val="00FE2D94"/>
    <w:rsid w:val="00FE3005"/>
    <w:rsid w:val="00FE3D00"/>
    <w:rsid w:val="00FE3D13"/>
    <w:rsid w:val="00FE40E7"/>
    <w:rsid w:val="00FE440C"/>
    <w:rsid w:val="00FE5E09"/>
    <w:rsid w:val="00FE6427"/>
    <w:rsid w:val="00FE6DD1"/>
    <w:rsid w:val="00FE75EB"/>
    <w:rsid w:val="00FE7920"/>
    <w:rsid w:val="00FF108C"/>
    <w:rsid w:val="00FF16A1"/>
    <w:rsid w:val="00FF185D"/>
    <w:rsid w:val="00FF18B7"/>
    <w:rsid w:val="00FF2CB4"/>
    <w:rsid w:val="00FF3F39"/>
    <w:rsid w:val="00FF400D"/>
    <w:rsid w:val="00FF48C7"/>
    <w:rsid w:val="00FF53C2"/>
    <w:rsid w:val="00FF55DD"/>
    <w:rsid w:val="00FF647E"/>
    <w:rsid w:val="00FF650B"/>
    <w:rsid w:val="00FF6536"/>
    <w:rsid w:val="00FF69F3"/>
    <w:rsid w:val="00FF72C1"/>
    <w:rsid w:val="00FF784C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3F22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1F"/>
  </w:style>
  <w:style w:type="paragraph" w:styleId="Heading1">
    <w:name w:val="heading 1"/>
    <w:aliases w:val="INTRODUCTION"/>
    <w:basedOn w:val="Normal"/>
    <w:next w:val="Normal"/>
    <w:link w:val="Heading1Char"/>
    <w:uiPriority w:val="9"/>
    <w:qFormat/>
    <w:rsid w:val="00110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64A7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aliases w:val="TABLE DES MATIÈRES"/>
    <w:basedOn w:val="Normal"/>
    <w:link w:val="BalloonTextChar"/>
    <w:uiPriority w:val="99"/>
    <w:semiHidden/>
    <w:unhideWhenUsed/>
    <w:rsid w:val="001107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aliases w:val="TABLE DES MATIÈRES Char"/>
    <w:basedOn w:val="DefaultParagraphFont"/>
    <w:link w:val="BalloonText"/>
    <w:uiPriority w:val="99"/>
    <w:semiHidden/>
    <w:rsid w:val="001107E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INTRODUCTION Char"/>
    <w:basedOn w:val="DefaultParagraphFont"/>
    <w:link w:val="Heading1"/>
    <w:uiPriority w:val="9"/>
    <w:rsid w:val="001107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023F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Hyperlink">
    <w:name w:val="Hyperlink"/>
    <w:basedOn w:val="DefaultParagraphFont"/>
    <w:uiPriority w:val="99"/>
    <w:unhideWhenUsed/>
    <w:rsid w:val="008B75D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B06C7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DB06C7"/>
  </w:style>
  <w:style w:type="character" w:customStyle="1" w:styleId="CommentTextChar">
    <w:name w:val="Comment Text Char"/>
    <w:basedOn w:val="DefaultParagraphFont"/>
    <w:link w:val="CommentText"/>
    <w:rsid w:val="00DB06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51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1D2"/>
  </w:style>
  <w:style w:type="paragraph" w:styleId="Footer">
    <w:name w:val="footer"/>
    <w:basedOn w:val="Normal"/>
    <w:link w:val="FooterChar"/>
    <w:uiPriority w:val="99"/>
    <w:unhideWhenUsed/>
    <w:rsid w:val="00A451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1D2"/>
  </w:style>
  <w:style w:type="table" w:styleId="TableGrid">
    <w:name w:val="Table Grid"/>
    <w:basedOn w:val="TableNormal"/>
    <w:uiPriority w:val="59"/>
    <w:rsid w:val="00A451D2"/>
    <w:rPr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31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576538"/>
  </w:style>
  <w:style w:type="character" w:customStyle="1" w:styleId="rdlinkitem">
    <w:name w:val="rdlinkitem"/>
    <w:basedOn w:val="DefaultParagraphFont"/>
    <w:rsid w:val="00731651"/>
  </w:style>
  <w:style w:type="character" w:customStyle="1" w:styleId="Heading2Char">
    <w:name w:val="Heading 2 Char"/>
    <w:basedOn w:val="DefaultParagraphFont"/>
    <w:link w:val="Heading2"/>
    <w:uiPriority w:val="9"/>
    <w:rsid w:val="00864A7F"/>
    <w:rPr>
      <w:rFonts w:ascii="Times" w:hAnsi="Times"/>
      <w:b/>
      <w:bCs/>
      <w:sz w:val="36"/>
      <w:szCs w:val="36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0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ublication-title">
    <w:name w:val="publication-title"/>
    <w:basedOn w:val="DefaultParagraphFont"/>
    <w:rsid w:val="005340AA"/>
  </w:style>
  <w:style w:type="character" w:customStyle="1" w:styleId="hilite">
    <w:name w:val="hilite"/>
    <w:basedOn w:val="DefaultParagraphFont"/>
    <w:rsid w:val="00FD0913"/>
  </w:style>
  <w:style w:type="character" w:styleId="FollowedHyperlink">
    <w:name w:val="FollowedHyperlink"/>
    <w:basedOn w:val="DefaultParagraphFont"/>
    <w:uiPriority w:val="99"/>
    <w:semiHidden/>
    <w:unhideWhenUsed/>
    <w:rsid w:val="00F97A8E"/>
    <w:rPr>
      <w:color w:val="800080" w:themeColor="followedHyperlink"/>
      <w:u w:val="single"/>
    </w:rPr>
  </w:style>
  <w:style w:type="character" w:customStyle="1" w:styleId="fn">
    <w:name w:val="fn"/>
    <w:basedOn w:val="DefaultParagraphFont"/>
    <w:rsid w:val="00F97A8E"/>
  </w:style>
  <w:style w:type="character" w:customStyle="1" w:styleId="resource-label">
    <w:name w:val="resource-label"/>
    <w:basedOn w:val="DefaultParagraphFont"/>
    <w:rsid w:val="000B0A8B"/>
  </w:style>
  <w:style w:type="paragraph" w:styleId="ListParagraph">
    <w:name w:val="List Paragraph"/>
    <w:basedOn w:val="Normal"/>
    <w:uiPriority w:val="34"/>
    <w:qFormat/>
    <w:rsid w:val="00222071"/>
    <w:pPr>
      <w:ind w:left="720"/>
      <w:contextualSpacing/>
    </w:pPr>
  </w:style>
  <w:style w:type="character" w:customStyle="1" w:styleId="hps">
    <w:name w:val="hps"/>
    <w:basedOn w:val="DefaultParagraphFont"/>
    <w:rsid w:val="000B2F15"/>
  </w:style>
  <w:style w:type="character" w:styleId="PageNumber">
    <w:name w:val="page number"/>
    <w:basedOn w:val="DefaultParagraphFont"/>
    <w:uiPriority w:val="99"/>
    <w:semiHidden/>
    <w:unhideWhenUsed/>
    <w:rsid w:val="000B2F15"/>
  </w:style>
  <w:style w:type="character" w:customStyle="1" w:styleId="apple-style-span">
    <w:name w:val="apple-style-span"/>
    <w:basedOn w:val="DefaultParagraphFont"/>
    <w:rsid w:val="006D3CA2"/>
  </w:style>
  <w:style w:type="paragraph" w:styleId="Revision">
    <w:name w:val="Revision"/>
    <w:hidden/>
    <w:uiPriority w:val="99"/>
    <w:semiHidden/>
    <w:rsid w:val="00FD7E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1F"/>
  </w:style>
  <w:style w:type="paragraph" w:styleId="Heading1">
    <w:name w:val="heading 1"/>
    <w:aliases w:val="INTRODUCTION"/>
    <w:basedOn w:val="Normal"/>
    <w:next w:val="Normal"/>
    <w:link w:val="Heading1Char"/>
    <w:uiPriority w:val="9"/>
    <w:qFormat/>
    <w:rsid w:val="00110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64A7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aliases w:val="TABLE DES MATIÈRES"/>
    <w:basedOn w:val="Normal"/>
    <w:link w:val="BalloonTextChar"/>
    <w:uiPriority w:val="99"/>
    <w:semiHidden/>
    <w:unhideWhenUsed/>
    <w:rsid w:val="001107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aliases w:val="TABLE DES MATIÈRES Char"/>
    <w:basedOn w:val="DefaultParagraphFont"/>
    <w:link w:val="BalloonText"/>
    <w:uiPriority w:val="99"/>
    <w:semiHidden/>
    <w:rsid w:val="001107E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INTRODUCTION Char"/>
    <w:basedOn w:val="DefaultParagraphFont"/>
    <w:link w:val="Heading1"/>
    <w:uiPriority w:val="9"/>
    <w:rsid w:val="001107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023F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Hyperlink">
    <w:name w:val="Hyperlink"/>
    <w:basedOn w:val="DefaultParagraphFont"/>
    <w:uiPriority w:val="99"/>
    <w:unhideWhenUsed/>
    <w:rsid w:val="008B75D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B06C7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DB06C7"/>
  </w:style>
  <w:style w:type="character" w:customStyle="1" w:styleId="CommentTextChar">
    <w:name w:val="Comment Text Char"/>
    <w:basedOn w:val="DefaultParagraphFont"/>
    <w:link w:val="CommentText"/>
    <w:rsid w:val="00DB06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51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1D2"/>
  </w:style>
  <w:style w:type="paragraph" w:styleId="Footer">
    <w:name w:val="footer"/>
    <w:basedOn w:val="Normal"/>
    <w:link w:val="FooterChar"/>
    <w:uiPriority w:val="99"/>
    <w:unhideWhenUsed/>
    <w:rsid w:val="00A451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1D2"/>
  </w:style>
  <w:style w:type="table" w:styleId="TableGrid">
    <w:name w:val="Table Grid"/>
    <w:basedOn w:val="TableNormal"/>
    <w:uiPriority w:val="59"/>
    <w:rsid w:val="00A451D2"/>
    <w:rPr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31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576538"/>
  </w:style>
  <w:style w:type="character" w:customStyle="1" w:styleId="rdlinkitem">
    <w:name w:val="rdlinkitem"/>
    <w:basedOn w:val="DefaultParagraphFont"/>
    <w:rsid w:val="00731651"/>
  </w:style>
  <w:style w:type="character" w:customStyle="1" w:styleId="Heading2Char">
    <w:name w:val="Heading 2 Char"/>
    <w:basedOn w:val="DefaultParagraphFont"/>
    <w:link w:val="Heading2"/>
    <w:uiPriority w:val="9"/>
    <w:rsid w:val="00864A7F"/>
    <w:rPr>
      <w:rFonts w:ascii="Times" w:hAnsi="Times"/>
      <w:b/>
      <w:bCs/>
      <w:sz w:val="36"/>
      <w:szCs w:val="36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0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ublication-title">
    <w:name w:val="publication-title"/>
    <w:basedOn w:val="DefaultParagraphFont"/>
    <w:rsid w:val="005340AA"/>
  </w:style>
  <w:style w:type="character" w:customStyle="1" w:styleId="hilite">
    <w:name w:val="hilite"/>
    <w:basedOn w:val="DefaultParagraphFont"/>
    <w:rsid w:val="00FD0913"/>
  </w:style>
  <w:style w:type="character" w:styleId="FollowedHyperlink">
    <w:name w:val="FollowedHyperlink"/>
    <w:basedOn w:val="DefaultParagraphFont"/>
    <w:uiPriority w:val="99"/>
    <w:semiHidden/>
    <w:unhideWhenUsed/>
    <w:rsid w:val="00F97A8E"/>
    <w:rPr>
      <w:color w:val="800080" w:themeColor="followedHyperlink"/>
      <w:u w:val="single"/>
    </w:rPr>
  </w:style>
  <w:style w:type="character" w:customStyle="1" w:styleId="fn">
    <w:name w:val="fn"/>
    <w:basedOn w:val="DefaultParagraphFont"/>
    <w:rsid w:val="00F97A8E"/>
  </w:style>
  <w:style w:type="character" w:customStyle="1" w:styleId="resource-label">
    <w:name w:val="resource-label"/>
    <w:basedOn w:val="DefaultParagraphFont"/>
    <w:rsid w:val="000B0A8B"/>
  </w:style>
  <w:style w:type="paragraph" w:styleId="ListParagraph">
    <w:name w:val="List Paragraph"/>
    <w:basedOn w:val="Normal"/>
    <w:uiPriority w:val="34"/>
    <w:qFormat/>
    <w:rsid w:val="00222071"/>
    <w:pPr>
      <w:ind w:left="720"/>
      <w:contextualSpacing/>
    </w:pPr>
  </w:style>
  <w:style w:type="character" w:customStyle="1" w:styleId="hps">
    <w:name w:val="hps"/>
    <w:basedOn w:val="DefaultParagraphFont"/>
    <w:rsid w:val="000B2F15"/>
  </w:style>
  <w:style w:type="character" w:styleId="PageNumber">
    <w:name w:val="page number"/>
    <w:basedOn w:val="DefaultParagraphFont"/>
    <w:uiPriority w:val="99"/>
    <w:semiHidden/>
    <w:unhideWhenUsed/>
    <w:rsid w:val="000B2F15"/>
  </w:style>
  <w:style w:type="character" w:customStyle="1" w:styleId="apple-style-span">
    <w:name w:val="apple-style-span"/>
    <w:basedOn w:val="DefaultParagraphFont"/>
    <w:rsid w:val="006D3CA2"/>
  </w:style>
  <w:style w:type="paragraph" w:styleId="Revision">
    <w:name w:val="Revision"/>
    <w:hidden/>
    <w:uiPriority w:val="99"/>
    <w:semiHidden/>
    <w:rsid w:val="00FD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2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19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chel.Boivin@psy.ulaval.ca" TargetMode="External"/><Relationship Id="rId20" Type="http://schemas.openxmlformats.org/officeDocument/2006/relationships/hyperlink" Target="http://www.ncbi.nlm.nih.gov/pubmed/?term=Dick%20DM%5Bauth%5D" TargetMode="External"/><Relationship Id="rId21" Type="http://schemas.openxmlformats.org/officeDocument/2006/relationships/hyperlink" Target="http://www.ncbi.nlm.nih.gov/pubmed/?term=Rose%20RJ%5Bauth%5D" TargetMode="External"/><Relationship Id="rId22" Type="http://schemas.openxmlformats.org/officeDocument/2006/relationships/hyperlink" Target="http://www.ncbi.nlm.nih.gov/pubmed/?term=Pulkkinen%20L%5Bauth%5D" TargetMode="Externa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37" Type="http://schemas.microsoft.com/office/2011/relationships/people" Target="people.xml"/><Relationship Id="rId32" Type="http://schemas.microsoft.com/office/2011/relationships/commentsExtended" Target="commentsExtended.xml"/><Relationship Id="rId10" Type="http://schemas.openxmlformats.org/officeDocument/2006/relationships/hyperlink" Target="http://www.ncbi.nlm.nih.gov/pubmed/?term=Wehkalampi%20K%5Bauth%5D" TargetMode="External"/><Relationship Id="rId11" Type="http://schemas.openxmlformats.org/officeDocument/2006/relationships/hyperlink" Target="http://dx.doi.org/10.1080/19345747.2016.1232459" TargetMode="External"/><Relationship Id="rId12" Type="http://schemas.openxmlformats.org/officeDocument/2006/relationships/hyperlink" Target="http://dx.doi.org/10.1080/03004430.2013.829822" TargetMode="External"/><Relationship Id="rId13" Type="http://schemas.openxmlformats.org/officeDocument/2006/relationships/hyperlink" Target="http://dx.doi.org/10.1375/136905203322686464" TargetMode="External"/><Relationship Id="rId14" Type="http://schemas.openxmlformats.org/officeDocument/2006/relationships/hyperlink" Target="http://www.centeroninstruction.org/files/COI%20Math%20Screening1.pdf" TargetMode="External"/><Relationship Id="rId15" Type="http://schemas.openxmlformats.org/officeDocument/2006/relationships/hyperlink" Target="http://www.tandfonline.com/toc/hsem20/current" TargetMode="External"/><Relationship Id="rId16" Type="http://schemas.openxmlformats.org/officeDocument/2006/relationships/hyperlink" Target="http://dx.doi.org/10.1016/j.intell.2005.05.002" TargetMode="External"/><Relationship Id="rId17" Type="http://schemas.openxmlformats.org/officeDocument/2006/relationships/hyperlink" Target="http://www.ncbi.nlm.nih.gov/pubmed/?term=Wehkalampi%20K%5Bauth%5D" TargetMode="External"/><Relationship Id="rId18" Type="http://schemas.openxmlformats.org/officeDocument/2006/relationships/hyperlink" Target="http://www.ncbi.nlm.nih.gov/pubmed/?term=Silventoinen%20K%5Bauth%5D" TargetMode="External"/><Relationship Id="rId19" Type="http://schemas.openxmlformats.org/officeDocument/2006/relationships/hyperlink" Target="http://www.ncbi.nlm.nih.gov/pubmed/?term=Kaprio%20J%5Bauth%5D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973B8D-B21B-4846-AB0C-A53B438F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7487</Words>
  <Characters>42682</Characters>
  <Application>Microsoft Macintosh Word</Application>
  <DocSecurity>0</DocSecurity>
  <Lines>355</Lines>
  <Paragraphs>100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Etiology of Number knowledge</vt:lpstr>
    </vt:vector>
  </TitlesOfParts>
  <Company/>
  <LinksUpToDate>false</LinksUpToDate>
  <CharactersWithSpaces>50069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Etiology of Number knowledge</dc:title>
  <dc:subject/>
  <dc:creator>Gabrielle Garon-Carrier</dc:creator>
  <cp:keywords/>
  <dc:description/>
  <cp:lastModifiedBy>Gabrielle Garon-Carrier</cp:lastModifiedBy>
  <cp:revision>2</cp:revision>
  <cp:lastPrinted>2015-06-06T15:39:00Z</cp:lastPrinted>
  <dcterms:created xsi:type="dcterms:W3CDTF">2017-06-29T15:26:00Z</dcterms:created>
  <dcterms:modified xsi:type="dcterms:W3CDTF">2017-06-29T15:26:00Z</dcterms:modified>
</cp:coreProperties>
</file>