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5ADF1A" w14:textId="4F085D0F" w:rsidR="008325A8" w:rsidRDefault="008325A8" w:rsidP="00546643">
      <w:pPr>
        <w:spacing w:line="48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Race Traitor</w:t>
      </w:r>
    </w:p>
    <w:p w14:paraId="28228300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0EE6DBEC" w14:textId="2801B245" w:rsidR="008325A8" w:rsidRDefault="008325A8" w:rsidP="00546643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Yasmin Gunaratnam</w:t>
      </w:r>
    </w:p>
    <w:p w14:paraId="65812903" w14:textId="77777777" w:rsidR="008325A8" w:rsidRDefault="008325A8" w:rsidP="00546643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Reader in Sociology</w:t>
      </w:r>
    </w:p>
    <w:p w14:paraId="498FAD8C" w14:textId="6005CBAA" w:rsidR="008325A8" w:rsidRDefault="008325A8" w:rsidP="00546643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Goldsmiths, New Cross</w:t>
      </w:r>
    </w:p>
    <w:p w14:paraId="0DE9DE67" w14:textId="4BB8A7A1" w:rsidR="008325A8" w:rsidRDefault="008325A8" w:rsidP="00546643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London SE14 6NW</w:t>
      </w:r>
    </w:p>
    <w:p w14:paraId="59632614" w14:textId="77777777" w:rsidR="008325A8" w:rsidRDefault="008325A8" w:rsidP="00546643">
      <w:pPr>
        <w:spacing w:line="480" w:lineRule="auto"/>
        <w:rPr>
          <w:rFonts w:asciiTheme="majorHAnsi" w:hAnsiTheme="majorHAnsi"/>
        </w:rPr>
      </w:pPr>
    </w:p>
    <w:p w14:paraId="0603A794" w14:textId="5540954F" w:rsidR="008325A8" w:rsidRDefault="008325A8" w:rsidP="00546643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Email: Y.Gunaratnam@gold.ac.uk</w:t>
      </w:r>
    </w:p>
    <w:p w14:paraId="6420D5CF" w14:textId="77777777" w:rsidR="008325A8" w:rsidRPr="008325A8" w:rsidRDefault="008325A8" w:rsidP="00546643">
      <w:pPr>
        <w:spacing w:line="480" w:lineRule="auto"/>
        <w:rPr>
          <w:rFonts w:asciiTheme="majorHAnsi" w:hAnsiTheme="majorHAnsi"/>
        </w:rPr>
      </w:pPr>
    </w:p>
    <w:p w14:paraId="6B2DCE7F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5757C71C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5D7E6971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762AD654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646D588A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51EA8212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2C8CC182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2EE87151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26500925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677B8650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08DC9BE8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1255DBE4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02E16DAF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1D397A5D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41180692" w14:textId="77777777" w:rsidR="008325A8" w:rsidRDefault="008325A8" w:rsidP="00546643">
      <w:pPr>
        <w:spacing w:line="480" w:lineRule="auto"/>
        <w:rPr>
          <w:rFonts w:asciiTheme="majorHAnsi" w:hAnsiTheme="majorHAnsi"/>
          <w:b/>
        </w:rPr>
      </w:pPr>
    </w:p>
    <w:p w14:paraId="1C95511A" w14:textId="77777777" w:rsidR="001F70D9" w:rsidRDefault="004F1A8D" w:rsidP="00546643">
      <w:pPr>
        <w:spacing w:line="480" w:lineRule="auto"/>
        <w:rPr>
          <w:rFonts w:asciiTheme="majorHAnsi" w:hAnsiTheme="majorHAnsi"/>
          <w:b/>
        </w:rPr>
      </w:pPr>
      <w:r w:rsidRPr="005F1205">
        <w:rPr>
          <w:rFonts w:asciiTheme="majorHAnsi" w:hAnsiTheme="majorHAnsi"/>
          <w:b/>
        </w:rPr>
        <w:lastRenderedPageBreak/>
        <w:t>Race traitor</w:t>
      </w:r>
    </w:p>
    <w:p w14:paraId="4554579B" w14:textId="77777777" w:rsidR="00207913" w:rsidRDefault="00207913" w:rsidP="00546643">
      <w:pPr>
        <w:spacing w:line="480" w:lineRule="auto"/>
        <w:rPr>
          <w:rFonts w:asciiTheme="majorHAnsi" w:hAnsiTheme="majorHAnsi"/>
          <w:b/>
        </w:rPr>
      </w:pPr>
    </w:p>
    <w:p w14:paraId="197F1E3C" w14:textId="66826789" w:rsidR="00D30096" w:rsidRPr="00A85ED2" w:rsidRDefault="00335238" w:rsidP="00D30096">
      <w:pPr>
        <w:spacing w:line="480" w:lineRule="auto"/>
        <w:rPr>
          <w:rFonts w:asciiTheme="majorHAnsi" w:eastAsia="Times New Roman" w:hAnsiTheme="majorHAnsi" w:cs="Times New Roman"/>
          <w:lang w:val="en-GB"/>
        </w:rPr>
      </w:pPr>
      <w:proofErr w:type="gramStart"/>
      <w:r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June 16</w:t>
      </w:r>
      <w:r w:rsidRPr="00D30096">
        <w:rPr>
          <w:rFonts w:asciiTheme="majorHAnsi" w:eastAsia="Times New Roman" w:hAnsiTheme="majorHAnsi" w:cs="Times New Roman"/>
          <w:spacing w:val="2"/>
          <w:shd w:val="clear" w:color="auto" w:fill="FCFCFC"/>
          <w:vertAlign w:val="superscript"/>
          <w:lang w:val="en-GB"/>
        </w:rPr>
        <w:t>th</w:t>
      </w:r>
      <w:r w:rsidR="00C90662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2016 and</w:t>
      </w:r>
      <w:r w:rsidR="00153F26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</w:t>
      </w:r>
      <w:r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a</w:t>
      </w:r>
      <w:r w:rsidR="00B74222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nother</w:t>
      </w:r>
      <w:r w:rsidR="000727B3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writing deadline</w:t>
      </w:r>
      <w:r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.</w:t>
      </w:r>
      <w:proofErr w:type="gramEnd"/>
      <w:r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</w:t>
      </w:r>
      <w:r w:rsidR="00153F26" w:rsidRPr="00D30096">
        <w:rPr>
          <w:rFonts w:asciiTheme="majorHAnsi" w:hAnsiTheme="majorHAnsi"/>
        </w:rPr>
        <w:t>Alone in front of the screen and</w:t>
      </w:r>
      <w:r w:rsidR="004F183B" w:rsidRPr="00D30096">
        <w:rPr>
          <w:rFonts w:asciiTheme="majorHAnsi" w:hAnsiTheme="majorHAnsi"/>
        </w:rPr>
        <w:t xml:space="preserve"> a final draft,</w:t>
      </w:r>
      <w:r w:rsidR="008325A8">
        <w:rPr>
          <w:rFonts w:asciiTheme="majorHAnsi" w:hAnsiTheme="majorHAnsi"/>
        </w:rPr>
        <w:t xml:space="preserve"> doubts creep</w:t>
      </w:r>
      <w:r w:rsidR="00C16906" w:rsidRPr="00D30096">
        <w:rPr>
          <w:rFonts w:asciiTheme="majorHAnsi" w:hAnsiTheme="majorHAnsi"/>
        </w:rPr>
        <w:t xml:space="preserve"> in. I </w:t>
      </w:r>
      <w:r w:rsidRPr="00D30096">
        <w:rPr>
          <w:rFonts w:asciiTheme="majorHAnsi" w:hAnsiTheme="majorHAnsi"/>
        </w:rPr>
        <w:t xml:space="preserve">wonder if </w:t>
      </w:r>
      <w:r w:rsidR="00C16906" w:rsidRPr="00D30096">
        <w:rPr>
          <w:rFonts w:asciiTheme="majorHAnsi" w:hAnsiTheme="majorHAnsi"/>
        </w:rPr>
        <w:t>the</w:t>
      </w:r>
      <w:r w:rsidRPr="00D30096">
        <w:rPr>
          <w:rFonts w:asciiTheme="majorHAnsi" w:hAnsiTheme="majorHAnsi"/>
        </w:rPr>
        <w:t xml:space="preserve"> claims that we had made about </w:t>
      </w:r>
      <w:r w:rsidR="00B74222" w:rsidRPr="00D30096">
        <w:rPr>
          <w:rFonts w:asciiTheme="majorHAnsi" w:eastAsia="Times New Roman" w:hAnsiTheme="majorHAnsi" w:cs="Times New Roman"/>
          <w:lang w:eastAsia="en-GB"/>
        </w:rPr>
        <w:t xml:space="preserve">the </w:t>
      </w:r>
      <w:r w:rsidRPr="00D30096">
        <w:rPr>
          <w:rFonts w:asciiTheme="majorHAnsi" w:eastAsia="Times New Roman" w:hAnsiTheme="majorHAnsi" w:cs="Times New Roman"/>
          <w:lang w:eastAsia="en-GB"/>
        </w:rPr>
        <w:t xml:space="preserve">theatre of </w:t>
      </w:r>
      <w:r w:rsidR="000727B3" w:rsidRPr="00D30096">
        <w:rPr>
          <w:rFonts w:asciiTheme="majorHAnsi" w:eastAsia="Times New Roman" w:hAnsiTheme="majorHAnsi" w:cs="Times New Roman"/>
          <w:lang w:eastAsia="en-GB"/>
        </w:rPr>
        <w:t xml:space="preserve">British </w:t>
      </w:r>
      <w:r w:rsidRPr="00D30096">
        <w:rPr>
          <w:rFonts w:asciiTheme="majorHAnsi" w:eastAsia="Times New Roman" w:hAnsiTheme="majorHAnsi" w:cs="Times New Roman"/>
          <w:lang w:eastAsia="en-GB"/>
        </w:rPr>
        <w:t>immigration enforce</w:t>
      </w:r>
      <w:r w:rsidR="004775E0" w:rsidRPr="00D30096">
        <w:rPr>
          <w:rFonts w:asciiTheme="majorHAnsi" w:eastAsia="Times New Roman" w:hAnsiTheme="majorHAnsi" w:cs="Times New Roman"/>
          <w:lang w:eastAsia="en-GB"/>
        </w:rPr>
        <w:t xml:space="preserve">ment and an </w:t>
      </w:r>
      <w:r w:rsidRPr="00D30096">
        <w:rPr>
          <w:rFonts w:asciiTheme="majorHAnsi" w:eastAsia="Times New Roman" w:hAnsiTheme="majorHAnsi" w:cs="Times New Roman"/>
          <w:lang w:eastAsia="en-GB"/>
        </w:rPr>
        <w:t>intensification of xenophobia and racism need to be toned down. The cursor</w:t>
      </w:r>
      <w:r w:rsidR="00B74222" w:rsidRPr="00D30096">
        <w:rPr>
          <w:rFonts w:asciiTheme="majorHAnsi" w:eastAsia="Times New Roman" w:hAnsiTheme="majorHAnsi" w:cs="Times New Roman"/>
          <w:lang w:eastAsia="en-GB"/>
        </w:rPr>
        <w:t xml:space="preserve">, a familiar heartbeat flickers with my </w:t>
      </w:r>
      <w:r w:rsidR="00C16906" w:rsidRPr="00D30096">
        <w:rPr>
          <w:rFonts w:asciiTheme="majorHAnsi" w:eastAsia="Times New Roman" w:hAnsiTheme="majorHAnsi" w:cs="Times New Roman"/>
          <w:lang w:eastAsia="en-GB"/>
        </w:rPr>
        <w:t>uncertainty</w:t>
      </w:r>
      <w:r w:rsidRPr="00D30096">
        <w:rPr>
          <w:rFonts w:asciiTheme="majorHAnsi" w:eastAsia="Times New Roman" w:hAnsiTheme="majorHAnsi" w:cs="Times New Roman"/>
          <w:lang w:eastAsia="en-GB"/>
        </w:rPr>
        <w:t>.</w:t>
      </w:r>
      <w:r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</w:t>
      </w:r>
      <w:r w:rsidR="00B722A6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I do not</w:t>
      </w:r>
      <w:r w:rsidR="007B27AD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know who or what is sitting on my shoulder.</w:t>
      </w:r>
      <w:r w:rsidR="00D30096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It is a time of many uncert</w:t>
      </w:r>
      <w:r w:rsidR="002079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ainties, falsehoods and rumour</w:t>
      </w:r>
      <w:proofErr w:type="gramStart"/>
      <w:r w:rsidR="002079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;</w:t>
      </w:r>
      <w:proofErr w:type="gramEnd"/>
      <w:r w:rsidR="002079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‘post-truth politics’. </w:t>
      </w:r>
      <w:r w:rsidR="00D30096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The lead</w:t>
      </w:r>
      <w:r w:rsidR="00E619C4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er of the UK Independence Party unveils a</w:t>
      </w:r>
      <w:r w:rsidR="00D30096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new </w:t>
      </w:r>
      <w:r w:rsidR="00E619C4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campaign </w:t>
      </w:r>
      <w:r w:rsidR="00D30096"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poster</w:t>
      </w:r>
      <w:r w:rsid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: </w:t>
      </w:r>
      <w:r w:rsidR="00D30096" w:rsidRP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>a</w:t>
      </w:r>
      <w:r w:rsidR="00207913" w:rsidRP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 xml:space="preserve">n </w:t>
      </w:r>
      <w:r w:rsidR="00D30096" w:rsidRP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>unruly qu</w:t>
      </w:r>
      <w:r w:rsid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>eue of mostly brown-skinned</w:t>
      </w:r>
      <w:bookmarkStart w:id="0" w:name="_GoBack"/>
      <w:bookmarkEnd w:id="0"/>
      <w:r w:rsidR="00D30096" w:rsidRP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 xml:space="preserve"> refugees. The slogan</w:t>
      </w:r>
      <w:r w:rsidR="00E619C4" w:rsidRP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 xml:space="preserve"> in towering red capitals “Breakin</w:t>
      </w:r>
      <w:r w:rsidR="00F14846" w:rsidRP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>g point”;</w:t>
      </w:r>
      <w:r w:rsidR="00207913" w:rsidRP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 xml:space="preserve"> underneath in white, </w:t>
      </w:r>
      <w:r w:rsidR="00E619C4" w:rsidRP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>“</w:t>
      </w:r>
      <w:r w:rsidR="00D30096" w:rsidRPr="00A85ED2">
        <w:rPr>
          <w:rFonts w:asciiTheme="majorHAnsi" w:eastAsia="Times New Roman" w:hAnsiTheme="majorHAnsi" w:cs="Times New Roman"/>
          <w:shd w:val="clear" w:color="auto" w:fill="FFFFFF"/>
          <w:lang w:val="en-GB"/>
        </w:rPr>
        <w:t>the EU has failed us all.”</w:t>
      </w:r>
    </w:p>
    <w:p w14:paraId="1E726AE8" w14:textId="5AF32921" w:rsidR="00546643" w:rsidRPr="00D30096" w:rsidRDefault="00D30096" w:rsidP="00D30096">
      <w:pPr>
        <w:spacing w:line="480" w:lineRule="auto"/>
        <w:rPr>
          <w:rFonts w:asciiTheme="majorHAnsi" w:hAnsiTheme="majorHAnsi"/>
          <w:b/>
        </w:rPr>
      </w:pPr>
      <w:r w:rsidRPr="00D30096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</w:t>
      </w:r>
    </w:p>
    <w:p w14:paraId="45C590FE" w14:textId="27963BD3" w:rsidR="00546643" w:rsidRPr="00546643" w:rsidRDefault="001559B3" w:rsidP="00546643">
      <w:pPr>
        <w:spacing w:line="480" w:lineRule="auto"/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</w:pPr>
      <w:proofErr w:type="gramStart"/>
      <w:r>
        <w:rPr>
          <w:rFonts w:asciiTheme="majorHAnsi" w:eastAsia="Times New Roman" w:hAnsiTheme="majorHAnsi" w:cs="Times New Roman"/>
          <w:lang w:eastAsia="en-GB"/>
        </w:rPr>
        <w:t>A</w:t>
      </w:r>
      <w:r w:rsidR="004F15D2">
        <w:rPr>
          <w:rFonts w:asciiTheme="majorHAnsi" w:eastAsia="Times New Roman" w:hAnsiTheme="majorHAnsi" w:cs="Times New Roman"/>
          <w:lang w:eastAsia="en-GB"/>
        </w:rPr>
        <w:t xml:space="preserve"> tea break</w:t>
      </w:r>
      <w:r w:rsidR="000727B3">
        <w:rPr>
          <w:rFonts w:asciiTheme="majorHAnsi" w:eastAsia="Times New Roman" w:hAnsiTheme="majorHAnsi" w:cs="Times New Roman"/>
          <w:lang w:eastAsia="en-GB"/>
        </w:rPr>
        <w:t xml:space="preserve"> at last and the company of a portable radio</w:t>
      </w:r>
      <w:r w:rsidR="00B42DC4">
        <w:rPr>
          <w:rFonts w:asciiTheme="majorHAnsi" w:eastAsia="Times New Roman" w:hAnsiTheme="majorHAnsi" w:cs="Times New Roman"/>
          <w:lang w:eastAsia="en-GB"/>
        </w:rPr>
        <w:t>.</w:t>
      </w:r>
      <w:proofErr w:type="gramEnd"/>
      <w:r w:rsidR="00B42DC4">
        <w:rPr>
          <w:rFonts w:asciiTheme="majorHAnsi" w:eastAsia="Times New Roman" w:hAnsiTheme="majorHAnsi" w:cs="Times New Roman"/>
          <w:lang w:eastAsia="en-GB"/>
        </w:rPr>
        <w:t xml:space="preserve">  A</w:t>
      </w:r>
      <w:r w:rsidR="006C2A48">
        <w:rPr>
          <w:rFonts w:asciiTheme="majorHAnsi" w:eastAsia="Times New Roman" w:hAnsiTheme="majorHAnsi" w:cs="Times New Roman"/>
          <w:lang w:eastAsia="en-GB"/>
        </w:rPr>
        <w:t>n MP has</w:t>
      </w:r>
      <w:r w:rsidR="00E619C4">
        <w:rPr>
          <w:rFonts w:asciiTheme="majorHAnsi" w:eastAsia="Times New Roman" w:hAnsiTheme="majorHAnsi" w:cs="Times New Roman"/>
          <w:lang w:eastAsia="en-GB"/>
        </w:rPr>
        <w:t xml:space="preserve"> been attacked and is being</w:t>
      </w:r>
      <w:r w:rsidR="00691F2C">
        <w:rPr>
          <w:rFonts w:asciiTheme="majorHAnsi" w:eastAsia="Times New Roman" w:hAnsiTheme="majorHAnsi" w:cs="Times New Roman"/>
          <w:lang w:eastAsia="en-GB"/>
        </w:rPr>
        <w:t xml:space="preserve"> taken to</w:t>
      </w:r>
      <w:r w:rsidR="00546643">
        <w:rPr>
          <w:rFonts w:asciiTheme="majorHAnsi" w:eastAsia="Times New Roman" w:hAnsiTheme="majorHAnsi" w:cs="Times New Roman"/>
          <w:lang w:eastAsia="en-GB"/>
        </w:rPr>
        <w:t xml:space="preserve"> hospital. I don't think that I have heard her name before</w:t>
      </w:r>
      <w:r w:rsidR="00B74222">
        <w:rPr>
          <w:rFonts w:asciiTheme="majorHAnsi" w:eastAsia="Times New Roman" w:hAnsiTheme="majorHAnsi" w:cs="Times New Roman"/>
          <w:lang w:eastAsia="en-GB"/>
        </w:rPr>
        <w:t>.</w:t>
      </w:r>
      <w:r w:rsidR="00F13EE6">
        <w:rPr>
          <w:rFonts w:asciiTheme="majorHAnsi" w:eastAsia="Times New Roman" w:hAnsiTheme="majorHAnsi" w:cs="Times New Roman"/>
          <w:lang w:eastAsia="en-GB"/>
        </w:rPr>
        <w:t xml:space="preserve"> </w:t>
      </w:r>
      <w:r w:rsidR="00F13EE6" w:rsidRPr="00153F26">
        <w:rPr>
          <w:rFonts w:asciiTheme="majorHAnsi" w:eastAsia="Times New Roman" w:hAnsiTheme="majorHAnsi" w:cs="Times New Roman"/>
          <w:i/>
          <w:lang w:eastAsia="en-GB"/>
        </w:rPr>
        <w:t>Jo Cox</w:t>
      </w:r>
      <w:r w:rsidR="00F13EE6">
        <w:rPr>
          <w:rFonts w:asciiTheme="majorHAnsi" w:eastAsia="Times New Roman" w:hAnsiTheme="majorHAnsi" w:cs="Times New Roman"/>
          <w:lang w:eastAsia="en-GB"/>
        </w:rPr>
        <w:t>. A bystander</w:t>
      </w:r>
      <w:r w:rsidR="004F1A8D" w:rsidRPr="0090129A">
        <w:rPr>
          <w:rFonts w:asciiTheme="majorHAnsi" w:eastAsia="Times New Roman" w:hAnsiTheme="majorHAnsi" w:cs="Times New Roman"/>
          <w:lang w:eastAsia="en-GB"/>
        </w:rPr>
        <w:t xml:space="preserve"> </w:t>
      </w:r>
      <w:r w:rsidR="004F15D2">
        <w:rPr>
          <w:rFonts w:asciiTheme="majorHAnsi" w:eastAsia="Times New Roman" w:hAnsiTheme="majorHAnsi" w:cs="Times New Roman"/>
          <w:lang w:eastAsia="en-GB"/>
        </w:rPr>
        <w:t xml:space="preserve">says </w:t>
      </w:r>
      <w:r w:rsidR="004F1A8D" w:rsidRPr="0090129A">
        <w:rPr>
          <w:rFonts w:asciiTheme="majorHAnsi" w:eastAsia="Times New Roman" w:hAnsiTheme="majorHAnsi" w:cs="Times New Roman"/>
          <w:lang w:eastAsia="en-GB"/>
        </w:rPr>
        <w:t>the attacker shout</w:t>
      </w:r>
      <w:r>
        <w:rPr>
          <w:rFonts w:asciiTheme="majorHAnsi" w:eastAsia="Times New Roman" w:hAnsiTheme="majorHAnsi" w:cs="Times New Roman"/>
          <w:lang w:eastAsia="en-GB"/>
        </w:rPr>
        <w:t>ed</w:t>
      </w:r>
      <w:r w:rsidR="004F1A8D" w:rsidRPr="0090129A">
        <w:rPr>
          <w:rFonts w:asciiTheme="majorHAnsi" w:eastAsia="Times New Roman" w:hAnsiTheme="majorHAnsi" w:cs="Times New Roman"/>
          <w:lang w:eastAsia="en-GB"/>
        </w:rPr>
        <w:t xml:space="preserve"> ‘Britain fir</w:t>
      </w:r>
      <w:r w:rsidR="005F1205">
        <w:rPr>
          <w:rFonts w:asciiTheme="majorHAnsi" w:eastAsia="Times New Roman" w:hAnsiTheme="majorHAnsi" w:cs="Times New Roman"/>
          <w:lang w:eastAsia="en-GB"/>
        </w:rPr>
        <w:t xml:space="preserve">st’. </w:t>
      </w:r>
      <w:r w:rsidR="005C4502">
        <w:rPr>
          <w:rFonts w:asciiTheme="majorHAnsi" w:eastAsia="Times New Roman" w:hAnsiTheme="majorHAnsi" w:cs="Times New Roman"/>
          <w:lang w:eastAsia="en-GB"/>
        </w:rPr>
        <w:t>I can’t take in what is unfolding</w:t>
      </w:r>
      <w:r>
        <w:rPr>
          <w:rFonts w:asciiTheme="majorHAnsi" w:eastAsia="Times New Roman" w:hAnsiTheme="majorHAnsi" w:cs="Times New Roman"/>
          <w:lang w:eastAsia="en-GB"/>
        </w:rPr>
        <w:t xml:space="preserve"> and yet </w:t>
      </w:r>
      <w:r w:rsidR="00C16906">
        <w:rPr>
          <w:rFonts w:asciiTheme="majorHAnsi" w:eastAsia="Times New Roman" w:hAnsiTheme="majorHAnsi" w:cs="Times New Roman"/>
          <w:lang w:eastAsia="en-GB"/>
        </w:rPr>
        <w:t>the breeze of shock</w:t>
      </w:r>
      <w:r w:rsidR="004F183B">
        <w:rPr>
          <w:rFonts w:asciiTheme="majorHAnsi" w:eastAsia="Times New Roman" w:hAnsiTheme="majorHAnsi" w:cs="Times New Roman"/>
          <w:lang w:eastAsia="en-GB"/>
        </w:rPr>
        <w:t xml:space="preserve"> carries me</w:t>
      </w:r>
      <w:r>
        <w:rPr>
          <w:rFonts w:asciiTheme="majorHAnsi" w:eastAsia="Times New Roman" w:hAnsiTheme="majorHAnsi" w:cs="Times New Roman"/>
          <w:lang w:eastAsia="en-GB"/>
        </w:rPr>
        <w:t xml:space="preserve"> towards something familiar. </w:t>
      </w:r>
      <w:proofErr w:type="gramStart"/>
      <w:r w:rsidR="00153F26">
        <w:rPr>
          <w:rFonts w:asciiTheme="majorHAnsi" w:eastAsia="Times New Roman" w:hAnsiTheme="majorHAnsi" w:cs="Times New Roman"/>
          <w:lang w:eastAsia="en-GB"/>
        </w:rPr>
        <w:t>T</w:t>
      </w:r>
      <w:r w:rsidR="004F183B">
        <w:rPr>
          <w:rFonts w:asciiTheme="majorHAnsi" w:eastAsia="Times New Roman" w:hAnsiTheme="majorHAnsi" w:cs="Times New Roman"/>
          <w:lang w:eastAsia="en-GB"/>
        </w:rPr>
        <w:t>he precariousness of the streets of South London</w:t>
      </w:r>
      <w:r w:rsidR="00207913">
        <w:rPr>
          <w:rFonts w:asciiTheme="majorHAnsi" w:eastAsia="Times New Roman" w:hAnsiTheme="majorHAnsi" w:cs="Times New Roman"/>
          <w:lang w:eastAsia="en-GB"/>
        </w:rPr>
        <w:t xml:space="preserve"> in the 1970s</w:t>
      </w:r>
      <w:r w:rsidR="004F183B">
        <w:rPr>
          <w:rFonts w:asciiTheme="majorHAnsi" w:eastAsia="Times New Roman" w:hAnsiTheme="majorHAnsi" w:cs="Times New Roman"/>
          <w:lang w:eastAsia="en-GB"/>
        </w:rPr>
        <w:t>, a child’s senses alive</w:t>
      </w:r>
      <w:r w:rsidR="00C16906">
        <w:rPr>
          <w:rFonts w:asciiTheme="majorHAnsi" w:eastAsia="Times New Roman" w:hAnsiTheme="majorHAnsi" w:cs="Times New Roman"/>
          <w:lang w:eastAsia="en-GB"/>
        </w:rPr>
        <w:t xml:space="preserve"> and honed</w:t>
      </w:r>
      <w:r w:rsidR="004F183B">
        <w:rPr>
          <w:rFonts w:asciiTheme="majorHAnsi" w:eastAsia="Times New Roman" w:hAnsiTheme="majorHAnsi" w:cs="Times New Roman"/>
          <w:lang w:eastAsia="en-GB"/>
        </w:rPr>
        <w:t xml:space="preserve"> to the possibility of over-spill</w:t>
      </w:r>
      <w:r w:rsidR="00B722A6">
        <w:rPr>
          <w:rFonts w:asciiTheme="majorHAnsi" w:eastAsia="Times New Roman" w:hAnsiTheme="majorHAnsi" w:cs="Times New Roman"/>
          <w:lang w:eastAsia="en-GB"/>
        </w:rPr>
        <w:t>ing, fickle resentments</w:t>
      </w:r>
      <w:r w:rsidR="00153F26">
        <w:rPr>
          <w:rFonts w:asciiTheme="majorHAnsi" w:eastAsia="Times New Roman" w:hAnsiTheme="majorHAnsi" w:cs="Times New Roman"/>
          <w:lang w:eastAsia="en-GB"/>
        </w:rPr>
        <w:t>.</w:t>
      </w:r>
      <w:proofErr w:type="gramEnd"/>
      <w:r w:rsidR="00153F26">
        <w:rPr>
          <w:rFonts w:asciiTheme="majorHAnsi" w:eastAsia="Times New Roman" w:hAnsiTheme="majorHAnsi" w:cs="Times New Roman"/>
          <w:lang w:eastAsia="en-GB"/>
        </w:rPr>
        <w:t xml:space="preserve"> </w:t>
      </w:r>
      <w:r w:rsidR="00B722A6">
        <w:rPr>
          <w:rFonts w:asciiTheme="majorHAnsi" w:eastAsia="Times New Roman" w:hAnsiTheme="majorHAnsi" w:cs="Times New Roman"/>
          <w:lang w:eastAsia="en-GB"/>
        </w:rPr>
        <w:t xml:space="preserve">I taught myself to move carefully, to move between the present and what might lie around the corner. </w:t>
      </w:r>
      <w:r w:rsidR="00153F26">
        <w:rPr>
          <w:rFonts w:asciiTheme="majorHAnsi" w:eastAsia="Times New Roman" w:hAnsiTheme="majorHAnsi" w:cs="Times New Roman"/>
          <w:lang w:eastAsia="en-GB"/>
        </w:rPr>
        <w:t>It would be years before</w:t>
      </w:r>
      <w:r w:rsidR="00207913">
        <w:rPr>
          <w:rFonts w:asciiTheme="majorHAnsi" w:eastAsia="Times New Roman" w:hAnsiTheme="majorHAnsi" w:cs="Times New Roman"/>
          <w:lang w:eastAsia="en-GB"/>
        </w:rPr>
        <w:t xml:space="preserve"> I would learn to connect</w:t>
      </w:r>
      <w:r w:rsidR="00153F26">
        <w:rPr>
          <w:rFonts w:asciiTheme="majorHAnsi" w:eastAsia="Times New Roman" w:hAnsiTheme="majorHAnsi" w:cs="Times New Roman"/>
          <w:lang w:eastAsia="en-GB"/>
        </w:rPr>
        <w:t xml:space="preserve"> fe</w:t>
      </w:r>
      <w:r w:rsidR="00B722A6">
        <w:rPr>
          <w:rFonts w:asciiTheme="majorHAnsi" w:eastAsia="Times New Roman" w:hAnsiTheme="majorHAnsi" w:cs="Times New Roman"/>
          <w:lang w:eastAsia="en-GB"/>
        </w:rPr>
        <w:t>eling and language</w:t>
      </w:r>
      <w:r w:rsidR="00546643">
        <w:rPr>
          <w:rFonts w:asciiTheme="majorHAnsi" w:eastAsia="Times New Roman" w:hAnsiTheme="majorHAnsi" w:cs="Times New Roman"/>
          <w:lang w:eastAsia="en-GB"/>
        </w:rPr>
        <w:t xml:space="preserve">, to learn from Fanon, </w:t>
      </w:r>
      <w:proofErr w:type="spellStart"/>
      <w:r w:rsidR="00546643">
        <w:rPr>
          <w:rFonts w:asciiTheme="majorHAnsi" w:eastAsia="Times New Roman" w:hAnsiTheme="majorHAnsi" w:cs="Times New Roman"/>
          <w:lang w:eastAsia="en-GB"/>
        </w:rPr>
        <w:t>Lorde</w:t>
      </w:r>
      <w:proofErr w:type="spellEnd"/>
      <w:r w:rsidR="00546643">
        <w:rPr>
          <w:rFonts w:asciiTheme="majorHAnsi" w:eastAsia="Times New Roman" w:hAnsiTheme="majorHAnsi" w:cs="Times New Roman"/>
          <w:lang w:eastAsia="en-GB"/>
        </w:rPr>
        <w:t xml:space="preserve"> and </w:t>
      </w:r>
      <w:proofErr w:type="spellStart"/>
      <w:r w:rsidR="00546643" w:rsidRPr="00546643">
        <w:rPr>
          <w:rFonts w:asciiTheme="majorHAnsi" w:eastAsia="Times New Roman" w:hAnsiTheme="majorHAnsi" w:cs="Arial"/>
          <w:lang w:val="en-GB"/>
        </w:rPr>
        <w:t>Anzaldúa</w:t>
      </w:r>
      <w:proofErr w:type="spellEnd"/>
      <w:r w:rsidR="00546643">
        <w:rPr>
          <w:rFonts w:asciiTheme="majorHAnsi" w:eastAsia="Times New Roman" w:hAnsiTheme="majorHAnsi" w:cs="Arial"/>
          <w:lang w:val="en-GB"/>
        </w:rPr>
        <w:t xml:space="preserve"> that this splitting and living of time otherwise was both a gift and a kind of madness. All of this flows </w:t>
      </w:r>
      <w:proofErr w:type="gramStart"/>
      <w:r w:rsidR="00546643">
        <w:rPr>
          <w:rFonts w:asciiTheme="majorHAnsi" w:eastAsia="Times New Roman" w:hAnsiTheme="majorHAnsi" w:cs="Arial"/>
          <w:lang w:val="en-GB"/>
        </w:rPr>
        <w:t>between the radio, me and the streets of West Yorkshire</w:t>
      </w:r>
      <w:r w:rsidR="00F14846">
        <w:rPr>
          <w:rFonts w:asciiTheme="majorHAnsi" w:eastAsia="Times New Roman" w:hAnsiTheme="majorHAnsi" w:cs="Arial"/>
          <w:lang w:val="en-GB"/>
        </w:rPr>
        <w:t xml:space="preserve"> where Jo Cox was attacked</w:t>
      </w:r>
      <w:proofErr w:type="gramEnd"/>
      <w:r w:rsidR="00546643">
        <w:rPr>
          <w:rFonts w:asciiTheme="majorHAnsi" w:eastAsia="Times New Roman" w:hAnsiTheme="majorHAnsi" w:cs="Arial"/>
          <w:lang w:val="en-GB"/>
        </w:rPr>
        <w:t>.</w:t>
      </w:r>
      <w:r w:rsidR="00207913">
        <w:rPr>
          <w:rFonts w:asciiTheme="majorHAnsi" w:eastAsia="Times New Roman" w:hAnsiTheme="majorHAnsi" w:cs="Arial"/>
          <w:lang w:val="en-GB"/>
        </w:rPr>
        <w:t xml:space="preserve"> It happens</w:t>
      </w:r>
      <w:r w:rsidR="00E619C4">
        <w:rPr>
          <w:rFonts w:asciiTheme="majorHAnsi" w:eastAsia="Times New Roman" w:hAnsiTheme="majorHAnsi" w:cs="Arial"/>
          <w:lang w:val="en-GB"/>
        </w:rPr>
        <w:t xml:space="preserve"> slowly, without me noticing. Under the sound waves, I am being bound to this young woman. </w:t>
      </w:r>
    </w:p>
    <w:p w14:paraId="79111AC2" w14:textId="77777777" w:rsidR="00546643" w:rsidRDefault="00546643" w:rsidP="004F183B">
      <w:pPr>
        <w:spacing w:line="48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 xml:space="preserve"> </w:t>
      </w:r>
    </w:p>
    <w:p w14:paraId="168359FB" w14:textId="3E003B3B" w:rsidR="00B74222" w:rsidRDefault="00153F26" w:rsidP="004F183B">
      <w:pPr>
        <w:spacing w:line="480" w:lineRule="auto"/>
        <w:rPr>
          <w:rFonts w:asciiTheme="majorHAnsi" w:eastAsia="Times New Roman" w:hAnsiTheme="majorHAnsi" w:cs="Times New Roman"/>
          <w:lang w:eastAsia="en-GB"/>
        </w:rPr>
      </w:pPr>
      <w:r>
        <w:rPr>
          <w:rFonts w:asciiTheme="majorHAnsi" w:eastAsia="Times New Roman" w:hAnsiTheme="majorHAnsi" w:cs="Times New Roman"/>
          <w:lang w:eastAsia="en-GB"/>
        </w:rPr>
        <w:t>Later, the dreaded news: Jo Cox ha</w:t>
      </w:r>
      <w:r w:rsidR="00B74222">
        <w:rPr>
          <w:rFonts w:asciiTheme="majorHAnsi" w:eastAsia="Times New Roman" w:hAnsiTheme="majorHAnsi" w:cs="Times New Roman"/>
          <w:lang w:eastAsia="en-GB"/>
        </w:rPr>
        <w:t>s not survive</w:t>
      </w:r>
      <w:r>
        <w:rPr>
          <w:rFonts w:asciiTheme="majorHAnsi" w:eastAsia="Times New Roman" w:hAnsiTheme="majorHAnsi" w:cs="Times New Roman"/>
          <w:lang w:eastAsia="en-GB"/>
        </w:rPr>
        <w:t>d. She died</w:t>
      </w:r>
      <w:r w:rsidR="001559B3">
        <w:rPr>
          <w:rFonts w:asciiTheme="majorHAnsi" w:eastAsia="Times New Roman" w:hAnsiTheme="majorHAnsi" w:cs="Times New Roman"/>
          <w:lang w:eastAsia="en-GB"/>
        </w:rPr>
        <w:t xml:space="preserve"> from her </w:t>
      </w:r>
      <w:r w:rsidR="00B74222" w:rsidRPr="0090129A">
        <w:rPr>
          <w:rFonts w:asciiTheme="majorHAnsi" w:eastAsia="Times New Roman" w:hAnsiTheme="majorHAnsi" w:cs="Times New Roman"/>
          <w:lang w:eastAsia="en-GB"/>
        </w:rPr>
        <w:t>injuries.</w:t>
      </w:r>
      <w:r w:rsidR="00B74222">
        <w:rPr>
          <w:rFonts w:asciiTheme="majorHAnsi" w:eastAsia="Times New Roman" w:hAnsiTheme="majorHAnsi" w:cs="Times New Roman"/>
          <w:lang w:eastAsia="en-GB"/>
        </w:rPr>
        <w:t xml:space="preserve"> </w:t>
      </w:r>
      <w:proofErr w:type="gramStart"/>
      <w:r w:rsidR="00B74222">
        <w:rPr>
          <w:rFonts w:asciiTheme="majorHAnsi" w:eastAsia="Times New Roman" w:hAnsiTheme="majorHAnsi" w:cs="Times New Roman"/>
          <w:lang w:eastAsia="en-GB"/>
        </w:rPr>
        <w:t xml:space="preserve">An orchestra </w:t>
      </w:r>
      <w:r w:rsidR="00C90662">
        <w:rPr>
          <w:rFonts w:asciiTheme="majorHAnsi" w:eastAsia="Times New Roman" w:hAnsiTheme="majorHAnsi" w:cs="Times New Roman"/>
          <w:lang w:eastAsia="en-GB"/>
        </w:rPr>
        <w:t>of violence from a knife, a gun and</w:t>
      </w:r>
      <w:r w:rsidR="001F70D9">
        <w:rPr>
          <w:rFonts w:asciiTheme="majorHAnsi" w:eastAsia="Times New Roman" w:hAnsiTheme="majorHAnsi" w:cs="Times New Roman"/>
          <w:lang w:eastAsia="en-GB"/>
        </w:rPr>
        <w:t xml:space="preserve"> </w:t>
      </w:r>
      <w:r w:rsidR="00B74222">
        <w:rPr>
          <w:rFonts w:asciiTheme="majorHAnsi" w:eastAsia="Times New Roman" w:hAnsiTheme="majorHAnsi" w:cs="Times New Roman"/>
          <w:lang w:eastAsia="en-GB"/>
        </w:rPr>
        <w:t>hate-filled fists.</w:t>
      </w:r>
      <w:proofErr w:type="gramEnd"/>
      <w:r w:rsidR="00B74222" w:rsidRPr="0090129A">
        <w:rPr>
          <w:rFonts w:asciiTheme="majorHAnsi" w:eastAsia="Times New Roman" w:hAnsiTheme="majorHAnsi" w:cs="Times New Roman"/>
          <w:lang w:eastAsia="en-GB"/>
        </w:rPr>
        <w:t xml:space="preserve"> </w:t>
      </w:r>
    </w:p>
    <w:p w14:paraId="718395D7" w14:textId="3956D7CD" w:rsidR="00DF045A" w:rsidRPr="00207913" w:rsidRDefault="00DF045A" w:rsidP="004F183B">
      <w:pPr>
        <w:spacing w:line="480" w:lineRule="auto"/>
        <w:rPr>
          <w:rFonts w:asciiTheme="majorHAnsi" w:eastAsia="Times New Roman" w:hAnsiTheme="majorHAnsi" w:cs="Times New Roman"/>
          <w:lang w:eastAsia="en-GB"/>
        </w:rPr>
      </w:pPr>
    </w:p>
    <w:p w14:paraId="157BF2C0" w14:textId="0EAD1E88" w:rsidR="001F70D9" w:rsidRPr="001F70D9" w:rsidRDefault="001F70D9" w:rsidP="004F183B">
      <w:pPr>
        <w:spacing w:line="480" w:lineRule="auto"/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</w:pPr>
      <w:r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ab/>
      </w:r>
      <w:r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ab/>
      </w:r>
      <w:r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ab/>
      </w:r>
      <w:r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ab/>
      </w:r>
      <w:r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ab/>
        <w:t>*</w:t>
      </w:r>
    </w:p>
    <w:p w14:paraId="2278F976" w14:textId="77777777" w:rsidR="001F70D9" w:rsidRDefault="001F70D9" w:rsidP="004F183B">
      <w:pPr>
        <w:spacing w:line="480" w:lineRule="auto"/>
        <w:rPr>
          <w:rFonts w:asciiTheme="majorHAnsi" w:eastAsia="Times New Roman" w:hAnsiTheme="majorHAnsi" w:cs="Times New Roman"/>
          <w:lang w:eastAsia="en-GB"/>
        </w:rPr>
      </w:pPr>
    </w:p>
    <w:p w14:paraId="7645399A" w14:textId="39554E9B" w:rsidR="00DF045A" w:rsidRDefault="00DF045A" w:rsidP="004F183B">
      <w:pPr>
        <w:spacing w:line="480" w:lineRule="auto"/>
        <w:rPr>
          <w:rStyle w:val="st"/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  <w:lang w:eastAsia="en-GB"/>
        </w:rPr>
        <w:t>18 June</w:t>
      </w:r>
      <w:r w:rsidR="001F70D9">
        <w:rPr>
          <w:rFonts w:asciiTheme="majorHAnsi" w:eastAsia="Times New Roman" w:hAnsiTheme="majorHAnsi" w:cs="Times New Roman"/>
          <w:lang w:eastAsia="en-GB"/>
        </w:rPr>
        <w:t xml:space="preserve"> 2016</w:t>
      </w:r>
      <w:r>
        <w:rPr>
          <w:rFonts w:asciiTheme="majorHAnsi" w:eastAsia="Times New Roman" w:hAnsiTheme="majorHAnsi" w:cs="Times New Roman"/>
          <w:lang w:eastAsia="en-GB"/>
        </w:rPr>
        <w:t xml:space="preserve">. </w:t>
      </w:r>
      <w:r w:rsidRPr="0090129A">
        <w:rPr>
          <w:rStyle w:val="st"/>
          <w:rFonts w:asciiTheme="majorHAnsi" w:eastAsia="Times New Roman" w:hAnsiTheme="majorHAnsi" w:cs="Times New Roman"/>
        </w:rPr>
        <w:t xml:space="preserve">‘My name is death to </w:t>
      </w:r>
      <w:r w:rsidRPr="0090129A">
        <w:rPr>
          <w:rStyle w:val="Emphasis"/>
          <w:rFonts w:asciiTheme="majorHAnsi" w:eastAsia="Times New Roman" w:hAnsiTheme="majorHAnsi" w:cs="Times New Roman"/>
        </w:rPr>
        <w:t>traitors</w:t>
      </w:r>
      <w:r w:rsidRPr="0090129A">
        <w:rPr>
          <w:rStyle w:val="st"/>
          <w:rFonts w:asciiTheme="majorHAnsi" w:eastAsia="Times New Roman" w:hAnsiTheme="majorHAnsi" w:cs="Times New Roman"/>
        </w:rPr>
        <w:t>, freedom for Britain</w:t>
      </w:r>
      <w:r>
        <w:rPr>
          <w:rStyle w:val="st"/>
          <w:rFonts w:asciiTheme="majorHAnsi" w:eastAsia="Times New Roman" w:hAnsiTheme="majorHAnsi" w:cs="Times New Roman"/>
        </w:rPr>
        <w:t xml:space="preserve">’. </w:t>
      </w:r>
      <w:r w:rsidR="00D9549F">
        <w:rPr>
          <w:rStyle w:val="st"/>
          <w:rFonts w:asciiTheme="majorHAnsi" w:eastAsia="Times New Roman" w:hAnsiTheme="majorHAnsi" w:cs="Times New Roman"/>
        </w:rPr>
        <w:t xml:space="preserve">This is how </w:t>
      </w:r>
      <w:r>
        <w:rPr>
          <w:rStyle w:val="st"/>
          <w:rFonts w:asciiTheme="majorHAnsi" w:eastAsia="Times New Roman" w:hAnsiTheme="majorHAnsi" w:cs="Times New Roman"/>
        </w:rPr>
        <w:t xml:space="preserve">Thomas </w:t>
      </w:r>
      <w:proofErr w:type="spellStart"/>
      <w:r>
        <w:rPr>
          <w:rStyle w:val="st"/>
          <w:rFonts w:asciiTheme="majorHAnsi" w:eastAsia="Times New Roman" w:hAnsiTheme="majorHAnsi" w:cs="Times New Roman"/>
        </w:rPr>
        <w:t>Mair</w:t>
      </w:r>
      <w:proofErr w:type="spellEnd"/>
      <w:r w:rsidR="00B66977">
        <w:rPr>
          <w:rStyle w:val="st"/>
          <w:rFonts w:asciiTheme="majorHAnsi" w:eastAsia="Times New Roman" w:hAnsiTheme="majorHAnsi" w:cs="Times New Roman"/>
        </w:rPr>
        <w:t>, the man charged with Jo’s murder</w:t>
      </w:r>
      <w:r>
        <w:rPr>
          <w:rStyle w:val="st"/>
          <w:rFonts w:asciiTheme="majorHAnsi" w:eastAsia="Times New Roman" w:hAnsiTheme="majorHAnsi" w:cs="Times New Roman"/>
        </w:rPr>
        <w:t xml:space="preserve"> </w:t>
      </w:r>
      <w:r w:rsidRPr="001F70D9">
        <w:rPr>
          <w:rFonts w:asciiTheme="majorHAnsi" w:eastAsia="Times New Roman" w:hAnsiTheme="majorHAnsi" w:cs="Times New Roman"/>
        </w:rPr>
        <w:t>responds</w:t>
      </w:r>
      <w:r w:rsidRPr="0090129A">
        <w:rPr>
          <w:rStyle w:val="st"/>
          <w:rFonts w:asciiTheme="majorHAnsi" w:eastAsia="Times New Roman" w:hAnsiTheme="majorHAnsi" w:cs="Times New Roman"/>
        </w:rPr>
        <w:t xml:space="preserve"> when </w:t>
      </w:r>
      <w:r>
        <w:rPr>
          <w:rStyle w:val="st"/>
          <w:rFonts w:asciiTheme="majorHAnsi" w:eastAsia="Times New Roman" w:hAnsiTheme="majorHAnsi" w:cs="Times New Roman"/>
        </w:rPr>
        <w:t>asked to confirm his name a</w:t>
      </w:r>
      <w:r>
        <w:rPr>
          <w:rFonts w:asciiTheme="majorHAnsi" w:eastAsia="Times New Roman" w:hAnsiTheme="majorHAnsi" w:cs="Times New Roman"/>
          <w:lang w:eastAsia="en-GB"/>
        </w:rPr>
        <w:t>t</w:t>
      </w:r>
      <w:r w:rsidRPr="0090129A">
        <w:rPr>
          <w:rFonts w:asciiTheme="majorHAnsi" w:eastAsia="Times New Roman" w:hAnsiTheme="majorHAnsi" w:cs="Times New Roman"/>
          <w:lang w:eastAsia="en-GB"/>
        </w:rPr>
        <w:t xml:space="preserve"> his </w:t>
      </w:r>
      <w:r>
        <w:rPr>
          <w:rFonts w:asciiTheme="majorHAnsi" w:eastAsia="Times New Roman" w:hAnsiTheme="majorHAnsi" w:cs="Times New Roman"/>
          <w:lang w:eastAsia="en-GB"/>
        </w:rPr>
        <w:t xml:space="preserve">first </w:t>
      </w:r>
      <w:r w:rsidRPr="0090129A">
        <w:rPr>
          <w:rFonts w:asciiTheme="majorHAnsi" w:eastAsia="Times New Roman" w:hAnsiTheme="majorHAnsi" w:cs="Times New Roman"/>
          <w:lang w:eastAsia="en-GB"/>
        </w:rPr>
        <w:t>court appearance</w:t>
      </w:r>
      <w:r>
        <w:rPr>
          <w:rFonts w:asciiTheme="majorHAnsi" w:eastAsia="Times New Roman" w:hAnsiTheme="majorHAnsi" w:cs="Times New Roman"/>
          <w:lang w:eastAsia="en-GB"/>
        </w:rPr>
        <w:t>.</w:t>
      </w:r>
      <w:r w:rsidRPr="0090129A">
        <w:rPr>
          <w:rStyle w:val="st"/>
          <w:rFonts w:asciiTheme="majorHAnsi" w:eastAsia="Times New Roman" w:hAnsiTheme="majorHAnsi" w:cs="Times New Roman"/>
        </w:rPr>
        <w:t xml:space="preserve"> </w:t>
      </w:r>
    </w:p>
    <w:p w14:paraId="61C96062" w14:textId="77777777" w:rsidR="00706A62" w:rsidRDefault="00706A62" w:rsidP="004F183B">
      <w:pPr>
        <w:spacing w:line="480" w:lineRule="auto"/>
        <w:rPr>
          <w:rStyle w:val="st"/>
          <w:rFonts w:asciiTheme="majorHAnsi" w:eastAsia="Times New Roman" w:hAnsiTheme="majorHAnsi" w:cs="Times New Roman"/>
        </w:rPr>
      </w:pPr>
    </w:p>
    <w:p w14:paraId="219875E0" w14:textId="77777777" w:rsidR="00706A62" w:rsidRDefault="00706A62" w:rsidP="00706A62">
      <w:p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Traitor:</w:t>
      </w:r>
    </w:p>
    <w:p w14:paraId="70EECF24" w14:textId="77777777" w:rsidR="00706A62" w:rsidRDefault="00706A62" w:rsidP="00706A62">
      <w:pPr>
        <w:spacing w:line="48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noun</w:t>
      </w:r>
      <w:proofErr w:type="gramEnd"/>
      <w:r>
        <w:rPr>
          <w:rFonts w:asciiTheme="majorHAnsi" w:hAnsiTheme="majorHAnsi"/>
        </w:rPr>
        <w:t xml:space="preserve">. </w:t>
      </w:r>
      <w:proofErr w:type="gramStart"/>
      <w:r>
        <w:rPr>
          <w:rFonts w:asciiTheme="majorHAnsi" w:hAnsiTheme="majorHAnsi"/>
        </w:rPr>
        <w:t>a</w:t>
      </w:r>
      <w:proofErr w:type="gramEnd"/>
      <w:r>
        <w:rPr>
          <w:rFonts w:asciiTheme="majorHAnsi" w:hAnsiTheme="majorHAnsi"/>
        </w:rPr>
        <w:t xml:space="preserve"> person who betrays someone or something, such as a friend, cause, or principle</w:t>
      </w:r>
    </w:p>
    <w:p w14:paraId="148D7DD5" w14:textId="77777777" w:rsidR="00706A62" w:rsidRDefault="00706A62" w:rsidP="00706A62">
      <w:pPr>
        <w:spacing w:line="480" w:lineRule="auto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origin</w:t>
      </w:r>
      <w:proofErr w:type="gramEnd"/>
      <w:r>
        <w:rPr>
          <w:rFonts w:asciiTheme="majorHAnsi" w:hAnsiTheme="majorHAnsi"/>
        </w:rPr>
        <w:t xml:space="preserve">. Middle English: from Old French </w:t>
      </w:r>
      <w:proofErr w:type="spellStart"/>
      <w:r w:rsidRPr="009E5CF4">
        <w:rPr>
          <w:rFonts w:asciiTheme="majorHAnsi" w:hAnsiTheme="majorHAnsi"/>
          <w:i/>
        </w:rPr>
        <w:t>traitour</w:t>
      </w:r>
      <w:proofErr w:type="spellEnd"/>
      <w:r>
        <w:rPr>
          <w:rFonts w:asciiTheme="majorHAnsi" w:hAnsiTheme="majorHAnsi"/>
        </w:rPr>
        <w:t xml:space="preserve">, from Latin </w:t>
      </w:r>
      <w:proofErr w:type="spellStart"/>
      <w:r w:rsidRPr="009E5CF4">
        <w:rPr>
          <w:rFonts w:asciiTheme="majorHAnsi" w:hAnsiTheme="majorHAnsi"/>
          <w:i/>
        </w:rPr>
        <w:t>traditor</w:t>
      </w:r>
      <w:proofErr w:type="spellEnd"/>
      <w:r>
        <w:rPr>
          <w:rFonts w:asciiTheme="majorHAnsi" w:hAnsiTheme="majorHAnsi"/>
        </w:rPr>
        <w:t>, from trader ‘hand over’</w:t>
      </w:r>
    </w:p>
    <w:p w14:paraId="0583852B" w14:textId="77777777" w:rsidR="00706A62" w:rsidRDefault="00706A62" w:rsidP="004F183B">
      <w:pPr>
        <w:spacing w:line="480" w:lineRule="auto"/>
        <w:rPr>
          <w:rStyle w:val="st"/>
          <w:rFonts w:asciiTheme="majorHAnsi" w:eastAsia="Times New Roman" w:hAnsiTheme="majorHAnsi" w:cs="Times New Roman"/>
        </w:rPr>
      </w:pPr>
    </w:p>
    <w:p w14:paraId="2719E7AF" w14:textId="715A1331" w:rsidR="005C4502" w:rsidRPr="001F70D9" w:rsidRDefault="005C4502" w:rsidP="004F183B">
      <w:pPr>
        <w:spacing w:line="480" w:lineRule="auto"/>
        <w:rPr>
          <w:rFonts w:asciiTheme="majorHAnsi" w:eastAsia="Times New Roman" w:hAnsiTheme="majorHAnsi" w:cs="Times New Roman"/>
          <w:lang w:val="en-GB"/>
        </w:rPr>
      </w:pPr>
      <w:r>
        <w:rPr>
          <w:rStyle w:val="st"/>
          <w:rFonts w:asciiTheme="majorHAnsi" w:eastAsia="Times New Roman" w:hAnsiTheme="majorHAnsi" w:cs="Times New Roman"/>
        </w:rPr>
        <w:t xml:space="preserve">22 June. </w:t>
      </w:r>
      <w:r w:rsidR="00B66977" w:rsidRPr="0090129A">
        <w:rPr>
          <w:rFonts w:asciiTheme="majorHAnsi" w:eastAsia="Times New Roman" w:hAnsiTheme="majorHAnsi" w:cs="Times New Roman"/>
        </w:rPr>
        <w:t xml:space="preserve">Brendan </w:t>
      </w:r>
      <w:r w:rsidR="00B66977" w:rsidRPr="0090129A">
        <w:rPr>
          <w:rStyle w:val="st"/>
          <w:rFonts w:asciiTheme="majorHAnsi" w:eastAsia="Times New Roman" w:hAnsiTheme="majorHAnsi" w:cs="Times New Roman"/>
        </w:rPr>
        <w:t>Cox</w:t>
      </w:r>
      <w:r w:rsidR="00B66977">
        <w:rPr>
          <w:rStyle w:val="st"/>
          <w:rFonts w:asciiTheme="majorHAnsi" w:eastAsia="Times New Roman" w:hAnsiTheme="majorHAnsi" w:cs="Times New Roman"/>
        </w:rPr>
        <w:t>,</w:t>
      </w:r>
      <w:r w:rsidR="00B66977" w:rsidRPr="0090129A">
        <w:rPr>
          <w:rStyle w:val="st"/>
          <w:rFonts w:asciiTheme="majorHAnsi" w:eastAsia="Times New Roman" w:hAnsiTheme="majorHAnsi" w:cs="Times New Roman"/>
        </w:rPr>
        <w:t xml:space="preserve"> Jo’s husband</w:t>
      </w:r>
      <w:r w:rsidR="006C2A48">
        <w:rPr>
          <w:rStyle w:val="st"/>
          <w:rFonts w:asciiTheme="majorHAnsi" w:eastAsia="Times New Roman" w:hAnsiTheme="majorHAnsi" w:cs="Times New Roman"/>
        </w:rPr>
        <w:t xml:space="preserve"> is </w:t>
      </w:r>
      <w:r w:rsidR="006C2A48" w:rsidRPr="00B74222">
        <w:rPr>
          <w:rFonts w:asciiTheme="majorHAnsi" w:eastAsia="Times New Roman" w:hAnsiTheme="majorHAnsi" w:cs="Times New Roman"/>
        </w:rPr>
        <w:t>speaking</w:t>
      </w:r>
      <w:r w:rsidR="006C2A48">
        <w:rPr>
          <w:rStyle w:val="st"/>
          <w:rFonts w:asciiTheme="majorHAnsi" w:eastAsia="Times New Roman" w:hAnsiTheme="majorHAnsi" w:cs="Times New Roman"/>
        </w:rPr>
        <w:t xml:space="preserve"> to </w:t>
      </w:r>
      <w:r w:rsidR="00B66977">
        <w:rPr>
          <w:rStyle w:val="st"/>
          <w:rFonts w:asciiTheme="majorHAnsi" w:eastAsia="Times New Roman" w:hAnsiTheme="majorHAnsi" w:cs="Times New Roman"/>
        </w:rPr>
        <w:t xml:space="preserve">thousands of </w:t>
      </w:r>
      <w:r w:rsidR="00B66977" w:rsidRPr="0090129A">
        <w:rPr>
          <w:rStyle w:val="st"/>
          <w:rFonts w:asciiTheme="majorHAnsi" w:eastAsia="Times New Roman" w:hAnsiTheme="majorHAnsi" w:cs="Times New Roman"/>
        </w:rPr>
        <w:t>people</w:t>
      </w:r>
      <w:r w:rsidR="00B66977">
        <w:rPr>
          <w:rStyle w:val="st"/>
          <w:rFonts w:asciiTheme="majorHAnsi" w:eastAsia="Times New Roman" w:hAnsiTheme="majorHAnsi" w:cs="Times New Roman"/>
        </w:rPr>
        <w:t xml:space="preserve"> who have gathered in Trafalgar Square </w:t>
      </w:r>
      <w:r w:rsidR="00B66977" w:rsidRPr="0090129A">
        <w:rPr>
          <w:rStyle w:val="st"/>
          <w:rFonts w:asciiTheme="majorHAnsi" w:eastAsia="Times New Roman" w:hAnsiTheme="majorHAnsi" w:cs="Times New Roman"/>
        </w:rPr>
        <w:t>to cele</w:t>
      </w:r>
      <w:r w:rsidR="00B66977">
        <w:rPr>
          <w:rStyle w:val="st"/>
          <w:rFonts w:asciiTheme="majorHAnsi" w:eastAsia="Times New Roman" w:hAnsiTheme="majorHAnsi" w:cs="Times New Roman"/>
        </w:rPr>
        <w:t>brate what would have been her</w:t>
      </w:r>
      <w:r w:rsidR="00B66977" w:rsidRPr="0090129A">
        <w:rPr>
          <w:rStyle w:val="st"/>
          <w:rFonts w:asciiTheme="majorHAnsi" w:eastAsia="Times New Roman" w:hAnsiTheme="majorHAnsi" w:cs="Times New Roman"/>
        </w:rPr>
        <w:t xml:space="preserve"> 42</w:t>
      </w:r>
      <w:r w:rsidR="00B66977" w:rsidRPr="0090129A">
        <w:rPr>
          <w:rStyle w:val="st"/>
          <w:rFonts w:asciiTheme="majorHAnsi" w:eastAsia="Times New Roman" w:hAnsiTheme="majorHAnsi" w:cs="Times New Roman"/>
          <w:vertAlign w:val="superscript"/>
        </w:rPr>
        <w:t>nd</w:t>
      </w:r>
      <w:r w:rsidR="00B66977">
        <w:rPr>
          <w:rStyle w:val="st"/>
          <w:rFonts w:asciiTheme="majorHAnsi" w:eastAsia="Times New Roman" w:hAnsiTheme="majorHAnsi" w:cs="Times New Roman"/>
        </w:rPr>
        <w:t xml:space="preserve"> birthday</w:t>
      </w:r>
      <w:r w:rsidR="00B66977" w:rsidRPr="0090129A">
        <w:rPr>
          <w:rStyle w:val="st"/>
          <w:rFonts w:asciiTheme="majorHAnsi" w:eastAsia="Times New Roman" w:hAnsiTheme="majorHAnsi" w:cs="Times New Roman"/>
        </w:rPr>
        <w:t>.</w:t>
      </w:r>
      <w:r w:rsidR="00B66977">
        <w:rPr>
          <w:rStyle w:val="st"/>
          <w:rFonts w:asciiTheme="majorHAnsi" w:eastAsia="Times New Roman" w:hAnsiTheme="majorHAnsi" w:cs="Times New Roman"/>
        </w:rPr>
        <w:t xml:space="preserve"> </w:t>
      </w:r>
      <w:r w:rsidR="00B66977" w:rsidRPr="0090129A">
        <w:rPr>
          <w:rStyle w:val="st"/>
          <w:rFonts w:asciiTheme="majorHAnsi" w:eastAsia="Times New Roman" w:hAnsiTheme="majorHAnsi" w:cs="Times New Roman"/>
        </w:rPr>
        <w:t xml:space="preserve"> </w:t>
      </w:r>
      <w:r w:rsidR="004F1A8D" w:rsidRPr="0090129A">
        <w:rPr>
          <w:rStyle w:val="st"/>
          <w:rFonts w:asciiTheme="majorHAnsi" w:eastAsia="Times New Roman" w:hAnsiTheme="majorHAnsi" w:cs="Times New Roman"/>
        </w:rPr>
        <w:t>‘</w:t>
      </w:r>
      <w:r w:rsidR="00B66977">
        <w:rPr>
          <w:rFonts w:asciiTheme="majorHAnsi" w:eastAsia="Times New Roman" w:hAnsiTheme="majorHAnsi" w:cs="Times New Roman"/>
        </w:rPr>
        <w:t>Jo’s killing was political’ he says. ‘I</w:t>
      </w:r>
      <w:r w:rsidR="004F1A8D" w:rsidRPr="0090129A">
        <w:rPr>
          <w:rFonts w:asciiTheme="majorHAnsi" w:eastAsia="Times New Roman" w:hAnsiTheme="majorHAnsi" w:cs="Times New Roman"/>
        </w:rPr>
        <w:t>t was an act of terror designed to advance an agenda</w:t>
      </w:r>
      <w:r>
        <w:rPr>
          <w:rFonts w:asciiTheme="majorHAnsi" w:eastAsia="Times New Roman" w:hAnsiTheme="majorHAnsi" w:cs="Times New Roman"/>
        </w:rPr>
        <w:t xml:space="preserve"> of hatred towards others’.</w:t>
      </w:r>
      <w:r w:rsidR="00DD432D" w:rsidRPr="0090129A">
        <w:rPr>
          <w:rFonts w:asciiTheme="majorHAnsi" w:eastAsia="Times New Roman" w:hAnsiTheme="majorHAnsi" w:cs="Times New Roman"/>
        </w:rPr>
        <w:t xml:space="preserve"> </w:t>
      </w:r>
      <w:r w:rsidR="00B66977">
        <w:rPr>
          <w:rFonts w:asciiTheme="majorHAnsi" w:eastAsia="Times New Roman" w:hAnsiTheme="majorHAnsi" w:cs="Times New Roman"/>
          <w:color w:val="281E1E"/>
          <w:shd w:val="clear" w:color="auto" w:fill="FFFFFF"/>
          <w:lang w:val="en-GB"/>
        </w:rPr>
        <w:t xml:space="preserve">A plane flies over the square, trailing a banner. </w:t>
      </w:r>
      <w:proofErr w:type="gramStart"/>
      <w:r>
        <w:rPr>
          <w:rFonts w:asciiTheme="majorHAnsi" w:eastAsia="Times New Roman" w:hAnsiTheme="majorHAnsi" w:cs="Times New Roman"/>
          <w:color w:val="281E1E"/>
          <w:shd w:val="clear" w:color="auto" w:fill="FFFFFF"/>
          <w:lang w:val="en-GB"/>
        </w:rPr>
        <w:t>‘</w:t>
      </w:r>
      <w:r w:rsidRPr="005C4502">
        <w:rPr>
          <w:rFonts w:asciiTheme="majorHAnsi" w:eastAsia="Times New Roman" w:hAnsiTheme="majorHAnsi" w:cs="Times New Roman"/>
          <w:color w:val="281E1E"/>
          <w:shd w:val="clear" w:color="auto" w:fill="FFFFFF"/>
          <w:lang w:val="en-GB"/>
        </w:rPr>
        <w:t>Tak</w:t>
      </w:r>
      <w:r w:rsidR="00B66977">
        <w:rPr>
          <w:rFonts w:asciiTheme="majorHAnsi" w:eastAsia="Times New Roman" w:hAnsiTheme="majorHAnsi" w:cs="Times New Roman"/>
          <w:color w:val="281E1E"/>
          <w:shd w:val="clear" w:color="auto" w:fill="FFFFFF"/>
          <w:lang w:val="en-GB"/>
        </w:rPr>
        <w:t>e Control #</w:t>
      </w:r>
      <w:proofErr w:type="spellStart"/>
      <w:r w:rsidR="00B66977">
        <w:rPr>
          <w:rFonts w:asciiTheme="majorHAnsi" w:eastAsia="Times New Roman" w:hAnsiTheme="majorHAnsi" w:cs="Times New Roman"/>
          <w:color w:val="281E1E"/>
          <w:shd w:val="clear" w:color="auto" w:fill="FFFFFF"/>
          <w:lang w:val="en-GB"/>
        </w:rPr>
        <w:t>VoteLeave</w:t>
      </w:r>
      <w:proofErr w:type="spellEnd"/>
      <w:r w:rsidR="00B66977">
        <w:rPr>
          <w:rFonts w:asciiTheme="majorHAnsi" w:eastAsia="Times New Roman" w:hAnsiTheme="majorHAnsi" w:cs="Times New Roman"/>
          <w:color w:val="281E1E"/>
          <w:shd w:val="clear" w:color="auto" w:fill="FFFFFF"/>
          <w:lang w:val="en-GB"/>
        </w:rPr>
        <w:t>’</w:t>
      </w:r>
      <w:r>
        <w:rPr>
          <w:rFonts w:asciiTheme="majorHAnsi" w:eastAsia="Times New Roman" w:hAnsiTheme="majorHAnsi" w:cs="Times New Roman"/>
          <w:color w:val="281E1E"/>
          <w:shd w:val="clear" w:color="auto" w:fill="FFFFFF"/>
          <w:lang w:val="en-GB"/>
        </w:rPr>
        <w:t>.</w:t>
      </w:r>
      <w:proofErr w:type="gramEnd"/>
    </w:p>
    <w:p w14:paraId="1118BFEF" w14:textId="5E5BD259" w:rsidR="005C4502" w:rsidRPr="0090129A" w:rsidRDefault="005C4502" w:rsidP="004F183B">
      <w:pPr>
        <w:spacing w:line="480" w:lineRule="auto"/>
        <w:rPr>
          <w:rStyle w:val="st"/>
          <w:rFonts w:asciiTheme="majorHAnsi" w:eastAsia="Times New Roman" w:hAnsiTheme="majorHAnsi" w:cs="Times New Roman"/>
          <w:lang w:eastAsia="en-GB"/>
        </w:rPr>
      </w:pPr>
    </w:p>
    <w:p w14:paraId="33D83BDF" w14:textId="502F7F86" w:rsidR="001F70D9" w:rsidRDefault="005C4502" w:rsidP="001F70D9">
      <w:pPr>
        <w:spacing w:line="480" w:lineRule="auto"/>
        <w:contextualSpacing/>
        <w:rPr>
          <w:rStyle w:val="st"/>
          <w:rFonts w:asciiTheme="majorHAnsi" w:eastAsia="Times New Roman" w:hAnsiTheme="majorHAnsi" w:cs="Times New Roman"/>
        </w:rPr>
      </w:pPr>
      <w:proofErr w:type="gramStart"/>
      <w:r>
        <w:rPr>
          <w:rStyle w:val="st"/>
          <w:rFonts w:asciiTheme="majorHAnsi" w:eastAsia="Times New Roman" w:hAnsiTheme="majorHAnsi" w:cs="Times New Roman"/>
        </w:rPr>
        <w:t>I dream of Jo</w:t>
      </w:r>
      <w:r w:rsidR="001F70D9">
        <w:rPr>
          <w:rStyle w:val="st"/>
          <w:rFonts w:asciiTheme="majorHAnsi" w:eastAsia="Times New Roman" w:hAnsiTheme="majorHAnsi" w:cs="Times New Roman"/>
        </w:rPr>
        <w:t>.</w:t>
      </w:r>
      <w:proofErr w:type="gramEnd"/>
      <w:r w:rsidR="001F70D9">
        <w:rPr>
          <w:rStyle w:val="st"/>
          <w:rFonts w:asciiTheme="majorHAnsi" w:eastAsia="Times New Roman" w:hAnsiTheme="majorHAnsi" w:cs="Times New Roman"/>
        </w:rPr>
        <w:t xml:space="preserve"> </w:t>
      </w:r>
      <w:r w:rsidR="0090642A">
        <w:rPr>
          <w:rStyle w:val="st"/>
          <w:rFonts w:asciiTheme="majorHAnsi" w:eastAsia="Times New Roman" w:hAnsiTheme="majorHAnsi" w:cs="Times New Roman"/>
        </w:rPr>
        <w:t>It is both a prayer</w:t>
      </w:r>
      <w:r w:rsidR="00634BE3">
        <w:rPr>
          <w:rStyle w:val="st"/>
          <w:rFonts w:asciiTheme="majorHAnsi" w:eastAsia="Times New Roman" w:hAnsiTheme="majorHAnsi" w:cs="Times New Roman"/>
        </w:rPr>
        <w:t xml:space="preserve"> a</w:t>
      </w:r>
      <w:r w:rsidR="0090642A">
        <w:rPr>
          <w:rStyle w:val="st"/>
          <w:rFonts w:asciiTheme="majorHAnsi" w:eastAsia="Times New Roman" w:hAnsiTheme="majorHAnsi" w:cs="Times New Roman"/>
        </w:rPr>
        <w:t>nd a</w:t>
      </w:r>
      <w:r w:rsidR="00634BE3">
        <w:rPr>
          <w:rStyle w:val="st"/>
          <w:rFonts w:asciiTheme="majorHAnsi" w:eastAsia="Times New Roman" w:hAnsiTheme="majorHAnsi" w:cs="Times New Roman"/>
        </w:rPr>
        <w:t xml:space="preserve"> dream. </w:t>
      </w:r>
      <w:r w:rsidR="00E619C4">
        <w:rPr>
          <w:rStyle w:val="st"/>
          <w:rFonts w:asciiTheme="majorHAnsi" w:eastAsia="Times New Roman" w:hAnsiTheme="majorHAnsi" w:cs="Times New Roman"/>
        </w:rPr>
        <w:t>This time I have no doubts. Jo</w:t>
      </w:r>
      <w:r w:rsidR="00DD432D" w:rsidRPr="0090129A">
        <w:rPr>
          <w:rStyle w:val="st"/>
          <w:rFonts w:asciiTheme="majorHAnsi" w:eastAsia="Times New Roman" w:hAnsiTheme="majorHAnsi" w:cs="Times New Roman"/>
        </w:rPr>
        <w:t xml:space="preserve"> was assassinated because</w:t>
      </w:r>
      <w:r w:rsidR="00B66977">
        <w:rPr>
          <w:rStyle w:val="st"/>
          <w:rFonts w:asciiTheme="majorHAnsi" w:eastAsia="Times New Roman" w:hAnsiTheme="majorHAnsi" w:cs="Times New Roman"/>
        </w:rPr>
        <w:t xml:space="preserve"> in Thomas</w:t>
      </w:r>
      <w:r>
        <w:rPr>
          <w:rStyle w:val="st"/>
          <w:rFonts w:asciiTheme="majorHAnsi" w:eastAsia="Times New Roman" w:hAnsiTheme="majorHAnsi" w:cs="Times New Roman"/>
        </w:rPr>
        <w:t xml:space="preserve"> </w:t>
      </w:r>
      <w:proofErr w:type="spellStart"/>
      <w:r>
        <w:rPr>
          <w:rStyle w:val="st"/>
          <w:rFonts w:asciiTheme="majorHAnsi" w:eastAsia="Times New Roman" w:hAnsiTheme="majorHAnsi" w:cs="Times New Roman"/>
        </w:rPr>
        <w:t>Mair’s</w:t>
      </w:r>
      <w:proofErr w:type="spellEnd"/>
      <w:r>
        <w:rPr>
          <w:rStyle w:val="st"/>
          <w:rFonts w:asciiTheme="majorHAnsi" w:eastAsia="Times New Roman" w:hAnsiTheme="majorHAnsi" w:cs="Times New Roman"/>
        </w:rPr>
        <w:t xml:space="preserve"> eyes</w:t>
      </w:r>
      <w:r w:rsidR="00E619C4">
        <w:rPr>
          <w:rStyle w:val="st"/>
          <w:rFonts w:asciiTheme="majorHAnsi" w:eastAsia="Times New Roman" w:hAnsiTheme="majorHAnsi" w:cs="Times New Roman"/>
        </w:rPr>
        <w:t xml:space="preserve"> and puckered thinking</w:t>
      </w:r>
      <w:r>
        <w:rPr>
          <w:rStyle w:val="st"/>
          <w:rFonts w:asciiTheme="majorHAnsi" w:eastAsia="Times New Roman" w:hAnsiTheme="majorHAnsi" w:cs="Times New Roman"/>
        </w:rPr>
        <w:t>, Jo’s</w:t>
      </w:r>
      <w:r w:rsidR="00DD432D" w:rsidRPr="0090129A">
        <w:rPr>
          <w:rStyle w:val="st"/>
          <w:rFonts w:asciiTheme="majorHAnsi" w:eastAsia="Times New Roman" w:hAnsiTheme="majorHAnsi" w:cs="Times New Roman"/>
        </w:rPr>
        <w:t xml:space="preserve"> </w:t>
      </w:r>
      <w:proofErr w:type="spellStart"/>
      <w:r w:rsidR="00DD432D" w:rsidRPr="0090129A">
        <w:rPr>
          <w:rStyle w:val="st"/>
          <w:rFonts w:asciiTheme="majorHAnsi" w:eastAsia="Times New Roman" w:hAnsiTheme="majorHAnsi" w:cs="Times New Roman"/>
        </w:rPr>
        <w:t>xeno</w:t>
      </w:r>
      <w:r w:rsidR="00B74222">
        <w:rPr>
          <w:rStyle w:val="st"/>
          <w:rFonts w:asciiTheme="majorHAnsi" w:eastAsia="Times New Roman" w:hAnsiTheme="majorHAnsi" w:cs="Times New Roman"/>
        </w:rPr>
        <w:t>ph</w:t>
      </w:r>
      <w:r w:rsidR="001F70D9">
        <w:rPr>
          <w:rStyle w:val="st"/>
          <w:rFonts w:asciiTheme="majorHAnsi" w:eastAsia="Times New Roman" w:hAnsiTheme="majorHAnsi" w:cs="Times New Roman"/>
        </w:rPr>
        <w:t>ilia</w:t>
      </w:r>
      <w:proofErr w:type="spellEnd"/>
      <w:r w:rsidR="001F70D9">
        <w:rPr>
          <w:rStyle w:val="st"/>
          <w:rFonts w:asciiTheme="majorHAnsi" w:eastAsia="Times New Roman" w:hAnsiTheme="majorHAnsi" w:cs="Times New Roman"/>
        </w:rPr>
        <w:t xml:space="preserve"> made her a race traitor. In the council house where </w:t>
      </w:r>
      <w:proofErr w:type="spellStart"/>
      <w:r w:rsidR="001F70D9">
        <w:rPr>
          <w:rStyle w:val="st"/>
          <w:rFonts w:asciiTheme="majorHAnsi" w:eastAsia="Times New Roman" w:hAnsiTheme="majorHAnsi" w:cs="Times New Roman"/>
        </w:rPr>
        <w:t>Mair</w:t>
      </w:r>
      <w:proofErr w:type="spellEnd"/>
      <w:r w:rsidR="001F70D9">
        <w:rPr>
          <w:rStyle w:val="st"/>
          <w:rFonts w:asciiTheme="majorHAnsi" w:eastAsia="Times New Roman" w:hAnsiTheme="majorHAnsi" w:cs="Times New Roman"/>
        </w:rPr>
        <w:t xml:space="preserve"> lived, </w:t>
      </w:r>
      <w:r w:rsidR="0090642A">
        <w:rPr>
          <w:rStyle w:val="st"/>
          <w:rFonts w:asciiTheme="majorHAnsi" w:eastAsia="Times New Roman" w:hAnsiTheme="majorHAnsi" w:cs="Times New Roman"/>
        </w:rPr>
        <w:t xml:space="preserve">the </w:t>
      </w:r>
      <w:r w:rsidR="001F70D9">
        <w:rPr>
          <w:rStyle w:val="st"/>
          <w:rFonts w:asciiTheme="majorHAnsi" w:eastAsia="Times New Roman" w:hAnsiTheme="majorHAnsi" w:cs="Times New Roman"/>
        </w:rPr>
        <w:t xml:space="preserve">police find a small library of Nazi literature, white supremacy and manuals on bomb making and home made gun assembly. </w:t>
      </w:r>
      <w:r w:rsidR="00572AC0">
        <w:rPr>
          <w:rStyle w:val="st"/>
          <w:rFonts w:asciiTheme="majorHAnsi" w:eastAsia="Times New Roman" w:hAnsiTheme="majorHAnsi" w:cs="Times New Roman"/>
        </w:rPr>
        <w:t>Desc</w:t>
      </w:r>
      <w:r w:rsidR="00207913">
        <w:rPr>
          <w:rStyle w:val="st"/>
          <w:rFonts w:asciiTheme="majorHAnsi" w:eastAsia="Times New Roman" w:hAnsiTheme="majorHAnsi" w:cs="Times New Roman"/>
        </w:rPr>
        <w:t xml:space="preserve">ribed as a loner, he </w:t>
      </w:r>
      <w:r w:rsidR="00253113">
        <w:rPr>
          <w:rStyle w:val="st"/>
          <w:rFonts w:asciiTheme="majorHAnsi" w:eastAsia="Times New Roman" w:hAnsiTheme="majorHAnsi" w:cs="Times New Roman"/>
        </w:rPr>
        <w:t xml:space="preserve">had </w:t>
      </w:r>
      <w:r w:rsidR="00207913">
        <w:rPr>
          <w:rStyle w:val="st"/>
          <w:rFonts w:asciiTheme="majorHAnsi" w:eastAsia="Times New Roman" w:hAnsiTheme="majorHAnsi" w:cs="Times New Roman"/>
        </w:rPr>
        <w:t>incubated the</w:t>
      </w:r>
      <w:r w:rsidR="00572AC0">
        <w:rPr>
          <w:rStyle w:val="st"/>
          <w:rFonts w:asciiTheme="majorHAnsi" w:eastAsia="Times New Roman" w:hAnsiTheme="majorHAnsi" w:cs="Times New Roman"/>
        </w:rPr>
        <w:t xml:space="preserve"> fantasy over 17 years of killing a ‘collaborator’. </w:t>
      </w:r>
    </w:p>
    <w:p w14:paraId="654C37BC" w14:textId="77777777" w:rsidR="00207913" w:rsidRDefault="00207913" w:rsidP="001F70D9">
      <w:pPr>
        <w:spacing w:line="480" w:lineRule="auto"/>
        <w:contextualSpacing/>
        <w:rPr>
          <w:rStyle w:val="st"/>
          <w:rFonts w:asciiTheme="majorHAnsi" w:eastAsia="Times New Roman" w:hAnsiTheme="majorHAnsi" w:cs="Times New Roman"/>
        </w:rPr>
      </w:pPr>
    </w:p>
    <w:p w14:paraId="40F064BB" w14:textId="1BB30FFC" w:rsidR="00207913" w:rsidRDefault="00207913" w:rsidP="001F70D9">
      <w:pPr>
        <w:spacing w:line="480" w:lineRule="auto"/>
        <w:contextualSpacing/>
        <w:rPr>
          <w:rStyle w:val="st"/>
          <w:rFonts w:asciiTheme="majorHAnsi" w:eastAsia="Times New Roman" w:hAnsiTheme="majorHAnsi" w:cs="Times New Roman"/>
        </w:rPr>
      </w:pPr>
      <w:r>
        <w:rPr>
          <w:rStyle w:val="st"/>
          <w:rFonts w:asciiTheme="majorHAnsi" w:eastAsia="Times New Roman" w:hAnsiTheme="majorHAnsi" w:cs="Times New Roman"/>
        </w:rPr>
        <w:tab/>
      </w:r>
      <w:r>
        <w:rPr>
          <w:rStyle w:val="st"/>
          <w:rFonts w:asciiTheme="majorHAnsi" w:eastAsia="Times New Roman" w:hAnsiTheme="majorHAnsi" w:cs="Times New Roman"/>
        </w:rPr>
        <w:tab/>
      </w:r>
      <w:r>
        <w:rPr>
          <w:rStyle w:val="st"/>
          <w:rFonts w:asciiTheme="majorHAnsi" w:eastAsia="Times New Roman" w:hAnsiTheme="majorHAnsi" w:cs="Times New Roman"/>
        </w:rPr>
        <w:tab/>
      </w:r>
      <w:r>
        <w:rPr>
          <w:rStyle w:val="st"/>
          <w:rFonts w:asciiTheme="majorHAnsi" w:eastAsia="Times New Roman" w:hAnsiTheme="majorHAnsi" w:cs="Times New Roman"/>
        </w:rPr>
        <w:tab/>
      </w:r>
      <w:r>
        <w:rPr>
          <w:rStyle w:val="st"/>
          <w:rFonts w:asciiTheme="majorHAnsi" w:eastAsia="Times New Roman" w:hAnsiTheme="majorHAnsi" w:cs="Times New Roman"/>
        </w:rPr>
        <w:tab/>
        <w:t>*</w:t>
      </w:r>
    </w:p>
    <w:p w14:paraId="61552D2D" w14:textId="77777777" w:rsidR="00207913" w:rsidRDefault="00207913" w:rsidP="001F70D9">
      <w:pPr>
        <w:spacing w:line="480" w:lineRule="auto"/>
        <w:contextualSpacing/>
        <w:rPr>
          <w:rStyle w:val="st"/>
          <w:rFonts w:asciiTheme="majorHAnsi" w:eastAsia="Times New Roman" w:hAnsiTheme="majorHAnsi" w:cs="Times New Roman"/>
        </w:rPr>
      </w:pPr>
    </w:p>
    <w:p w14:paraId="6BA1F015" w14:textId="77777777" w:rsidR="00207913" w:rsidRDefault="00207913" w:rsidP="00207913">
      <w:pPr>
        <w:spacing w:line="480" w:lineRule="auto"/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</w:pPr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One of the many creoles spoken on the S</w:t>
      </w:r>
      <w:r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 xml:space="preserve">outh Asian subcontinent is </w:t>
      </w:r>
      <w:proofErr w:type="gramStart"/>
      <w:r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 xml:space="preserve">Urdu </w:t>
      </w:r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which</w:t>
      </w:r>
      <w:proofErr w:type="gramEnd"/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 xml:space="preserve"> makes a distinction between ‘</w:t>
      </w:r>
      <w:proofErr w:type="spellStart"/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ajnabi</w:t>
      </w:r>
      <w:proofErr w:type="spellEnd"/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’ and ‘</w:t>
      </w:r>
      <w:proofErr w:type="spellStart"/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ghair</w:t>
      </w:r>
      <w:proofErr w:type="spellEnd"/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’</w:t>
      </w:r>
      <w:r w:rsidRPr="005F1205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. </w:t>
      </w:r>
    </w:p>
    <w:p w14:paraId="3E845887" w14:textId="77777777" w:rsidR="00207913" w:rsidRDefault="00207913" w:rsidP="00207913">
      <w:pPr>
        <w:spacing w:line="480" w:lineRule="auto"/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</w:pPr>
    </w:p>
    <w:p w14:paraId="76451978" w14:textId="54E27649" w:rsidR="00207913" w:rsidRDefault="00207913" w:rsidP="00207913">
      <w:pPr>
        <w:spacing w:line="480" w:lineRule="auto"/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</w:pPr>
      <w:r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These are the words of </w:t>
      </w:r>
      <w:r w:rsidR="002531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the social theorist </w:t>
      </w:r>
      <w:proofErr w:type="spellStart"/>
      <w:r w:rsidR="002531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Avtar’s</w:t>
      </w:r>
      <w:proofErr w:type="spellEnd"/>
      <w:r w:rsidR="002531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</w:t>
      </w:r>
      <w:proofErr w:type="spellStart"/>
      <w:r w:rsidR="002531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Brah</w:t>
      </w:r>
      <w:proofErr w:type="spellEnd"/>
      <w:r w:rsidR="002531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. In her</w:t>
      </w:r>
      <w:r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essay ‘Scent of Memory’, </w:t>
      </w:r>
      <w:proofErr w:type="spellStart"/>
      <w:r w:rsidR="002531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>Brah</w:t>
      </w:r>
      <w:proofErr w:type="spellEnd"/>
      <w:r w:rsidR="00253113"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delves into the deeper moments and relays between closeness and distance. She</w:t>
      </w:r>
      <w:r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  <w:t xml:space="preserve"> tells us:</w:t>
      </w:r>
    </w:p>
    <w:p w14:paraId="53EEF60C" w14:textId="77777777" w:rsidR="00207913" w:rsidRDefault="00207913" w:rsidP="00207913">
      <w:pPr>
        <w:spacing w:line="480" w:lineRule="auto"/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</w:pPr>
    </w:p>
    <w:p w14:paraId="1162021B" w14:textId="77777777" w:rsidR="00207913" w:rsidRPr="00986056" w:rsidRDefault="00207913" w:rsidP="00207913">
      <w:pPr>
        <w:spacing w:line="480" w:lineRule="auto"/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</w:pPr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An ‘</w:t>
      </w:r>
      <w:proofErr w:type="spellStart"/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ajnabi</w:t>
      </w:r>
      <w:proofErr w:type="spellEnd"/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’ is a stranger; a newcomer whom one does not yet know but who holds the promise of friendship, love, intimacy. The ‘</w:t>
      </w:r>
      <w:proofErr w:type="spellStart"/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ajnabi</w:t>
      </w:r>
      <w:proofErr w:type="spellEnd"/>
      <w:r w:rsidRPr="00986056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 xml:space="preserve">’ may have different ways of doing things but is not alien. </w:t>
      </w:r>
    </w:p>
    <w:p w14:paraId="77F76DD1" w14:textId="77777777" w:rsidR="00207913" w:rsidRDefault="00207913" w:rsidP="00207913">
      <w:pPr>
        <w:spacing w:line="480" w:lineRule="auto"/>
        <w:rPr>
          <w:rFonts w:asciiTheme="majorHAnsi" w:eastAsia="Times New Roman" w:hAnsiTheme="majorHAnsi" w:cs="Times New Roman"/>
          <w:spacing w:val="2"/>
          <w:shd w:val="clear" w:color="auto" w:fill="FCFCFC"/>
          <w:lang w:val="en-GB"/>
        </w:rPr>
      </w:pPr>
    </w:p>
    <w:p w14:paraId="6A3CEAFA" w14:textId="77777777" w:rsidR="00207913" w:rsidRPr="00541EEC" w:rsidRDefault="00207913" w:rsidP="00207913">
      <w:pPr>
        <w:spacing w:line="480" w:lineRule="auto"/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</w:pPr>
      <w:r w:rsidRPr="00541EEC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 xml:space="preserve">She could </w:t>
      </w:r>
      <w:proofErr w:type="gramStart"/>
      <w:r w:rsidRPr="00541EEC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be(</w:t>
      </w:r>
      <w:proofErr w:type="gramEnd"/>
      <w:r w:rsidRPr="00541EEC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come) ‘</w:t>
      </w:r>
      <w:proofErr w:type="spellStart"/>
      <w:r w:rsidRPr="00541EEC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apna</w:t>
      </w:r>
      <w:proofErr w:type="spellEnd"/>
      <w:r w:rsidRPr="00541EEC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 xml:space="preserve">’; that is, ‘one of our own’. </w:t>
      </w:r>
    </w:p>
    <w:p w14:paraId="3E0F62FF" w14:textId="77777777" w:rsidR="00207913" w:rsidRDefault="00207913" w:rsidP="00207913">
      <w:pPr>
        <w:spacing w:line="480" w:lineRule="auto"/>
        <w:rPr>
          <w:rFonts w:asciiTheme="majorHAnsi" w:eastAsia="Times New Roman" w:hAnsiTheme="majorHAnsi" w:cs="Times New Roman"/>
          <w:lang w:eastAsia="en-GB"/>
        </w:rPr>
      </w:pPr>
    </w:p>
    <w:p w14:paraId="6F5592DF" w14:textId="77777777" w:rsidR="00207913" w:rsidRDefault="00207913" w:rsidP="00207913">
      <w:pPr>
        <w:spacing w:line="480" w:lineRule="auto"/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</w:pPr>
      <w:r w:rsidRPr="005C4502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The idea of ‘</w:t>
      </w:r>
      <w:proofErr w:type="spellStart"/>
      <w:r w:rsidRPr="005C4502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ghair</w:t>
      </w:r>
      <w:proofErr w:type="spellEnd"/>
      <w:r w:rsidRPr="005C4502">
        <w:rPr>
          <w:rFonts w:asciiTheme="majorHAnsi" w:eastAsia="Times New Roman" w:hAnsiTheme="majorHAnsi" w:cs="Times New Roman"/>
          <w:i/>
          <w:spacing w:val="2"/>
          <w:shd w:val="clear" w:color="auto" w:fill="FCFCFC"/>
          <w:lang w:val="en-GB"/>
        </w:rPr>
        <w:t>’ is much more difficult to translate for its point of departure is intimacy; it walks the tightrope between insider/outsider.</w:t>
      </w:r>
    </w:p>
    <w:p w14:paraId="380324A7" w14:textId="77777777" w:rsidR="00207913" w:rsidRDefault="00207913" w:rsidP="001F70D9">
      <w:pPr>
        <w:spacing w:line="480" w:lineRule="auto"/>
        <w:contextualSpacing/>
        <w:rPr>
          <w:rStyle w:val="st"/>
          <w:rFonts w:asciiTheme="majorHAnsi" w:eastAsia="Times New Roman" w:hAnsiTheme="majorHAnsi" w:cs="Times New Roman"/>
        </w:rPr>
      </w:pPr>
    </w:p>
    <w:p w14:paraId="1F405CA0" w14:textId="032E34E1" w:rsidR="00207913" w:rsidRDefault="00207913" w:rsidP="001F70D9">
      <w:pPr>
        <w:spacing w:line="480" w:lineRule="auto"/>
        <w:contextualSpacing/>
        <w:rPr>
          <w:rStyle w:val="st"/>
          <w:rFonts w:asciiTheme="majorHAnsi" w:eastAsia="Times New Roman" w:hAnsiTheme="majorHAnsi" w:cs="Times New Roman"/>
        </w:rPr>
      </w:pPr>
      <w:r>
        <w:rPr>
          <w:rStyle w:val="st"/>
          <w:rFonts w:asciiTheme="majorHAnsi" w:eastAsia="Times New Roman" w:hAnsiTheme="majorHAnsi" w:cs="Times New Roman"/>
        </w:rPr>
        <w:tab/>
      </w:r>
      <w:r>
        <w:rPr>
          <w:rStyle w:val="st"/>
          <w:rFonts w:asciiTheme="majorHAnsi" w:eastAsia="Times New Roman" w:hAnsiTheme="majorHAnsi" w:cs="Times New Roman"/>
        </w:rPr>
        <w:tab/>
      </w:r>
      <w:r>
        <w:rPr>
          <w:rStyle w:val="st"/>
          <w:rFonts w:asciiTheme="majorHAnsi" w:eastAsia="Times New Roman" w:hAnsiTheme="majorHAnsi" w:cs="Times New Roman"/>
        </w:rPr>
        <w:tab/>
      </w:r>
      <w:r>
        <w:rPr>
          <w:rStyle w:val="st"/>
          <w:rFonts w:asciiTheme="majorHAnsi" w:eastAsia="Times New Roman" w:hAnsiTheme="majorHAnsi" w:cs="Times New Roman"/>
        </w:rPr>
        <w:tab/>
      </w:r>
      <w:r>
        <w:rPr>
          <w:rStyle w:val="st"/>
          <w:rFonts w:asciiTheme="majorHAnsi" w:eastAsia="Times New Roman" w:hAnsiTheme="majorHAnsi" w:cs="Times New Roman"/>
        </w:rPr>
        <w:tab/>
        <w:t>*</w:t>
      </w:r>
    </w:p>
    <w:p w14:paraId="13510617" w14:textId="77777777" w:rsidR="001F70D9" w:rsidRDefault="001F70D9" w:rsidP="001F70D9">
      <w:pPr>
        <w:spacing w:line="480" w:lineRule="auto"/>
        <w:rPr>
          <w:rStyle w:val="st"/>
          <w:rFonts w:asciiTheme="majorHAnsi" w:eastAsia="Times New Roman" w:hAnsiTheme="majorHAnsi" w:cs="Times New Roman"/>
        </w:rPr>
      </w:pPr>
    </w:p>
    <w:p w14:paraId="6D171174" w14:textId="12755284" w:rsidR="00DD432D" w:rsidRPr="0090129A" w:rsidRDefault="00253113" w:rsidP="004F183B">
      <w:pPr>
        <w:spacing w:line="480" w:lineRule="auto"/>
        <w:contextualSpacing/>
        <w:rPr>
          <w:rStyle w:val="st"/>
          <w:rFonts w:asciiTheme="majorHAnsi" w:eastAsia="Times New Roman" w:hAnsiTheme="majorHAnsi" w:cs="Times New Roman"/>
        </w:rPr>
      </w:pPr>
      <w:proofErr w:type="spellStart"/>
      <w:r>
        <w:rPr>
          <w:rStyle w:val="st"/>
          <w:rFonts w:asciiTheme="majorHAnsi" w:eastAsia="Times New Roman" w:hAnsiTheme="majorHAnsi" w:cs="Times New Roman"/>
        </w:rPr>
        <w:t>Brah’s</w:t>
      </w:r>
      <w:proofErr w:type="spellEnd"/>
      <w:r>
        <w:rPr>
          <w:rStyle w:val="st"/>
          <w:rFonts w:asciiTheme="majorHAnsi" w:eastAsia="Times New Roman" w:hAnsiTheme="majorHAnsi" w:cs="Times New Roman"/>
        </w:rPr>
        <w:t xml:space="preserve"> words come back to me now. </w:t>
      </w:r>
      <w:proofErr w:type="spellStart"/>
      <w:r w:rsidR="006C2A48" w:rsidRPr="001F70D9">
        <w:rPr>
          <w:rStyle w:val="st"/>
          <w:rFonts w:asciiTheme="majorHAnsi" w:eastAsia="Times New Roman" w:hAnsiTheme="majorHAnsi" w:cs="Times New Roman"/>
          <w:i/>
        </w:rPr>
        <w:t>Apna</w:t>
      </w:r>
      <w:proofErr w:type="spellEnd"/>
      <w:r w:rsidR="006C2A48" w:rsidRPr="001F70D9">
        <w:rPr>
          <w:rStyle w:val="st"/>
          <w:rFonts w:asciiTheme="majorHAnsi" w:eastAsia="Times New Roman" w:hAnsiTheme="majorHAnsi" w:cs="Times New Roman"/>
          <w:i/>
        </w:rPr>
        <w:t xml:space="preserve"> </w:t>
      </w:r>
      <w:r w:rsidR="005C4502" w:rsidRPr="001F70D9">
        <w:rPr>
          <w:rStyle w:val="st"/>
          <w:rFonts w:asciiTheme="majorHAnsi" w:eastAsia="Times New Roman" w:hAnsiTheme="majorHAnsi" w:cs="Times New Roman"/>
          <w:i/>
        </w:rPr>
        <w:t>Jo Cox.</w:t>
      </w:r>
      <w:r w:rsidR="00DD432D" w:rsidRPr="001F70D9">
        <w:rPr>
          <w:rStyle w:val="st"/>
          <w:rFonts w:asciiTheme="majorHAnsi" w:eastAsia="Times New Roman" w:hAnsiTheme="majorHAnsi" w:cs="Times New Roman"/>
          <w:i/>
        </w:rPr>
        <w:t xml:space="preserve"> </w:t>
      </w:r>
      <w:r w:rsidR="004F15D2" w:rsidRPr="001F70D9">
        <w:rPr>
          <w:rStyle w:val="st"/>
          <w:rFonts w:asciiTheme="majorHAnsi" w:eastAsia="Times New Roman" w:hAnsiTheme="majorHAnsi" w:cs="Times New Roman"/>
          <w:i/>
        </w:rPr>
        <w:t>Apna</w:t>
      </w:r>
      <w:r w:rsidR="004F15D2">
        <w:rPr>
          <w:rStyle w:val="st"/>
          <w:rFonts w:asciiTheme="majorHAnsi" w:eastAsia="Times New Roman" w:hAnsiTheme="majorHAnsi" w:cs="Times New Roman"/>
        </w:rPr>
        <w:t>.</w:t>
      </w:r>
    </w:p>
    <w:p w14:paraId="29057079" w14:textId="77777777" w:rsidR="004F1A8D" w:rsidRDefault="004F1A8D" w:rsidP="004F183B">
      <w:pPr>
        <w:spacing w:line="480" w:lineRule="auto"/>
        <w:rPr>
          <w:rFonts w:asciiTheme="majorHAnsi" w:hAnsiTheme="majorHAnsi"/>
        </w:rPr>
      </w:pPr>
    </w:p>
    <w:p w14:paraId="29ACC88C" w14:textId="77777777" w:rsidR="008325A8" w:rsidRDefault="008325A8" w:rsidP="004F183B">
      <w:pPr>
        <w:spacing w:line="480" w:lineRule="auto"/>
        <w:rPr>
          <w:rFonts w:asciiTheme="majorHAnsi" w:hAnsiTheme="majorHAnsi"/>
        </w:rPr>
      </w:pPr>
    </w:p>
    <w:p w14:paraId="64967C52" w14:textId="4B398AF7" w:rsidR="008325A8" w:rsidRPr="008325A8" w:rsidRDefault="008325A8" w:rsidP="004F183B">
      <w:pPr>
        <w:spacing w:line="480" w:lineRule="auto"/>
        <w:rPr>
          <w:rFonts w:asciiTheme="majorHAnsi" w:hAnsiTheme="majorHAnsi"/>
          <w:b/>
        </w:rPr>
      </w:pPr>
      <w:r w:rsidRPr="008325A8">
        <w:rPr>
          <w:rFonts w:asciiTheme="majorHAnsi" w:hAnsiTheme="majorHAnsi"/>
          <w:b/>
        </w:rPr>
        <w:t>Reference</w:t>
      </w:r>
    </w:p>
    <w:p w14:paraId="2CA30FCC" w14:textId="06A1BDE9" w:rsidR="008325A8" w:rsidRPr="008325A8" w:rsidRDefault="008325A8" w:rsidP="008325A8">
      <w:pPr>
        <w:widowControl w:val="0"/>
        <w:autoSpaceDE w:val="0"/>
        <w:autoSpaceDN w:val="0"/>
        <w:adjustRightInd w:val="0"/>
        <w:spacing w:line="480" w:lineRule="auto"/>
        <w:rPr>
          <w:rFonts w:asciiTheme="majorHAnsi" w:hAnsiTheme="majorHAnsi"/>
        </w:rPr>
      </w:pPr>
      <w:proofErr w:type="spellStart"/>
      <w:r w:rsidRPr="008325A8">
        <w:rPr>
          <w:rFonts w:asciiTheme="majorHAnsi" w:hAnsiTheme="majorHAnsi" w:cs="Times New Roman"/>
        </w:rPr>
        <w:t>Brah</w:t>
      </w:r>
      <w:proofErr w:type="spellEnd"/>
      <w:r w:rsidRPr="008325A8">
        <w:rPr>
          <w:rFonts w:asciiTheme="majorHAnsi" w:hAnsiTheme="majorHAnsi" w:cs="Times New Roman"/>
        </w:rPr>
        <w:t>, A</w:t>
      </w:r>
      <w:r>
        <w:rPr>
          <w:rFonts w:asciiTheme="majorHAnsi" w:hAnsiTheme="majorHAnsi" w:cs="Times New Roman"/>
        </w:rPr>
        <w:t>.</w:t>
      </w:r>
      <w:r w:rsidRPr="008325A8">
        <w:rPr>
          <w:rFonts w:asciiTheme="majorHAnsi" w:hAnsiTheme="majorHAnsi" w:cs="Times New Roman"/>
        </w:rPr>
        <w:t xml:space="preserve"> </w:t>
      </w:r>
      <w:r w:rsidRPr="008325A8">
        <w:rPr>
          <w:rStyle w:val="st"/>
          <w:rFonts w:asciiTheme="majorHAnsi" w:eastAsia="Times New Roman" w:hAnsiTheme="majorHAnsi" w:cs="Times New Roman"/>
        </w:rPr>
        <w:t>(2012/1999)</w:t>
      </w:r>
      <w:r w:rsidRPr="008325A8">
        <w:rPr>
          <w:rFonts w:asciiTheme="majorHAnsi" w:hAnsiTheme="majorHAnsi" w:cs="Times New Roman"/>
        </w:rPr>
        <w:t xml:space="preserve"> ‘T</w:t>
      </w:r>
      <w:r w:rsidRPr="008325A8">
        <w:rPr>
          <w:rStyle w:val="st"/>
          <w:rFonts w:asciiTheme="majorHAnsi" w:eastAsia="Times New Roman" w:hAnsiTheme="majorHAnsi" w:cs="Times New Roman"/>
        </w:rPr>
        <w:t xml:space="preserve">he </w:t>
      </w:r>
      <w:r w:rsidRPr="008325A8">
        <w:rPr>
          <w:rStyle w:val="Emphasis"/>
          <w:rFonts w:asciiTheme="majorHAnsi" w:eastAsia="Times New Roman" w:hAnsiTheme="majorHAnsi" w:cs="Times New Roman"/>
        </w:rPr>
        <w:t>Scent of Memory</w:t>
      </w:r>
      <w:r w:rsidRPr="008325A8">
        <w:rPr>
          <w:rStyle w:val="st"/>
          <w:rFonts w:asciiTheme="majorHAnsi" w:eastAsia="Times New Roman" w:hAnsiTheme="majorHAnsi" w:cs="Times New Roman"/>
        </w:rPr>
        <w:t xml:space="preserve">: Strangers, Our Own, and Others’, </w:t>
      </w:r>
      <w:r w:rsidRPr="008325A8">
        <w:rPr>
          <w:rStyle w:val="st"/>
          <w:rFonts w:asciiTheme="majorHAnsi" w:eastAsia="Times New Roman" w:hAnsiTheme="majorHAnsi" w:cs="Times New Roman"/>
          <w:i/>
        </w:rPr>
        <w:t>Feminist Review</w:t>
      </w:r>
      <w:r w:rsidRPr="008325A8">
        <w:rPr>
          <w:rStyle w:val="st"/>
          <w:rFonts w:asciiTheme="majorHAnsi" w:eastAsia="Times New Roman" w:hAnsiTheme="majorHAnsi" w:cs="Times New Roman"/>
        </w:rPr>
        <w:t>, 100:27-38.</w:t>
      </w:r>
    </w:p>
    <w:p w14:paraId="7C2C5158" w14:textId="77777777" w:rsidR="008325A8" w:rsidRPr="0090129A" w:rsidRDefault="008325A8" w:rsidP="004F183B">
      <w:pPr>
        <w:spacing w:line="480" w:lineRule="auto"/>
        <w:rPr>
          <w:rFonts w:asciiTheme="majorHAnsi" w:hAnsiTheme="majorHAnsi"/>
        </w:rPr>
      </w:pPr>
    </w:p>
    <w:sectPr w:rsidR="008325A8" w:rsidRPr="0090129A" w:rsidSect="001264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A8D"/>
    <w:rsid w:val="000727B3"/>
    <w:rsid w:val="000E1E40"/>
    <w:rsid w:val="00100A4E"/>
    <w:rsid w:val="001264F0"/>
    <w:rsid w:val="00153F26"/>
    <w:rsid w:val="001559B3"/>
    <w:rsid w:val="001F70D9"/>
    <w:rsid w:val="00207913"/>
    <w:rsid w:val="00253113"/>
    <w:rsid w:val="00335238"/>
    <w:rsid w:val="004209FC"/>
    <w:rsid w:val="004775E0"/>
    <w:rsid w:val="004F15D2"/>
    <w:rsid w:val="004F183B"/>
    <w:rsid w:val="004F1A8D"/>
    <w:rsid w:val="00541EEC"/>
    <w:rsid w:val="00546643"/>
    <w:rsid w:val="00572AC0"/>
    <w:rsid w:val="00586E36"/>
    <w:rsid w:val="005C4502"/>
    <w:rsid w:val="005F1205"/>
    <w:rsid w:val="00634BE3"/>
    <w:rsid w:val="00691F2C"/>
    <w:rsid w:val="006C2A48"/>
    <w:rsid w:val="00706A62"/>
    <w:rsid w:val="007B27AD"/>
    <w:rsid w:val="0080623A"/>
    <w:rsid w:val="008325A8"/>
    <w:rsid w:val="008C4092"/>
    <w:rsid w:val="0090129A"/>
    <w:rsid w:val="009019D0"/>
    <w:rsid w:val="0090642A"/>
    <w:rsid w:val="00986056"/>
    <w:rsid w:val="009E5CF4"/>
    <w:rsid w:val="00A85ED2"/>
    <w:rsid w:val="00B42DC4"/>
    <w:rsid w:val="00B66977"/>
    <w:rsid w:val="00B722A6"/>
    <w:rsid w:val="00B74222"/>
    <w:rsid w:val="00C16906"/>
    <w:rsid w:val="00C80754"/>
    <w:rsid w:val="00C90662"/>
    <w:rsid w:val="00D30096"/>
    <w:rsid w:val="00D9549F"/>
    <w:rsid w:val="00DD432D"/>
    <w:rsid w:val="00DF045A"/>
    <w:rsid w:val="00E2229E"/>
    <w:rsid w:val="00E619C4"/>
    <w:rsid w:val="00F13EE6"/>
    <w:rsid w:val="00F1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5E85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F1A8D"/>
    <w:rPr>
      <w:i/>
      <w:iCs/>
    </w:rPr>
  </w:style>
  <w:style w:type="character" w:customStyle="1" w:styleId="st">
    <w:name w:val="st"/>
    <w:basedOn w:val="DefaultParagraphFont"/>
    <w:rsid w:val="004F1A8D"/>
  </w:style>
  <w:style w:type="character" w:customStyle="1" w:styleId="apple-converted-space">
    <w:name w:val="apple-converted-space"/>
    <w:basedOn w:val="DefaultParagraphFont"/>
    <w:rsid w:val="005F1205"/>
  </w:style>
  <w:style w:type="character" w:styleId="Hyperlink">
    <w:name w:val="Hyperlink"/>
    <w:basedOn w:val="DefaultParagraphFont"/>
    <w:uiPriority w:val="99"/>
    <w:unhideWhenUsed/>
    <w:rsid w:val="005F12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F1A8D"/>
    <w:rPr>
      <w:i/>
      <w:iCs/>
    </w:rPr>
  </w:style>
  <w:style w:type="character" w:customStyle="1" w:styleId="st">
    <w:name w:val="st"/>
    <w:basedOn w:val="DefaultParagraphFont"/>
    <w:rsid w:val="004F1A8D"/>
  </w:style>
  <w:style w:type="character" w:customStyle="1" w:styleId="apple-converted-space">
    <w:name w:val="apple-converted-space"/>
    <w:basedOn w:val="DefaultParagraphFont"/>
    <w:rsid w:val="005F1205"/>
  </w:style>
  <w:style w:type="character" w:styleId="Hyperlink">
    <w:name w:val="Hyperlink"/>
    <w:basedOn w:val="DefaultParagraphFont"/>
    <w:uiPriority w:val="99"/>
    <w:unhideWhenUsed/>
    <w:rsid w:val="005F12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609</Words>
  <Characters>3477</Characters>
  <Application>Microsoft Macintosh Word</Application>
  <DocSecurity>0</DocSecurity>
  <Lines>28</Lines>
  <Paragraphs>8</Paragraphs>
  <ScaleCrop>false</ScaleCrop>
  <Company>Goldsmiths College</Company>
  <LinksUpToDate>false</LinksUpToDate>
  <CharactersWithSpaces>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Gunaratnam</dc:creator>
  <cp:keywords/>
  <dc:description/>
  <cp:lastModifiedBy>Yasmin Gunaratnam</cp:lastModifiedBy>
  <cp:revision>14</cp:revision>
  <dcterms:created xsi:type="dcterms:W3CDTF">2016-12-11T15:10:00Z</dcterms:created>
  <dcterms:modified xsi:type="dcterms:W3CDTF">2017-05-29T18:17:00Z</dcterms:modified>
</cp:coreProperties>
</file>