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7A148" w14:textId="77777777" w:rsidR="005E1B51" w:rsidRDefault="005E1B51" w:rsidP="005E1B51">
      <w:pPr>
        <w:spacing w:line="480" w:lineRule="auto"/>
        <w:ind w:left="720"/>
        <w:jc w:val="center"/>
        <w:rPr>
          <w:rFonts w:ascii="Times New Roman" w:hAnsi="Times New Roman"/>
          <w:b/>
        </w:rPr>
      </w:pPr>
      <w:bookmarkStart w:id="0" w:name="_GoBack"/>
      <w:bookmarkEnd w:id="0"/>
    </w:p>
    <w:p w14:paraId="50A30559" w14:textId="77777777" w:rsidR="005E1B51" w:rsidRDefault="005E1B51" w:rsidP="005E1B51">
      <w:pPr>
        <w:spacing w:line="480" w:lineRule="auto"/>
        <w:ind w:left="720"/>
        <w:jc w:val="center"/>
        <w:rPr>
          <w:rFonts w:ascii="Times New Roman" w:hAnsi="Times New Roman"/>
          <w:b/>
        </w:rPr>
      </w:pPr>
    </w:p>
    <w:p w14:paraId="1910F808" w14:textId="77777777" w:rsidR="005E1B51" w:rsidRPr="008618DE" w:rsidRDefault="005E1B51" w:rsidP="005E1B51">
      <w:pPr>
        <w:spacing w:line="480" w:lineRule="auto"/>
        <w:ind w:left="720"/>
        <w:jc w:val="center"/>
        <w:rPr>
          <w:rFonts w:ascii="Times New Roman" w:hAnsi="Times New Roman"/>
          <w:b/>
        </w:rPr>
      </w:pPr>
    </w:p>
    <w:p w14:paraId="3B08166F" w14:textId="77777777" w:rsidR="005E1B51" w:rsidRPr="008618DE" w:rsidRDefault="005E1B51" w:rsidP="005E1B51">
      <w:pPr>
        <w:spacing w:line="480" w:lineRule="auto"/>
        <w:jc w:val="center"/>
        <w:rPr>
          <w:rFonts w:ascii="Times New Roman" w:hAnsi="Times New Roman"/>
          <w:b/>
        </w:rPr>
      </w:pPr>
    </w:p>
    <w:p w14:paraId="40517DC3" w14:textId="77777777" w:rsidR="005E1B51" w:rsidRDefault="005E1B51" w:rsidP="005E1B51">
      <w:pPr>
        <w:spacing w:line="480" w:lineRule="auto"/>
        <w:jc w:val="center"/>
        <w:rPr>
          <w:rFonts w:ascii="Times New Roman" w:hAnsi="Times New Roman"/>
          <w:b/>
        </w:rPr>
      </w:pPr>
    </w:p>
    <w:p w14:paraId="06227828" w14:textId="77777777" w:rsidR="005E1B51" w:rsidRPr="008618DE" w:rsidRDefault="005E1B51" w:rsidP="005E1B51">
      <w:pPr>
        <w:spacing w:line="480" w:lineRule="auto"/>
        <w:jc w:val="center"/>
        <w:rPr>
          <w:rFonts w:ascii="Times New Roman" w:hAnsi="Times New Roman"/>
          <w:b/>
        </w:rPr>
      </w:pPr>
    </w:p>
    <w:p w14:paraId="736852B2" w14:textId="77777777" w:rsidR="005E1B51" w:rsidRPr="008618DE" w:rsidRDefault="005E1B51" w:rsidP="005E1B51">
      <w:pPr>
        <w:spacing w:line="480" w:lineRule="auto"/>
        <w:jc w:val="center"/>
        <w:rPr>
          <w:rFonts w:ascii="Times New Roman" w:hAnsi="Times New Roman"/>
          <w:b/>
        </w:rPr>
      </w:pPr>
    </w:p>
    <w:p w14:paraId="04397167" w14:textId="77777777" w:rsidR="005E1B51" w:rsidRPr="008618DE" w:rsidRDefault="005E1B51" w:rsidP="00123305">
      <w:pPr>
        <w:spacing w:line="480" w:lineRule="auto"/>
        <w:jc w:val="center"/>
        <w:outlineLvl w:val="0"/>
        <w:rPr>
          <w:rFonts w:ascii="Times New Roman" w:hAnsi="Times New Roman"/>
          <w:b/>
        </w:rPr>
      </w:pPr>
      <w:r w:rsidRPr="008618DE">
        <w:rPr>
          <w:rFonts w:ascii="Times New Roman" w:hAnsi="Times New Roman"/>
          <w:b/>
        </w:rPr>
        <w:t>On Designing Construct Driven Situational Judgment Tests:</w:t>
      </w:r>
    </w:p>
    <w:p w14:paraId="2AC01DEA" w14:textId="77777777" w:rsidR="005E1B51" w:rsidRDefault="005E1B51" w:rsidP="005E1B51">
      <w:pPr>
        <w:spacing w:line="480" w:lineRule="auto"/>
        <w:jc w:val="center"/>
        <w:rPr>
          <w:rFonts w:ascii="Times New Roman" w:hAnsi="Times New Roman"/>
          <w:b/>
        </w:rPr>
      </w:pPr>
      <w:r w:rsidRPr="008618DE">
        <w:rPr>
          <w:rFonts w:ascii="Times New Roman" w:hAnsi="Times New Roman"/>
          <w:b/>
        </w:rPr>
        <w:t xml:space="preserve">Some Preliminary </w:t>
      </w:r>
      <w:r>
        <w:rPr>
          <w:rFonts w:ascii="Times New Roman" w:hAnsi="Times New Roman"/>
          <w:b/>
        </w:rPr>
        <w:t>Recommendations</w:t>
      </w:r>
    </w:p>
    <w:p w14:paraId="274854E7" w14:textId="77777777" w:rsidR="005E1B51" w:rsidRDefault="005E1B51" w:rsidP="00123305">
      <w:pPr>
        <w:spacing w:line="480" w:lineRule="auto"/>
        <w:jc w:val="center"/>
        <w:outlineLvl w:val="0"/>
        <w:rPr>
          <w:rFonts w:ascii="Times New Roman" w:hAnsi="Times New Roman"/>
          <w:vertAlign w:val="superscript"/>
        </w:rPr>
      </w:pPr>
      <w:r w:rsidRPr="008618DE">
        <w:rPr>
          <w:rFonts w:ascii="Times New Roman" w:hAnsi="Times New Roman"/>
        </w:rPr>
        <w:t>Nigel Guenole</w:t>
      </w:r>
      <w:r>
        <w:rPr>
          <w:rFonts w:ascii="Times New Roman" w:hAnsi="Times New Roman"/>
        </w:rPr>
        <w:t xml:space="preserve"> </w:t>
      </w:r>
      <w:r>
        <w:rPr>
          <w:rFonts w:ascii="Times New Roman" w:hAnsi="Times New Roman"/>
          <w:vertAlign w:val="superscript"/>
        </w:rPr>
        <w:t>1, 2</w:t>
      </w:r>
      <w:r w:rsidRPr="008618DE">
        <w:rPr>
          <w:rFonts w:ascii="Times New Roman" w:hAnsi="Times New Roman"/>
        </w:rPr>
        <w:t xml:space="preserve"> </w:t>
      </w:r>
    </w:p>
    <w:p w14:paraId="1CEDF2EB" w14:textId="77777777" w:rsidR="005E1B51" w:rsidRPr="008618DE" w:rsidRDefault="005E1B51" w:rsidP="00123305">
      <w:pPr>
        <w:spacing w:line="480" w:lineRule="auto"/>
        <w:jc w:val="center"/>
        <w:outlineLvl w:val="0"/>
        <w:rPr>
          <w:rFonts w:ascii="Times New Roman" w:hAnsi="Times New Roman"/>
        </w:rPr>
      </w:pPr>
      <w:r w:rsidRPr="008618DE">
        <w:rPr>
          <w:rFonts w:ascii="Times New Roman" w:hAnsi="Times New Roman"/>
        </w:rPr>
        <w:t>Oleksandr S. Chernyshenko</w:t>
      </w:r>
      <w:r>
        <w:rPr>
          <w:rFonts w:ascii="Times New Roman" w:hAnsi="Times New Roman"/>
        </w:rPr>
        <w:t xml:space="preserve"> </w:t>
      </w:r>
      <w:r w:rsidRPr="008618DE">
        <w:rPr>
          <w:rFonts w:ascii="Times New Roman" w:hAnsi="Times New Roman"/>
          <w:vertAlign w:val="superscript"/>
        </w:rPr>
        <w:t xml:space="preserve">3 </w:t>
      </w:r>
    </w:p>
    <w:p w14:paraId="6F8CE268" w14:textId="77777777" w:rsidR="005E1B51" w:rsidRDefault="005E1B51" w:rsidP="00123305">
      <w:pPr>
        <w:spacing w:line="480" w:lineRule="auto"/>
        <w:jc w:val="center"/>
        <w:outlineLvl w:val="0"/>
        <w:rPr>
          <w:rFonts w:ascii="Times New Roman" w:hAnsi="Times New Roman"/>
          <w:vertAlign w:val="superscript"/>
        </w:rPr>
      </w:pPr>
      <w:r w:rsidRPr="008618DE">
        <w:rPr>
          <w:rFonts w:ascii="Times New Roman" w:hAnsi="Times New Roman"/>
        </w:rPr>
        <w:t xml:space="preserve">Jeff Weekley </w:t>
      </w:r>
      <w:r>
        <w:rPr>
          <w:rFonts w:ascii="Times New Roman" w:hAnsi="Times New Roman"/>
          <w:vertAlign w:val="superscript"/>
        </w:rPr>
        <w:t>2</w:t>
      </w:r>
    </w:p>
    <w:p w14:paraId="1066164D" w14:textId="77777777" w:rsidR="002A4B30" w:rsidRDefault="002A4B30" w:rsidP="00123305">
      <w:pPr>
        <w:spacing w:line="480" w:lineRule="auto"/>
        <w:jc w:val="center"/>
        <w:outlineLvl w:val="0"/>
        <w:rPr>
          <w:rFonts w:ascii="Times New Roman" w:hAnsi="Times New Roman"/>
          <w:vertAlign w:val="superscript"/>
        </w:rPr>
      </w:pPr>
    </w:p>
    <w:p w14:paraId="0AD6A319" w14:textId="77777777" w:rsidR="005E1B51" w:rsidRPr="008618DE" w:rsidRDefault="005E1B51" w:rsidP="005E1B51">
      <w:pPr>
        <w:spacing w:line="480" w:lineRule="auto"/>
        <w:jc w:val="center"/>
        <w:rPr>
          <w:rFonts w:ascii="Times New Roman" w:hAnsi="Times New Roman"/>
        </w:rPr>
      </w:pPr>
    </w:p>
    <w:p w14:paraId="7A098068" w14:textId="10736948" w:rsidR="005E1B51" w:rsidRPr="002A4B30" w:rsidRDefault="002A4B30" w:rsidP="002A4B30">
      <w:pPr>
        <w:spacing w:line="480" w:lineRule="auto"/>
        <w:rPr>
          <w:rFonts w:ascii="Times New Roman" w:hAnsi="Times New Roman"/>
        </w:rPr>
      </w:pPr>
      <w:r>
        <w:rPr>
          <w:rFonts w:ascii="Times New Roman" w:hAnsi="Times New Roman"/>
        </w:rPr>
        <w:t>Please send correspondence concerning this manuscript to Nigel Guenole via email at n.guenole@gold.ac.uk</w:t>
      </w:r>
    </w:p>
    <w:p w14:paraId="59901289" w14:textId="77777777" w:rsidR="005E1B51" w:rsidRPr="008618DE" w:rsidRDefault="005E1B51" w:rsidP="005E1B51">
      <w:pPr>
        <w:spacing w:line="480" w:lineRule="auto"/>
        <w:rPr>
          <w:rFonts w:ascii="Times New Roman" w:hAnsi="Times New Roman"/>
        </w:rPr>
      </w:pPr>
    </w:p>
    <w:p w14:paraId="0723FC3F" w14:textId="77777777" w:rsidR="005E1B51" w:rsidRPr="008618DE" w:rsidRDefault="005E1B51" w:rsidP="005E1B51">
      <w:pPr>
        <w:spacing w:line="480" w:lineRule="auto"/>
        <w:jc w:val="center"/>
        <w:rPr>
          <w:rFonts w:ascii="Times New Roman" w:hAnsi="Times New Roman"/>
          <w:b/>
        </w:rPr>
        <w:sectPr w:rsidR="005E1B51" w:rsidRPr="008618DE" w:rsidSect="00EC1ADC">
          <w:headerReference w:type="even" r:id="rId8"/>
          <w:headerReference w:type="default" r:id="rId9"/>
          <w:headerReference w:type="first" r:id="rId10"/>
          <w:pgSz w:w="11900" w:h="16840"/>
          <w:pgMar w:top="1440" w:right="1800" w:bottom="1440" w:left="1800" w:header="708" w:footer="708" w:gutter="0"/>
          <w:cols w:space="708"/>
          <w:titlePg/>
          <w:docGrid w:linePitch="360"/>
        </w:sectPr>
      </w:pPr>
    </w:p>
    <w:p w14:paraId="0A90B4A3" w14:textId="77777777" w:rsidR="005E1B51" w:rsidRPr="008618DE" w:rsidRDefault="005E1B51" w:rsidP="00123305">
      <w:pPr>
        <w:spacing w:line="480" w:lineRule="auto"/>
        <w:jc w:val="center"/>
        <w:outlineLvl w:val="0"/>
        <w:rPr>
          <w:rFonts w:ascii="Times New Roman" w:hAnsi="Times New Roman"/>
          <w:b/>
        </w:rPr>
      </w:pPr>
      <w:r w:rsidRPr="008618DE">
        <w:rPr>
          <w:rFonts w:ascii="Times New Roman" w:hAnsi="Times New Roman"/>
          <w:b/>
        </w:rPr>
        <w:lastRenderedPageBreak/>
        <w:t>Abstract</w:t>
      </w:r>
    </w:p>
    <w:p w14:paraId="6C6E8A15" w14:textId="77777777" w:rsidR="005E1B51" w:rsidRPr="008618DE" w:rsidRDefault="005E1B51" w:rsidP="005E1B51">
      <w:pPr>
        <w:spacing w:line="480" w:lineRule="auto"/>
        <w:rPr>
          <w:rFonts w:ascii="Times New Roman" w:hAnsi="Times New Roman"/>
        </w:rPr>
      </w:pPr>
      <w:r w:rsidRPr="008618DE">
        <w:rPr>
          <w:rFonts w:ascii="Times New Roman" w:hAnsi="Times New Roman"/>
        </w:rPr>
        <w:t>Situational judgment tests are widely agreed to be a measurement technique.  It is also widely agreed that SJTs are a questionable methodological choice for measurement of psychological constructs</w:t>
      </w:r>
      <w:r>
        <w:rPr>
          <w:rFonts w:ascii="Times New Roman" w:hAnsi="Times New Roman"/>
        </w:rPr>
        <w:t>,</w:t>
      </w:r>
      <w:r w:rsidRPr="008618DE">
        <w:rPr>
          <w:rFonts w:ascii="Times New Roman" w:hAnsi="Times New Roman"/>
        </w:rPr>
        <w:t xml:space="preserve"> such as behavioral competencies</w:t>
      </w:r>
      <w:r>
        <w:rPr>
          <w:rFonts w:ascii="Times New Roman" w:hAnsi="Times New Roman"/>
        </w:rPr>
        <w:t>,</w:t>
      </w:r>
      <w:r w:rsidRPr="008618DE">
        <w:rPr>
          <w:rFonts w:ascii="Times New Roman" w:hAnsi="Times New Roman"/>
        </w:rPr>
        <w:t xml:space="preserve"> due to a lack of evidence supporting appropriate factor structures and high internal consistencies.  Nevertheless, both the peer review literature and applied instances of SJTs reveal no shortage of attempts to measure psychological constructs with SJTs.  While acknowledging the lack of evidence supporting the ability of SJTs to assess psychological constructs, we see that a number of practical benefits would accrue to organizations if industrial psychologists were able to design SJTs that measure psychological constructs.  Accordingly, this article presents a discussion of steps that psychologists can take to enhance the chances of observing validity evidence for construct based SJTs.  </w:t>
      </w:r>
    </w:p>
    <w:p w14:paraId="67B442A9" w14:textId="77777777" w:rsidR="005E1B51" w:rsidRPr="008618DE" w:rsidRDefault="005E1B51" w:rsidP="005E1B51">
      <w:pPr>
        <w:spacing w:line="480" w:lineRule="auto"/>
        <w:jc w:val="center"/>
        <w:rPr>
          <w:rFonts w:ascii="Times New Roman" w:hAnsi="Times New Roman"/>
          <w:b/>
        </w:rPr>
      </w:pPr>
    </w:p>
    <w:p w14:paraId="096E3121" w14:textId="77777777" w:rsidR="005E1B51" w:rsidRPr="008618DE" w:rsidRDefault="005E1B51" w:rsidP="005E1B51">
      <w:pPr>
        <w:spacing w:line="480" w:lineRule="auto"/>
        <w:jc w:val="center"/>
        <w:rPr>
          <w:rFonts w:ascii="Times New Roman" w:hAnsi="Times New Roman"/>
          <w:b/>
        </w:rPr>
        <w:sectPr w:rsidR="005E1B51" w:rsidRPr="008618DE" w:rsidSect="00E351C6">
          <w:headerReference w:type="first" r:id="rId11"/>
          <w:pgSz w:w="11900" w:h="16840"/>
          <w:pgMar w:top="1440" w:right="1800" w:bottom="1440" w:left="1800" w:header="708" w:footer="708" w:gutter="0"/>
          <w:cols w:space="708"/>
          <w:titlePg/>
          <w:docGrid w:linePitch="360"/>
        </w:sectPr>
      </w:pPr>
    </w:p>
    <w:p w14:paraId="635F6965" w14:textId="77777777" w:rsidR="005E1B51" w:rsidRPr="008618DE" w:rsidRDefault="005E1B51" w:rsidP="00123305">
      <w:pPr>
        <w:spacing w:line="480" w:lineRule="auto"/>
        <w:jc w:val="center"/>
        <w:outlineLvl w:val="0"/>
        <w:rPr>
          <w:rFonts w:ascii="Times New Roman" w:hAnsi="Times New Roman"/>
          <w:b/>
        </w:rPr>
      </w:pPr>
      <w:r w:rsidRPr="008618DE">
        <w:rPr>
          <w:rFonts w:ascii="Times New Roman" w:hAnsi="Times New Roman"/>
          <w:b/>
        </w:rPr>
        <w:lastRenderedPageBreak/>
        <w:t>On Designing Construct Driven Situational Judgment Tests:</w:t>
      </w:r>
    </w:p>
    <w:p w14:paraId="5E5B408D" w14:textId="77777777" w:rsidR="005E1B51" w:rsidRPr="008618DE" w:rsidRDefault="005E1B51" w:rsidP="005E1B51">
      <w:pPr>
        <w:spacing w:line="480" w:lineRule="auto"/>
        <w:jc w:val="center"/>
        <w:rPr>
          <w:rFonts w:ascii="Times New Roman" w:hAnsi="Times New Roman"/>
          <w:b/>
        </w:rPr>
      </w:pPr>
      <w:r w:rsidRPr="008618DE">
        <w:rPr>
          <w:rFonts w:ascii="Times New Roman" w:hAnsi="Times New Roman"/>
          <w:b/>
        </w:rPr>
        <w:t>Some Preliminary Recommendations</w:t>
      </w:r>
    </w:p>
    <w:p w14:paraId="6DC83A89" w14:textId="77777777" w:rsidR="005E1B51" w:rsidRDefault="005E1B51" w:rsidP="005E1B51">
      <w:pPr>
        <w:spacing w:line="480" w:lineRule="auto"/>
        <w:ind w:firstLine="720"/>
        <w:rPr>
          <w:rFonts w:ascii="Times New Roman" w:hAnsi="Times New Roman"/>
        </w:rPr>
      </w:pPr>
      <w:r w:rsidRPr="008618DE">
        <w:rPr>
          <w:rFonts w:ascii="Times New Roman" w:hAnsi="Times New Roman"/>
        </w:rPr>
        <w:t>Situational judgment testing is an approach to psychological measurement that was first used in personnel selection settings in the middle part of the 20</w:t>
      </w:r>
      <w:r w:rsidRPr="008618DE">
        <w:rPr>
          <w:rFonts w:ascii="Times New Roman" w:hAnsi="Times New Roman"/>
          <w:vertAlign w:val="superscript"/>
        </w:rPr>
        <w:t>th</w:t>
      </w:r>
      <w:r w:rsidRPr="008618DE">
        <w:rPr>
          <w:rFonts w:ascii="Times New Roman" w:hAnsi="Times New Roman"/>
        </w:rPr>
        <w:t xml:space="preserve"> century (Chan &amp; Schmitt, 2005)</w:t>
      </w:r>
      <w:r>
        <w:rPr>
          <w:rFonts w:ascii="Times New Roman" w:hAnsi="Times New Roman"/>
        </w:rPr>
        <w:t>.  However,</w:t>
      </w:r>
      <w:r w:rsidRPr="008618DE">
        <w:rPr>
          <w:rFonts w:ascii="Times New Roman" w:hAnsi="Times New Roman"/>
        </w:rPr>
        <w:t xml:space="preserve"> until</w:t>
      </w:r>
      <w:r>
        <w:rPr>
          <w:rFonts w:ascii="Times New Roman" w:hAnsi="Times New Roman"/>
        </w:rPr>
        <w:t xml:space="preserve"> the</w:t>
      </w:r>
      <w:r w:rsidRPr="008618DE">
        <w:rPr>
          <w:rFonts w:ascii="Times New Roman" w:hAnsi="Times New Roman"/>
        </w:rPr>
        <w:t xml:space="preserve"> 1990s, much greater researcher and practitioner attention was given to more traditional selection methodologies such as interviews, self-report </w:t>
      </w:r>
      <w:r>
        <w:rPr>
          <w:rFonts w:ascii="Times New Roman" w:hAnsi="Times New Roman"/>
        </w:rPr>
        <w:t xml:space="preserve">personality </w:t>
      </w:r>
      <w:r w:rsidRPr="008618DE">
        <w:rPr>
          <w:rFonts w:ascii="Times New Roman" w:hAnsi="Times New Roman"/>
        </w:rPr>
        <w:t>questionnaires, and multiple-choice</w:t>
      </w:r>
      <w:r>
        <w:rPr>
          <w:rFonts w:ascii="Times New Roman" w:hAnsi="Times New Roman"/>
        </w:rPr>
        <w:t xml:space="preserve"> ability</w:t>
      </w:r>
      <w:r w:rsidRPr="008618DE">
        <w:rPr>
          <w:rFonts w:ascii="Times New Roman" w:hAnsi="Times New Roman"/>
        </w:rPr>
        <w:t xml:space="preserve"> tests. In </w:t>
      </w:r>
      <w:r>
        <w:rPr>
          <w:rFonts w:ascii="Times New Roman" w:hAnsi="Times New Roman"/>
        </w:rPr>
        <w:t>an</w:t>
      </w:r>
      <w:r w:rsidRPr="008618DE">
        <w:rPr>
          <w:rFonts w:ascii="Times New Roman" w:hAnsi="Times New Roman"/>
        </w:rPr>
        <w:t xml:space="preserve"> influential paper, Motowidlo, Dunette and Carter (1990) highlighted the utility of SJTs as an assessment methodology </w:t>
      </w:r>
      <w:r>
        <w:rPr>
          <w:rFonts w:ascii="Times New Roman" w:hAnsi="Times New Roman"/>
        </w:rPr>
        <w:t xml:space="preserve">for predicting performance, sparking </w:t>
      </w:r>
      <w:r w:rsidRPr="008618DE">
        <w:rPr>
          <w:rFonts w:ascii="Times New Roman" w:hAnsi="Times New Roman"/>
        </w:rPr>
        <w:t>renewed interest in this assessment technique</w:t>
      </w:r>
      <w:r>
        <w:rPr>
          <w:rFonts w:ascii="Times New Roman" w:hAnsi="Times New Roman"/>
        </w:rPr>
        <w:t>.  Since this time, considerable effort has focused on establishing the validity of SJTs, examining what they measure, and experimenting with different SJT formats.</w:t>
      </w:r>
    </w:p>
    <w:p w14:paraId="357A8764" w14:textId="77777777" w:rsidR="005E1B51" w:rsidRDefault="005E1B51" w:rsidP="005E1B51">
      <w:pPr>
        <w:spacing w:line="480" w:lineRule="auto"/>
        <w:ind w:firstLine="720"/>
        <w:rPr>
          <w:rFonts w:ascii="Times New Roman" w:hAnsi="Times New Roman"/>
        </w:rPr>
      </w:pPr>
      <w:r w:rsidRPr="00BC2C9C">
        <w:rPr>
          <w:rFonts w:ascii="Times New Roman" w:hAnsi="Times New Roman"/>
        </w:rPr>
        <w:t>The essence of most of descriptions of SJTs was reflected in the recent definition from Lievens and Motowidlo (2015).  They noted that SJTs cap</w:t>
      </w:r>
      <w:r>
        <w:rPr>
          <w:rFonts w:ascii="Times New Roman" w:hAnsi="Times New Roman"/>
        </w:rPr>
        <w:t xml:space="preserve">ture a test taker’s </w:t>
      </w:r>
      <w:r w:rsidRPr="00EE6317">
        <w:rPr>
          <w:rFonts w:ascii="Times New Roman" w:hAnsi="Times New Roman"/>
          <w:i/>
        </w:rPr>
        <w:t>contextualized</w:t>
      </w:r>
      <w:r w:rsidRPr="00BC2C9C">
        <w:rPr>
          <w:rFonts w:ascii="Times New Roman" w:hAnsi="Times New Roman"/>
        </w:rPr>
        <w:t xml:space="preserve"> responses to </w:t>
      </w:r>
      <w:r w:rsidRPr="00EE6317">
        <w:rPr>
          <w:rFonts w:ascii="Times New Roman" w:hAnsi="Times New Roman"/>
          <w:i/>
        </w:rPr>
        <w:t>samples</w:t>
      </w:r>
      <w:r w:rsidRPr="00BC2C9C">
        <w:rPr>
          <w:rFonts w:ascii="Times New Roman" w:hAnsi="Times New Roman"/>
        </w:rPr>
        <w:t xml:space="preserve"> of job situation</w:t>
      </w:r>
      <w:r>
        <w:rPr>
          <w:rFonts w:ascii="Times New Roman" w:hAnsi="Times New Roman"/>
        </w:rPr>
        <w:t xml:space="preserve">s.  Responses to these situational samples </w:t>
      </w:r>
      <w:r w:rsidRPr="00BC2C9C">
        <w:rPr>
          <w:rFonts w:ascii="Times New Roman" w:hAnsi="Times New Roman"/>
        </w:rPr>
        <w:t>are then us</w:t>
      </w:r>
      <w:r>
        <w:rPr>
          <w:rFonts w:ascii="Times New Roman" w:hAnsi="Times New Roman"/>
        </w:rPr>
        <w:t>ed to make predictions about a candidate’s future performance</w:t>
      </w:r>
      <w:r w:rsidRPr="00BC2C9C">
        <w:rPr>
          <w:rFonts w:ascii="Times New Roman" w:hAnsi="Times New Roman"/>
        </w:rPr>
        <w:t xml:space="preserve">.  </w:t>
      </w:r>
      <w:r>
        <w:rPr>
          <w:rFonts w:ascii="Times New Roman" w:hAnsi="Times New Roman"/>
        </w:rPr>
        <w:t>In contrast to other contextualiz</w:t>
      </w:r>
      <w:r w:rsidRPr="00BC2C9C">
        <w:rPr>
          <w:rFonts w:ascii="Times New Roman" w:hAnsi="Times New Roman"/>
        </w:rPr>
        <w:t xml:space="preserve">ed assessment </w:t>
      </w:r>
      <w:r>
        <w:rPr>
          <w:rFonts w:ascii="Times New Roman" w:hAnsi="Times New Roman"/>
        </w:rPr>
        <w:t>methods such as assessment cent</w:t>
      </w:r>
      <w:r w:rsidRPr="00BC2C9C">
        <w:rPr>
          <w:rFonts w:ascii="Times New Roman" w:hAnsi="Times New Roman"/>
        </w:rPr>
        <w:t>e</w:t>
      </w:r>
      <w:r>
        <w:rPr>
          <w:rFonts w:ascii="Times New Roman" w:hAnsi="Times New Roman"/>
        </w:rPr>
        <w:t>r</w:t>
      </w:r>
      <w:r w:rsidRPr="00BC2C9C">
        <w:rPr>
          <w:rFonts w:ascii="Times New Roman" w:hAnsi="Times New Roman"/>
        </w:rPr>
        <w:t>s, regardless of the fidelity (i.e., realism) with which the stimuli are presented, candidate responses are captured using low-fidelity methods.  Responses do not i</w:t>
      </w:r>
      <w:r>
        <w:rPr>
          <w:rFonts w:ascii="Times New Roman" w:hAnsi="Times New Roman"/>
        </w:rPr>
        <w:t>nvolve enactment of the behavio</w:t>
      </w:r>
      <w:r w:rsidRPr="00BC2C9C">
        <w:rPr>
          <w:rFonts w:ascii="Times New Roman" w:hAnsi="Times New Roman"/>
        </w:rPr>
        <w:t>ral response that would be expected</w:t>
      </w:r>
      <w:r>
        <w:rPr>
          <w:rFonts w:ascii="Times New Roman" w:hAnsi="Times New Roman"/>
        </w:rPr>
        <w:t xml:space="preserve"> on the job.  Instead, responses involve selection from amongst a number of closed-</w:t>
      </w:r>
      <w:r w:rsidRPr="00BC2C9C">
        <w:rPr>
          <w:rFonts w:ascii="Times New Roman" w:hAnsi="Times New Roman"/>
        </w:rPr>
        <w:t xml:space="preserve">ended responses regarding knowledge of </w:t>
      </w:r>
      <w:r>
        <w:rPr>
          <w:rFonts w:ascii="Times New Roman" w:hAnsi="Times New Roman"/>
        </w:rPr>
        <w:t xml:space="preserve">the </w:t>
      </w:r>
      <w:r w:rsidRPr="00BC2C9C">
        <w:rPr>
          <w:rFonts w:ascii="Times New Roman" w:hAnsi="Times New Roman"/>
        </w:rPr>
        <w:t>appropriate</w:t>
      </w:r>
      <w:r>
        <w:rPr>
          <w:rFonts w:ascii="Times New Roman" w:hAnsi="Times New Roman"/>
        </w:rPr>
        <w:t>ness of</w:t>
      </w:r>
      <w:r w:rsidRPr="00BC2C9C">
        <w:rPr>
          <w:rFonts w:ascii="Times New Roman" w:hAnsi="Times New Roman"/>
        </w:rPr>
        <w:t xml:space="preserve"> intentions to behave in different ways.  </w:t>
      </w:r>
      <w:r>
        <w:rPr>
          <w:rFonts w:ascii="Times New Roman" w:hAnsi="Times New Roman"/>
        </w:rPr>
        <w:t>These responses can then be subjected to the same psychometric investigations regarding reliability and validity that psychometricians undertake for other selection methods such as cognitive ability and personality questionnaires.</w:t>
      </w:r>
    </w:p>
    <w:p w14:paraId="38A8D747" w14:textId="7738DF09" w:rsidR="005E1B51" w:rsidRPr="008618DE" w:rsidRDefault="005E1B51" w:rsidP="005E1B51">
      <w:pPr>
        <w:spacing w:line="480" w:lineRule="auto"/>
        <w:ind w:firstLine="720"/>
        <w:rPr>
          <w:rFonts w:ascii="Times New Roman" w:hAnsi="Times New Roman"/>
          <w:color w:val="000000"/>
        </w:rPr>
      </w:pPr>
      <w:r>
        <w:rPr>
          <w:rFonts w:ascii="Times New Roman" w:hAnsi="Times New Roman"/>
        </w:rPr>
        <w:lastRenderedPageBreak/>
        <w:t>R</w:t>
      </w:r>
      <w:r w:rsidRPr="008618DE">
        <w:rPr>
          <w:rFonts w:ascii="Times New Roman" w:hAnsi="Times New Roman"/>
        </w:rPr>
        <w:t xml:space="preserve">esearchers have </w:t>
      </w:r>
      <w:r>
        <w:rPr>
          <w:rFonts w:ascii="Times New Roman" w:hAnsi="Times New Roman"/>
        </w:rPr>
        <w:t xml:space="preserve">now </w:t>
      </w:r>
      <w:r w:rsidRPr="008618DE">
        <w:rPr>
          <w:rFonts w:ascii="Times New Roman" w:hAnsi="Times New Roman"/>
        </w:rPr>
        <w:t xml:space="preserve">significantly progressed the scientific understanding of </w:t>
      </w:r>
      <w:r w:rsidRPr="008618DE">
        <w:rPr>
          <w:rFonts w:ascii="Times New Roman" w:hAnsi="Times New Roman"/>
          <w:color w:val="000000"/>
        </w:rPr>
        <w:t xml:space="preserve">SJTs (e.g. </w:t>
      </w:r>
      <w:r w:rsidR="00FE1F7B">
        <w:rPr>
          <w:rFonts w:ascii="Times New Roman" w:eastAsiaTheme="minorEastAsia" w:hAnsi="Times New Roman"/>
        </w:rPr>
        <w:t>(Krumm, Lievens, Hüffmeier, Lipnevich, Bendels, &amp; Hertel, 2015</w:t>
      </w:r>
      <w:r w:rsidRPr="008618DE">
        <w:rPr>
          <w:rFonts w:ascii="Times New Roman" w:hAnsi="Times New Roman"/>
          <w:color w:val="000000"/>
        </w:rPr>
        <w:t xml:space="preserve">, </w:t>
      </w:r>
      <w:r w:rsidR="00FE1F7B">
        <w:rPr>
          <w:rFonts w:ascii="Times New Roman" w:eastAsiaTheme="minorEastAsia" w:hAnsi="Times New Roman"/>
        </w:rPr>
        <w:t>Rockstuhl, Ang, Ng, Lievens, &amp; Van Dyne, 2015</w:t>
      </w:r>
      <w:r w:rsidRPr="008618DE">
        <w:rPr>
          <w:rFonts w:ascii="Times New Roman" w:hAnsi="Times New Roman"/>
          <w:color w:val="000000"/>
        </w:rPr>
        <w:t>)</w:t>
      </w:r>
      <w:r>
        <w:rPr>
          <w:rFonts w:ascii="Times New Roman" w:hAnsi="Times New Roman"/>
          <w:color w:val="000000"/>
        </w:rPr>
        <w:t>.  I</w:t>
      </w:r>
      <w:r w:rsidRPr="008618DE">
        <w:rPr>
          <w:rFonts w:ascii="Times New Roman" w:hAnsi="Times New Roman"/>
          <w:color w:val="000000"/>
        </w:rPr>
        <w:t>n turn</w:t>
      </w:r>
      <w:r>
        <w:rPr>
          <w:rFonts w:ascii="Times New Roman" w:hAnsi="Times New Roman"/>
          <w:color w:val="000000"/>
        </w:rPr>
        <w:t xml:space="preserve"> this </w:t>
      </w:r>
      <w:r w:rsidRPr="008618DE">
        <w:rPr>
          <w:rFonts w:ascii="Times New Roman" w:hAnsi="Times New Roman"/>
          <w:color w:val="000000"/>
        </w:rPr>
        <w:t xml:space="preserve">has increased </w:t>
      </w:r>
      <w:r>
        <w:rPr>
          <w:rFonts w:ascii="Times New Roman" w:hAnsi="Times New Roman"/>
          <w:color w:val="000000"/>
        </w:rPr>
        <w:t>SJT</w:t>
      </w:r>
      <w:r w:rsidRPr="008618DE">
        <w:rPr>
          <w:rFonts w:ascii="Times New Roman" w:hAnsi="Times New Roman"/>
          <w:color w:val="000000"/>
        </w:rPr>
        <w:t xml:space="preserve"> usage in practice.  For instance, it is now common for SJTs to be used to aid selection decision-making in medical college admissions (Lievens, Buyse, &amp; Sackett, 2005) and for identifying development areas for business leaders (Guenole, Chernyshenko, Stark, &amp; Drasgow, 2014).  For</w:t>
      </w:r>
      <w:r w:rsidRPr="008618DE">
        <w:rPr>
          <w:rFonts w:ascii="Times New Roman" w:hAnsi="Times New Roman"/>
        </w:rPr>
        <w:t xml:space="preserve"> up-to-date summaries of research and applied practice related to SJTs, readers may consult </w:t>
      </w:r>
      <w:r w:rsidRPr="008618DE">
        <w:rPr>
          <w:rFonts w:ascii="Times New Roman" w:eastAsiaTheme="minorEastAsia" w:hAnsi="Times New Roman"/>
          <w:color w:val="1A1A1A"/>
        </w:rPr>
        <w:t xml:space="preserve">Campion, Ployhart, </w:t>
      </w:r>
      <w:r>
        <w:rPr>
          <w:rFonts w:ascii="Times New Roman" w:eastAsiaTheme="minorEastAsia" w:hAnsi="Times New Roman"/>
          <w:color w:val="1A1A1A"/>
        </w:rPr>
        <w:t>and</w:t>
      </w:r>
      <w:r w:rsidRPr="008618DE">
        <w:rPr>
          <w:rFonts w:ascii="Times New Roman" w:eastAsiaTheme="minorEastAsia" w:hAnsi="Times New Roman"/>
          <w:color w:val="1A1A1A"/>
        </w:rPr>
        <w:t xml:space="preserve"> MacKenzie (2014), </w:t>
      </w:r>
      <w:r w:rsidRPr="008618DE">
        <w:rPr>
          <w:rFonts w:ascii="Times New Roman" w:hAnsi="Times New Roman"/>
        </w:rPr>
        <w:t xml:space="preserve">Lievens, Peeters, and Schollaert (2008) and Weekley, Hawkes, Guenole, and Ployhart (2015).  </w:t>
      </w:r>
    </w:p>
    <w:p w14:paraId="4057915D" w14:textId="77777777" w:rsidR="005E1B51" w:rsidRPr="008618DE" w:rsidRDefault="005E1B51" w:rsidP="00123305">
      <w:pPr>
        <w:autoSpaceDE w:val="0"/>
        <w:autoSpaceDN w:val="0"/>
        <w:adjustRightInd w:val="0"/>
        <w:spacing w:line="480" w:lineRule="auto"/>
        <w:outlineLvl w:val="0"/>
        <w:rPr>
          <w:rFonts w:ascii="Times New Roman" w:hAnsi="Times New Roman"/>
          <w:b/>
          <w:color w:val="000000"/>
        </w:rPr>
      </w:pPr>
      <w:r w:rsidRPr="008618DE">
        <w:rPr>
          <w:rFonts w:ascii="Times New Roman" w:hAnsi="Times New Roman"/>
          <w:b/>
          <w:color w:val="000000"/>
        </w:rPr>
        <w:t>Interpretability of SJT Scores</w:t>
      </w:r>
    </w:p>
    <w:p w14:paraId="7A707D11" w14:textId="77777777" w:rsidR="005E1B51" w:rsidRDefault="005E1B51" w:rsidP="005E1B51">
      <w:pPr>
        <w:autoSpaceDE w:val="0"/>
        <w:autoSpaceDN w:val="0"/>
        <w:adjustRightInd w:val="0"/>
        <w:spacing w:line="480" w:lineRule="auto"/>
        <w:ind w:firstLine="720"/>
        <w:rPr>
          <w:rFonts w:ascii="Times New Roman" w:hAnsi="Times New Roman"/>
        </w:rPr>
      </w:pPr>
      <w:r w:rsidRPr="008618DE">
        <w:rPr>
          <w:rFonts w:ascii="Times New Roman" w:hAnsi="Times New Roman"/>
          <w:color w:val="000000"/>
        </w:rPr>
        <w:t>One important disadvantage of the SJT methodology</w:t>
      </w:r>
      <w:r w:rsidRPr="008618DE">
        <w:rPr>
          <w:rFonts w:ascii="Times New Roman" w:hAnsi="Times New Roman"/>
        </w:rPr>
        <w:t xml:space="preserve"> is that SJT scores </w:t>
      </w:r>
      <w:r>
        <w:rPr>
          <w:rFonts w:ascii="Times New Roman" w:hAnsi="Times New Roman"/>
        </w:rPr>
        <w:t>often</w:t>
      </w:r>
      <w:r w:rsidRPr="008618DE">
        <w:rPr>
          <w:rFonts w:ascii="Times New Roman" w:hAnsi="Times New Roman"/>
        </w:rPr>
        <w:t xml:space="preserve"> have poor internal psychometric properties.  </w:t>
      </w:r>
      <w:r>
        <w:rPr>
          <w:rFonts w:ascii="Times New Roman" w:hAnsi="Times New Roman"/>
        </w:rPr>
        <w:t xml:space="preserve">To understand how this process plays out, it is important to consider the task candidates are asked to perform when answering an SJT.  First, candidates usually read or watch a challenging managerial scenario.  They are then usually asked to rate the effectiveness of a series of possible responses, or to rank or partially rank the effectiveness of the different response options (e.g. rank all, pick the best, pick best and pick worst).  These responses can then be assigned weights based on subject matter expert judgments or empirical keying against some performance criterion, and responses can be aggregated across items using classical psychometrics or model based approaches such as item response theory and confirmatory factor analysis.  The candidate responses can also be scored according to the degree of association (e.g. Pearson’s correlation) between the ratings (or rankings) and the subject matter expert judgments of effectiveness.    </w:t>
      </w:r>
    </w:p>
    <w:p w14:paraId="487ADEAD" w14:textId="4438F3CF" w:rsidR="005E1B51" w:rsidRPr="008618DE" w:rsidRDefault="005E1B51" w:rsidP="005E1B51">
      <w:pPr>
        <w:autoSpaceDE w:val="0"/>
        <w:autoSpaceDN w:val="0"/>
        <w:adjustRightInd w:val="0"/>
        <w:spacing w:line="480" w:lineRule="auto"/>
        <w:ind w:firstLine="720"/>
        <w:rPr>
          <w:rFonts w:ascii="Times New Roman" w:hAnsi="Times New Roman"/>
          <w:color w:val="000000"/>
        </w:rPr>
      </w:pPr>
      <w:r w:rsidRPr="008618DE">
        <w:rPr>
          <w:rFonts w:ascii="Times New Roman" w:hAnsi="Times New Roman"/>
          <w:color w:val="000000"/>
        </w:rPr>
        <w:lastRenderedPageBreak/>
        <w:t>A</w:t>
      </w:r>
      <w:r>
        <w:rPr>
          <w:rFonts w:ascii="Times New Roman" w:hAnsi="Times New Roman"/>
          <w:color w:val="000000"/>
        </w:rPr>
        <w:t xml:space="preserve"> troublesome psychometric issue with SJT scores arrived at in this way</w:t>
      </w:r>
      <w:r w:rsidRPr="008618DE">
        <w:rPr>
          <w:rFonts w:ascii="Times New Roman" w:hAnsi="Times New Roman"/>
          <w:color w:val="000000"/>
        </w:rPr>
        <w:t xml:space="preserve"> is that they produce scores with low internal consistency reliability.  In the most recent summary of the coefficient alpha reliability of SJTs, </w:t>
      </w:r>
      <w:r w:rsidR="00FE1F7B">
        <w:rPr>
          <w:rFonts w:ascii="Times" w:eastAsiaTheme="minorEastAsia" w:hAnsi="Times" w:cs="Times"/>
        </w:rPr>
        <w:t>Catano, Brochu, and Lamerson</w:t>
      </w:r>
      <w:r w:rsidRPr="008618DE">
        <w:rPr>
          <w:rFonts w:ascii="Times New Roman" w:hAnsi="Times New Roman"/>
          <w:color w:val="000000"/>
        </w:rPr>
        <w:t xml:space="preserve"> (2012) presented a meta-analysis of alpha coefficients from 39 studies involving 56 coefficients based on 45,062 participants.  This meta-analysis showed that the internal consistency reliabilities were on the whole quite poor, the meta-analytic alpha = .46 with a 95% confidence interval of +/- .05.  Chan and Schmitt (2005) stated in their review that SJT unreliability is often at the level of individual responses to items, meaning the content of responses, not just the stems, is typically highly heterogeneous.   </w:t>
      </w:r>
    </w:p>
    <w:p w14:paraId="2CBD6319" w14:textId="77777777" w:rsidR="005E1B51" w:rsidRDefault="005E1B51" w:rsidP="005E1B51">
      <w:pPr>
        <w:autoSpaceDE w:val="0"/>
        <w:autoSpaceDN w:val="0"/>
        <w:adjustRightInd w:val="0"/>
        <w:spacing w:line="480" w:lineRule="auto"/>
        <w:ind w:firstLine="720"/>
        <w:rPr>
          <w:rFonts w:ascii="Times New Roman" w:hAnsi="Times New Roman"/>
          <w:color w:val="000000"/>
        </w:rPr>
      </w:pPr>
      <w:r w:rsidRPr="008618DE">
        <w:rPr>
          <w:rFonts w:ascii="Times New Roman" w:hAnsi="Times New Roman"/>
          <w:color w:val="000000"/>
        </w:rPr>
        <w:t xml:space="preserve">While this heterogeneity may be beneficial for predicting work performance behaviors </w:t>
      </w:r>
      <w:r>
        <w:rPr>
          <w:rFonts w:ascii="Times New Roman" w:hAnsi="Times New Roman"/>
          <w:color w:val="000000"/>
        </w:rPr>
        <w:t>that</w:t>
      </w:r>
      <w:r w:rsidRPr="008618DE">
        <w:rPr>
          <w:rFonts w:ascii="Times New Roman" w:hAnsi="Times New Roman"/>
          <w:color w:val="000000"/>
        </w:rPr>
        <w:t xml:space="preserve"> are also often heterogeneous, it poses challenges for simple interpretation of SJT scores. The way item level heterogeneity manifests itself in internal psychometric analyses of SJT scores is in either or both of the following characteristics: a) weak general factors where the variance explained by the first factor is low, and/or b) complex factor loading patterns where items have substantial loadings on multiple dimensions, rather than high loadings on one dimension and near zero loadings on others. </w:t>
      </w:r>
    </w:p>
    <w:p w14:paraId="788F7E29" w14:textId="77777777" w:rsidR="005E1B51" w:rsidRPr="008618DE" w:rsidRDefault="005E1B51" w:rsidP="005E1B51">
      <w:pPr>
        <w:autoSpaceDE w:val="0"/>
        <w:autoSpaceDN w:val="0"/>
        <w:adjustRightInd w:val="0"/>
        <w:spacing w:line="480" w:lineRule="auto"/>
        <w:ind w:firstLine="720"/>
        <w:rPr>
          <w:rFonts w:ascii="Times New Roman" w:hAnsi="Times New Roman"/>
          <w:color w:val="000000"/>
        </w:rPr>
      </w:pPr>
      <w:r w:rsidRPr="008618DE">
        <w:rPr>
          <w:rFonts w:ascii="Times New Roman" w:hAnsi="Times New Roman"/>
          <w:color w:val="000000"/>
        </w:rPr>
        <w:t>Many test developers and users prefer the reverse of these situations, i.e., a situation of strong factors where items load highly on one factor and low on others.  This latter loading pattern is one of the criteria for meeting Thurston’s (1947) simple structure.  It greatly simplifies interpretation of test scores because items can be clearly interpreted as measuring one factor and not another.  The net result of heterogeneity is that SJT</w:t>
      </w:r>
      <w:r>
        <w:rPr>
          <w:rFonts w:ascii="Times New Roman" w:hAnsi="Times New Roman"/>
          <w:color w:val="000000"/>
        </w:rPr>
        <w:t xml:space="preserve">s </w:t>
      </w:r>
      <w:r w:rsidRPr="008618DE">
        <w:rPr>
          <w:rFonts w:ascii="Times New Roman" w:hAnsi="Times New Roman"/>
          <w:color w:val="000000"/>
        </w:rPr>
        <w:t>have difficult</w:t>
      </w:r>
      <w:r>
        <w:rPr>
          <w:rFonts w:ascii="Times New Roman" w:hAnsi="Times New Roman"/>
          <w:color w:val="000000"/>
        </w:rPr>
        <w:t>y</w:t>
      </w:r>
      <w:r w:rsidRPr="008618DE">
        <w:rPr>
          <w:rFonts w:ascii="Times New Roman" w:hAnsi="Times New Roman"/>
          <w:color w:val="000000"/>
        </w:rPr>
        <w:t xml:space="preserve"> measuring </w:t>
      </w:r>
      <w:r w:rsidRPr="008618DE">
        <w:rPr>
          <w:rFonts w:ascii="Times New Roman" w:hAnsi="Times New Roman"/>
          <w:i/>
          <w:color w:val="000000"/>
        </w:rPr>
        <w:t>homogenous constructs</w:t>
      </w:r>
      <w:r>
        <w:rPr>
          <w:rFonts w:ascii="Times New Roman" w:hAnsi="Times New Roman"/>
          <w:i/>
          <w:color w:val="000000"/>
        </w:rPr>
        <w:t>,</w:t>
      </w:r>
      <w:r w:rsidRPr="008618DE">
        <w:rPr>
          <w:rFonts w:ascii="Times New Roman" w:hAnsi="Times New Roman"/>
          <w:color w:val="000000"/>
        </w:rPr>
        <w:t xml:space="preserve"> which limits </w:t>
      </w:r>
      <w:r>
        <w:rPr>
          <w:rFonts w:ascii="Times New Roman" w:hAnsi="Times New Roman"/>
          <w:color w:val="000000"/>
        </w:rPr>
        <w:t>the method’s</w:t>
      </w:r>
      <w:r w:rsidRPr="008618DE">
        <w:rPr>
          <w:rFonts w:ascii="Times New Roman" w:hAnsi="Times New Roman"/>
          <w:color w:val="000000"/>
        </w:rPr>
        <w:t xml:space="preserve"> use for theory testing purposes where researchers need clarity </w:t>
      </w:r>
      <w:r w:rsidRPr="008618DE">
        <w:rPr>
          <w:rFonts w:ascii="Times New Roman" w:hAnsi="Times New Roman"/>
          <w:color w:val="000000"/>
        </w:rPr>
        <w:lastRenderedPageBreak/>
        <w:t xml:space="preserve">about what is being measured.  The heterogeneous nature of SJT scores is also </w:t>
      </w:r>
      <w:r>
        <w:rPr>
          <w:rFonts w:ascii="Times New Roman" w:hAnsi="Times New Roman"/>
          <w:color w:val="000000"/>
        </w:rPr>
        <w:t>problematic</w:t>
      </w:r>
      <w:r w:rsidRPr="008618DE">
        <w:rPr>
          <w:rFonts w:ascii="Times New Roman" w:hAnsi="Times New Roman"/>
          <w:color w:val="000000"/>
        </w:rPr>
        <w:t xml:space="preserve"> where provision</w:t>
      </w:r>
      <w:r>
        <w:rPr>
          <w:rFonts w:ascii="Times New Roman" w:hAnsi="Times New Roman"/>
          <w:color w:val="000000"/>
        </w:rPr>
        <w:t xml:space="preserve"> of feedback</w:t>
      </w:r>
      <w:r w:rsidRPr="008618DE">
        <w:rPr>
          <w:rFonts w:ascii="Times New Roman" w:hAnsi="Times New Roman"/>
          <w:color w:val="000000"/>
        </w:rPr>
        <w:t xml:space="preserve"> is the end objective</w:t>
      </w:r>
      <w:r>
        <w:rPr>
          <w:rFonts w:ascii="Times New Roman" w:hAnsi="Times New Roman"/>
          <w:color w:val="000000"/>
        </w:rPr>
        <w:t>,</w:t>
      </w:r>
      <w:r w:rsidRPr="008618DE">
        <w:rPr>
          <w:rFonts w:ascii="Times New Roman" w:hAnsi="Times New Roman"/>
          <w:color w:val="000000"/>
        </w:rPr>
        <w:t xml:space="preserve"> because practitioners usually want </w:t>
      </w:r>
      <w:r>
        <w:rPr>
          <w:rFonts w:ascii="Times New Roman" w:hAnsi="Times New Roman"/>
          <w:color w:val="000000"/>
        </w:rPr>
        <w:t xml:space="preserve">scores </w:t>
      </w:r>
      <w:r w:rsidRPr="008618DE">
        <w:rPr>
          <w:rFonts w:ascii="Times New Roman" w:hAnsi="Times New Roman"/>
          <w:color w:val="000000"/>
        </w:rPr>
        <w:t xml:space="preserve">to relate to underlying abilities </w:t>
      </w:r>
      <w:r>
        <w:rPr>
          <w:rFonts w:ascii="Times New Roman" w:hAnsi="Times New Roman"/>
          <w:color w:val="000000"/>
        </w:rPr>
        <w:t>and</w:t>
      </w:r>
      <w:r w:rsidRPr="008618DE">
        <w:rPr>
          <w:rFonts w:ascii="Times New Roman" w:hAnsi="Times New Roman"/>
          <w:color w:val="000000"/>
        </w:rPr>
        <w:t xml:space="preserve"> allow specific coaching.</w:t>
      </w:r>
    </w:p>
    <w:p w14:paraId="33E7E10F" w14:textId="77777777" w:rsidR="005E1B51" w:rsidRDefault="005E1B51" w:rsidP="00123305">
      <w:pPr>
        <w:spacing w:line="480" w:lineRule="auto"/>
        <w:outlineLvl w:val="0"/>
        <w:rPr>
          <w:rFonts w:ascii="Times New Roman" w:hAnsi="Times New Roman"/>
          <w:b/>
          <w:color w:val="000000"/>
        </w:rPr>
      </w:pPr>
      <w:r w:rsidRPr="00AE28B7">
        <w:rPr>
          <w:rFonts w:ascii="Times New Roman" w:hAnsi="Times New Roman"/>
          <w:b/>
          <w:color w:val="000000"/>
        </w:rPr>
        <w:t>A research literature driven by practical considerations</w:t>
      </w:r>
    </w:p>
    <w:p w14:paraId="61B1C128" w14:textId="77777777" w:rsidR="005E1B51" w:rsidRDefault="005E1B51" w:rsidP="005E1B51">
      <w:pPr>
        <w:spacing w:line="480" w:lineRule="auto"/>
        <w:ind w:firstLine="720"/>
        <w:rPr>
          <w:rFonts w:ascii="Times New Roman" w:hAnsi="Times New Roman"/>
          <w:color w:val="000000"/>
        </w:rPr>
      </w:pPr>
      <w:r>
        <w:rPr>
          <w:rFonts w:ascii="Times New Roman" w:hAnsi="Times New Roman"/>
          <w:color w:val="000000"/>
        </w:rPr>
        <w:t xml:space="preserve">One explanation for the low reliabilities and relative absence of general factors might be that researchers are focusing on formulaic development of SJTs rather than on research investigating what SJTs measure in a scientific manner.  For instance, </w:t>
      </w:r>
      <w:r w:rsidRPr="001D519F">
        <w:rPr>
          <w:rFonts w:ascii="Times New Roman" w:hAnsi="Times New Roman"/>
          <w:color w:val="000000"/>
        </w:rPr>
        <w:t xml:space="preserve">Lievens and </w:t>
      </w:r>
      <w:r>
        <w:rPr>
          <w:rFonts w:ascii="Times New Roman" w:hAnsi="Times New Roman"/>
          <w:color w:val="000000"/>
        </w:rPr>
        <w:t xml:space="preserve">Motowidlo (2015) recently lamented the fact that despite considerable progress in the practice of developing SJTs, much of this literature resembled recipes for developing SJTs rather than scientific advances in our understanding of what SJTs are and how they work.  These authors argued that recent developments in the science of SJTs question the fundamental assumptions that have driven much of the research into SJTs to this point, and that these new developments ought to inform future research and practice.  In particular, they suggested that SJTs should be designed to measure generalized domain knowledge that could then be examined in the context of nomological networks for construct validation.  </w:t>
      </w:r>
    </w:p>
    <w:p w14:paraId="7B4C0B05" w14:textId="77777777" w:rsidR="005E1B51" w:rsidRDefault="005E1B51" w:rsidP="005E1B51">
      <w:pPr>
        <w:spacing w:line="480" w:lineRule="auto"/>
        <w:ind w:firstLine="720"/>
        <w:rPr>
          <w:rFonts w:ascii="Times New Roman" w:hAnsi="Times New Roman"/>
          <w:color w:val="000000"/>
        </w:rPr>
      </w:pPr>
      <w:r>
        <w:rPr>
          <w:rFonts w:ascii="Times New Roman" w:hAnsi="Times New Roman"/>
          <w:color w:val="000000"/>
        </w:rPr>
        <w:t xml:space="preserve">Reasons for their proposition are broadly as follows.  SJTs measure procedural knowledge which can be decomposed into job specific procedural knowledge learned at work, and generalized domain knowledge learned through socialization.  They recommend that the latter be the preferred target for measurement using SJTs because it predicts as well as job specific knowledge but does not require having performed the job.  More specifically, these authors argued that the procedural knowledge represented by scores on SJTs reflects a candidate’s beliefs about the effectiveness of the different levels of traits that each response options convey, or in other words, a candidate’s implicit trait policies. Individual differences in these trait policies are </w:t>
      </w:r>
      <w:r>
        <w:rPr>
          <w:rFonts w:ascii="Times New Roman" w:hAnsi="Times New Roman"/>
          <w:color w:val="000000"/>
        </w:rPr>
        <w:lastRenderedPageBreak/>
        <w:t xml:space="preserve">explained by the idea of dispositional fit.  That’s to say, an individual high on agreeableness may have greater knowledge about the efficacy of an agreeableness response from first hand experience, and may therefore rate a response reflecting agreeableness more highly than a candidate with lower levels of agreeableness.  This led Lievens and Motowidlo to recommend that, in addition to measuring targeted levels of effectiveness, response options should as closely as possible also mirror levels of a targeted construct or trait.  </w:t>
      </w:r>
      <w:r w:rsidRPr="00D259F2">
        <w:rPr>
          <w:rFonts w:ascii="Times New Roman" w:hAnsi="Times New Roman"/>
          <w:color w:val="000000"/>
        </w:rPr>
        <w:t xml:space="preserve">Behind the often disappointing factor analytic results for SJTs, then, </w:t>
      </w:r>
      <w:r>
        <w:rPr>
          <w:rFonts w:ascii="Times New Roman" w:hAnsi="Times New Roman"/>
          <w:color w:val="000000"/>
        </w:rPr>
        <w:t>might be because</w:t>
      </w:r>
      <w:r w:rsidRPr="00D259F2">
        <w:rPr>
          <w:rFonts w:ascii="Times New Roman" w:hAnsi="Times New Roman"/>
          <w:color w:val="000000"/>
        </w:rPr>
        <w:t xml:space="preserve"> the proposed dimensionality often imposed for testing reflects construct models that do not corres</w:t>
      </w:r>
      <w:r>
        <w:rPr>
          <w:rFonts w:ascii="Times New Roman" w:hAnsi="Times New Roman"/>
          <w:color w:val="000000"/>
        </w:rPr>
        <w:t>pond to the underlying generaliz</w:t>
      </w:r>
      <w:r w:rsidRPr="00D259F2">
        <w:rPr>
          <w:rFonts w:ascii="Times New Roman" w:hAnsi="Times New Roman"/>
          <w:color w:val="000000"/>
        </w:rPr>
        <w:t>ed domain knowledge</w:t>
      </w:r>
      <w:r>
        <w:rPr>
          <w:rFonts w:ascii="Times New Roman" w:hAnsi="Times New Roman"/>
          <w:color w:val="000000"/>
        </w:rPr>
        <w:t>, or knowledge about the traits that underpin response options</w:t>
      </w:r>
      <w:r w:rsidRPr="00D259F2">
        <w:rPr>
          <w:rFonts w:ascii="Times New Roman" w:hAnsi="Times New Roman"/>
          <w:color w:val="000000"/>
        </w:rPr>
        <w:t>.  To resolve this, Lievens and Motowidlo propose</w:t>
      </w:r>
      <w:r>
        <w:rPr>
          <w:rFonts w:ascii="Times New Roman" w:hAnsi="Times New Roman"/>
          <w:color w:val="000000"/>
        </w:rPr>
        <w:t>d</w:t>
      </w:r>
      <w:r w:rsidRPr="00D259F2">
        <w:rPr>
          <w:rFonts w:ascii="Times New Roman" w:hAnsi="Times New Roman"/>
          <w:color w:val="000000"/>
        </w:rPr>
        <w:t xml:space="preserve"> response scales to SJT stems that represent both a) effectiveness and desirability, and b) the level of the trait, and that the closer that these two ratings correspond to one another the better.</w:t>
      </w:r>
    </w:p>
    <w:p w14:paraId="2F4FC9CF" w14:textId="77777777" w:rsidR="005E1B51" w:rsidRPr="00472615" w:rsidRDefault="005E1B51" w:rsidP="005E1B51">
      <w:pPr>
        <w:spacing w:line="480" w:lineRule="auto"/>
        <w:ind w:firstLine="720"/>
        <w:rPr>
          <w:rFonts w:ascii="Times New Roman" w:hAnsi="Times New Roman"/>
          <w:color w:val="000000"/>
        </w:rPr>
      </w:pPr>
      <w:r>
        <w:rPr>
          <w:rFonts w:ascii="Times New Roman" w:hAnsi="Times New Roman"/>
          <w:color w:val="000000"/>
        </w:rPr>
        <w:t>Lievens and Motowidlo (2015) also questioned the need to use the traditional scenario and multiple response options, since research has shown that withholding the scenario and only presenting the responses still permits solution of the scenarios, and asking for a rating of a single scenario can can lead to useful associations with performance.  In broad terms, we agree with Lievens and Motowidlo.  In this article, we build on their suggestions by offering a set of recommendations for designing construct based SJTs based on recent past attempts at construct driven SJT development, and personal experiences designing construct driven SJTs in industry.  Importantly, we note that some of this advice is general psychometric advice, but it is advice that we frequently find is not discussed in the context of SJT development.</w:t>
      </w:r>
    </w:p>
    <w:p w14:paraId="22FDE1F1" w14:textId="77777777" w:rsidR="005E1B51" w:rsidRPr="008618DE" w:rsidRDefault="005E1B51" w:rsidP="00123305">
      <w:pPr>
        <w:spacing w:line="480" w:lineRule="auto"/>
        <w:outlineLvl w:val="0"/>
        <w:rPr>
          <w:rFonts w:ascii="Times New Roman" w:hAnsi="Times New Roman"/>
          <w:b/>
        </w:rPr>
      </w:pPr>
      <w:r w:rsidRPr="008618DE">
        <w:rPr>
          <w:rFonts w:ascii="Times New Roman" w:hAnsi="Times New Roman"/>
          <w:b/>
          <w:color w:val="000000"/>
        </w:rPr>
        <w:t>Paper structure</w:t>
      </w:r>
    </w:p>
    <w:p w14:paraId="00D1A8EE" w14:textId="77777777" w:rsidR="005E1B51" w:rsidRPr="008618DE" w:rsidRDefault="005E1B51" w:rsidP="005E1B51">
      <w:pPr>
        <w:spacing w:line="480" w:lineRule="auto"/>
        <w:ind w:firstLine="720"/>
        <w:rPr>
          <w:rFonts w:ascii="Times New Roman" w:hAnsi="Times New Roman"/>
          <w:color w:val="000000"/>
        </w:rPr>
      </w:pPr>
      <w:r>
        <w:rPr>
          <w:rFonts w:ascii="Times New Roman" w:hAnsi="Times New Roman"/>
          <w:color w:val="000000"/>
        </w:rPr>
        <w:lastRenderedPageBreak/>
        <w:t>The principal</w:t>
      </w:r>
      <w:r w:rsidRPr="008618DE">
        <w:rPr>
          <w:rFonts w:ascii="Times New Roman" w:hAnsi="Times New Roman"/>
          <w:color w:val="000000"/>
        </w:rPr>
        <w:t xml:space="preserve"> objective of this article is to provide some preliminary guidance on how SJT designers might design </w:t>
      </w:r>
      <w:r w:rsidRPr="008618DE">
        <w:rPr>
          <w:rFonts w:ascii="Times New Roman" w:hAnsi="Times New Roman"/>
          <w:i/>
          <w:color w:val="000000"/>
        </w:rPr>
        <w:t>construct driven</w:t>
      </w:r>
      <w:r w:rsidRPr="008618DE">
        <w:rPr>
          <w:rFonts w:ascii="Times New Roman" w:hAnsi="Times New Roman"/>
          <w:color w:val="000000"/>
        </w:rPr>
        <w:t xml:space="preserve"> SJTs and thus increase interpretability of SJT scores.  </w:t>
      </w:r>
      <w:r w:rsidRPr="008618DE">
        <w:rPr>
          <w:rFonts w:ascii="Times New Roman" w:hAnsi="Times New Roman"/>
        </w:rPr>
        <w:t>We</w:t>
      </w:r>
      <w:r w:rsidRPr="008618DE">
        <w:rPr>
          <w:rFonts w:ascii="Times New Roman" w:hAnsi="Times New Roman"/>
          <w:color w:val="000000"/>
        </w:rPr>
        <w:t xml:space="preserve"> first review development steps reported in the methodology sections of recent peer reviewed papers where </w:t>
      </w:r>
      <w:r>
        <w:rPr>
          <w:rFonts w:ascii="Times New Roman" w:hAnsi="Times New Roman"/>
          <w:color w:val="000000"/>
        </w:rPr>
        <w:t xml:space="preserve">the </w:t>
      </w:r>
      <w:r w:rsidRPr="008618DE">
        <w:rPr>
          <w:rFonts w:ascii="Times New Roman" w:hAnsi="Times New Roman"/>
          <w:color w:val="000000"/>
        </w:rPr>
        <w:t xml:space="preserve">authors sought to measure constructs using the SJT method.  </w:t>
      </w:r>
      <w:r>
        <w:rPr>
          <w:rFonts w:ascii="Times New Roman" w:hAnsi="Times New Roman"/>
          <w:color w:val="000000"/>
        </w:rPr>
        <w:t>The</w:t>
      </w:r>
      <w:r w:rsidRPr="008618DE">
        <w:rPr>
          <w:rFonts w:ascii="Times New Roman" w:hAnsi="Times New Roman"/>
          <w:color w:val="000000"/>
        </w:rPr>
        <w:t xml:space="preserve"> goal was to see whether the developers report any special practices that </w:t>
      </w:r>
      <w:r>
        <w:rPr>
          <w:rFonts w:ascii="Times New Roman" w:hAnsi="Times New Roman"/>
          <w:color w:val="000000"/>
        </w:rPr>
        <w:t>should</w:t>
      </w:r>
      <w:r w:rsidRPr="008618DE">
        <w:rPr>
          <w:rFonts w:ascii="Times New Roman" w:hAnsi="Times New Roman"/>
          <w:color w:val="000000"/>
        </w:rPr>
        <w:t xml:space="preserve"> be incorporated into recommendations for the design of construct driven SJTs.  We then integrate findings from this literature review, along with our own experiences of designing construct based SJTs, into a </w:t>
      </w:r>
      <w:r>
        <w:rPr>
          <w:rFonts w:ascii="Times New Roman" w:hAnsi="Times New Roman"/>
          <w:color w:val="000000"/>
        </w:rPr>
        <w:t>discussion</w:t>
      </w:r>
      <w:r w:rsidRPr="008618DE">
        <w:rPr>
          <w:rFonts w:ascii="Times New Roman" w:hAnsi="Times New Roman"/>
          <w:color w:val="000000"/>
        </w:rPr>
        <w:t xml:space="preserve"> of the </w:t>
      </w:r>
      <w:r>
        <w:rPr>
          <w:rFonts w:ascii="Times New Roman" w:hAnsi="Times New Roman"/>
          <w:color w:val="000000"/>
        </w:rPr>
        <w:t xml:space="preserve">steps preliminarily recommended to </w:t>
      </w:r>
      <w:r w:rsidRPr="008618DE">
        <w:rPr>
          <w:rFonts w:ascii="Times New Roman" w:hAnsi="Times New Roman"/>
          <w:color w:val="000000"/>
        </w:rPr>
        <w:t>develop</w:t>
      </w:r>
      <w:r>
        <w:rPr>
          <w:rFonts w:ascii="Times New Roman" w:hAnsi="Times New Roman"/>
          <w:color w:val="000000"/>
        </w:rPr>
        <w:t xml:space="preserve"> construct-oriented SJTs</w:t>
      </w:r>
      <w:r w:rsidRPr="008618DE">
        <w:rPr>
          <w:rFonts w:ascii="Times New Roman" w:hAnsi="Times New Roman"/>
          <w:color w:val="000000"/>
        </w:rPr>
        <w:t xml:space="preserve">.  At each step, we also discuss an empirical example of a construct driven SJT designed to measure a multi-dimensional model of leadership capability.    </w:t>
      </w:r>
    </w:p>
    <w:p w14:paraId="064A65CA" w14:textId="77777777" w:rsidR="005E1B51" w:rsidRPr="008618DE" w:rsidRDefault="005E1B51" w:rsidP="00123305">
      <w:pPr>
        <w:spacing w:line="480" w:lineRule="auto"/>
        <w:outlineLvl w:val="0"/>
        <w:rPr>
          <w:rFonts w:ascii="Times New Roman" w:hAnsi="Times New Roman"/>
          <w:b/>
          <w:color w:val="000000"/>
        </w:rPr>
      </w:pPr>
      <w:r w:rsidRPr="008618DE">
        <w:rPr>
          <w:rFonts w:ascii="Times New Roman" w:hAnsi="Times New Roman"/>
          <w:b/>
          <w:color w:val="000000"/>
        </w:rPr>
        <w:t>Recent attempts to design construct driven SJTs</w:t>
      </w:r>
    </w:p>
    <w:p w14:paraId="6F2FBA1E" w14:textId="1E1E7663" w:rsidR="005E1B51" w:rsidRPr="008618DE" w:rsidRDefault="005E1B51" w:rsidP="005E1B51">
      <w:pPr>
        <w:spacing w:line="480" w:lineRule="auto"/>
        <w:rPr>
          <w:rFonts w:ascii="Times New Roman" w:hAnsi="Times New Roman"/>
          <w:color w:val="000000"/>
        </w:rPr>
      </w:pPr>
      <w:r w:rsidRPr="008618DE">
        <w:rPr>
          <w:rFonts w:ascii="Times New Roman" w:hAnsi="Times New Roman"/>
          <w:b/>
          <w:color w:val="000000"/>
        </w:rPr>
        <w:tab/>
      </w:r>
      <w:r w:rsidRPr="008618DE">
        <w:rPr>
          <w:rFonts w:ascii="Times New Roman" w:hAnsi="Times New Roman"/>
          <w:color w:val="000000"/>
        </w:rPr>
        <w:t>In this section, we examine several recent articles that purport to measure unidimensional constructs with the SJT method</w:t>
      </w:r>
      <w:r>
        <w:rPr>
          <w:rFonts w:ascii="Times New Roman" w:hAnsi="Times New Roman"/>
          <w:color w:val="000000"/>
        </w:rPr>
        <w:t xml:space="preserve"> (</w:t>
      </w:r>
      <w:r w:rsidRPr="008618DE">
        <w:rPr>
          <w:rFonts w:ascii="Times New Roman" w:hAnsi="Times New Roman"/>
          <w:color w:val="000000"/>
        </w:rPr>
        <w:t>Becker</w:t>
      </w:r>
      <w:r>
        <w:rPr>
          <w:rFonts w:ascii="Times New Roman" w:hAnsi="Times New Roman"/>
          <w:color w:val="000000"/>
        </w:rPr>
        <w:t>,</w:t>
      </w:r>
      <w:r w:rsidRPr="008618DE">
        <w:rPr>
          <w:rFonts w:ascii="Times New Roman" w:hAnsi="Times New Roman"/>
          <w:color w:val="000000"/>
        </w:rPr>
        <w:t xml:space="preserve"> 2005, Bledlow &amp; Frese</w:t>
      </w:r>
      <w:r>
        <w:rPr>
          <w:rFonts w:ascii="Times New Roman" w:hAnsi="Times New Roman"/>
          <w:color w:val="000000"/>
        </w:rPr>
        <w:t>,</w:t>
      </w:r>
      <w:r w:rsidRPr="008618DE">
        <w:rPr>
          <w:rFonts w:ascii="Times New Roman" w:hAnsi="Times New Roman"/>
          <w:color w:val="000000"/>
        </w:rPr>
        <w:t xml:space="preserve"> 2009, </w:t>
      </w:r>
      <w:r w:rsidR="00364B85" w:rsidRPr="00364B85">
        <w:rPr>
          <w:rFonts w:ascii="Times New Roman" w:hAnsi="Times New Roman"/>
          <w:color w:val="000000"/>
          <w:highlight w:val="yellow"/>
        </w:rPr>
        <w:t>Motowidlo, Hooper, &amp; Jackson, 2006</w:t>
      </w:r>
      <w:r w:rsidR="00364B85">
        <w:rPr>
          <w:rFonts w:ascii="Times New Roman" w:hAnsi="Times New Roman"/>
          <w:color w:val="000000"/>
        </w:rPr>
        <w:t xml:space="preserve">, </w:t>
      </w:r>
      <w:r w:rsidRPr="008618DE">
        <w:rPr>
          <w:rFonts w:ascii="Times New Roman" w:hAnsi="Times New Roman"/>
          <w:color w:val="000000"/>
        </w:rPr>
        <w:t>Mumford et al.</w:t>
      </w:r>
      <w:r>
        <w:rPr>
          <w:rFonts w:ascii="Times New Roman" w:hAnsi="Times New Roman"/>
          <w:color w:val="000000"/>
        </w:rPr>
        <w:t>,</w:t>
      </w:r>
      <w:r w:rsidRPr="008618DE">
        <w:rPr>
          <w:rFonts w:ascii="Times New Roman" w:hAnsi="Times New Roman"/>
          <w:color w:val="000000"/>
        </w:rPr>
        <w:t xml:space="preserve"> 2008, </w:t>
      </w:r>
      <w:r w:rsidR="004F0009" w:rsidRPr="004F0009">
        <w:rPr>
          <w:rFonts w:ascii="Times New Roman" w:hAnsi="Times New Roman"/>
          <w:color w:val="000000"/>
        </w:rPr>
        <w:t>Peus, Braun, &amp; Frey (2013)</w:t>
      </w:r>
      <w:r w:rsidRPr="008618DE">
        <w:rPr>
          <w:rFonts w:ascii="Times New Roman" w:hAnsi="Times New Roman"/>
          <w:color w:val="000000"/>
        </w:rPr>
        <w:t xml:space="preserve">, </w:t>
      </w:r>
      <w:r w:rsidR="004F0009" w:rsidRPr="004F0009">
        <w:rPr>
          <w:rFonts w:ascii="Times New Roman" w:hAnsi="Times New Roman"/>
          <w:color w:val="000000"/>
        </w:rPr>
        <w:t>Sharma, Gangopadhyay, Austin &amp; Mandal (2013)</w:t>
      </w:r>
      <w:r w:rsidRPr="008618DE">
        <w:rPr>
          <w:rFonts w:ascii="Times New Roman" w:hAnsi="Times New Roman"/>
          <w:color w:val="000000"/>
        </w:rPr>
        <w:t xml:space="preserve">, </w:t>
      </w:r>
      <w:r w:rsidR="004F0009" w:rsidRPr="004F0009">
        <w:rPr>
          <w:rFonts w:ascii="Times New Roman" w:hAnsi="Times New Roman"/>
          <w:color w:val="000000"/>
        </w:rPr>
        <w:t>Guenole, Chernyshenko, Stark and Drasgow (2014)</w:t>
      </w:r>
      <w:r w:rsidRPr="008618DE">
        <w:rPr>
          <w:rFonts w:ascii="Times New Roman" w:hAnsi="Times New Roman"/>
          <w:color w:val="000000"/>
        </w:rPr>
        <w:t xml:space="preserve">, and </w:t>
      </w:r>
      <w:r w:rsidR="004F0009" w:rsidRPr="004F0009">
        <w:rPr>
          <w:rFonts w:ascii="Times New Roman" w:hAnsi="Times New Roman"/>
          <w:color w:val="000000"/>
        </w:rPr>
        <w:t>Westring, Oswald, Schmitt, Drzakowski, Imus, Kim &amp; Shivpuri, S. (2009)</w:t>
      </w:r>
      <w:r w:rsidRPr="008618DE">
        <w:rPr>
          <w:rFonts w:ascii="Times New Roman" w:hAnsi="Times New Roman"/>
          <w:color w:val="000000"/>
        </w:rPr>
        <w:t xml:space="preserve">.  The aim here was identify </w:t>
      </w:r>
      <w:r w:rsidR="00FE1F7B">
        <w:rPr>
          <w:rFonts w:ascii="Times New Roman" w:hAnsi="Times New Roman"/>
          <w:color w:val="000000"/>
        </w:rPr>
        <w:t xml:space="preserve">any </w:t>
      </w:r>
      <w:r w:rsidRPr="008618DE">
        <w:rPr>
          <w:rFonts w:ascii="Times New Roman" w:hAnsi="Times New Roman"/>
          <w:color w:val="000000"/>
        </w:rPr>
        <w:t>design practices that researchers used that might enhance the success with which construct</w:t>
      </w:r>
      <w:r>
        <w:rPr>
          <w:rFonts w:ascii="Times New Roman" w:hAnsi="Times New Roman"/>
          <w:color w:val="000000"/>
        </w:rPr>
        <w:t>s</w:t>
      </w:r>
      <w:r w:rsidRPr="008618DE">
        <w:rPr>
          <w:rFonts w:ascii="Times New Roman" w:hAnsi="Times New Roman"/>
          <w:color w:val="000000"/>
        </w:rPr>
        <w:t xml:space="preserve"> could be measured by the SJT method</w:t>
      </w:r>
      <w:r>
        <w:rPr>
          <w:rFonts w:ascii="Times New Roman" w:hAnsi="Times New Roman"/>
          <w:color w:val="000000"/>
        </w:rPr>
        <w:t xml:space="preserve">. </w:t>
      </w:r>
    </w:p>
    <w:p w14:paraId="1503FE08" w14:textId="77777777" w:rsidR="005E1B51" w:rsidRPr="008618DE" w:rsidRDefault="005E1B51" w:rsidP="005E1B51">
      <w:pPr>
        <w:spacing w:line="480" w:lineRule="auto"/>
        <w:jc w:val="center"/>
        <w:rPr>
          <w:rFonts w:ascii="Times New Roman" w:hAnsi="Times New Roman"/>
          <w:color w:val="000000"/>
        </w:rPr>
      </w:pPr>
      <w:r w:rsidRPr="008618DE">
        <w:rPr>
          <w:rFonts w:ascii="Times New Roman" w:hAnsi="Times New Roman"/>
          <w:color w:val="000000"/>
        </w:rPr>
        <w:t>-------------------------------------------</w:t>
      </w:r>
    </w:p>
    <w:p w14:paraId="55352723" w14:textId="77777777" w:rsidR="005E1B51" w:rsidRPr="008618DE" w:rsidRDefault="005E1B51" w:rsidP="00123305">
      <w:pPr>
        <w:spacing w:line="480" w:lineRule="auto"/>
        <w:jc w:val="center"/>
        <w:outlineLvl w:val="0"/>
        <w:rPr>
          <w:rFonts w:ascii="Times New Roman" w:hAnsi="Times New Roman"/>
          <w:color w:val="000000"/>
        </w:rPr>
      </w:pPr>
      <w:r w:rsidRPr="008618DE">
        <w:rPr>
          <w:rFonts w:ascii="Times New Roman" w:hAnsi="Times New Roman"/>
          <w:color w:val="000000"/>
        </w:rPr>
        <w:t>Insert table 1 about here</w:t>
      </w:r>
    </w:p>
    <w:p w14:paraId="732B4653" w14:textId="77777777" w:rsidR="005E1B51" w:rsidRPr="008618DE" w:rsidRDefault="005E1B51" w:rsidP="005E1B51">
      <w:pPr>
        <w:spacing w:line="480" w:lineRule="auto"/>
        <w:jc w:val="center"/>
        <w:rPr>
          <w:rFonts w:ascii="Times New Roman" w:hAnsi="Times New Roman"/>
          <w:color w:val="000000"/>
        </w:rPr>
      </w:pPr>
      <w:r w:rsidRPr="008618DE">
        <w:rPr>
          <w:rFonts w:ascii="Times New Roman" w:hAnsi="Times New Roman"/>
          <w:color w:val="000000"/>
        </w:rPr>
        <w:t>--------------------------------------------</w:t>
      </w:r>
    </w:p>
    <w:p w14:paraId="5E35CB79" w14:textId="77777777" w:rsidR="005E1B51" w:rsidRDefault="005E1B51" w:rsidP="005E1B51">
      <w:pPr>
        <w:spacing w:line="480" w:lineRule="auto"/>
        <w:ind w:firstLine="720"/>
        <w:rPr>
          <w:rFonts w:ascii="Times New Roman" w:hAnsi="Times New Roman"/>
          <w:color w:val="000000"/>
        </w:rPr>
      </w:pPr>
      <w:r w:rsidRPr="008618DE">
        <w:rPr>
          <w:rFonts w:ascii="Times New Roman" w:hAnsi="Times New Roman"/>
          <w:color w:val="000000"/>
        </w:rPr>
        <w:lastRenderedPageBreak/>
        <w:t>The results of this qualitative survey of construct driven SJT designs are presented below in Table 1 and revealed the following themes.  First, rather than being inferred in an exploratory fashion</w:t>
      </w:r>
      <w:r>
        <w:rPr>
          <w:rFonts w:ascii="Times New Roman" w:hAnsi="Times New Roman"/>
          <w:color w:val="000000"/>
        </w:rPr>
        <w:t>,</w:t>
      </w:r>
      <w:r w:rsidRPr="008618DE">
        <w:rPr>
          <w:rFonts w:ascii="Times New Roman" w:hAnsi="Times New Roman"/>
          <w:color w:val="000000"/>
        </w:rPr>
        <w:t xml:space="preserve"> the constructs being measured were </w:t>
      </w:r>
      <w:r>
        <w:rPr>
          <w:rFonts w:ascii="Times New Roman" w:hAnsi="Times New Roman"/>
          <w:color w:val="000000"/>
        </w:rPr>
        <w:t>unanimously pre-determined</w:t>
      </w:r>
      <w:r w:rsidRPr="008618DE">
        <w:rPr>
          <w:rFonts w:ascii="Times New Roman" w:hAnsi="Times New Roman"/>
          <w:color w:val="000000"/>
        </w:rPr>
        <w:t xml:space="preserve">.  Indeed, part of the reason for poor results until this point for factor analysis of SJT responses could be because SJT designers were using </w:t>
      </w:r>
      <w:r>
        <w:rPr>
          <w:rFonts w:ascii="Times New Roman" w:hAnsi="Times New Roman"/>
          <w:color w:val="000000"/>
        </w:rPr>
        <w:t xml:space="preserve">ad hoc </w:t>
      </w:r>
      <w:r w:rsidRPr="008618DE">
        <w:rPr>
          <w:rFonts w:ascii="Times New Roman" w:hAnsi="Times New Roman"/>
          <w:color w:val="000000"/>
        </w:rPr>
        <w:t xml:space="preserve">realistic work scenarios rather than scenarios </w:t>
      </w:r>
      <w:r>
        <w:rPr>
          <w:rFonts w:ascii="Times New Roman" w:hAnsi="Times New Roman"/>
          <w:color w:val="000000"/>
        </w:rPr>
        <w:t>designed</w:t>
      </w:r>
      <w:r w:rsidRPr="008618DE">
        <w:rPr>
          <w:rFonts w:ascii="Times New Roman" w:hAnsi="Times New Roman"/>
          <w:color w:val="000000"/>
        </w:rPr>
        <w:t xml:space="preserve"> to measure particular constructs; the latter by their nature are more homogenous.  Trying to discover what is measured after the scenarios are captured or by analyzing response data post hoc </w:t>
      </w:r>
      <w:r>
        <w:rPr>
          <w:rFonts w:ascii="Times New Roman" w:hAnsi="Times New Roman"/>
          <w:color w:val="000000"/>
        </w:rPr>
        <w:t xml:space="preserve">may </w:t>
      </w:r>
      <w:r w:rsidRPr="008618DE">
        <w:rPr>
          <w:rFonts w:ascii="Times New Roman" w:hAnsi="Times New Roman"/>
          <w:color w:val="000000"/>
        </w:rPr>
        <w:t>limit the chances of measuring homogeneous constructs</w:t>
      </w:r>
      <w:r>
        <w:rPr>
          <w:rFonts w:ascii="Times New Roman" w:hAnsi="Times New Roman"/>
          <w:color w:val="000000"/>
        </w:rPr>
        <w:t>.  (We turn shortly to ensuring the SJT options measure their intended construct, an important issue given that it is the response option that is scored, but one that has received inadequate attention).</w:t>
      </w:r>
    </w:p>
    <w:p w14:paraId="50CBBB65" w14:textId="77777777" w:rsidR="005E1B51" w:rsidRPr="008618DE" w:rsidRDefault="005E1B51" w:rsidP="005E1B51">
      <w:pPr>
        <w:spacing w:line="480" w:lineRule="auto"/>
        <w:ind w:firstLine="720"/>
        <w:rPr>
          <w:rFonts w:ascii="Times New Roman" w:hAnsi="Times New Roman"/>
          <w:color w:val="000000"/>
        </w:rPr>
      </w:pPr>
      <w:r w:rsidRPr="008618DE">
        <w:rPr>
          <w:rFonts w:ascii="Times New Roman" w:hAnsi="Times New Roman"/>
          <w:color w:val="000000"/>
        </w:rPr>
        <w:t xml:space="preserve">Interestingly, the constructs covered in our survey were almost always specified to have multiple dimensions, except for the SJT by Becker (2005) that treated integrity as a unidimensional construct.  Because existing literature suggests that SJTs </w:t>
      </w:r>
      <w:r>
        <w:rPr>
          <w:rFonts w:ascii="Times New Roman" w:hAnsi="Times New Roman"/>
          <w:color w:val="000000"/>
        </w:rPr>
        <w:t>are</w:t>
      </w:r>
      <w:r w:rsidRPr="008618DE">
        <w:rPr>
          <w:rFonts w:ascii="Times New Roman" w:hAnsi="Times New Roman"/>
          <w:color w:val="000000"/>
        </w:rPr>
        <w:t xml:space="preserve"> general</w:t>
      </w:r>
      <w:r>
        <w:rPr>
          <w:rFonts w:ascii="Times New Roman" w:hAnsi="Times New Roman"/>
          <w:color w:val="000000"/>
        </w:rPr>
        <w:t>ly</w:t>
      </w:r>
      <w:r w:rsidRPr="008618DE">
        <w:rPr>
          <w:rFonts w:ascii="Times New Roman" w:hAnsi="Times New Roman"/>
          <w:color w:val="000000"/>
        </w:rPr>
        <w:t xml:space="preserve"> heterogeneous, </w:t>
      </w:r>
      <w:r>
        <w:rPr>
          <w:rFonts w:ascii="Times New Roman" w:hAnsi="Times New Roman"/>
          <w:color w:val="000000"/>
        </w:rPr>
        <w:t>one</w:t>
      </w:r>
      <w:r w:rsidRPr="008618DE">
        <w:rPr>
          <w:rFonts w:ascii="Times New Roman" w:hAnsi="Times New Roman"/>
          <w:color w:val="000000"/>
        </w:rPr>
        <w:t xml:space="preserve"> approach to mitigate unintended multidimensionality appears to be breaking heterogeneous </w:t>
      </w:r>
      <w:r>
        <w:rPr>
          <w:rFonts w:ascii="Times New Roman" w:hAnsi="Times New Roman"/>
          <w:color w:val="000000"/>
        </w:rPr>
        <w:t>items</w:t>
      </w:r>
      <w:r w:rsidRPr="008618DE">
        <w:rPr>
          <w:rFonts w:ascii="Times New Roman" w:hAnsi="Times New Roman"/>
          <w:color w:val="000000"/>
        </w:rPr>
        <w:t xml:space="preserve"> into multiple unidimensional </w:t>
      </w:r>
      <w:r>
        <w:rPr>
          <w:rFonts w:ascii="Times New Roman" w:hAnsi="Times New Roman"/>
          <w:color w:val="000000"/>
        </w:rPr>
        <w:t>constructs</w:t>
      </w:r>
      <w:r w:rsidRPr="008618DE">
        <w:rPr>
          <w:rFonts w:ascii="Times New Roman" w:hAnsi="Times New Roman"/>
          <w:color w:val="000000"/>
        </w:rPr>
        <w:t xml:space="preserve"> and then focusing efforts on measuring one </w:t>
      </w:r>
      <w:r>
        <w:rPr>
          <w:rFonts w:ascii="Times New Roman" w:hAnsi="Times New Roman"/>
          <w:color w:val="000000"/>
        </w:rPr>
        <w:t>construct</w:t>
      </w:r>
      <w:r w:rsidRPr="008618DE">
        <w:rPr>
          <w:rFonts w:ascii="Times New Roman" w:hAnsi="Times New Roman"/>
          <w:color w:val="000000"/>
        </w:rPr>
        <w:t xml:space="preserve"> at a time.</w:t>
      </w:r>
      <w:r>
        <w:rPr>
          <w:rFonts w:ascii="Times New Roman" w:hAnsi="Times New Roman"/>
          <w:color w:val="000000"/>
        </w:rPr>
        <w:t xml:space="preserve">  Items can be combined to measure a specific construct, irrespective of the stem with which it associated (i.e., items from a specific stem could contribute to the scores of multiple constructs).</w:t>
      </w:r>
    </w:p>
    <w:p w14:paraId="32E0F4BF" w14:textId="77777777" w:rsidR="005E1B51" w:rsidRDefault="005E1B51" w:rsidP="005E1B51">
      <w:pPr>
        <w:spacing w:line="480" w:lineRule="auto"/>
        <w:ind w:firstLine="720"/>
        <w:rPr>
          <w:rFonts w:ascii="Times New Roman" w:hAnsi="Times New Roman"/>
          <w:color w:val="000000"/>
        </w:rPr>
      </w:pPr>
      <w:r w:rsidRPr="008618DE">
        <w:rPr>
          <w:rFonts w:ascii="Times New Roman" w:hAnsi="Times New Roman"/>
          <w:color w:val="000000"/>
        </w:rPr>
        <w:t>The number of scenarios reported varied widely, from as many as 18 per dimension (Sharma et al., 2013) to as few as three per dimension (Guenole et al., 2014).  On the basis of this review it is difficult to make recommendations regarding test length other than to say that</w:t>
      </w:r>
      <w:r>
        <w:rPr>
          <w:rFonts w:ascii="Times New Roman" w:hAnsi="Times New Roman"/>
          <w:color w:val="000000"/>
        </w:rPr>
        <w:t xml:space="preserve">, all things being equal, longer is better.  </w:t>
      </w:r>
      <w:r w:rsidRPr="008618DE">
        <w:rPr>
          <w:rFonts w:ascii="Times New Roman" w:hAnsi="Times New Roman"/>
          <w:color w:val="000000"/>
        </w:rPr>
        <w:t xml:space="preserve"> </w:t>
      </w:r>
      <w:r>
        <w:rPr>
          <w:rFonts w:ascii="Times New Roman" w:hAnsi="Times New Roman"/>
          <w:color w:val="000000"/>
        </w:rPr>
        <w:t xml:space="preserve">As all things are never equal, test length should be a function of desired reliability, construct </w:t>
      </w:r>
      <w:r>
        <w:rPr>
          <w:rFonts w:ascii="Times New Roman" w:hAnsi="Times New Roman"/>
          <w:color w:val="000000"/>
        </w:rPr>
        <w:lastRenderedPageBreak/>
        <w:t xml:space="preserve">breadth (e.g., </w:t>
      </w:r>
      <w:r w:rsidRPr="008618DE">
        <w:rPr>
          <w:rFonts w:ascii="Times New Roman" w:hAnsi="Times New Roman"/>
          <w:color w:val="000000"/>
        </w:rPr>
        <w:t>broader constructs will likely need to be assessed by more items than narrow constructs</w:t>
      </w:r>
      <w:r>
        <w:rPr>
          <w:rFonts w:ascii="Times New Roman" w:hAnsi="Times New Roman"/>
          <w:color w:val="000000"/>
        </w:rPr>
        <w:t>), and intended test time (operationally, seat time constraints may make reliable construct measurement impossible even if the predictive validity of the overall SJT is acceptable)</w:t>
      </w:r>
      <w:r w:rsidRPr="008618DE">
        <w:rPr>
          <w:rFonts w:ascii="Times New Roman" w:hAnsi="Times New Roman"/>
          <w:color w:val="000000"/>
        </w:rPr>
        <w:t xml:space="preserve">.  </w:t>
      </w:r>
    </w:p>
    <w:p w14:paraId="7B1A222B" w14:textId="77777777" w:rsidR="005E1B51" w:rsidRPr="008618DE" w:rsidRDefault="005E1B51" w:rsidP="005E1B51">
      <w:pPr>
        <w:spacing w:line="480" w:lineRule="auto"/>
        <w:ind w:firstLine="720"/>
        <w:rPr>
          <w:rFonts w:ascii="Times New Roman" w:hAnsi="Times New Roman"/>
          <w:color w:val="000000"/>
        </w:rPr>
      </w:pPr>
      <w:r w:rsidRPr="008618DE">
        <w:rPr>
          <w:rFonts w:ascii="Times New Roman" w:hAnsi="Times New Roman"/>
          <w:color w:val="000000"/>
        </w:rPr>
        <w:t>Study authors generated the content for the scenarios and responses in most instances in the studies we surveyed.  The authors did this based on theory rather than relying on surveys or focus groups.  We expect this is because study authors felt they could more accurately target the content required based on knowledge of the literature than</w:t>
      </w:r>
      <w:r>
        <w:rPr>
          <w:rFonts w:ascii="Times New Roman" w:hAnsi="Times New Roman"/>
          <w:color w:val="000000"/>
        </w:rPr>
        <w:t xml:space="preserve"> by</w:t>
      </w:r>
      <w:r w:rsidRPr="008618DE">
        <w:rPr>
          <w:rFonts w:ascii="Times New Roman" w:hAnsi="Times New Roman"/>
          <w:color w:val="000000"/>
        </w:rPr>
        <w:t xml:space="preserve"> relying on job incumbents.  When focus groups or surveys are used to generate scenarios, it is important that the focus groups explicitly focused on construct definitions to ensure the relevance of the content that is generated to the intended construct.  </w:t>
      </w:r>
      <w:r>
        <w:rPr>
          <w:rFonts w:ascii="Times New Roman" w:hAnsi="Times New Roman"/>
          <w:color w:val="000000"/>
        </w:rPr>
        <w:t>There was no apparent advantage to either approach, provided that attention is given to ensuring that the items are as unidimensional as possible and clearly related to the intended construct.</w:t>
      </w:r>
    </w:p>
    <w:p w14:paraId="349DC335" w14:textId="77777777" w:rsidR="005E1B51" w:rsidRDefault="005E1B51" w:rsidP="005E1B51">
      <w:pPr>
        <w:spacing w:line="480" w:lineRule="auto"/>
        <w:ind w:firstLine="720"/>
        <w:rPr>
          <w:rFonts w:ascii="Times New Roman" w:hAnsi="Times New Roman"/>
          <w:color w:val="000000"/>
        </w:rPr>
      </w:pPr>
      <w:r w:rsidRPr="008618DE">
        <w:rPr>
          <w:rFonts w:ascii="Times New Roman" w:hAnsi="Times New Roman"/>
          <w:color w:val="000000"/>
        </w:rPr>
        <w:t xml:space="preserve">The number of response options authors reported using ranged from 3 - 4 (Sharma et al., 2013) to 8 (Peus et al., 2013).  The number of response options used in construct driven SJTs is important because it relates to a second feature we surveyed, whether levels of the construct are used as options or if the options represent distinct </w:t>
      </w:r>
      <w:r>
        <w:rPr>
          <w:rFonts w:ascii="Times New Roman" w:hAnsi="Times New Roman"/>
          <w:color w:val="000000"/>
        </w:rPr>
        <w:t>constructs</w:t>
      </w:r>
      <w:r w:rsidRPr="008618DE">
        <w:rPr>
          <w:rFonts w:ascii="Times New Roman" w:hAnsi="Times New Roman"/>
          <w:color w:val="000000"/>
        </w:rPr>
        <w:t>.  From a psychometric standpoint, it is desirable that the response options represent degree of a particular construct rather than qualitatively distinct classes</w:t>
      </w:r>
      <w:r>
        <w:rPr>
          <w:rFonts w:ascii="Times New Roman" w:hAnsi="Times New Roman"/>
          <w:color w:val="000000"/>
        </w:rPr>
        <w:t>, because we wish to describe candidates as having lower or higher standing on the construct being measured</w:t>
      </w:r>
      <w:r w:rsidRPr="008618DE">
        <w:rPr>
          <w:rFonts w:ascii="Times New Roman" w:hAnsi="Times New Roman"/>
          <w:color w:val="000000"/>
        </w:rPr>
        <w:t xml:space="preserve">.  </w:t>
      </w:r>
    </w:p>
    <w:p w14:paraId="23569E33" w14:textId="77777777" w:rsidR="005E1B51" w:rsidRDefault="005E1B51" w:rsidP="005E1B51">
      <w:pPr>
        <w:spacing w:line="480" w:lineRule="auto"/>
        <w:ind w:firstLine="720"/>
        <w:rPr>
          <w:rFonts w:ascii="Times New Roman" w:hAnsi="Times New Roman"/>
          <w:color w:val="000000"/>
        </w:rPr>
      </w:pPr>
      <w:r>
        <w:rPr>
          <w:rFonts w:ascii="Times New Roman" w:hAnsi="Times New Roman"/>
          <w:color w:val="000000"/>
        </w:rPr>
        <w:t>However, having response options represent different levels of a single construct does introduce new issues.</w:t>
      </w:r>
      <w:r w:rsidRPr="008618DE">
        <w:rPr>
          <w:rFonts w:ascii="Times New Roman" w:hAnsi="Times New Roman"/>
          <w:color w:val="000000"/>
        </w:rPr>
        <w:t xml:space="preserve"> </w:t>
      </w:r>
      <w:r>
        <w:rPr>
          <w:rFonts w:ascii="Times New Roman" w:hAnsi="Times New Roman"/>
          <w:color w:val="000000"/>
        </w:rPr>
        <w:t xml:space="preserve">For example, </w:t>
      </w:r>
      <w:r w:rsidRPr="008618DE">
        <w:rPr>
          <w:rFonts w:ascii="Times New Roman" w:hAnsi="Times New Roman"/>
          <w:color w:val="000000"/>
        </w:rPr>
        <w:t xml:space="preserve">we expect that it would be very difficult to develop </w:t>
      </w:r>
      <w:r>
        <w:rPr>
          <w:rFonts w:ascii="Times New Roman" w:hAnsi="Times New Roman"/>
          <w:color w:val="000000"/>
        </w:rPr>
        <w:t xml:space="preserve">eight </w:t>
      </w:r>
      <w:r w:rsidRPr="008618DE">
        <w:rPr>
          <w:rFonts w:ascii="Times New Roman" w:hAnsi="Times New Roman"/>
          <w:color w:val="000000"/>
        </w:rPr>
        <w:t xml:space="preserve">options representing distinct levels of a psychological </w:t>
      </w:r>
      <w:r w:rsidRPr="008618DE">
        <w:rPr>
          <w:rFonts w:ascii="Times New Roman" w:hAnsi="Times New Roman"/>
          <w:color w:val="000000"/>
        </w:rPr>
        <w:lastRenderedPageBreak/>
        <w:t>construct.  It will also be difficult to make these levels appear approximately equally desirable to candidates</w:t>
      </w:r>
      <w:r>
        <w:rPr>
          <w:rFonts w:ascii="Times New Roman" w:hAnsi="Times New Roman"/>
          <w:color w:val="000000"/>
        </w:rPr>
        <w:t>, thus introducing faking as a concern in high stakes settings</w:t>
      </w:r>
      <w:r w:rsidRPr="008618DE">
        <w:rPr>
          <w:rFonts w:ascii="Times New Roman" w:hAnsi="Times New Roman"/>
          <w:color w:val="000000"/>
        </w:rPr>
        <w:t xml:space="preserve">.  Fewer rather than more response options seem preferable if </w:t>
      </w:r>
      <w:r>
        <w:rPr>
          <w:rFonts w:ascii="Times New Roman" w:hAnsi="Times New Roman"/>
          <w:color w:val="000000"/>
        </w:rPr>
        <w:t>the options represent different levels of a single construct (3 to 4 options seem about the most that is feasible)</w:t>
      </w:r>
      <w:r w:rsidRPr="008618DE">
        <w:rPr>
          <w:rFonts w:ascii="Times New Roman" w:hAnsi="Times New Roman"/>
          <w:color w:val="000000"/>
        </w:rPr>
        <w:t xml:space="preserve">.  </w:t>
      </w:r>
      <w:r>
        <w:rPr>
          <w:rFonts w:ascii="Times New Roman" w:hAnsi="Times New Roman"/>
          <w:color w:val="000000"/>
        </w:rPr>
        <w:t>Finally, while there was quite a lot of discussion of SME sorting of scenarios, there was less discussion of SME sorting of response options.  We believe more focus on ensuring the response options measure the intended constructs is necessary.</w:t>
      </w:r>
    </w:p>
    <w:p w14:paraId="4CFFCB1D" w14:textId="77777777" w:rsidR="005E1B51" w:rsidRPr="008618DE" w:rsidRDefault="005E1B51" w:rsidP="005E1B51">
      <w:pPr>
        <w:spacing w:line="480" w:lineRule="auto"/>
        <w:ind w:firstLine="720"/>
        <w:rPr>
          <w:rFonts w:ascii="Times New Roman" w:hAnsi="Times New Roman"/>
          <w:color w:val="000000"/>
        </w:rPr>
      </w:pPr>
      <w:r w:rsidRPr="008618DE">
        <w:rPr>
          <w:rFonts w:ascii="Times New Roman" w:hAnsi="Times New Roman"/>
          <w:color w:val="000000"/>
        </w:rPr>
        <w:t>The length of scenarios and options also varied widely in the papers we reviewed.  The length of situation stems ranged from 17 words up to 141 words, while the length of response options across studies ranged from 17 to 35 words.  The only consistent trend was that the stems are always longer than the response options.  From a rational point of view, the longer the item stem or response, the greater the chance for unintended multidimensionality</w:t>
      </w:r>
      <w:r>
        <w:rPr>
          <w:rFonts w:ascii="Times New Roman" w:hAnsi="Times New Roman"/>
          <w:color w:val="000000"/>
        </w:rPr>
        <w:t>.</w:t>
      </w:r>
    </w:p>
    <w:p w14:paraId="0C200768" w14:textId="77777777" w:rsidR="005E1B51" w:rsidRPr="008618DE" w:rsidRDefault="005E1B51" w:rsidP="005E1B51">
      <w:pPr>
        <w:spacing w:line="480" w:lineRule="auto"/>
        <w:ind w:firstLine="720"/>
        <w:rPr>
          <w:rFonts w:ascii="Times New Roman" w:hAnsi="Times New Roman"/>
          <w:color w:val="000000"/>
        </w:rPr>
      </w:pPr>
      <w:r w:rsidRPr="008618DE">
        <w:rPr>
          <w:rFonts w:ascii="Times New Roman" w:hAnsi="Times New Roman"/>
          <w:color w:val="000000"/>
        </w:rPr>
        <w:t>In terms of scoring approaches, both subject matter expert (SME) and empirical criterion keying were reported</w:t>
      </w:r>
      <w:r>
        <w:rPr>
          <w:rFonts w:ascii="Times New Roman" w:hAnsi="Times New Roman"/>
          <w:color w:val="000000"/>
        </w:rPr>
        <w:t>, but</w:t>
      </w:r>
      <w:r w:rsidRPr="008618DE">
        <w:rPr>
          <w:rFonts w:ascii="Times New Roman" w:hAnsi="Times New Roman"/>
          <w:color w:val="000000"/>
        </w:rPr>
        <w:t xml:space="preserve"> lead to no clear consensus as to which approach ought to be adopted.  An interesting observation is that none of these studies reported the use of hybrid keys, i.e., SME or theoretical keys supplemented by empirical keying.  We expect that hybrid keys could be particularly useful given that our psychological theories and knowledge of SJT design principles to date have not proven sufficiently advanced to allow development of SJTs with strong psychometric properties (i.e., high internal consistencies, clear factor structures).  We suspect that, in many instances, the correct key will need to be ‘discovered’ empirically by tweaking the initial scoring key. </w:t>
      </w:r>
    </w:p>
    <w:p w14:paraId="43C8DB86" w14:textId="77777777" w:rsidR="005E1B51" w:rsidRPr="008618DE" w:rsidRDefault="005E1B51" w:rsidP="005E1B51">
      <w:pPr>
        <w:spacing w:line="480" w:lineRule="auto"/>
        <w:ind w:firstLine="720"/>
        <w:rPr>
          <w:rFonts w:ascii="Times New Roman" w:hAnsi="Times New Roman"/>
          <w:color w:val="000000"/>
        </w:rPr>
      </w:pPr>
      <w:r w:rsidRPr="008618DE">
        <w:rPr>
          <w:rFonts w:ascii="Times New Roman" w:hAnsi="Times New Roman"/>
          <w:color w:val="000000"/>
        </w:rPr>
        <w:lastRenderedPageBreak/>
        <w:t>Most studies reported conducting item analysis and subsequent item improvements or elimination.  As is the case for the development of other psychometric instruments, writing more scenarios</w:t>
      </w:r>
      <w:r>
        <w:rPr>
          <w:rFonts w:ascii="Times New Roman" w:hAnsi="Times New Roman"/>
          <w:color w:val="000000"/>
        </w:rPr>
        <w:t xml:space="preserve"> and items</w:t>
      </w:r>
      <w:r w:rsidRPr="008618DE">
        <w:rPr>
          <w:rFonts w:ascii="Times New Roman" w:hAnsi="Times New Roman"/>
          <w:color w:val="000000"/>
        </w:rPr>
        <w:t xml:space="preserve"> than are ultimately required will permit judicious </w:t>
      </w:r>
      <w:r>
        <w:rPr>
          <w:rFonts w:ascii="Times New Roman" w:hAnsi="Times New Roman"/>
          <w:color w:val="000000"/>
        </w:rPr>
        <w:t>scenario/</w:t>
      </w:r>
      <w:r w:rsidRPr="008618DE">
        <w:rPr>
          <w:rFonts w:ascii="Times New Roman" w:hAnsi="Times New Roman"/>
          <w:color w:val="000000"/>
        </w:rPr>
        <w:t>item selection for the best possible psychometric properties.  The first of these critical psychometric properties that the item selection is intended to improve is reliability.  In our survey of articles, there was little consistency in the reliability estimates reported</w:t>
      </w:r>
      <w:r>
        <w:rPr>
          <w:rFonts w:ascii="Times New Roman" w:hAnsi="Times New Roman"/>
          <w:color w:val="000000"/>
        </w:rPr>
        <w:t xml:space="preserve"> or the item analysis methods used to maximize reliability.  If measuring a construct were a goal of the SJT development process then within-construct estimates of internal consistency reliability would appear necessary.  </w:t>
      </w:r>
      <w:r w:rsidRPr="008618DE">
        <w:rPr>
          <w:rFonts w:ascii="Times New Roman" w:hAnsi="Times New Roman"/>
          <w:color w:val="000000"/>
        </w:rPr>
        <w:t xml:space="preserve">  </w:t>
      </w:r>
    </w:p>
    <w:p w14:paraId="0B9A8D1B" w14:textId="77777777" w:rsidR="005E1B51" w:rsidRPr="008618DE" w:rsidRDefault="005E1B51" w:rsidP="005E1B51">
      <w:pPr>
        <w:spacing w:line="480" w:lineRule="auto"/>
        <w:ind w:firstLine="720"/>
        <w:rPr>
          <w:rFonts w:ascii="Times New Roman" w:hAnsi="Times New Roman"/>
          <w:color w:val="000000"/>
        </w:rPr>
      </w:pPr>
      <w:r w:rsidRPr="008618DE">
        <w:rPr>
          <w:rFonts w:ascii="Times New Roman" w:hAnsi="Times New Roman"/>
          <w:color w:val="000000"/>
        </w:rPr>
        <w:t>When non-cognitive constructs are assessed with many options and every option’s effectiveness is rated</w:t>
      </w:r>
      <w:r>
        <w:rPr>
          <w:rFonts w:ascii="Times New Roman" w:hAnsi="Times New Roman"/>
          <w:color w:val="000000"/>
        </w:rPr>
        <w:t>,</w:t>
      </w:r>
      <w:r w:rsidRPr="008618DE">
        <w:rPr>
          <w:rFonts w:ascii="Times New Roman" w:hAnsi="Times New Roman"/>
          <w:color w:val="000000"/>
        </w:rPr>
        <w:t xml:space="preserve"> our experience suggests that alpha estimates can compare favorably to alpha estimates in other selection approaches, e.g. personality testing.  </w:t>
      </w:r>
      <w:r w:rsidRPr="008618DE">
        <w:rPr>
          <w:rFonts w:ascii="Times New Roman" w:hAnsi="Times New Roman"/>
        </w:rPr>
        <w:t xml:space="preserve">Within this context, making sure that each response option represents a single construct, and accumulating construct-specific response options across stems potentially presents the greatest chance of observing construct relevant variance in test scores.  On the other hand, </w:t>
      </w:r>
      <w:r w:rsidRPr="008618DE">
        <w:rPr>
          <w:rFonts w:ascii="Times New Roman" w:hAnsi="Times New Roman"/>
          <w:color w:val="000000"/>
        </w:rPr>
        <w:t>when only a small number of scenarios are used and ranking or partial ranking (pick the best or worst) instructions are used</w:t>
      </w:r>
      <w:r>
        <w:rPr>
          <w:rFonts w:ascii="Times New Roman" w:hAnsi="Times New Roman"/>
          <w:color w:val="000000"/>
        </w:rPr>
        <w:t>,</w:t>
      </w:r>
      <w:r w:rsidRPr="008618DE">
        <w:rPr>
          <w:rFonts w:ascii="Times New Roman" w:hAnsi="Times New Roman"/>
          <w:color w:val="000000"/>
        </w:rPr>
        <w:t xml:space="preserve"> our experience is that the responses tend to be more heterogeneous and test retest reliability is a better option.  </w:t>
      </w:r>
      <w:r w:rsidRPr="008618DE">
        <w:rPr>
          <w:rFonts w:ascii="Times New Roman" w:hAnsi="Times New Roman"/>
        </w:rPr>
        <w:t xml:space="preserve">  </w:t>
      </w:r>
    </w:p>
    <w:p w14:paraId="43240E17" w14:textId="7732AE32" w:rsidR="005E1B51" w:rsidRPr="008618DE" w:rsidRDefault="005E1B51" w:rsidP="005E1B51">
      <w:pPr>
        <w:spacing w:line="480" w:lineRule="auto"/>
        <w:ind w:firstLine="720"/>
        <w:rPr>
          <w:rFonts w:ascii="Times New Roman" w:hAnsi="Times New Roman"/>
          <w:color w:val="000000"/>
        </w:rPr>
      </w:pPr>
      <w:r w:rsidRPr="008618DE">
        <w:rPr>
          <w:rFonts w:ascii="Times New Roman" w:hAnsi="Times New Roman"/>
          <w:color w:val="000000"/>
        </w:rPr>
        <w:t>Finally, the second psychometric property that the item selection in the preceding paragraph is intended to improve is validity.  There was also considerable variation in approaches to external validation.  For example, numerous studies reported correlations with self-report Likert style scales.  However, overall, there was inadequate rational</w:t>
      </w:r>
      <w:r>
        <w:rPr>
          <w:rFonts w:ascii="Times New Roman" w:hAnsi="Times New Roman"/>
          <w:color w:val="000000"/>
        </w:rPr>
        <w:t>e</w:t>
      </w:r>
      <w:r w:rsidRPr="008618DE">
        <w:rPr>
          <w:rFonts w:ascii="Times New Roman" w:hAnsi="Times New Roman"/>
          <w:color w:val="000000"/>
        </w:rPr>
        <w:t xml:space="preserve"> offered for the choice of external scales</w:t>
      </w:r>
      <w:r w:rsidR="00364B85">
        <w:rPr>
          <w:rFonts w:ascii="Times New Roman" w:hAnsi="Times New Roman"/>
          <w:color w:val="000000"/>
        </w:rPr>
        <w:t xml:space="preserve">. </w:t>
      </w:r>
      <w:r w:rsidR="00364B85" w:rsidRPr="00364B85">
        <w:rPr>
          <w:rFonts w:ascii="Times New Roman" w:hAnsi="Times New Roman"/>
          <w:color w:val="000000"/>
          <w:highlight w:val="yellow"/>
        </w:rPr>
        <w:t xml:space="preserve">A notable exception was </w:t>
      </w:r>
      <w:r w:rsidR="00364B85" w:rsidRPr="00364B85">
        <w:rPr>
          <w:rFonts w:ascii="Times New Roman" w:hAnsi="Times New Roman"/>
          <w:color w:val="000000"/>
          <w:highlight w:val="yellow"/>
        </w:rPr>
        <w:lastRenderedPageBreak/>
        <w:t>the study by Motowidlo, Hooper, &amp; Jackson (2006), which examined the relationship between SJT scores and corresponding personality scale scores</w:t>
      </w:r>
      <w:r w:rsidRPr="00364B85">
        <w:rPr>
          <w:rFonts w:ascii="Times New Roman" w:hAnsi="Times New Roman"/>
          <w:color w:val="000000"/>
          <w:highlight w:val="yellow"/>
        </w:rPr>
        <w:t>.</w:t>
      </w:r>
      <w:r w:rsidRPr="008618DE">
        <w:rPr>
          <w:rFonts w:ascii="Times New Roman" w:hAnsi="Times New Roman"/>
          <w:color w:val="000000"/>
        </w:rPr>
        <w:t xml:space="preserve">  In addition, the significance of the correlation was the primary criterion for validity.  However, it was not clear from the hypotheses what the expectations should have been for these correlations, aside from being positive and significant.  Other studies used a multi-trait-multi-method that permitted a stronger test of SJT validity because it makes hypotheses about the relative sizes of expected correlations.  </w:t>
      </w:r>
    </w:p>
    <w:p w14:paraId="42AE9896" w14:textId="450499B9" w:rsidR="002B2AD8" w:rsidRPr="008618DE" w:rsidRDefault="00027464" w:rsidP="00123305">
      <w:pPr>
        <w:spacing w:line="480" w:lineRule="auto"/>
        <w:jc w:val="center"/>
        <w:outlineLvl w:val="0"/>
        <w:rPr>
          <w:rFonts w:ascii="Times New Roman" w:hAnsi="Times New Roman"/>
          <w:b/>
          <w:color w:val="000000"/>
        </w:rPr>
      </w:pPr>
      <w:r w:rsidRPr="008618DE">
        <w:rPr>
          <w:rFonts w:ascii="Times New Roman" w:hAnsi="Times New Roman"/>
          <w:b/>
          <w:color w:val="000000"/>
        </w:rPr>
        <w:t>Suggestions</w:t>
      </w:r>
      <w:r w:rsidR="00C2272A" w:rsidRPr="008618DE">
        <w:rPr>
          <w:rFonts w:ascii="Times New Roman" w:hAnsi="Times New Roman"/>
          <w:b/>
          <w:color w:val="000000"/>
        </w:rPr>
        <w:t xml:space="preserve"> </w:t>
      </w:r>
      <w:r w:rsidRPr="008618DE">
        <w:rPr>
          <w:rFonts w:ascii="Times New Roman" w:hAnsi="Times New Roman"/>
          <w:b/>
          <w:color w:val="000000"/>
        </w:rPr>
        <w:t>for</w:t>
      </w:r>
      <w:r w:rsidR="00C2272A" w:rsidRPr="008618DE">
        <w:rPr>
          <w:rFonts w:ascii="Times New Roman" w:hAnsi="Times New Roman"/>
          <w:b/>
          <w:color w:val="000000"/>
        </w:rPr>
        <w:t xml:space="preserve"> </w:t>
      </w:r>
      <w:r w:rsidR="00356A0C" w:rsidRPr="008618DE">
        <w:rPr>
          <w:rFonts w:ascii="Times New Roman" w:hAnsi="Times New Roman"/>
          <w:b/>
          <w:color w:val="000000"/>
        </w:rPr>
        <w:t xml:space="preserve">the </w:t>
      </w:r>
      <w:r w:rsidR="00C2272A" w:rsidRPr="008618DE">
        <w:rPr>
          <w:rFonts w:ascii="Times New Roman" w:hAnsi="Times New Roman"/>
          <w:b/>
          <w:color w:val="000000"/>
        </w:rPr>
        <w:t xml:space="preserve">development </w:t>
      </w:r>
      <w:r w:rsidR="000010BA" w:rsidRPr="008618DE">
        <w:rPr>
          <w:rFonts w:ascii="Times New Roman" w:hAnsi="Times New Roman"/>
          <w:b/>
          <w:color w:val="000000"/>
        </w:rPr>
        <w:t>construct driven SJTs</w:t>
      </w:r>
    </w:p>
    <w:p w14:paraId="73E98C5C" w14:textId="3BE43DE2" w:rsidR="00850FEA" w:rsidRPr="008618DE" w:rsidRDefault="000010BA" w:rsidP="008618DE">
      <w:pPr>
        <w:spacing w:line="480" w:lineRule="auto"/>
        <w:ind w:firstLine="720"/>
        <w:rPr>
          <w:rFonts w:ascii="Times New Roman" w:hAnsi="Times New Roman"/>
          <w:color w:val="000000"/>
        </w:rPr>
      </w:pPr>
      <w:r w:rsidRPr="008618DE">
        <w:rPr>
          <w:rFonts w:ascii="Times New Roman" w:hAnsi="Times New Roman"/>
          <w:color w:val="000000"/>
        </w:rPr>
        <w:t xml:space="preserve">In this section </w:t>
      </w:r>
      <w:r w:rsidR="002F5D2B" w:rsidRPr="008618DE">
        <w:rPr>
          <w:rFonts w:ascii="Times New Roman" w:hAnsi="Times New Roman"/>
          <w:color w:val="000000"/>
        </w:rPr>
        <w:t xml:space="preserve">we offer a 5-step </w:t>
      </w:r>
      <w:r w:rsidR="00CD67C8" w:rsidRPr="008618DE">
        <w:rPr>
          <w:rFonts w:ascii="Times New Roman" w:hAnsi="Times New Roman"/>
          <w:color w:val="000000"/>
        </w:rPr>
        <w:t xml:space="preserve">procedure for developing construct driven SJTs.  Our </w:t>
      </w:r>
      <w:r w:rsidR="00027464" w:rsidRPr="008618DE">
        <w:rPr>
          <w:rFonts w:ascii="Times New Roman" w:hAnsi="Times New Roman"/>
          <w:color w:val="000000"/>
        </w:rPr>
        <w:t>approach</w:t>
      </w:r>
      <w:r w:rsidR="00CD67C8" w:rsidRPr="008618DE">
        <w:rPr>
          <w:rFonts w:ascii="Times New Roman" w:hAnsi="Times New Roman"/>
          <w:color w:val="000000"/>
        </w:rPr>
        <w:t xml:space="preserve"> is based on </w:t>
      </w:r>
      <w:r w:rsidR="00356A0C" w:rsidRPr="008618DE">
        <w:rPr>
          <w:rFonts w:ascii="Times New Roman" w:hAnsi="Times New Roman"/>
          <w:color w:val="000000"/>
        </w:rPr>
        <w:t xml:space="preserve">known </w:t>
      </w:r>
      <w:r w:rsidR="00CD67C8" w:rsidRPr="008618DE">
        <w:rPr>
          <w:rFonts w:ascii="Times New Roman" w:hAnsi="Times New Roman"/>
          <w:color w:val="000000"/>
        </w:rPr>
        <w:t xml:space="preserve">SJT design steps originally outlined by </w:t>
      </w:r>
      <w:r w:rsidR="002B2AD8" w:rsidRPr="008618DE">
        <w:rPr>
          <w:rFonts w:ascii="Times New Roman" w:hAnsi="Times New Roman"/>
          <w:color w:val="000000"/>
        </w:rPr>
        <w:t>McDaniel and Nguyen (2001)</w:t>
      </w:r>
      <w:r w:rsidR="00356A0C" w:rsidRPr="008618DE">
        <w:rPr>
          <w:rFonts w:ascii="Times New Roman" w:hAnsi="Times New Roman"/>
          <w:color w:val="000000"/>
        </w:rPr>
        <w:t xml:space="preserve"> and</w:t>
      </w:r>
      <w:r w:rsidR="00CD67C8" w:rsidRPr="008618DE">
        <w:rPr>
          <w:rFonts w:ascii="Times New Roman" w:hAnsi="Times New Roman"/>
          <w:color w:val="000000"/>
        </w:rPr>
        <w:t xml:space="preserve"> Weekley and </w:t>
      </w:r>
      <w:r w:rsidR="00B20062" w:rsidRPr="008618DE">
        <w:rPr>
          <w:rFonts w:ascii="Times New Roman" w:hAnsi="Times New Roman"/>
          <w:color w:val="000000"/>
        </w:rPr>
        <w:t>Ployhart (2006)</w:t>
      </w:r>
      <w:r w:rsidR="00CD67C8" w:rsidRPr="008618DE">
        <w:rPr>
          <w:rFonts w:ascii="Times New Roman" w:hAnsi="Times New Roman"/>
          <w:color w:val="000000"/>
        </w:rPr>
        <w:t>,</w:t>
      </w:r>
      <w:r w:rsidR="00356A0C" w:rsidRPr="008618DE">
        <w:rPr>
          <w:rFonts w:ascii="Times New Roman" w:hAnsi="Times New Roman"/>
          <w:color w:val="000000"/>
        </w:rPr>
        <w:t xml:space="preserve"> </w:t>
      </w:r>
      <w:r w:rsidR="00CD67C8" w:rsidRPr="008618DE">
        <w:rPr>
          <w:rFonts w:ascii="Times New Roman" w:hAnsi="Times New Roman"/>
          <w:color w:val="000000"/>
        </w:rPr>
        <w:t xml:space="preserve">but </w:t>
      </w:r>
      <w:r w:rsidR="00356A0C" w:rsidRPr="008618DE">
        <w:rPr>
          <w:rFonts w:ascii="Times New Roman" w:hAnsi="Times New Roman"/>
          <w:color w:val="000000"/>
        </w:rPr>
        <w:t xml:space="preserve">we </w:t>
      </w:r>
      <w:r w:rsidRPr="008618DE">
        <w:rPr>
          <w:rFonts w:ascii="Times New Roman" w:hAnsi="Times New Roman"/>
          <w:color w:val="000000"/>
        </w:rPr>
        <w:t xml:space="preserve">make specific comments about considerations that need attention if the SJT is designed to measure </w:t>
      </w:r>
      <w:r w:rsidR="00CD67C8" w:rsidRPr="008618DE">
        <w:rPr>
          <w:rFonts w:ascii="Times New Roman" w:hAnsi="Times New Roman"/>
          <w:color w:val="000000"/>
        </w:rPr>
        <w:t>underlying</w:t>
      </w:r>
      <w:r w:rsidRPr="008618DE">
        <w:rPr>
          <w:rFonts w:ascii="Times New Roman" w:hAnsi="Times New Roman"/>
          <w:color w:val="000000"/>
        </w:rPr>
        <w:t xml:space="preserve"> constructs</w:t>
      </w:r>
      <w:r w:rsidR="00356A0C" w:rsidRPr="008618DE">
        <w:rPr>
          <w:rFonts w:ascii="Times New Roman" w:hAnsi="Times New Roman"/>
          <w:color w:val="000000"/>
        </w:rPr>
        <w:t xml:space="preserve"> rather than just to predict important outcomes</w:t>
      </w:r>
      <w:r w:rsidR="00CD67C8" w:rsidRPr="008618DE">
        <w:rPr>
          <w:rFonts w:ascii="Times New Roman" w:hAnsi="Times New Roman"/>
          <w:color w:val="000000"/>
        </w:rPr>
        <w:t xml:space="preserve">.  We also provide an empirical example of a construct driven SJT developed by Guenole et al (2014) to measure </w:t>
      </w:r>
      <w:r w:rsidR="000E1F80" w:rsidRPr="008618DE">
        <w:rPr>
          <w:rFonts w:ascii="Times New Roman" w:hAnsi="Times New Roman"/>
          <w:color w:val="000000"/>
        </w:rPr>
        <w:t>12</w:t>
      </w:r>
      <w:r w:rsidR="00CD67C8" w:rsidRPr="008618DE">
        <w:rPr>
          <w:rFonts w:ascii="Times New Roman" w:hAnsi="Times New Roman"/>
          <w:color w:val="000000"/>
        </w:rPr>
        <w:t xml:space="preserve"> leadership competencies. </w:t>
      </w:r>
    </w:p>
    <w:p w14:paraId="2C12A279" w14:textId="7AA71C2E" w:rsidR="00850FEA" w:rsidRPr="008618DE" w:rsidRDefault="000010BA" w:rsidP="00123305">
      <w:pPr>
        <w:spacing w:line="480" w:lineRule="auto"/>
        <w:outlineLvl w:val="0"/>
        <w:rPr>
          <w:rFonts w:ascii="Times New Roman" w:hAnsi="Times New Roman"/>
          <w:b/>
          <w:color w:val="000000"/>
        </w:rPr>
      </w:pPr>
      <w:r w:rsidRPr="008618DE">
        <w:rPr>
          <w:rFonts w:ascii="Times New Roman" w:hAnsi="Times New Roman"/>
          <w:b/>
          <w:color w:val="000000"/>
        </w:rPr>
        <w:t>Step 1.  Develop situational item s</w:t>
      </w:r>
      <w:r w:rsidR="002B2AD8" w:rsidRPr="008618DE">
        <w:rPr>
          <w:rFonts w:ascii="Times New Roman" w:hAnsi="Times New Roman"/>
          <w:b/>
          <w:color w:val="000000"/>
        </w:rPr>
        <w:t>tems</w:t>
      </w:r>
    </w:p>
    <w:p w14:paraId="368478A1" w14:textId="77777777" w:rsidR="00DB087C" w:rsidRDefault="003D50E6" w:rsidP="008618DE">
      <w:pPr>
        <w:spacing w:line="480" w:lineRule="auto"/>
        <w:ind w:firstLine="720"/>
        <w:rPr>
          <w:rFonts w:ascii="Times New Roman" w:hAnsi="Times New Roman"/>
          <w:color w:val="000000"/>
        </w:rPr>
      </w:pPr>
      <w:r w:rsidRPr="008618DE">
        <w:rPr>
          <w:rFonts w:ascii="Times New Roman" w:hAnsi="Times New Roman"/>
          <w:color w:val="000000"/>
        </w:rPr>
        <w:t>In considering the reason for the poor record of SJTs at measuring psychological constructs, Chan and Schmitt (2005) wrote ‘We believe that the multidimensionality of SJT situations and situation responses may be traced back to the multidimensionality of the criterion construct that the SJT is designed to predict’.  In other words, sampling a multidimensional criterion space for scenarios and responses and then putting the behavioral scenarios into a single SJT leads to a multidimensional SJT at the item level</w:t>
      </w:r>
      <w:r w:rsidR="00CD67C8" w:rsidRPr="008618DE">
        <w:rPr>
          <w:rFonts w:ascii="Times New Roman" w:hAnsi="Times New Roman"/>
          <w:color w:val="000000"/>
        </w:rPr>
        <w:t>”</w:t>
      </w:r>
      <w:r w:rsidRPr="008618DE">
        <w:rPr>
          <w:rFonts w:ascii="Times New Roman" w:hAnsi="Times New Roman"/>
          <w:color w:val="000000"/>
        </w:rPr>
        <w:t xml:space="preserve">.  </w:t>
      </w:r>
    </w:p>
    <w:p w14:paraId="5091EACF" w14:textId="13149AA6" w:rsidR="00C1471C" w:rsidRPr="008618DE" w:rsidRDefault="00CD67C8" w:rsidP="008618DE">
      <w:pPr>
        <w:spacing w:line="480" w:lineRule="auto"/>
        <w:ind w:firstLine="720"/>
        <w:rPr>
          <w:rFonts w:ascii="Times New Roman" w:hAnsi="Times New Roman"/>
        </w:rPr>
      </w:pPr>
      <w:r w:rsidRPr="008618DE">
        <w:rPr>
          <w:rFonts w:ascii="Times New Roman" w:hAnsi="Times New Roman"/>
          <w:color w:val="000000"/>
        </w:rPr>
        <w:t xml:space="preserve">Building on this observation, we suggest that </w:t>
      </w:r>
      <w:r w:rsidR="00C1471C" w:rsidRPr="008618DE">
        <w:rPr>
          <w:rFonts w:ascii="Times New Roman" w:hAnsi="Times New Roman"/>
          <w:color w:val="000000"/>
        </w:rPr>
        <w:t xml:space="preserve">when building </w:t>
      </w:r>
      <w:r w:rsidRPr="008618DE">
        <w:rPr>
          <w:rFonts w:ascii="Times New Roman" w:hAnsi="Times New Roman"/>
          <w:color w:val="000000"/>
        </w:rPr>
        <w:t xml:space="preserve">construct driven </w:t>
      </w:r>
      <w:r w:rsidR="00C1471C" w:rsidRPr="008618DE">
        <w:rPr>
          <w:rFonts w:ascii="Times New Roman" w:hAnsi="Times New Roman"/>
          <w:color w:val="000000"/>
        </w:rPr>
        <w:t>SJT</w:t>
      </w:r>
      <w:r w:rsidR="00EE4FDE" w:rsidRPr="008618DE">
        <w:rPr>
          <w:rFonts w:ascii="Times New Roman" w:hAnsi="Times New Roman"/>
          <w:color w:val="000000"/>
        </w:rPr>
        <w:t>s</w:t>
      </w:r>
      <w:r w:rsidR="00C1471C" w:rsidRPr="008618DE">
        <w:rPr>
          <w:rFonts w:ascii="Times New Roman" w:hAnsi="Times New Roman"/>
          <w:color w:val="000000"/>
        </w:rPr>
        <w:t xml:space="preserve">, </w:t>
      </w:r>
      <w:r w:rsidR="00C1471C" w:rsidRPr="008618DE">
        <w:rPr>
          <w:rFonts w:ascii="Times New Roman" w:hAnsi="Times New Roman"/>
        </w:rPr>
        <w:t xml:space="preserve">scenario writers should be asked to write scenarios that represent a specific </w:t>
      </w:r>
      <w:r w:rsidR="00C1471C" w:rsidRPr="008618DE">
        <w:rPr>
          <w:rFonts w:ascii="Times New Roman" w:hAnsi="Times New Roman"/>
        </w:rPr>
        <w:lastRenderedPageBreak/>
        <w:t>dimension being measured.  This differs from an approach that might ask item generators to focus on construction of reali</w:t>
      </w:r>
      <w:r w:rsidR="000E1F80" w:rsidRPr="008618DE">
        <w:rPr>
          <w:rFonts w:ascii="Times New Roman" w:hAnsi="Times New Roman"/>
        </w:rPr>
        <w:t>stic work scenarios</w:t>
      </w:r>
      <w:r w:rsidR="00C1471C" w:rsidRPr="008618DE">
        <w:rPr>
          <w:rFonts w:ascii="Times New Roman" w:hAnsi="Times New Roman"/>
        </w:rPr>
        <w:t xml:space="preserve">.  It also differs from approaches that try to discover dimensionality post hoc through content sorting of scenarios by subject matter experts.  The latter approaches, which are empirically rather than theoretically guided, are the most common in practice (Weekley et al., 2006; Peus et al., 2013) but </w:t>
      </w:r>
      <w:r w:rsidR="000E1F80" w:rsidRPr="008618DE">
        <w:rPr>
          <w:rFonts w:ascii="Times New Roman" w:hAnsi="Times New Roman"/>
        </w:rPr>
        <w:t>so far</w:t>
      </w:r>
      <w:r w:rsidR="00C1471C" w:rsidRPr="008618DE">
        <w:rPr>
          <w:rFonts w:ascii="Times New Roman" w:hAnsi="Times New Roman"/>
        </w:rPr>
        <w:t xml:space="preserve"> have not been effective in designing construct driven SJTs.  </w:t>
      </w:r>
    </w:p>
    <w:p w14:paraId="187D83D6" w14:textId="77777777" w:rsidR="00DB087C" w:rsidRDefault="00D62E08" w:rsidP="008618DE">
      <w:pPr>
        <w:spacing w:line="480" w:lineRule="auto"/>
        <w:ind w:firstLine="720"/>
        <w:rPr>
          <w:rFonts w:ascii="Times New Roman" w:hAnsi="Times New Roman"/>
        </w:rPr>
      </w:pPr>
      <w:r w:rsidRPr="008618DE">
        <w:rPr>
          <w:rFonts w:ascii="Times New Roman" w:hAnsi="Times New Roman"/>
        </w:rPr>
        <w:t xml:space="preserve">In applied settings SJT development routinely involves custom construct models that have not been validated using techniques such as multi-trait-multi-method (MTMM) analyses using any measurement methodology, let alone SJTs.  This can present a </w:t>
      </w:r>
      <w:r w:rsidR="000C31C8">
        <w:rPr>
          <w:rFonts w:ascii="Times New Roman" w:hAnsi="Times New Roman"/>
        </w:rPr>
        <w:t>significant</w:t>
      </w:r>
      <w:r w:rsidRPr="008618DE">
        <w:rPr>
          <w:rFonts w:ascii="Times New Roman" w:hAnsi="Times New Roman"/>
        </w:rPr>
        <w:t xml:space="preserve"> challenge to the test designers who are essentially being asked to design homogenous measures of poorly defined constructs.  Therefore, wherever possible, steps </w:t>
      </w:r>
      <w:r w:rsidR="000C31C8">
        <w:rPr>
          <w:rFonts w:ascii="Times New Roman" w:hAnsi="Times New Roman"/>
        </w:rPr>
        <w:t>should</w:t>
      </w:r>
      <w:r w:rsidRPr="008618DE">
        <w:rPr>
          <w:rFonts w:ascii="Times New Roman" w:hAnsi="Times New Roman"/>
        </w:rPr>
        <w:t xml:space="preserve"> be taken to validate the underlying model with the alternate methodology (e.g., </w:t>
      </w:r>
      <w:r w:rsidR="00027464" w:rsidRPr="008618DE">
        <w:rPr>
          <w:rFonts w:ascii="Times New Roman" w:hAnsi="Times New Roman"/>
        </w:rPr>
        <w:t>Likert ratings</w:t>
      </w:r>
      <w:r w:rsidRPr="008618DE">
        <w:rPr>
          <w:rFonts w:ascii="Times New Roman" w:hAnsi="Times New Roman"/>
        </w:rPr>
        <w:t xml:space="preserve">, assessment centers) to ensure that sufficient evidence exists for the constructs to be measured with </w:t>
      </w:r>
      <w:r w:rsidR="000E1F80" w:rsidRPr="008618DE">
        <w:rPr>
          <w:rFonts w:ascii="Times New Roman" w:hAnsi="Times New Roman"/>
        </w:rPr>
        <w:t xml:space="preserve">the </w:t>
      </w:r>
      <w:r w:rsidRPr="008618DE">
        <w:rPr>
          <w:rFonts w:ascii="Times New Roman" w:hAnsi="Times New Roman"/>
        </w:rPr>
        <w:t xml:space="preserve">SJT method.  </w:t>
      </w:r>
      <w:r w:rsidR="002B2AD8" w:rsidRPr="008618DE">
        <w:rPr>
          <w:rFonts w:ascii="Times New Roman" w:hAnsi="Times New Roman"/>
        </w:rPr>
        <w:t xml:space="preserve">Good SJT stems should provide enough information </w:t>
      </w:r>
      <w:r w:rsidR="000010BA" w:rsidRPr="008618DE">
        <w:rPr>
          <w:rFonts w:ascii="Times New Roman" w:hAnsi="Times New Roman"/>
        </w:rPr>
        <w:t>that</w:t>
      </w:r>
      <w:r w:rsidR="002B2AD8" w:rsidRPr="008618DE">
        <w:rPr>
          <w:rFonts w:ascii="Times New Roman" w:hAnsi="Times New Roman"/>
        </w:rPr>
        <w:t xml:space="preserve"> a respondent </w:t>
      </w:r>
      <w:r w:rsidR="000010BA" w:rsidRPr="008618DE">
        <w:rPr>
          <w:rFonts w:ascii="Times New Roman" w:hAnsi="Times New Roman"/>
        </w:rPr>
        <w:t>can</w:t>
      </w:r>
      <w:r w:rsidR="002B2AD8" w:rsidRPr="008618DE">
        <w:rPr>
          <w:rFonts w:ascii="Times New Roman" w:hAnsi="Times New Roman"/>
        </w:rPr>
        <w:t xml:space="preserve"> decide on a possible course of action, but not too much detail </w:t>
      </w:r>
      <w:r w:rsidR="00C2272A" w:rsidRPr="008618DE">
        <w:rPr>
          <w:rFonts w:ascii="Times New Roman" w:hAnsi="Times New Roman"/>
        </w:rPr>
        <w:t>that would lead a candidate to</w:t>
      </w:r>
      <w:r w:rsidR="002B2AD8" w:rsidRPr="008618DE">
        <w:rPr>
          <w:rFonts w:ascii="Times New Roman" w:hAnsi="Times New Roman"/>
        </w:rPr>
        <w:t xml:space="preserve"> favor </w:t>
      </w:r>
      <w:r w:rsidR="00C2272A" w:rsidRPr="008618DE">
        <w:rPr>
          <w:rFonts w:ascii="Times New Roman" w:hAnsi="Times New Roman"/>
        </w:rPr>
        <w:t>an</w:t>
      </w:r>
      <w:r w:rsidR="002B2AD8" w:rsidRPr="008618DE">
        <w:rPr>
          <w:rFonts w:ascii="Times New Roman" w:hAnsi="Times New Roman"/>
        </w:rPr>
        <w:t xml:space="preserve"> obvious</w:t>
      </w:r>
      <w:r w:rsidR="00C2272A" w:rsidRPr="008618DE">
        <w:rPr>
          <w:rFonts w:ascii="Times New Roman" w:hAnsi="Times New Roman"/>
        </w:rPr>
        <w:t>ly</w:t>
      </w:r>
      <w:r w:rsidR="002B2AD8" w:rsidRPr="008618DE">
        <w:rPr>
          <w:rFonts w:ascii="Times New Roman" w:hAnsi="Times New Roman"/>
        </w:rPr>
        <w:t xml:space="preserve"> correct response.  </w:t>
      </w:r>
    </w:p>
    <w:p w14:paraId="57221ED0" w14:textId="22375EB1" w:rsidR="00C23FE4" w:rsidRPr="008618DE" w:rsidRDefault="002B2AD8" w:rsidP="008618DE">
      <w:pPr>
        <w:spacing w:line="480" w:lineRule="auto"/>
        <w:ind w:firstLine="720"/>
        <w:rPr>
          <w:rFonts w:ascii="Times New Roman" w:hAnsi="Times New Roman"/>
        </w:rPr>
      </w:pPr>
      <w:r w:rsidRPr="008618DE">
        <w:rPr>
          <w:rFonts w:ascii="Times New Roman" w:hAnsi="Times New Roman"/>
        </w:rPr>
        <w:t>The information should be general enough so that respondents from different backgrounds can interpret the information in similar fashion.</w:t>
      </w:r>
      <w:r w:rsidR="00027464" w:rsidRPr="008618DE">
        <w:rPr>
          <w:rFonts w:ascii="Times New Roman" w:hAnsi="Times New Roman"/>
        </w:rPr>
        <w:t xml:space="preserve"> </w:t>
      </w:r>
      <w:r w:rsidRPr="008618DE">
        <w:rPr>
          <w:rFonts w:ascii="Times New Roman" w:hAnsi="Times New Roman"/>
        </w:rPr>
        <w:t>To produce high quality item stems, it is usually recommended to conduct one-on-one behavioral interviews with actual job incumbents and/or conduct “critical incidents” workshops where participants are asked to recall actual work-related situations</w:t>
      </w:r>
      <w:r w:rsidR="000C31C8">
        <w:rPr>
          <w:rFonts w:ascii="Times New Roman" w:hAnsi="Times New Roman"/>
        </w:rPr>
        <w:t xml:space="preserve"> relevant to the specific constructs to be measured</w:t>
      </w:r>
      <w:r w:rsidRPr="008618DE">
        <w:rPr>
          <w:rFonts w:ascii="Times New Roman" w:hAnsi="Times New Roman"/>
        </w:rPr>
        <w:t xml:space="preserve">.  Note that </w:t>
      </w:r>
      <w:r w:rsidR="005311B4">
        <w:rPr>
          <w:rFonts w:ascii="Times New Roman" w:hAnsi="Times New Roman"/>
        </w:rPr>
        <w:t>participants</w:t>
      </w:r>
      <w:r w:rsidRPr="008618DE">
        <w:rPr>
          <w:rFonts w:ascii="Times New Roman" w:hAnsi="Times New Roman"/>
        </w:rPr>
        <w:t xml:space="preserve"> </w:t>
      </w:r>
      <w:r w:rsidR="00027464" w:rsidRPr="008618DE">
        <w:rPr>
          <w:rFonts w:ascii="Times New Roman" w:hAnsi="Times New Roman"/>
        </w:rPr>
        <w:t>should ideally</w:t>
      </w:r>
      <w:r w:rsidRPr="008618DE">
        <w:rPr>
          <w:rFonts w:ascii="Times New Roman" w:hAnsi="Times New Roman"/>
        </w:rPr>
        <w:t xml:space="preserve"> be from the same </w:t>
      </w:r>
      <w:r w:rsidRPr="008618DE">
        <w:rPr>
          <w:rFonts w:ascii="Times New Roman" w:hAnsi="Times New Roman"/>
        </w:rPr>
        <w:lastRenderedPageBreak/>
        <w:t>population for which the SJ</w:t>
      </w:r>
      <w:r w:rsidR="00027464" w:rsidRPr="008618DE">
        <w:rPr>
          <w:rFonts w:ascii="Times New Roman" w:hAnsi="Times New Roman"/>
        </w:rPr>
        <w:t>T assessments will be conducted, so</w:t>
      </w:r>
      <w:r w:rsidRPr="008618DE">
        <w:rPr>
          <w:rFonts w:ascii="Times New Roman" w:hAnsi="Times New Roman"/>
        </w:rPr>
        <w:t xml:space="preserve"> SJTs developed from interviews with first level managers </w:t>
      </w:r>
      <w:r w:rsidR="00027464" w:rsidRPr="008618DE">
        <w:rPr>
          <w:rFonts w:ascii="Times New Roman" w:hAnsi="Times New Roman"/>
        </w:rPr>
        <w:t>might</w:t>
      </w:r>
      <w:r w:rsidRPr="008618DE">
        <w:rPr>
          <w:rFonts w:ascii="Times New Roman" w:hAnsi="Times New Roman"/>
        </w:rPr>
        <w:t xml:space="preserve"> not be appropriate for senior executives.  </w:t>
      </w:r>
    </w:p>
    <w:p w14:paraId="1B164F22" w14:textId="355F5AEE" w:rsidR="008E1644" w:rsidRPr="008618DE" w:rsidRDefault="00C23FE4" w:rsidP="008618DE">
      <w:pPr>
        <w:spacing w:line="480" w:lineRule="auto"/>
        <w:ind w:firstLine="720"/>
        <w:rPr>
          <w:rFonts w:ascii="Times New Roman" w:hAnsi="Times New Roman"/>
        </w:rPr>
      </w:pPr>
      <w:r w:rsidRPr="008618DE">
        <w:rPr>
          <w:rFonts w:ascii="Times New Roman" w:hAnsi="Times New Roman"/>
        </w:rPr>
        <w:t xml:space="preserve">Our experience </w:t>
      </w:r>
      <w:r w:rsidR="00EE4FDE" w:rsidRPr="008618DE">
        <w:rPr>
          <w:rFonts w:ascii="Times New Roman" w:hAnsi="Times New Roman"/>
        </w:rPr>
        <w:t xml:space="preserve">with designing construct driven SJTs </w:t>
      </w:r>
      <w:r w:rsidRPr="008618DE">
        <w:rPr>
          <w:rFonts w:ascii="Times New Roman" w:hAnsi="Times New Roman"/>
        </w:rPr>
        <w:t>is that one may need to have several rounds of scenario generation.  We have found that starting out with focus groups generate</w:t>
      </w:r>
      <w:r w:rsidR="009479A4" w:rsidRPr="008618DE">
        <w:rPr>
          <w:rFonts w:ascii="Times New Roman" w:hAnsi="Times New Roman"/>
        </w:rPr>
        <w:t>s</w:t>
      </w:r>
      <w:r w:rsidRPr="008618DE">
        <w:rPr>
          <w:rFonts w:ascii="Times New Roman" w:hAnsi="Times New Roman"/>
        </w:rPr>
        <w:t xml:space="preserve"> a large number of construct driven scenarios, but the content coverage (e.g., number of industries or variety of situations) is often narrow.  After the initial analysis and elimination of redundant items occurs, it is often necessary to go back to job incumbents to generate new items in a more focused manner.  For instance, this might take the form of one-to-one interviews where information required for specific content areas </w:t>
      </w:r>
      <w:r w:rsidR="008E1644" w:rsidRPr="008618DE">
        <w:rPr>
          <w:rFonts w:ascii="Times New Roman" w:hAnsi="Times New Roman"/>
        </w:rPr>
        <w:t xml:space="preserve">that </w:t>
      </w:r>
      <w:r w:rsidRPr="008618DE">
        <w:rPr>
          <w:rFonts w:ascii="Times New Roman" w:hAnsi="Times New Roman"/>
        </w:rPr>
        <w:t>can be directly probed.</w:t>
      </w:r>
      <w:r w:rsidR="00EE4FDE" w:rsidRPr="008618DE">
        <w:rPr>
          <w:rFonts w:ascii="Times New Roman" w:hAnsi="Times New Roman"/>
        </w:rPr>
        <w:t xml:space="preserve"> </w:t>
      </w:r>
      <w:r w:rsidR="002B2AD8" w:rsidRPr="008618DE">
        <w:rPr>
          <w:rFonts w:ascii="Times New Roman" w:hAnsi="Times New Roman"/>
        </w:rPr>
        <w:t xml:space="preserve">Results from behavioral interviews and/or workshops are then edited to a common format where 1) the problem/situation is described in full detail, 2) the actual action/response made by the interviewee is recorded, and 3) the result of that action is detailed. </w:t>
      </w:r>
      <w:r w:rsidR="00BB7259" w:rsidRPr="008618DE">
        <w:rPr>
          <w:rFonts w:ascii="Times New Roman" w:hAnsi="Times New Roman"/>
        </w:rPr>
        <w:t xml:space="preserve"> </w:t>
      </w:r>
    </w:p>
    <w:p w14:paraId="5C64131F" w14:textId="77777777" w:rsidR="003B7FBF" w:rsidRPr="008618DE" w:rsidRDefault="003B7FBF" w:rsidP="00123305">
      <w:pPr>
        <w:spacing w:line="480" w:lineRule="auto"/>
        <w:outlineLvl w:val="0"/>
        <w:rPr>
          <w:rFonts w:ascii="Times New Roman" w:hAnsi="Times New Roman"/>
        </w:rPr>
      </w:pPr>
      <w:r w:rsidRPr="008618DE">
        <w:rPr>
          <w:rFonts w:ascii="Times New Roman" w:hAnsi="Times New Roman"/>
          <w:b/>
        </w:rPr>
        <w:t>Step 2.  Conduct item stem analysis and classify stems into dimensions.</w:t>
      </w:r>
      <w:r w:rsidRPr="008618DE">
        <w:rPr>
          <w:rFonts w:ascii="Times New Roman" w:hAnsi="Times New Roman"/>
        </w:rPr>
        <w:t xml:space="preserve"> </w:t>
      </w:r>
    </w:p>
    <w:p w14:paraId="71FAA782" w14:textId="021BC8E2" w:rsidR="003B7FBF" w:rsidRPr="008618DE" w:rsidRDefault="003B7FBF" w:rsidP="008618DE">
      <w:pPr>
        <w:spacing w:line="480" w:lineRule="auto"/>
        <w:ind w:firstLine="720"/>
        <w:rPr>
          <w:rFonts w:ascii="Times New Roman" w:hAnsi="Times New Roman"/>
        </w:rPr>
      </w:pPr>
      <w:r w:rsidRPr="008618DE">
        <w:rPr>
          <w:rFonts w:ascii="Times New Roman" w:hAnsi="Times New Roman"/>
        </w:rPr>
        <w:t>Once the set of initial item stems has been edited to a common format they should be sorted for any redundancy, and</w:t>
      </w:r>
      <w:r w:rsidR="0057683F" w:rsidRPr="008618DE">
        <w:rPr>
          <w:rFonts w:ascii="Times New Roman" w:hAnsi="Times New Roman"/>
        </w:rPr>
        <w:t xml:space="preserve"> </w:t>
      </w:r>
      <w:r w:rsidRPr="008618DE">
        <w:rPr>
          <w:rFonts w:ascii="Times New Roman" w:hAnsi="Times New Roman"/>
        </w:rPr>
        <w:t xml:space="preserve">re-classified into their intended dimensions by an independent group of subject matter experts. </w:t>
      </w:r>
      <w:r w:rsidR="00D84E39" w:rsidRPr="008618DE">
        <w:rPr>
          <w:rFonts w:ascii="Times New Roman" w:hAnsi="Times New Roman"/>
        </w:rPr>
        <w:t xml:space="preserve"> </w:t>
      </w:r>
      <w:r w:rsidRPr="008618DE">
        <w:rPr>
          <w:rFonts w:ascii="Times New Roman" w:hAnsi="Times New Roman"/>
        </w:rPr>
        <w:t xml:space="preserve">Our experience is that it is desirable that the initial scenario pool contains </w:t>
      </w:r>
      <w:r w:rsidR="00357E34" w:rsidRPr="008618DE">
        <w:rPr>
          <w:rFonts w:ascii="Times New Roman" w:hAnsi="Times New Roman"/>
        </w:rPr>
        <w:t xml:space="preserve">2-3 times more stems than needed for the final SJT form.  </w:t>
      </w:r>
      <w:r w:rsidR="000C394A" w:rsidRPr="008618DE">
        <w:rPr>
          <w:rFonts w:ascii="Times New Roman" w:hAnsi="Times New Roman"/>
        </w:rPr>
        <w:t>Having more scenarios than</w:t>
      </w:r>
      <w:r w:rsidRPr="008618DE">
        <w:rPr>
          <w:rFonts w:ascii="Times New Roman" w:hAnsi="Times New Roman"/>
        </w:rPr>
        <w:t xml:space="preserve"> will ultimately be retained is more important in the development of construct driven SJTs, where a scenario’s relevance to a specific construct must be demonstrated before it is retained</w:t>
      </w:r>
      <w:r w:rsidR="00357E34" w:rsidRPr="008618DE">
        <w:rPr>
          <w:rFonts w:ascii="Times New Roman" w:hAnsi="Times New Roman"/>
        </w:rPr>
        <w:t xml:space="preserve">.  </w:t>
      </w:r>
      <w:r w:rsidRPr="008618DE">
        <w:rPr>
          <w:rFonts w:ascii="Times New Roman" w:hAnsi="Times New Roman"/>
        </w:rPr>
        <w:t xml:space="preserve">A subject matter expert (SME) rating exercise is </w:t>
      </w:r>
      <w:r w:rsidR="00357E34" w:rsidRPr="008618DE">
        <w:rPr>
          <w:rFonts w:ascii="Times New Roman" w:hAnsi="Times New Roman"/>
        </w:rPr>
        <w:t xml:space="preserve">typically </w:t>
      </w:r>
      <w:r w:rsidRPr="008618DE">
        <w:rPr>
          <w:rFonts w:ascii="Times New Roman" w:hAnsi="Times New Roman"/>
        </w:rPr>
        <w:t xml:space="preserve">conducted to achieve this goal.  </w:t>
      </w:r>
      <w:r w:rsidR="00357E34" w:rsidRPr="008618DE">
        <w:rPr>
          <w:rFonts w:ascii="Times New Roman" w:hAnsi="Times New Roman"/>
        </w:rPr>
        <w:t>Ideally</w:t>
      </w:r>
      <w:r w:rsidRPr="008618DE">
        <w:rPr>
          <w:rFonts w:ascii="Times New Roman" w:hAnsi="Times New Roman"/>
        </w:rPr>
        <w:t xml:space="preserve">, a </w:t>
      </w:r>
      <w:r w:rsidR="00D4683F" w:rsidRPr="008618DE">
        <w:rPr>
          <w:rFonts w:ascii="Times New Roman" w:hAnsi="Times New Roman"/>
        </w:rPr>
        <w:t>group of</w:t>
      </w:r>
      <w:r w:rsidRPr="008618DE">
        <w:rPr>
          <w:rFonts w:ascii="Times New Roman" w:hAnsi="Times New Roman"/>
        </w:rPr>
        <w:t xml:space="preserve"> expert judges who did not participate in the scenario development should be selected.  </w:t>
      </w:r>
      <w:r w:rsidR="00D4683F" w:rsidRPr="008618DE">
        <w:rPr>
          <w:rFonts w:ascii="Times New Roman" w:hAnsi="Times New Roman"/>
        </w:rPr>
        <w:t>While t</w:t>
      </w:r>
      <w:r w:rsidRPr="008618DE">
        <w:rPr>
          <w:rFonts w:ascii="Times New Roman" w:hAnsi="Times New Roman"/>
        </w:rPr>
        <w:t xml:space="preserve">here is no firm rule on the number of judges that should be recruited for this task, but we have found from 5 to 7 works well and that an odd number is </w:t>
      </w:r>
      <w:r w:rsidRPr="008618DE">
        <w:rPr>
          <w:rFonts w:ascii="Times New Roman" w:hAnsi="Times New Roman"/>
        </w:rPr>
        <w:lastRenderedPageBreak/>
        <w:t xml:space="preserve">preferable to avoid ties. </w:t>
      </w:r>
      <w:r w:rsidR="00D4683F" w:rsidRPr="008618DE">
        <w:rPr>
          <w:rFonts w:ascii="Times New Roman" w:hAnsi="Times New Roman"/>
        </w:rPr>
        <w:t>T</w:t>
      </w:r>
      <w:r w:rsidRPr="008618DE">
        <w:rPr>
          <w:rFonts w:ascii="Times New Roman" w:hAnsi="Times New Roman"/>
        </w:rPr>
        <w:t xml:space="preserve">he goal of the rating exercise is to allow the best scenarios to be retained and the poor scenarios removed or edited for improvement.  </w:t>
      </w:r>
    </w:p>
    <w:p w14:paraId="7E985698" w14:textId="7F2D1056" w:rsidR="00916929" w:rsidRPr="008618DE" w:rsidRDefault="000C394A" w:rsidP="008618DE">
      <w:pPr>
        <w:spacing w:line="480" w:lineRule="auto"/>
        <w:ind w:firstLine="720"/>
        <w:rPr>
          <w:rFonts w:ascii="Times New Roman" w:hAnsi="Times New Roman"/>
        </w:rPr>
      </w:pPr>
      <w:r w:rsidRPr="008618DE">
        <w:rPr>
          <w:rFonts w:ascii="Times New Roman" w:hAnsi="Times New Roman"/>
        </w:rPr>
        <w:t>In addition to classifying each stem, SMEs may be asked to</w:t>
      </w:r>
      <w:r w:rsidR="003B7FBF" w:rsidRPr="008618DE">
        <w:rPr>
          <w:rFonts w:ascii="Times New Roman" w:hAnsi="Times New Roman"/>
        </w:rPr>
        <w:t xml:space="preserve"> rate the difficulty, realism, and quality of the scenarios.  Item statistics for each scenario can then be generated and used to decide whether to retain or exclude particular scenarios</w:t>
      </w:r>
      <w:r w:rsidR="0057683F" w:rsidRPr="008618DE">
        <w:rPr>
          <w:rFonts w:ascii="Times New Roman" w:hAnsi="Times New Roman"/>
        </w:rPr>
        <w:t xml:space="preserve"> into the final test form (this is particularly useful when parallel forms are being designed)</w:t>
      </w:r>
      <w:r w:rsidR="003B7FBF" w:rsidRPr="008618DE">
        <w:rPr>
          <w:rFonts w:ascii="Times New Roman" w:hAnsi="Times New Roman"/>
        </w:rPr>
        <w:t xml:space="preserve">.  We have found using a combination of means, standard deviations, and inter-rater reliabilities of the SME judgments to be helpful </w:t>
      </w:r>
      <w:r w:rsidR="00F40EAF">
        <w:rPr>
          <w:rFonts w:ascii="Times New Roman" w:hAnsi="Times New Roman"/>
        </w:rPr>
        <w:t>in</w:t>
      </w:r>
      <w:r w:rsidR="00F40EAF" w:rsidRPr="008618DE">
        <w:rPr>
          <w:rFonts w:ascii="Times New Roman" w:hAnsi="Times New Roman"/>
        </w:rPr>
        <w:t xml:space="preserve"> </w:t>
      </w:r>
      <w:r w:rsidR="003B7FBF" w:rsidRPr="008618DE">
        <w:rPr>
          <w:rFonts w:ascii="Times New Roman" w:hAnsi="Times New Roman"/>
        </w:rPr>
        <w:t>decid</w:t>
      </w:r>
      <w:r w:rsidR="00F40EAF">
        <w:rPr>
          <w:rFonts w:ascii="Times New Roman" w:hAnsi="Times New Roman"/>
        </w:rPr>
        <w:t>ing</w:t>
      </w:r>
      <w:r w:rsidR="003B7FBF" w:rsidRPr="008618DE">
        <w:rPr>
          <w:rFonts w:ascii="Times New Roman" w:hAnsi="Times New Roman"/>
        </w:rPr>
        <w:t xml:space="preserve"> ab</w:t>
      </w:r>
      <w:r w:rsidRPr="008618DE">
        <w:rPr>
          <w:rFonts w:ascii="Times New Roman" w:hAnsi="Times New Roman"/>
        </w:rPr>
        <w:t>out the appropriateness of item stems</w:t>
      </w:r>
      <w:r w:rsidR="003B7FBF" w:rsidRPr="008618DE">
        <w:rPr>
          <w:rFonts w:ascii="Times New Roman" w:hAnsi="Times New Roman"/>
        </w:rPr>
        <w:t>.  If an item stem cannot be classified into a specific dimensional category due to rater disagreement, it is usually modified or deleted from further consideration.</w:t>
      </w:r>
      <w:r w:rsidR="0057683F" w:rsidRPr="008618DE">
        <w:rPr>
          <w:rFonts w:ascii="Times New Roman" w:hAnsi="Times New Roman"/>
        </w:rPr>
        <w:t xml:space="preserve">  </w:t>
      </w:r>
      <w:r w:rsidR="00C23FE4" w:rsidRPr="008618DE">
        <w:rPr>
          <w:rFonts w:ascii="Times New Roman" w:hAnsi="Times New Roman"/>
        </w:rPr>
        <w:t>In many ways, this process is</w:t>
      </w:r>
      <w:r w:rsidR="0057683F" w:rsidRPr="008618DE">
        <w:rPr>
          <w:rFonts w:ascii="Times New Roman" w:hAnsi="Times New Roman"/>
        </w:rPr>
        <w:t xml:space="preserve"> similar to pre-testing</w:t>
      </w:r>
      <w:r w:rsidR="00C23FE4" w:rsidRPr="008618DE">
        <w:rPr>
          <w:rFonts w:ascii="Times New Roman" w:hAnsi="Times New Roman"/>
        </w:rPr>
        <w:t xml:space="preserve"> of </w:t>
      </w:r>
      <w:r w:rsidR="0057683F" w:rsidRPr="008618DE">
        <w:rPr>
          <w:rFonts w:ascii="Times New Roman" w:hAnsi="Times New Roman"/>
        </w:rPr>
        <w:t>personali</w:t>
      </w:r>
      <w:r w:rsidR="00C23FE4" w:rsidRPr="008618DE">
        <w:rPr>
          <w:rFonts w:ascii="Times New Roman" w:hAnsi="Times New Roman"/>
        </w:rPr>
        <w:t>ty or cognitive ability items</w:t>
      </w:r>
      <w:r w:rsidR="0057683F" w:rsidRPr="008618DE">
        <w:rPr>
          <w:rFonts w:ascii="Times New Roman" w:hAnsi="Times New Roman"/>
        </w:rPr>
        <w:t xml:space="preserve"> where </w:t>
      </w:r>
      <w:r w:rsidR="00C23FE4" w:rsidRPr="008618DE">
        <w:rPr>
          <w:rFonts w:ascii="Times New Roman" w:hAnsi="Times New Roman"/>
        </w:rPr>
        <w:t xml:space="preserve">a smaller group of respondents is used to compute initial classical test theory or common factor analysis statistics to identify problematic items. </w:t>
      </w:r>
    </w:p>
    <w:p w14:paraId="6BF907EB" w14:textId="538E2C60" w:rsidR="00222BED" w:rsidRPr="008618DE" w:rsidRDefault="00222BED" w:rsidP="00123305">
      <w:pPr>
        <w:pStyle w:val="NormalWeb"/>
        <w:spacing w:line="480" w:lineRule="auto"/>
        <w:outlineLvl w:val="0"/>
        <w:rPr>
          <w:color w:val="000000"/>
        </w:rPr>
      </w:pPr>
      <w:r w:rsidRPr="008618DE">
        <w:rPr>
          <w:b/>
        </w:rPr>
        <w:t xml:space="preserve">Step 3.  </w:t>
      </w:r>
      <w:r w:rsidR="002B2AD8" w:rsidRPr="008618DE">
        <w:rPr>
          <w:b/>
        </w:rPr>
        <w:t>Develop Response Alternatives.</w:t>
      </w:r>
      <w:r w:rsidR="002B2AD8" w:rsidRPr="008618DE">
        <w:t xml:space="preserve">  </w:t>
      </w:r>
    </w:p>
    <w:p w14:paraId="118AE0AF" w14:textId="4258F25D" w:rsidR="00B3251E" w:rsidRPr="008618DE" w:rsidRDefault="00F419DF" w:rsidP="008618DE">
      <w:pPr>
        <w:spacing w:line="480" w:lineRule="auto"/>
        <w:ind w:firstLine="720"/>
        <w:rPr>
          <w:rFonts w:ascii="Times New Roman" w:hAnsi="Times New Roman"/>
        </w:rPr>
      </w:pPr>
      <w:r w:rsidRPr="008618DE">
        <w:rPr>
          <w:rFonts w:ascii="Times New Roman" w:hAnsi="Times New Roman"/>
        </w:rPr>
        <w:t>If</w:t>
      </w:r>
      <w:r w:rsidR="00BC0F35" w:rsidRPr="008618DE">
        <w:rPr>
          <w:rFonts w:ascii="Times New Roman" w:hAnsi="Times New Roman"/>
        </w:rPr>
        <w:t xml:space="preserve"> SJTs </w:t>
      </w:r>
      <w:r w:rsidRPr="008618DE">
        <w:rPr>
          <w:rFonts w:ascii="Times New Roman" w:hAnsi="Times New Roman"/>
        </w:rPr>
        <w:t>are intended</w:t>
      </w:r>
      <w:r w:rsidR="00BC0F35" w:rsidRPr="008618DE">
        <w:rPr>
          <w:rFonts w:ascii="Times New Roman" w:hAnsi="Times New Roman"/>
        </w:rPr>
        <w:t xml:space="preserve"> to measure judgment in the face of typical work situations, it is </w:t>
      </w:r>
      <w:r w:rsidRPr="008618DE">
        <w:rPr>
          <w:rFonts w:ascii="Times New Roman" w:hAnsi="Times New Roman"/>
        </w:rPr>
        <w:t>common</w:t>
      </w:r>
      <w:r w:rsidR="00BC0F35" w:rsidRPr="008618DE">
        <w:rPr>
          <w:rFonts w:ascii="Times New Roman" w:hAnsi="Times New Roman"/>
        </w:rPr>
        <w:t xml:space="preserve"> that responses represent </w:t>
      </w:r>
      <w:r w:rsidR="002B2AD8" w:rsidRPr="008618DE">
        <w:rPr>
          <w:rFonts w:ascii="Times New Roman" w:hAnsi="Times New Roman"/>
        </w:rPr>
        <w:t xml:space="preserve">classes of broadly </w:t>
      </w:r>
      <w:r w:rsidR="00BC0F35" w:rsidRPr="008618DE">
        <w:rPr>
          <w:rFonts w:ascii="Times New Roman" w:hAnsi="Times New Roman"/>
        </w:rPr>
        <w:t>distinct strategies for handling each scenario</w:t>
      </w:r>
      <w:r w:rsidR="002B2AD8" w:rsidRPr="008618DE">
        <w:rPr>
          <w:rFonts w:ascii="Times New Roman" w:hAnsi="Times New Roman"/>
        </w:rPr>
        <w:t>.</w:t>
      </w:r>
      <w:r w:rsidR="00097BC4" w:rsidRPr="008618DE">
        <w:rPr>
          <w:rFonts w:ascii="Times New Roman" w:hAnsi="Times New Roman"/>
        </w:rPr>
        <w:t xml:space="preserve">   J</w:t>
      </w:r>
      <w:r w:rsidR="002B2AD8" w:rsidRPr="008618DE">
        <w:rPr>
          <w:rFonts w:ascii="Times New Roman" w:hAnsi="Times New Roman"/>
        </w:rPr>
        <w:t>ob incumbents</w:t>
      </w:r>
      <w:r w:rsidR="00097BC4" w:rsidRPr="008618DE">
        <w:rPr>
          <w:rFonts w:ascii="Times New Roman" w:hAnsi="Times New Roman"/>
        </w:rPr>
        <w:t xml:space="preserve"> usually generate</w:t>
      </w:r>
      <w:r w:rsidR="00697FB4" w:rsidRPr="008618DE">
        <w:rPr>
          <w:rFonts w:ascii="Times New Roman" w:hAnsi="Times New Roman"/>
        </w:rPr>
        <w:t xml:space="preserve"> these</w:t>
      </w:r>
      <w:r w:rsidR="00097BC4" w:rsidRPr="008618DE">
        <w:rPr>
          <w:rFonts w:ascii="Times New Roman" w:hAnsi="Times New Roman"/>
        </w:rPr>
        <w:t xml:space="preserve"> responses.  They are typically </w:t>
      </w:r>
      <w:r w:rsidR="002B2AD8" w:rsidRPr="008618DE">
        <w:rPr>
          <w:rFonts w:ascii="Times New Roman" w:hAnsi="Times New Roman"/>
        </w:rPr>
        <w:t xml:space="preserve">asked to write a short description of how they would respond to a specific situational stem.  Responses can also come from behavioral interviews or “critical incident” workshops that have recorded the actual actions taken in response to the situation. </w:t>
      </w:r>
      <w:r w:rsidR="00097BC4" w:rsidRPr="008618DE">
        <w:rPr>
          <w:rFonts w:ascii="Times New Roman" w:hAnsi="Times New Roman"/>
        </w:rPr>
        <w:t xml:space="preserve">SMEs </w:t>
      </w:r>
      <w:r w:rsidR="00B3251E" w:rsidRPr="008618DE">
        <w:rPr>
          <w:rFonts w:ascii="Times New Roman" w:hAnsi="Times New Roman"/>
        </w:rPr>
        <w:t>may also be used</w:t>
      </w:r>
      <w:r w:rsidRPr="008618DE">
        <w:rPr>
          <w:rFonts w:ascii="Times New Roman" w:hAnsi="Times New Roman"/>
        </w:rPr>
        <w:t xml:space="preserve"> to generate response alternatives with a designated degree of effectiveness</w:t>
      </w:r>
      <w:r w:rsidR="00B3251E" w:rsidRPr="008618DE">
        <w:rPr>
          <w:rFonts w:ascii="Times New Roman" w:hAnsi="Times New Roman"/>
        </w:rPr>
        <w:t>.</w:t>
      </w:r>
      <w:r w:rsidR="000C2C7C" w:rsidRPr="008618DE">
        <w:rPr>
          <w:rFonts w:ascii="Times New Roman" w:hAnsi="Times New Roman"/>
        </w:rPr>
        <w:t xml:space="preserve">  </w:t>
      </w:r>
      <w:r w:rsidR="00DC3C89">
        <w:rPr>
          <w:rFonts w:ascii="Times New Roman" w:hAnsi="Times New Roman"/>
        </w:rPr>
        <w:t xml:space="preserve">Finally, the test authors may contribute items based on their knowledge of the constructs of interest, the job, and their personal experiences.  </w:t>
      </w:r>
      <w:r w:rsidR="008E180B" w:rsidRPr="008618DE">
        <w:rPr>
          <w:rFonts w:ascii="Times New Roman" w:hAnsi="Times New Roman"/>
        </w:rPr>
        <w:t xml:space="preserve">Generation of response options is a critical stage in developing construct </w:t>
      </w:r>
      <w:r w:rsidR="008E180B" w:rsidRPr="008618DE">
        <w:rPr>
          <w:rFonts w:ascii="Times New Roman" w:hAnsi="Times New Roman"/>
        </w:rPr>
        <w:lastRenderedPageBreak/>
        <w:t xml:space="preserve">driven SJTs.  In standard SJTs, it has been shown that multidimensionality </w:t>
      </w:r>
      <w:r w:rsidR="00B3251E" w:rsidRPr="008618DE">
        <w:rPr>
          <w:rFonts w:ascii="Times New Roman" w:hAnsi="Times New Roman"/>
        </w:rPr>
        <w:t xml:space="preserve">typically </w:t>
      </w:r>
      <w:r w:rsidR="008E180B" w:rsidRPr="008618DE">
        <w:rPr>
          <w:rFonts w:ascii="Times New Roman" w:hAnsi="Times New Roman"/>
        </w:rPr>
        <w:t xml:space="preserve">exists at the level of response options.  This is likely the result of the development strategy reported in many SJTs where response options </w:t>
      </w:r>
      <w:r w:rsidR="00B3251E" w:rsidRPr="008618DE">
        <w:rPr>
          <w:rFonts w:ascii="Times New Roman" w:hAnsi="Times New Roman"/>
        </w:rPr>
        <w:t xml:space="preserve">were generated to have maximally diverse types of behaviors. </w:t>
      </w:r>
    </w:p>
    <w:p w14:paraId="41513EB1" w14:textId="77EF42BE" w:rsidR="008E180B" w:rsidRPr="008618DE" w:rsidRDefault="00B3251E" w:rsidP="008618DE">
      <w:pPr>
        <w:spacing w:line="480" w:lineRule="auto"/>
        <w:ind w:firstLine="720"/>
        <w:rPr>
          <w:rFonts w:ascii="Times New Roman" w:hAnsi="Times New Roman"/>
        </w:rPr>
      </w:pPr>
      <w:r w:rsidRPr="008618DE">
        <w:rPr>
          <w:rFonts w:ascii="Times New Roman" w:hAnsi="Times New Roman"/>
        </w:rPr>
        <w:t>In contrast</w:t>
      </w:r>
      <w:r w:rsidR="008E180B" w:rsidRPr="008618DE">
        <w:rPr>
          <w:rFonts w:ascii="Times New Roman" w:hAnsi="Times New Roman"/>
        </w:rPr>
        <w:t>, with construct driven SJTs</w:t>
      </w:r>
      <w:r w:rsidRPr="008618DE">
        <w:rPr>
          <w:rFonts w:ascii="Times New Roman" w:hAnsi="Times New Roman"/>
        </w:rPr>
        <w:t>,</w:t>
      </w:r>
      <w:r w:rsidR="008E180B" w:rsidRPr="008618DE">
        <w:rPr>
          <w:rFonts w:ascii="Times New Roman" w:hAnsi="Times New Roman"/>
        </w:rPr>
        <w:t xml:space="preserve"> </w:t>
      </w:r>
      <w:r w:rsidRPr="008618DE">
        <w:rPr>
          <w:rFonts w:ascii="Times New Roman" w:hAnsi="Times New Roman"/>
        </w:rPr>
        <w:t>response options should be generated to</w:t>
      </w:r>
      <w:r w:rsidR="008E180B" w:rsidRPr="008618DE">
        <w:rPr>
          <w:rFonts w:ascii="Times New Roman" w:hAnsi="Times New Roman"/>
        </w:rPr>
        <w:t xml:space="preserve"> represent different levels of the sa</w:t>
      </w:r>
      <w:r w:rsidRPr="008618DE">
        <w:rPr>
          <w:rFonts w:ascii="Times New Roman" w:hAnsi="Times New Roman"/>
        </w:rPr>
        <w:t>me behavior.  In fact, this is the key</w:t>
      </w:r>
      <w:r w:rsidR="008E180B" w:rsidRPr="008618DE">
        <w:rPr>
          <w:rFonts w:ascii="Times New Roman" w:hAnsi="Times New Roman"/>
        </w:rPr>
        <w:t xml:space="preserve"> requirement for SJTs to be unidimensional, which we suggest is preferable for construct based SJT design</w:t>
      </w:r>
      <w:r w:rsidRPr="008618DE">
        <w:rPr>
          <w:rFonts w:ascii="Times New Roman" w:hAnsi="Times New Roman"/>
        </w:rPr>
        <w:t xml:space="preserve">. </w:t>
      </w:r>
      <w:r w:rsidR="000C2C7C" w:rsidRPr="008618DE">
        <w:rPr>
          <w:rFonts w:ascii="Times New Roman" w:hAnsi="Times New Roman"/>
        </w:rPr>
        <w:t xml:space="preserve">  </w:t>
      </w:r>
      <w:r w:rsidR="008E180B" w:rsidRPr="008618DE">
        <w:rPr>
          <w:rFonts w:ascii="Times New Roman" w:hAnsi="Times New Roman"/>
        </w:rPr>
        <w:t>To facilitate generation of response options that progress from indicators of low levels of a construct to high levels of a construct</w:t>
      </w:r>
      <w:r w:rsidR="00DC3C89">
        <w:rPr>
          <w:rFonts w:ascii="Times New Roman" w:hAnsi="Times New Roman"/>
        </w:rPr>
        <w:t>,</w:t>
      </w:r>
      <w:r w:rsidR="008E180B" w:rsidRPr="008618DE">
        <w:rPr>
          <w:rFonts w:ascii="Times New Roman" w:hAnsi="Times New Roman"/>
        </w:rPr>
        <w:t xml:space="preserve"> we recommend that SJT designers consider the response options to be behaviorally anchored rating scales that progress linearly from low to high levels of a construct.  A set of response options asses</w:t>
      </w:r>
      <w:r w:rsidR="00FD1682" w:rsidRPr="008618DE">
        <w:rPr>
          <w:rFonts w:ascii="Times New Roman" w:hAnsi="Times New Roman"/>
        </w:rPr>
        <w:t>sing the Information S</w:t>
      </w:r>
      <w:r w:rsidR="008E180B" w:rsidRPr="008618DE">
        <w:rPr>
          <w:rFonts w:ascii="Times New Roman" w:hAnsi="Times New Roman"/>
        </w:rPr>
        <w:t xml:space="preserve">earch </w:t>
      </w:r>
      <w:r w:rsidR="00FD1682" w:rsidRPr="008618DE">
        <w:rPr>
          <w:rFonts w:ascii="Times New Roman" w:hAnsi="Times New Roman"/>
        </w:rPr>
        <w:t>dimension</w:t>
      </w:r>
      <w:r w:rsidR="008E180B" w:rsidRPr="008618DE">
        <w:rPr>
          <w:rFonts w:ascii="Times New Roman" w:hAnsi="Times New Roman"/>
        </w:rPr>
        <w:t xml:space="preserve"> from the High Performance Behavior model at a low level, for instance, might involve not bothering to search for information.  </w:t>
      </w:r>
      <w:r w:rsidR="00FD1682" w:rsidRPr="008618DE">
        <w:rPr>
          <w:rFonts w:ascii="Times New Roman" w:hAnsi="Times New Roman"/>
        </w:rPr>
        <w:t xml:space="preserve">A moderate level response </w:t>
      </w:r>
      <w:r w:rsidR="008E180B" w:rsidRPr="008618DE">
        <w:rPr>
          <w:rFonts w:ascii="Times New Roman" w:hAnsi="Times New Roman"/>
        </w:rPr>
        <w:t xml:space="preserve">might describe searching internally around the organisation for information relevant to resolving the scenario.  </w:t>
      </w:r>
      <w:r w:rsidR="00FD1682" w:rsidRPr="008618DE">
        <w:rPr>
          <w:rFonts w:ascii="Times New Roman" w:hAnsi="Times New Roman"/>
        </w:rPr>
        <w:t>Finally, a high level response may</w:t>
      </w:r>
      <w:r w:rsidR="008E180B" w:rsidRPr="008618DE">
        <w:rPr>
          <w:rFonts w:ascii="Times New Roman" w:hAnsi="Times New Roman"/>
        </w:rPr>
        <w:t xml:space="preserve"> involve searching inside and outside the organization.</w:t>
      </w:r>
    </w:p>
    <w:p w14:paraId="42E68314" w14:textId="5DAF1A85" w:rsidR="00222BED" w:rsidRPr="008618DE" w:rsidRDefault="00222BED" w:rsidP="00123305">
      <w:pPr>
        <w:spacing w:line="480" w:lineRule="auto"/>
        <w:outlineLvl w:val="0"/>
        <w:rPr>
          <w:rFonts w:ascii="Times New Roman" w:hAnsi="Times New Roman"/>
          <w:b/>
        </w:rPr>
      </w:pPr>
      <w:r w:rsidRPr="008618DE">
        <w:rPr>
          <w:rFonts w:ascii="Times New Roman" w:hAnsi="Times New Roman"/>
          <w:b/>
        </w:rPr>
        <w:t>Step 4.  D</w:t>
      </w:r>
      <w:r w:rsidR="000C2C7C" w:rsidRPr="008618DE">
        <w:rPr>
          <w:rFonts w:ascii="Times New Roman" w:hAnsi="Times New Roman"/>
          <w:b/>
        </w:rPr>
        <w:t>ecide response instructions and d</w:t>
      </w:r>
      <w:r w:rsidRPr="008618DE">
        <w:rPr>
          <w:rFonts w:ascii="Times New Roman" w:hAnsi="Times New Roman"/>
          <w:b/>
        </w:rPr>
        <w:t>evelop a Scoring Key</w:t>
      </w:r>
    </w:p>
    <w:p w14:paraId="47CE76CE" w14:textId="77777777" w:rsidR="001A0F23" w:rsidRDefault="000C2C7C" w:rsidP="008618DE">
      <w:pPr>
        <w:spacing w:line="480" w:lineRule="auto"/>
        <w:ind w:firstLine="720"/>
        <w:rPr>
          <w:rFonts w:ascii="Times New Roman" w:hAnsi="Times New Roman"/>
        </w:rPr>
      </w:pPr>
      <w:r w:rsidRPr="008618DE">
        <w:rPr>
          <w:rFonts w:ascii="Times New Roman" w:hAnsi="Times New Roman"/>
        </w:rPr>
        <w:t xml:space="preserve">McDaniel and Whetzel (2007) noted that while many types of response instructions can be used with SJTs, nearly all of them fall under “Behavioral Tendency” or “Knowledge” categories.  In SJTs with behavioral tendency instructions, respondents are asked to indicate what they “would most likely and/or least likely do”.  The assessment in this context attempts to tap into respondents’ typical behaviors or styles.  In contrast, knowledge instructions ask respondents to indicate “the most/least effective response” and, thus, assesses whether respondents have enough expertise to recognize the correct path of action.  The assumption in both </w:t>
      </w:r>
      <w:r w:rsidRPr="008618DE">
        <w:rPr>
          <w:rFonts w:ascii="Times New Roman" w:hAnsi="Times New Roman"/>
        </w:rPr>
        <w:lastRenderedPageBreak/>
        <w:t xml:space="preserve">response instructions cases, however, is that higher test scores will generalize to the actual future behavior.  For the assessment of leadership capability, we believed that knowledge instructions are more appropriate.  </w:t>
      </w:r>
    </w:p>
    <w:p w14:paraId="0FD73102" w14:textId="56B08DFB" w:rsidR="000C2C7C" w:rsidRPr="008618DE" w:rsidRDefault="000C2C7C" w:rsidP="008618DE">
      <w:pPr>
        <w:spacing w:line="480" w:lineRule="auto"/>
        <w:ind w:firstLine="720"/>
        <w:rPr>
          <w:rFonts w:ascii="Times New Roman" w:hAnsi="Times New Roman"/>
        </w:rPr>
      </w:pPr>
      <w:r w:rsidRPr="008618DE">
        <w:rPr>
          <w:rFonts w:ascii="Times New Roman" w:hAnsi="Times New Roman"/>
        </w:rPr>
        <w:t xml:space="preserve">By definition, capable leaders are those who are able to vary their response styles according to the situation at hand.  To do that, a leader must know which of the available actions has the best probability of success.  Whether the leader actually is able to adequately perform the correct action would depend on his/her experience, training, and personality, many of which are assessed in conjunction with SJTs.  On the other hand, we believe that behavioral instructions tend to overemphasize a leader’s “typical behavior” and, as McDaniel et al. (2003) have shown, this makes SJT scores correlate </w:t>
      </w:r>
      <w:r w:rsidR="006B23C5">
        <w:rPr>
          <w:rFonts w:ascii="Times New Roman" w:hAnsi="Times New Roman"/>
        </w:rPr>
        <w:t>more</w:t>
      </w:r>
      <w:r w:rsidR="003C260E">
        <w:rPr>
          <w:rFonts w:ascii="Times New Roman" w:hAnsi="Times New Roman"/>
        </w:rPr>
        <w:t xml:space="preserve"> </w:t>
      </w:r>
      <w:r w:rsidRPr="008618DE">
        <w:rPr>
          <w:rFonts w:ascii="Times New Roman" w:hAnsi="Times New Roman"/>
        </w:rPr>
        <w:t>highly with personality.  For example, the meta-analytic correlation between SJTs scores with behavioral instructions and the Emotional Stability personality dimension was .51, suggesting considerable overlap in the constructs assessed.</w:t>
      </w:r>
    </w:p>
    <w:p w14:paraId="6AB5B87B" w14:textId="28A6E4BD" w:rsidR="004F3833" w:rsidRPr="008618DE" w:rsidRDefault="004F3833" w:rsidP="008618DE">
      <w:pPr>
        <w:spacing w:line="480" w:lineRule="auto"/>
        <w:ind w:firstLine="720"/>
        <w:rPr>
          <w:rFonts w:ascii="Times New Roman" w:hAnsi="Times New Roman"/>
        </w:rPr>
      </w:pPr>
      <w:r w:rsidRPr="008618DE">
        <w:rPr>
          <w:rFonts w:ascii="Times New Roman" w:hAnsi="Times New Roman"/>
        </w:rPr>
        <w:t xml:space="preserve">Bergman, Drasgow, Donovan, Henning, and Juraska (2006) </w:t>
      </w:r>
      <w:r w:rsidR="00C12048" w:rsidRPr="008618DE">
        <w:rPr>
          <w:rFonts w:ascii="Times New Roman" w:hAnsi="Times New Roman"/>
        </w:rPr>
        <w:t xml:space="preserve">have reviewed a number of </w:t>
      </w:r>
      <w:r w:rsidRPr="008618DE">
        <w:rPr>
          <w:rFonts w:ascii="Times New Roman" w:hAnsi="Times New Roman"/>
        </w:rPr>
        <w:t>scoring strategies that can be used to key SJTs.  These include empirical keying, modal keying, rational keying, theoretical keying, SME keying, “novice vs. experts” keying, and various hybrid keys.  The most common scoring keys for SJTs are developed using SME judgments about the effectiveness o</w:t>
      </w:r>
      <w:r w:rsidR="00C12048" w:rsidRPr="008618DE">
        <w:rPr>
          <w:rFonts w:ascii="Times New Roman" w:hAnsi="Times New Roman"/>
        </w:rPr>
        <w:t>f the response options.  T</w:t>
      </w:r>
      <w:r w:rsidRPr="008618DE">
        <w:rPr>
          <w:rFonts w:ascii="Times New Roman" w:hAnsi="Times New Roman"/>
        </w:rPr>
        <w:t xml:space="preserve">he variations </w:t>
      </w:r>
      <w:r w:rsidR="00C12048" w:rsidRPr="008618DE">
        <w:rPr>
          <w:rFonts w:ascii="Times New Roman" w:hAnsi="Times New Roman"/>
        </w:rPr>
        <w:t xml:space="preserve">of this approach </w:t>
      </w:r>
      <w:r w:rsidRPr="008618DE">
        <w:rPr>
          <w:rFonts w:ascii="Times New Roman" w:hAnsi="Times New Roman"/>
        </w:rPr>
        <w:t>generally involve allocation of</w:t>
      </w:r>
      <w:r w:rsidR="00C12048" w:rsidRPr="008618DE">
        <w:rPr>
          <w:rFonts w:ascii="Times New Roman" w:hAnsi="Times New Roman"/>
        </w:rPr>
        <w:t xml:space="preserve"> different amount of</w:t>
      </w:r>
      <w:r w:rsidRPr="008618DE">
        <w:rPr>
          <w:rFonts w:ascii="Times New Roman" w:hAnsi="Times New Roman"/>
        </w:rPr>
        <w:t xml:space="preserve"> points for choosing response options that a SME consensus has d</w:t>
      </w:r>
      <w:r w:rsidR="00C12048" w:rsidRPr="008618DE">
        <w:rPr>
          <w:rFonts w:ascii="Times New Roman" w:hAnsi="Times New Roman"/>
        </w:rPr>
        <w:t xml:space="preserve">eemed more effective. </w:t>
      </w:r>
      <w:r w:rsidRPr="008618DE">
        <w:rPr>
          <w:rFonts w:ascii="Times New Roman" w:hAnsi="Times New Roman"/>
        </w:rPr>
        <w:t xml:space="preserve"> </w:t>
      </w:r>
      <w:r w:rsidR="00C12048" w:rsidRPr="008618DE">
        <w:rPr>
          <w:rFonts w:ascii="Times New Roman" w:hAnsi="Times New Roman"/>
        </w:rPr>
        <w:t xml:space="preserve">As with other SME approaches, more experts produce better </w:t>
      </w:r>
      <w:r w:rsidRPr="008618DE">
        <w:rPr>
          <w:rFonts w:ascii="Times New Roman" w:hAnsi="Times New Roman"/>
        </w:rPr>
        <w:t>keys</w:t>
      </w:r>
      <w:r w:rsidR="006B23C5">
        <w:rPr>
          <w:rFonts w:ascii="Times New Roman" w:hAnsi="Times New Roman"/>
        </w:rPr>
        <w:t xml:space="preserve"> than fewer experts,</w:t>
      </w:r>
      <w:r w:rsidR="00C12048" w:rsidRPr="008618DE">
        <w:rPr>
          <w:rFonts w:ascii="Times New Roman" w:hAnsi="Times New Roman"/>
        </w:rPr>
        <w:t xml:space="preserve"> so</w:t>
      </w:r>
      <w:r w:rsidRPr="008618DE">
        <w:rPr>
          <w:rFonts w:ascii="Times New Roman" w:hAnsi="Times New Roman"/>
        </w:rPr>
        <w:t xml:space="preserve"> </w:t>
      </w:r>
      <w:r w:rsidR="006B23C5">
        <w:rPr>
          <w:rFonts w:ascii="Times New Roman" w:hAnsi="Times New Roman"/>
        </w:rPr>
        <w:t xml:space="preserve">a minimum of </w:t>
      </w:r>
      <w:r w:rsidRPr="008618DE">
        <w:rPr>
          <w:rFonts w:ascii="Times New Roman" w:hAnsi="Times New Roman"/>
        </w:rPr>
        <w:t>5-7 experienced SMEs</w:t>
      </w:r>
      <w:r w:rsidR="00C12048" w:rsidRPr="008618DE">
        <w:rPr>
          <w:rFonts w:ascii="Times New Roman" w:hAnsi="Times New Roman"/>
        </w:rPr>
        <w:t xml:space="preserve"> are typically recommended for SJT scoring key development efforts</w:t>
      </w:r>
      <w:r w:rsidRPr="008618DE">
        <w:rPr>
          <w:rFonts w:ascii="Times New Roman" w:hAnsi="Times New Roman"/>
        </w:rPr>
        <w:t xml:space="preserve">.  </w:t>
      </w:r>
    </w:p>
    <w:p w14:paraId="11B4DD6D" w14:textId="27D8C37A" w:rsidR="00050EBB" w:rsidRPr="008618DE" w:rsidRDefault="002B2AD8" w:rsidP="008618DE">
      <w:pPr>
        <w:spacing w:line="480" w:lineRule="auto"/>
        <w:ind w:firstLine="720"/>
        <w:rPr>
          <w:rFonts w:ascii="Times New Roman" w:hAnsi="Times New Roman"/>
        </w:rPr>
      </w:pPr>
      <w:r w:rsidRPr="008618DE">
        <w:rPr>
          <w:rFonts w:ascii="Times New Roman" w:hAnsi="Times New Roman"/>
        </w:rPr>
        <w:lastRenderedPageBreak/>
        <w:t>Once the mean</w:t>
      </w:r>
      <w:r w:rsidR="004F3833" w:rsidRPr="008618DE">
        <w:rPr>
          <w:rFonts w:ascii="Times New Roman" w:hAnsi="Times New Roman"/>
        </w:rPr>
        <w:t xml:space="preserve"> effectiveness</w:t>
      </w:r>
      <w:r w:rsidRPr="008618DE">
        <w:rPr>
          <w:rFonts w:ascii="Times New Roman" w:hAnsi="Times New Roman"/>
        </w:rPr>
        <w:t xml:space="preserve"> rating for each response </w:t>
      </w:r>
      <w:r w:rsidR="004F3833" w:rsidRPr="008618DE">
        <w:rPr>
          <w:rFonts w:ascii="Times New Roman" w:hAnsi="Times New Roman"/>
        </w:rPr>
        <w:t xml:space="preserve">across judges </w:t>
      </w:r>
      <w:r w:rsidRPr="008618DE">
        <w:rPr>
          <w:rFonts w:ascii="Times New Roman" w:hAnsi="Times New Roman"/>
        </w:rPr>
        <w:t xml:space="preserve">is obtained, several scoring </w:t>
      </w:r>
      <w:r w:rsidR="00050EBB" w:rsidRPr="008618DE">
        <w:rPr>
          <w:rFonts w:ascii="Times New Roman" w:hAnsi="Times New Roman"/>
        </w:rPr>
        <w:t>strategies</w:t>
      </w:r>
      <w:r w:rsidRPr="008618DE">
        <w:rPr>
          <w:rFonts w:ascii="Times New Roman" w:hAnsi="Times New Roman"/>
        </w:rPr>
        <w:t xml:space="preserve"> can be developed</w:t>
      </w:r>
      <w:r w:rsidR="00050EBB" w:rsidRPr="008618DE">
        <w:rPr>
          <w:rFonts w:ascii="Times New Roman" w:hAnsi="Times New Roman"/>
        </w:rPr>
        <w:t xml:space="preserve"> depending on the response instructions given to test takers</w:t>
      </w:r>
      <w:r w:rsidRPr="008618DE">
        <w:rPr>
          <w:rFonts w:ascii="Times New Roman" w:hAnsi="Times New Roman"/>
        </w:rPr>
        <w:t>.  If a response instruction asks to select one choice (e.g., pick the best response or what you would most likely to do), the mean effectiveness rating can serve as the item score.  Alternatively, effectiveness ratings can be re-coded into discrete “effectiveness scores” with the most effective option being coded as + 1,</w:t>
      </w:r>
      <w:r w:rsidR="00C12048" w:rsidRPr="008618DE">
        <w:rPr>
          <w:rFonts w:ascii="Times New Roman" w:hAnsi="Times New Roman"/>
        </w:rPr>
        <w:t>for example,</w:t>
      </w:r>
      <w:r w:rsidRPr="008618DE">
        <w:rPr>
          <w:rFonts w:ascii="Times New Roman" w:hAnsi="Times New Roman"/>
        </w:rPr>
        <w:t xml:space="preserve"> the least effective -1, and the middle two as 0s.  The choice of the effectiveness scores is somewhat arbitrary and depends on a rational decision about how to weight effective/ineffective actions.</w:t>
      </w:r>
      <w:r w:rsidR="00050EBB" w:rsidRPr="008618DE">
        <w:rPr>
          <w:rFonts w:ascii="Times New Roman" w:hAnsi="Times New Roman"/>
        </w:rPr>
        <w:t xml:space="preserve">  If actual response data is available</w:t>
      </w:r>
      <w:r w:rsidR="00C12048" w:rsidRPr="008618DE">
        <w:rPr>
          <w:rFonts w:ascii="Times New Roman" w:hAnsi="Times New Roman"/>
        </w:rPr>
        <w:t xml:space="preserve"> and unidimensionality assumption is </w:t>
      </w:r>
      <w:r w:rsidR="008618DE" w:rsidRPr="008618DE">
        <w:rPr>
          <w:rFonts w:ascii="Times New Roman" w:hAnsi="Times New Roman"/>
        </w:rPr>
        <w:t xml:space="preserve">essentially </w:t>
      </w:r>
      <w:r w:rsidR="00C12048" w:rsidRPr="008618DE">
        <w:rPr>
          <w:rFonts w:ascii="Times New Roman" w:hAnsi="Times New Roman"/>
        </w:rPr>
        <w:t>satisfied</w:t>
      </w:r>
      <w:r w:rsidR="00050EBB" w:rsidRPr="008618DE">
        <w:rPr>
          <w:rFonts w:ascii="Times New Roman" w:hAnsi="Times New Roman"/>
        </w:rPr>
        <w:t xml:space="preserve">, polytomous item response theory models could also be fitted to estimate threshold parameters for each </w:t>
      </w:r>
      <w:r w:rsidR="00C12048" w:rsidRPr="008618DE">
        <w:rPr>
          <w:rFonts w:ascii="Times New Roman" w:hAnsi="Times New Roman"/>
        </w:rPr>
        <w:t xml:space="preserve">SJT </w:t>
      </w:r>
      <w:r w:rsidR="00050EBB" w:rsidRPr="008618DE">
        <w:rPr>
          <w:rFonts w:ascii="Times New Roman" w:hAnsi="Times New Roman"/>
        </w:rPr>
        <w:t>item.</w:t>
      </w:r>
    </w:p>
    <w:p w14:paraId="6B15576C" w14:textId="0DA463B6" w:rsidR="00050EBB" w:rsidRPr="008618DE" w:rsidRDefault="002B2AD8" w:rsidP="008618DE">
      <w:pPr>
        <w:spacing w:line="480" w:lineRule="auto"/>
        <w:ind w:firstLine="720"/>
        <w:rPr>
          <w:rFonts w:ascii="Times New Roman" w:hAnsi="Times New Roman"/>
        </w:rPr>
      </w:pPr>
      <w:r w:rsidRPr="008618DE">
        <w:rPr>
          <w:rFonts w:ascii="Times New Roman" w:hAnsi="Times New Roman"/>
        </w:rPr>
        <w:t xml:space="preserve">If a response instruction asks </w:t>
      </w:r>
      <w:r w:rsidR="006B23C5">
        <w:rPr>
          <w:rFonts w:ascii="Times New Roman" w:hAnsi="Times New Roman"/>
        </w:rPr>
        <w:t xml:space="preserve">respondents </w:t>
      </w:r>
      <w:r w:rsidRPr="008618DE">
        <w:rPr>
          <w:rFonts w:ascii="Times New Roman" w:hAnsi="Times New Roman"/>
        </w:rPr>
        <w:t>to select two choices (most and least likely act</w:t>
      </w:r>
      <w:r w:rsidR="00C12048" w:rsidRPr="008618DE">
        <w:rPr>
          <w:rFonts w:ascii="Times New Roman" w:hAnsi="Times New Roman"/>
        </w:rPr>
        <w:t>ions), response alternatives may be</w:t>
      </w:r>
      <w:r w:rsidRPr="008618DE">
        <w:rPr>
          <w:rFonts w:ascii="Times New Roman" w:hAnsi="Times New Roman"/>
        </w:rPr>
        <w:t xml:space="preserve"> assigned effectiveness scores in accordance with their effectiveness ratings (e.g.,</w:t>
      </w:r>
      <w:r w:rsidR="00C12048" w:rsidRPr="008618DE">
        <w:rPr>
          <w:rFonts w:ascii="Times New Roman" w:hAnsi="Times New Roman"/>
        </w:rPr>
        <w:t xml:space="preserve"> + 2 for most effective,</w:t>
      </w:r>
      <w:r w:rsidRPr="008618DE">
        <w:rPr>
          <w:rFonts w:ascii="Times New Roman" w:hAnsi="Times New Roman"/>
        </w:rPr>
        <w:t xml:space="preserve"> -2 for least effective), and the two selected alternatives are then combined into a single total score (e.g., the score for the chosen “least likely” response is subtracted from the score for the “most likely” response) or both are recorded separately.  Finally, response instructions can ask respondents to provide effectiveness ratings for each alternative; then their ratings can be </w:t>
      </w:r>
      <w:r w:rsidR="001F7B0E" w:rsidRPr="008618DE">
        <w:rPr>
          <w:rFonts w:ascii="Times New Roman" w:hAnsi="Times New Roman"/>
        </w:rPr>
        <w:t xml:space="preserve">used as is or </w:t>
      </w:r>
      <w:r w:rsidRPr="008618DE">
        <w:rPr>
          <w:rFonts w:ascii="Times New Roman" w:hAnsi="Times New Roman"/>
        </w:rPr>
        <w:t>compared against SME effectiveness ratings and assigned some sort of an agreement code (</w:t>
      </w:r>
      <w:r w:rsidR="006B23C5">
        <w:rPr>
          <w:rFonts w:ascii="Times New Roman" w:hAnsi="Times New Roman"/>
        </w:rPr>
        <w:t>e.g., the absolute difference b</w:t>
      </w:r>
      <w:r w:rsidR="00AB45FD">
        <w:rPr>
          <w:rFonts w:ascii="Times New Roman" w:hAnsi="Times New Roman"/>
        </w:rPr>
        <w:t>etween respondent’s effectivenes</w:t>
      </w:r>
      <w:r w:rsidR="006B23C5">
        <w:rPr>
          <w:rFonts w:ascii="Times New Roman" w:hAnsi="Times New Roman"/>
        </w:rPr>
        <w:t xml:space="preserve">s ratings and SME effectiveness ratings can be summed, such that larger scores reflect greater disagreement and poorer judgment; alternatively, </w:t>
      </w:r>
      <w:r w:rsidRPr="008618DE">
        <w:rPr>
          <w:rFonts w:ascii="Times New Roman" w:hAnsi="Times New Roman"/>
        </w:rPr>
        <w:t xml:space="preserve">+1 if item is correctly judged to be the most effective/least effective,  -1 if the judgment is in the opposite direction).  </w:t>
      </w:r>
      <w:r w:rsidR="001F7B0E" w:rsidRPr="008618DE">
        <w:rPr>
          <w:rFonts w:ascii="Times New Roman" w:hAnsi="Times New Roman"/>
        </w:rPr>
        <w:t xml:space="preserve">Note that the latter approach would </w:t>
      </w:r>
      <w:r w:rsidR="005C2725" w:rsidRPr="008618DE">
        <w:rPr>
          <w:rFonts w:ascii="Times New Roman" w:hAnsi="Times New Roman"/>
        </w:rPr>
        <w:t xml:space="preserve">be </w:t>
      </w:r>
      <w:r w:rsidR="005C2725" w:rsidRPr="008618DE">
        <w:rPr>
          <w:rFonts w:ascii="Times New Roman" w:hAnsi="Times New Roman"/>
        </w:rPr>
        <w:lastRenderedPageBreak/>
        <w:t>particularly appropriate</w:t>
      </w:r>
      <w:r w:rsidR="001F7B0E" w:rsidRPr="008618DE">
        <w:rPr>
          <w:rFonts w:ascii="Times New Roman" w:hAnsi="Times New Roman"/>
        </w:rPr>
        <w:t xml:space="preserve"> when response options represent different </w:t>
      </w:r>
      <w:r w:rsidR="005C2725" w:rsidRPr="008618DE">
        <w:rPr>
          <w:rFonts w:ascii="Times New Roman" w:hAnsi="Times New Roman"/>
        </w:rPr>
        <w:t xml:space="preserve">behavioral </w:t>
      </w:r>
      <w:r w:rsidR="001F7B0E" w:rsidRPr="008618DE">
        <w:rPr>
          <w:rFonts w:ascii="Times New Roman" w:hAnsi="Times New Roman"/>
        </w:rPr>
        <w:t>dimensions</w:t>
      </w:r>
      <w:r w:rsidR="005C2725" w:rsidRPr="008618DE">
        <w:rPr>
          <w:rFonts w:ascii="Times New Roman" w:hAnsi="Times New Roman"/>
        </w:rPr>
        <w:t>.</w:t>
      </w:r>
    </w:p>
    <w:p w14:paraId="045B9AAB" w14:textId="7B9A0AB1" w:rsidR="002B2AD8" w:rsidRPr="008618DE" w:rsidRDefault="005C2725" w:rsidP="008618DE">
      <w:pPr>
        <w:spacing w:line="480" w:lineRule="auto"/>
        <w:ind w:firstLine="720"/>
        <w:rPr>
          <w:rFonts w:ascii="Times New Roman" w:hAnsi="Times New Roman"/>
        </w:rPr>
      </w:pPr>
      <w:r w:rsidRPr="008618DE">
        <w:rPr>
          <w:rFonts w:ascii="Times New Roman" w:hAnsi="Times New Roman"/>
        </w:rPr>
        <w:t>Although</w:t>
      </w:r>
      <w:r w:rsidR="002B2AD8" w:rsidRPr="008618DE">
        <w:rPr>
          <w:rFonts w:ascii="Times New Roman" w:hAnsi="Times New Roman"/>
        </w:rPr>
        <w:t xml:space="preserve"> SME keys are most commonly used in </w:t>
      </w:r>
      <w:r w:rsidRPr="008618DE">
        <w:rPr>
          <w:rFonts w:ascii="Times New Roman" w:hAnsi="Times New Roman"/>
        </w:rPr>
        <w:t>SJT scoring</w:t>
      </w:r>
      <w:r w:rsidR="002B2AD8" w:rsidRPr="008618DE">
        <w:rPr>
          <w:rFonts w:ascii="Times New Roman" w:hAnsi="Times New Roman"/>
        </w:rPr>
        <w:t xml:space="preserve">, Bergman at el. (2006) have shown that multiple scoring keys should be developed for SJT assessments whenever feasible.  This is because different keys essentially relate SJT responses to different notions of successful performance.  Theoretical or model-based </w:t>
      </w:r>
      <w:r w:rsidR="000C2C7C" w:rsidRPr="008618DE">
        <w:rPr>
          <w:rFonts w:ascii="Times New Roman" w:hAnsi="Times New Roman"/>
        </w:rPr>
        <w:t>keys</w:t>
      </w:r>
      <w:r w:rsidR="002B2AD8" w:rsidRPr="008618DE">
        <w:rPr>
          <w:rFonts w:ascii="Times New Roman" w:hAnsi="Times New Roman"/>
        </w:rPr>
        <w:t xml:space="preserve"> tie SJT scores to known performance models and, as such, are useful for feedback and personnel development purposes.  SME or novice/expert keys tell whether respondents think in similar/dissimil</w:t>
      </w:r>
      <w:r w:rsidRPr="008618DE">
        <w:rPr>
          <w:rFonts w:ascii="Times New Roman" w:hAnsi="Times New Roman"/>
        </w:rPr>
        <w:t xml:space="preserve">ar fashion to the judging group.  Finally, </w:t>
      </w:r>
      <w:r w:rsidR="002B2AD8" w:rsidRPr="008618DE">
        <w:rPr>
          <w:rFonts w:ascii="Times New Roman" w:hAnsi="Times New Roman"/>
        </w:rPr>
        <w:t>empirical keys help to separate respondents into succe</w:t>
      </w:r>
      <w:r w:rsidRPr="008618DE">
        <w:rPr>
          <w:rFonts w:ascii="Times New Roman" w:hAnsi="Times New Roman"/>
        </w:rPr>
        <w:t>ssful or unsuccessful performance</w:t>
      </w:r>
      <w:r w:rsidR="002B2AD8" w:rsidRPr="008618DE">
        <w:rPr>
          <w:rFonts w:ascii="Times New Roman" w:hAnsi="Times New Roman"/>
        </w:rPr>
        <w:t xml:space="preserve"> groups. </w:t>
      </w:r>
    </w:p>
    <w:p w14:paraId="0D14C427" w14:textId="39DEC490" w:rsidR="00ED7536" w:rsidRPr="008618DE" w:rsidRDefault="00ED7536" w:rsidP="008618DE">
      <w:pPr>
        <w:spacing w:line="480" w:lineRule="auto"/>
        <w:ind w:firstLine="720"/>
        <w:rPr>
          <w:rFonts w:ascii="Times New Roman" w:hAnsi="Times New Roman"/>
        </w:rPr>
      </w:pPr>
      <w:r w:rsidRPr="008618DE">
        <w:rPr>
          <w:rFonts w:ascii="Times New Roman" w:hAnsi="Times New Roman"/>
        </w:rPr>
        <w:t>The key point with regard to developing scoring keys for construct driven SJTs is that until this point, theoretical</w:t>
      </w:r>
      <w:r w:rsidR="005C2725" w:rsidRPr="008618DE">
        <w:rPr>
          <w:rFonts w:ascii="Times New Roman" w:hAnsi="Times New Roman"/>
        </w:rPr>
        <w:t>/SME</w:t>
      </w:r>
      <w:r w:rsidRPr="008618DE">
        <w:rPr>
          <w:rFonts w:ascii="Times New Roman" w:hAnsi="Times New Roman"/>
        </w:rPr>
        <w:t xml:space="preserve"> scoring keys </w:t>
      </w:r>
      <w:r w:rsidR="005C2725" w:rsidRPr="008618DE">
        <w:rPr>
          <w:rFonts w:ascii="Times New Roman" w:hAnsi="Times New Roman"/>
        </w:rPr>
        <w:t xml:space="preserve">alone </w:t>
      </w:r>
      <w:r w:rsidRPr="008618DE">
        <w:rPr>
          <w:rFonts w:ascii="Times New Roman" w:hAnsi="Times New Roman"/>
        </w:rPr>
        <w:t xml:space="preserve">have </w:t>
      </w:r>
      <w:r w:rsidR="005C2725" w:rsidRPr="008618DE">
        <w:rPr>
          <w:rFonts w:ascii="Times New Roman" w:hAnsi="Times New Roman"/>
        </w:rPr>
        <w:t xml:space="preserve">not </w:t>
      </w:r>
      <w:r w:rsidRPr="008618DE">
        <w:rPr>
          <w:rFonts w:ascii="Times New Roman" w:hAnsi="Times New Roman"/>
        </w:rPr>
        <w:t xml:space="preserve">produced </w:t>
      </w:r>
      <w:r w:rsidR="005C2725" w:rsidRPr="008618DE">
        <w:rPr>
          <w:rFonts w:ascii="Times New Roman" w:hAnsi="Times New Roman"/>
        </w:rPr>
        <w:t>satisfactory results</w:t>
      </w:r>
      <w:r w:rsidRPr="008618DE">
        <w:rPr>
          <w:rFonts w:ascii="Times New Roman" w:hAnsi="Times New Roman"/>
        </w:rPr>
        <w:t xml:space="preserve">.  Our experience </w:t>
      </w:r>
      <w:r w:rsidR="005C2725" w:rsidRPr="008618DE">
        <w:rPr>
          <w:rFonts w:ascii="Times New Roman" w:hAnsi="Times New Roman"/>
        </w:rPr>
        <w:t xml:space="preserve">suggests </w:t>
      </w:r>
      <w:r w:rsidRPr="008618DE">
        <w:rPr>
          <w:rFonts w:ascii="Times New Roman" w:hAnsi="Times New Roman"/>
        </w:rPr>
        <w:t>that</w:t>
      </w:r>
      <w:r w:rsidR="005C2725" w:rsidRPr="008618DE">
        <w:rPr>
          <w:rFonts w:ascii="Times New Roman" w:hAnsi="Times New Roman"/>
        </w:rPr>
        <w:t>,</w:t>
      </w:r>
      <w:r w:rsidRPr="008618DE">
        <w:rPr>
          <w:rFonts w:ascii="Times New Roman" w:hAnsi="Times New Roman"/>
        </w:rPr>
        <w:t xml:space="preserve"> in order to develop scoring keys that produce data reflecting the intended psychological construct, it is necessary to incorporate an empirical approach to the design of the assessment.  In other words, </w:t>
      </w:r>
      <w:r w:rsidR="000C2C7C" w:rsidRPr="008618DE">
        <w:rPr>
          <w:rFonts w:ascii="Times New Roman" w:hAnsi="Times New Roman"/>
        </w:rPr>
        <w:t xml:space="preserve">what is ‘correct’ can only be partially determined based on theory.  Sometimes the correct answer to an item will also need to be discovered, i.e. decided correct based on whether or not the response correlates with an outcome of interest. </w:t>
      </w:r>
      <w:r w:rsidRPr="008618DE">
        <w:rPr>
          <w:rFonts w:ascii="Times New Roman" w:hAnsi="Times New Roman"/>
        </w:rPr>
        <w:t xml:space="preserve">Such keys are considered hybrid keys in the language of Bergman et al. </w:t>
      </w:r>
      <w:r w:rsidR="003C260E">
        <w:rPr>
          <w:rFonts w:ascii="Times New Roman" w:hAnsi="Times New Roman"/>
        </w:rPr>
        <w:t xml:space="preserve"> </w:t>
      </w:r>
      <w:r w:rsidR="003C260E">
        <w:rPr>
          <w:rFonts w:ascii="Times New Roman" w:hAnsi="Times New Roman"/>
          <w:color w:val="000000"/>
        </w:rPr>
        <w:t>Hybrid keys require creating a theoretical and an empirical key and selecting the scoring approach that leads to the highest correlation with the criterion of choice.  We describe an example of an empirical key that can be used in the hybrid now.</w:t>
      </w:r>
    </w:p>
    <w:p w14:paraId="2C642090" w14:textId="2EB19C59" w:rsidR="00EB136F" w:rsidRPr="008618DE" w:rsidRDefault="00E72127" w:rsidP="00123305">
      <w:pPr>
        <w:spacing w:line="480" w:lineRule="auto"/>
        <w:outlineLvl w:val="0"/>
        <w:rPr>
          <w:rFonts w:ascii="Times New Roman" w:hAnsi="Times New Roman"/>
          <w:i/>
          <w:color w:val="000000"/>
        </w:rPr>
      </w:pPr>
      <w:r w:rsidRPr="008618DE">
        <w:rPr>
          <w:rFonts w:ascii="Times New Roman" w:hAnsi="Times New Roman"/>
          <w:b/>
          <w:color w:val="000000"/>
        </w:rPr>
        <w:t>S</w:t>
      </w:r>
      <w:r w:rsidR="00EB136F" w:rsidRPr="008618DE">
        <w:rPr>
          <w:rFonts w:ascii="Times New Roman" w:hAnsi="Times New Roman"/>
          <w:b/>
          <w:color w:val="000000"/>
        </w:rPr>
        <w:t xml:space="preserve">tep 5.  Construct SJT Forms and Interpretation Guidelines.  </w:t>
      </w:r>
    </w:p>
    <w:p w14:paraId="1841FC79" w14:textId="33C41804" w:rsidR="00EB136F" w:rsidRPr="008618DE" w:rsidRDefault="00EB136F" w:rsidP="008618DE">
      <w:pPr>
        <w:spacing w:line="480" w:lineRule="auto"/>
        <w:ind w:firstLine="720"/>
        <w:rPr>
          <w:rFonts w:ascii="Times New Roman" w:hAnsi="Times New Roman"/>
          <w:color w:val="000000"/>
        </w:rPr>
      </w:pPr>
      <w:r w:rsidRPr="008618DE">
        <w:rPr>
          <w:rFonts w:ascii="Times New Roman" w:hAnsi="Times New Roman"/>
          <w:color w:val="000000"/>
        </w:rPr>
        <w:lastRenderedPageBreak/>
        <w:t xml:space="preserve">The final step in SJT development is form construction. </w:t>
      </w:r>
      <w:r w:rsidR="003C260E">
        <w:rPr>
          <w:rFonts w:ascii="Times New Roman" w:hAnsi="Times New Roman"/>
          <w:color w:val="000000"/>
        </w:rPr>
        <w:t xml:space="preserve"> </w:t>
      </w:r>
      <w:r w:rsidR="00610C43" w:rsidRPr="008618DE">
        <w:rPr>
          <w:rFonts w:ascii="Times New Roman" w:hAnsi="Times New Roman"/>
          <w:color w:val="000000"/>
        </w:rPr>
        <w:t xml:space="preserve">Where construct driven SJTs are designed, we recommend </w:t>
      </w:r>
      <w:r w:rsidR="008618DE">
        <w:rPr>
          <w:rFonts w:ascii="Times New Roman" w:hAnsi="Times New Roman"/>
          <w:color w:val="000000"/>
        </w:rPr>
        <w:t xml:space="preserve">wherever feasible </w:t>
      </w:r>
      <w:r w:rsidR="00610C43" w:rsidRPr="008618DE">
        <w:rPr>
          <w:rFonts w:ascii="Times New Roman" w:hAnsi="Times New Roman"/>
          <w:color w:val="000000"/>
        </w:rPr>
        <w:t xml:space="preserve">designing </w:t>
      </w:r>
      <w:r w:rsidR="008618DE">
        <w:rPr>
          <w:rFonts w:ascii="Times New Roman" w:hAnsi="Times New Roman"/>
          <w:color w:val="000000"/>
        </w:rPr>
        <w:t>multiple SJT forms of the same psychological constructs.  The different SJTs measuring the same construct</w:t>
      </w:r>
      <w:r w:rsidR="00610C43" w:rsidRPr="008618DE">
        <w:rPr>
          <w:rFonts w:ascii="Times New Roman" w:hAnsi="Times New Roman"/>
          <w:color w:val="000000"/>
        </w:rPr>
        <w:t xml:space="preserve"> can contribute to replicating scores for individuals on the same construct but using different</w:t>
      </w:r>
      <w:r w:rsidR="008618DE">
        <w:rPr>
          <w:rFonts w:ascii="Times New Roman" w:hAnsi="Times New Roman"/>
          <w:color w:val="000000"/>
        </w:rPr>
        <w:t xml:space="preserve"> SJT</w:t>
      </w:r>
      <w:r w:rsidR="00610C43" w:rsidRPr="008618DE">
        <w:rPr>
          <w:rFonts w:ascii="Times New Roman" w:hAnsi="Times New Roman"/>
          <w:color w:val="000000"/>
        </w:rPr>
        <w:t xml:space="preserve"> measures. Our confidence that we have measured the construct we intended is improved if the scores on two different SJTs measuri</w:t>
      </w:r>
      <w:r w:rsidR="008618DE">
        <w:rPr>
          <w:rFonts w:ascii="Times New Roman" w:hAnsi="Times New Roman"/>
          <w:color w:val="000000"/>
        </w:rPr>
        <w:t xml:space="preserve">ng the same construct are </w:t>
      </w:r>
      <w:r w:rsidR="008372E7">
        <w:rPr>
          <w:rFonts w:ascii="Times New Roman" w:hAnsi="Times New Roman"/>
          <w:color w:val="000000"/>
        </w:rPr>
        <w:t xml:space="preserve">highly </w:t>
      </w:r>
      <w:r w:rsidR="008618DE">
        <w:rPr>
          <w:rFonts w:ascii="Times New Roman" w:hAnsi="Times New Roman"/>
          <w:color w:val="000000"/>
        </w:rPr>
        <w:t>correl</w:t>
      </w:r>
      <w:r w:rsidR="00610C43" w:rsidRPr="008618DE">
        <w:rPr>
          <w:rFonts w:ascii="Times New Roman" w:hAnsi="Times New Roman"/>
          <w:color w:val="000000"/>
        </w:rPr>
        <w:t>ated.</w:t>
      </w:r>
    </w:p>
    <w:p w14:paraId="203ED344" w14:textId="07E1A8A8" w:rsidR="00296006" w:rsidRPr="008618DE" w:rsidRDefault="00296006" w:rsidP="008618DE">
      <w:pPr>
        <w:spacing w:line="480" w:lineRule="auto"/>
        <w:ind w:firstLine="720"/>
        <w:rPr>
          <w:rFonts w:ascii="Times New Roman" w:hAnsi="Times New Roman"/>
        </w:rPr>
      </w:pPr>
      <w:r w:rsidRPr="008618DE">
        <w:rPr>
          <w:rFonts w:ascii="Times New Roman" w:hAnsi="Times New Roman"/>
        </w:rPr>
        <w:t>At least three different approaches to the construction of parallel form situational judgment tests have appeared</w:t>
      </w:r>
      <w:r w:rsidR="008D1A1D" w:rsidRPr="008618DE">
        <w:rPr>
          <w:rFonts w:ascii="Times New Roman" w:hAnsi="Times New Roman"/>
        </w:rPr>
        <w:t xml:space="preserve"> (see Lievens &amp; Sackett, 2007, Oswald et al., 2007, and Brummel et al.,</w:t>
      </w:r>
      <w:r w:rsidR="00610C43" w:rsidRPr="008618DE">
        <w:rPr>
          <w:rFonts w:ascii="Times New Roman" w:hAnsi="Times New Roman"/>
        </w:rPr>
        <w:t xml:space="preserve"> </w:t>
      </w:r>
      <w:r w:rsidRPr="008618DE">
        <w:rPr>
          <w:rFonts w:ascii="Times New Roman" w:hAnsi="Times New Roman"/>
        </w:rPr>
        <w:t xml:space="preserve">2009).  Lievens and Sackett (2007) discussed an approach that can be used when tests are expected to be multidimensional and when pre-testing </w:t>
      </w:r>
      <w:r w:rsidR="009E6F15" w:rsidRPr="008618DE">
        <w:rPr>
          <w:rFonts w:ascii="Times New Roman" w:hAnsi="Times New Roman"/>
        </w:rPr>
        <w:t>is</w:t>
      </w:r>
      <w:r w:rsidRPr="008618DE">
        <w:rPr>
          <w:rFonts w:ascii="Times New Roman" w:hAnsi="Times New Roman"/>
        </w:rPr>
        <w:t xml:space="preserve"> prohibited.  The approach Lievens and Sackett recommended posits that similarities and differences between items can be radical or incidental in nature.  Radical features of an item refer to the structural features of the problem that impact its difficulty, whereas incidentals refer to nuisance or surface factors that do not impact the item's difficulty. </w:t>
      </w:r>
      <w:r w:rsidR="00610C43" w:rsidRPr="008618DE">
        <w:rPr>
          <w:rFonts w:ascii="Times New Roman" w:hAnsi="Times New Roman"/>
        </w:rPr>
        <w:t xml:space="preserve"> T</w:t>
      </w:r>
      <w:r w:rsidRPr="008618DE">
        <w:rPr>
          <w:rFonts w:ascii="Times New Roman" w:hAnsi="Times New Roman"/>
        </w:rPr>
        <w:t xml:space="preserve">wo items are considered equivalent if the content domains they sample are the same.  In incident isomorphism, two items are considered equivalent if the structural, underlying nature of the item is similar, and only surface features of the problem are different.  Under item isomorphism, all features of the item are the same, -- they are essentially clones of one another save for the fact that the wording and grammar has been altered. </w:t>
      </w:r>
    </w:p>
    <w:p w14:paraId="253B8C3B" w14:textId="112E3AAA" w:rsidR="00296006" w:rsidRPr="008618DE" w:rsidRDefault="00296006" w:rsidP="008618DE">
      <w:pPr>
        <w:spacing w:line="480" w:lineRule="auto"/>
        <w:ind w:firstLine="720"/>
        <w:rPr>
          <w:rFonts w:ascii="Times New Roman" w:hAnsi="Times New Roman"/>
        </w:rPr>
      </w:pPr>
      <w:r w:rsidRPr="008618DE">
        <w:rPr>
          <w:rFonts w:ascii="Times New Roman" w:hAnsi="Times New Roman"/>
        </w:rPr>
        <w:t xml:space="preserve">The next approach is a procedure described by Oswald et al. (2007), itself an extension of an approach described by Gibson and Weiner (1998).  The method is appropriate when pre-testing of items is possible. </w:t>
      </w:r>
      <w:r w:rsidR="00610C43" w:rsidRPr="008618DE">
        <w:rPr>
          <w:rFonts w:ascii="Times New Roman" w:hAnsi="Times New Roman"/>
        </w:rPr>
        <w:t xml:space="preserve"> </w:t>
      </w:r>
      <w:r w:rsidRPr="008618DE">
        <w:rPr>
          <w:rFonts w:ascii="Times New Roman" w:hAnsi="Times New Roman"/>
        </w:rPr>
        <w:t xml:space="preserve">First, the item set is administered to a sample of respondents and the item level characteristics are recorded, including item </w:t>
      </w:r>
      <w:r w:rsidRPr="008618DE">
        <w:rPr>
          <w:rFonts w:ascii="Times New Roman" w:hAnsi="Times New Roman"/>
        </w:rPr>
        <w:lastRenderedPageBreak/>
        <w:t xml:space="preserve">mean, item standard deviation, item reliability, and, in an extension of Gibson and Weiner, item correlations with an external criterion.  Oswald et al. then used a SAS/IML routine to create thousands of parallel forms that representatively sampled items from across all content sub domains.  The SAS/IML routine calculated test level mean, standard deviation, and alpha, and criterion related validity for each of the tests based on the item parameters derived in the previous step.  Criteria for optimal assembly of a set of parallel forms are then test level statistics including i) the standardized effect size for the mean difference between the proposed form and overall mean across all parallel forms (this eliminated the majority of the parallel forms); ii) alpha reliability over .70, iii) they specified that the correlation with the external criterion for each test be over .15, the mean correlation of all parallel forms with the criterion. </w:t>
      </w:r>
      <w:r w:rsidR="00610C43" w:rsidRPr="008618DE">
        <w:rPr>
          <w:rFonts w:ascii="Times New Roman" w:hAnsi="Times New Roman"/>
        </w:rPr>
        <w:t xml:space="preserve"> </w:t>
      </w:r>
      <w:r w:rsidRPr="008618DE">
        <w:rPr>
          <w:rFonts w:ascii="Times New Roman" w:hAnsi="Times New Roman"/>
        </w:rPr>
        <w:t>In this manner a very large number of parallel forms can be easily developed.</w:t>
      </w:r>
    </w:p>
    <w:p w14:paraId="787F7392" w14:textId="078049CF" w:rsidR="00296006" w:rsidRPr="00FC548D" w:rsidRDefault="00296006" w:rsidP="008618DE">
      <w:pPr>
        <w:spacing w:line="480" w:lineRule="auto"/>
        <w:ind w:firstLine="720"/>
        <w:rPr>
          <w:rFonts w:ascii="Times New Roman" w:hAnsi="Times New Roman"/>
        </w:rPr>
      </w:pPr>
      <w:r w:rsidRPr="00FC548D">
        <w:rPr>
          <w:rFonts w:ascii="Times New Roman" w:hAnsi="Times New Roman"/>
        </w:rPr>
        <w:t xml:space="preserve">A third relevant approach to parallel form development was described by Brummel et al. (2009).  This article focused on assessment center simulations, although the approach is also relevant for parallel form SJTs.  </w:t>
      </w:r>
      <w:r w:rsidR="00610C43" w:rsidRPr="00FC548D">
        <w:rPr>
          <w:rFonts w:ascii="Times New Roman" w:hAnsi="Times New Roman"/>
        </w:rPr>
        <w:t>P</w:t>
      </w:r>
      <w:r w:rsidRPr="00FC548D">
        <w:rPr>
          <w:rFonts w:ascii="Times New Roman" w:hAnsi="Times New Roman"/>
        </w:rPr>
        <w:t xml:space="preserve">arallel forms are tests measuring the same construct that yield data with the same true scores, standard deviations, inter-item correlations, and factor structures (Cronbach, 1947). Because this definition of parallelism is rarely achievable in practice, psychometricians have degrees of parallelism, including parallel, tau equivalent, essentially tau equivalent and congeneric.  The gist of the approach described by Brummel et al is to develop scoring equations to alter the scores of examinees post hoc, ensuring equivalence.  </w:t>
      </w:r>
    </w:p>
    <w:p w14:paraId="1333BA81" w14:textId="7A12505B" w:rsidR="002B2AD8" w:rsidRPr="008618DE" w:rsidRDefault="002B2AD8" w:rsidP="00123305">
      <w:pPr>
        <w:spacing w:line="480" w:lineRule="auto"/>
        <w:jc w:val="center"/>
        <w:outlineLvl w:val="0"/>
        <w:rPr>
          <w:rFonts w:ascii="Times New Roman" w:hAnsi="Times New Roman"/>
          <w:b/>
        </w:rPr>
      </w:pPr>
      <w:r w:rsidRPr="008618DE">
        <w:rPr>
          <w:rFonts w:ascii="Times New Roman" w:hAnsi="Times New Roman"/>
          <w:b/>
        </w:rPr>
        <w:t>Conclusion and Recommendations</w:t>
      </w:r>
    </w:p>
    <w:p w14:paraId="46158A03" w14:textId="3BD2FB46" w:rsidR="00DB6C74" w:rsidRPr="008618DE" w:rsidRDefault="00852576" w:rsidP="008618DE">
      <w:pPr>
        <w:spacing w:line="480" w:lineRule="auto"/>
        <w:ind w:firstLine="720"/>
        <w:rPr>
          <w:rFonts w:ascii="Times New Roman" w:hAnsi="Times New Roman"/>
        </w:rPr>
      </w:pPr>
      <w:r w:rsidRPr="008618DE">
        <w:rPr>
          <w:rFonts w:ascii="Times New Roman" w:hAnsi="Times New Roman"/>
        </w:rPr>
        <w:t xml:space="preserve">The scientific literature is </w:t>
      </w:r>
      <w:r w:rsidR="008F7F02">
        <w:rPr>
          <w:rFonts w:ascii="Times New Roman" w:hAnsi="Times New Roman"/>
        </w:rPr>
        <w:t>relatively</w:t>
      </w:r>
      <w:r w:rsidRPr="008618DE">
        <w:rPr>
          <w:rFonts w:ascii="Times New Roman" w:hAnsi="Times New Roman"/>
        </w:rPr>
        <w:t xml:space="preserve"> clear regarding construct driven SJTs – there is inadequate evidence that SJTs are suited for measuring psychological </w:t>
      </w:r>
      <w:r w:rsidRPr="008618DE">
        <w:rPr>
          <w:rFonts w:ascii="Times New Roman" w:hAnsi="Times New Roman"/>
        </w:rPr>
        <w:lastRenderedPageBreak/>
        <w:t xml:space="preserve">constructs.  Despite the lack of evidence, many applied practitioners see considerable advantages in being able to assess psychological constructs with SJTs.  This would </w:t>
      </w:r>
      <w:r w:rsidR="00DB6C74" w:rsidRPr="008618DE">
        <w:rPr>
          <w:rFonts w:ascii="Times New Roman" w:hAnsi="Times New Roman"/>
        </w:rPr>
        <w:t xml:space="preserve">have numerous benefits.  For example, it would </w:t>
      </w:r>
      <w:r w:rsidRPr="008618DE">
        <w:rPr>
          <w:rFonts w:ascii="Times New Roman" w:hAnsi="Times New Roman"/>
        </w:rPr>
        <w:t>permit more accurate feedback</w:t>
      </w:r>
      <w:r w:rsidR="00DB6C74" w:rsidRPr="008618DE">
        <w:rPr>
          <w:rFonts w:ascii="Times New Roman" w:hAnsi="Times New Roman"/>
        </w:rPr>
        <w:t xml:space="preserve"> in development settings</w:t>
      </w:r>
      <w:r w:rsidR="008F2FBD">
        <w:rPr>
          <w:rFonts w:ascii="Times New Roman" w:hAnsi="Times New Roman"/>
        </w:rPr>
        <w:t xml:space="preserve"> and could be the basis for an unobvious, self-reported training needs analysis</w:t>
      </w:r>
      <w:r w:rsidR="00DB6C74" w:rsidRPr="008618DE">
        <w:rPr>
          <w:rFonts w:ascii="Times New Roman" w:hAnsi="Times New Roman"/>
        </w:rPr>
        <w:t>.  When used in MTMM contexts, SJT measurement of psychological constructs could also improve our understanding of construct validity for commonly studie</w:t>
      </w:r>
      <w:r w:rsidR="008372E7">
        <w:rPr>
          <w:rFonts w:ascii="Times New Roman" w:hAnsi="Times New Roman"/>
        </w:rPr>
        <w:t>d</w:t>
      </w:r>
      <w:r w:rsidR="00DB6C74" w:rsidRPr="008618DE">
        <w:rPr>
          <w:rFonts w:ascii="Times New Roman" w:hAnsi="Times New Roman"/>
        </w:rPr>
        <w:t xml:space="preserve"> constructs.  </w:t>
      </w:r>
      <w:r w:rsidR="008F2FBD">
        <w:rPr>
          <w:rFonts w:ascii="Times New Roman" w:hAnsi="Times New Roman"/>
        </w:rPr>
        <w:t xml:space="preserve">Finally, knowing what an SJT measures would enable test developers to create test batteries with less redundancy (e.g., increasing the odds that the SJT adds incremental validity over the other components of the battery).  </w:t>
      </w:r>
      <w:r w:rsidR="00DB6C74" w:rsidRPr="008618DE">
        <w:rPr>
          <w:rFonts w:ascii="Times New Roman" w:hAnsi="Times New Roman"/>
        </w:rPr>
        <w:t xml:space="preserve">Because there is clearly value in measuring constructs with SJTs, in this article we set out to achieve two goals.  First, we reviewed recent research where described designing construct driven SJTs for examples of steps SJT designers could take to improve construct validity evidence for SJTs.  Second, we used this review as the basis for a modified SJT development strategy where SJTs are intended to measure constructs.  </w:t>
      </w:r>
    </w:p>
    <w:p w14:paraId="691FC098" w14:textId="4732E358" w:rsidR="00887A34" w:rsidRPr="008618DE" w:rsidRDefault="00DB6C74" w:rsidP="008618DE">
      <w:pPr>
        <w:spacing w:line="480" w:lineRule="auto"/>
        <w:ind w:firstLine="720"/>
        <w:rPr>
          <w:rFonts w:ascii="Times New Roman" w:hAnsi="Times New Roman"/>
        </w:rPr>
      </w:pPr>
      <w:r w:rsidRPr="008618DE">
        <w:rPr>
          <w:rFonts w:ascii="Times New Roman" w:hAnsi="Times New Roman"/>
        </w:rPr>
        <w:t xml:space="preserve">Numerous recommendations were identified, however, all fall under the banner of paying very careful attention to the validity objectives during the design process.  For example, we recommended only attempting construct driven SJT design if the target construct has been assessed previously with multiple other measurement methodologies.  </w:t>
      </w:r>
      <w:r w:rsidR="00887A34" w:rsidRPr="008618DE">
        <w:rPr>
          <w:rFonts w:ascii="Times New Roman" w:hAnsi="Times New Roman"/>
        </w:rPr>
        <w:t>A second recommendation elaborated on this point and related to dimensionality.  At the level of the scenario stem, we recommended avoid</w:t>
      </w:r>
      <w:r w:rsidR="008F2FBD">
        <w:rPr>
          <w:rFonts w:ascii="Times New Roman" w:hAnsi="Times New Roman"/>
        </w:rPr>
        <w:t>ing</w:t>
      </w:r>
      <w:r w:rsidR="00887A34" w:rsidRPr="008618DE">
        <w:rPr>
          <w:rFonts w:ascii="Times New Roman" w:hAnsi="Times New Roman"/>
        </w:rPr>
        <w:t xml:space="preserve"> multidimensionality by portioning multidimensional stems into multiple unidimensional stems based on SME judgments.   At the level of the response options, construct driven SJTs would see response options that are unidimensional at the item response level by representing different levels of the targeted construct, rather than instances of different behavioral categories.  </w:t>
      </w:r>
    </w:p>
    <w:p w14:paraId="574D0BA1" w14:textId="25C72AA2" w:rsidR="00797314" w:rsidRPr="008618DE" w:rsidRDefault="00887A34" w:rsidP="008618DE">
      <w:pPr>
        <w:spacing w:line="480" w:lineRule="auto"/>
        <w:ind w:firstLine="720"/>
        <w:rPr>
          <w:rFonts w:ascii="Times New Roman" w:hAnsi="Times New Roman"/>
        </w:rPr>
      </w:pPr>
      <w:r w:rsidRPr="008618DE">
        <w:rPr>
          <w:rFonts w:ascii="Times New Roman" w:hAnsi="Times New Roman"/>
        </w:rPr>
        <w:lastRenderedPageBreak/>
        <w:t xml:space="preserve">To further eliminate unintended multidimensionality, we recommend </w:t>
      </w:r>
      <w:r w:rsidR="00DB6C74" w:rsidRPr="008618DE">
        <w:rPr>
          <w:rFonts w:ascii="Times New Roman" w:hAnsi="Times New Roman"/>
        </w:rPr>
        <w:t>counter</w:t>
      </w:r>
      <w:r w:rsidRPr="008618DE">
        <w:rPr>
          <w:rFonts w:ascii="Times New Roman" w:hAnsi="Times New Roman"/>
        </w:rPr>
        <w:t>ing</w:t>
      </w:r>
      <w:r w:rsidR="00DB6C74" w:rsidRPr="008618DE">
        <w:rPr>
          <w:rFonts w:ascii="Times New Roman" w:hAnsi="Times New Roman"/>
        </w:rPr>
        <w:t xml:space="preserve"> haphazard approach</w:t>
      </w:r>
      <w:r w:rsidRPr="008618DE">
        <w:rPr>
          <w:rFonts w:ascii="Times New Roman" w:hAnsi="Times New Roman"/>
        </w:rPr>
        <w:t>es</w:t>
      </w:r>
      <w:r w:rsidR="00DB6C74" w:rsidRPr="008618DE">
        <w:rPr>
          <w:rFonts w:ascii="Times New Roman" w:hAnsi="Times New Roman"/>
        </w:rPr>
        <w:t xml:space="preserve"> to item design that results in such a wide variety of response formats.  Specifically, we recommended avoiding overly long situational descriptions as they present unnecessary opportunities for unexpected multidimensionality in scenarios. </w:t>
      </w:r>
      <w:r w:rsidRPr="008618DE">
        <w:rPr>
          <w:rFonts w:ascii="Times New Roman" w:hAnsi="Times New Roman"/>
        </w:rPr>
        <w:t xml:space="preserve">  Finally, even after having taken all these steps it is important to </w:t>
      </w:r>
      <w:r w:rsidR="00797314" w:rsidRPr="008618DE">
        <w:rPr>
          <w:rFonts w:ascii="Times New Roman" w:hAnsi="Times New Roman"/>
        </w:rPr>
        <w:t xml:space="preserve">realize scores may need to be made to ‘behave’ in a nomological network in accordance with expectations.  Therefore, some form of criterion keying </w:t>
      </w:r>
      <w:r w:rsidR="005021FE">
        <w:rPr>
          <w:rFonts w:ascii="Times New Roman" w:hAnsi="Times New Roman"/>
        </w:rPr>
        <w:t>might</w:t>
      </w:r>
      <w:r w:rsidR="00797314" w:rsidRPr="008618DE">
        <w:rPr>
          <w:rFonts w:ascii="Times New Roman" w:hAnsi="Times New Roman"/>
        </w:rPr>
        <w:t xml:space="preserve"> be </w:t>
      </w:r>
      <w:r w:rsidR="005021FE">
        <w:rPr>
          <w:rFonts w:ascii="Times New Roman" w:hAnsi="Times New Roman"/>
        </w:rPr>
        <w:t>required</w:t>
      </w:r>
      <w:r w:rsidR="00797314" w:rsidRPr="008618DE">
        <w:rPr>
          <w:rFonts w:ascii="Times New Roman" w:hAnsi="Times New Roman"/>
        </w:rPr>
        <w:t>.  Internal structure (i.e. factor analysis) and reliability analyses should then be repeated on the criterion-keyed scores.</w:t>
      </w:r>
      <w:r w:rsidR="005021FE">
        <w:rPr>
          <w:rFonts w:ascii="Times New Roman" w:hAnsi="Times New Roman"/>
        </w:rPr>
        <w:t xml:space="preserve">  These analyses should account for the structure of the data as closely as possible and may involve confirmatory factor analysis or item response theory.  </w:t>
      </w:r>
    </w:p>
    <w:p w14:paraId="27FE8F56" w14:textId="77777777" w:rsidR="008F7F02" w:rsidRDefault="008F2FBD" w:rsidP="008618DE">
      <w:pPr>
        <w:spacing w:line="480" w:lineRule="auto"/>
        <w:ind w:firstLine="720"/>
        <w:rPr>
          <w:rFonts w:ascii="Times New Roman" w:hAnsi="Times New Roman"/>
        </w:rPr>
      </w:pPr>
      <w:r>
        <w:rPr>
          <w:rFonts w:ascii="Times New Roman" w:hAnsi="Times New Roman"/>
          <w:color w:val="000000"/>
        </w:rPr>
        <w:t>The approach described above is predicated on the assumption that response options can be written which reflect varying levels of the intended construct, without being too transparent in terms of desirability.  Clearly, more empirical research is required</w:t>
      </w:r>
      <w:r w:rsidR="00925FA8">
        <w:rPr>
          <w:rFonts w:ascii="Times New Roman" w:hAnsi="Times New Roman"/>
          <w:color w:val="000000"/>
        </w:rPr>
        <w:t xml:space="preserve"> to confirm this</w:t>
      </w:r>
      <w:r>
        <w:rPr>
          <w:rFonts w:ascii="Times New Roman" w:hAnsi="Times New Roman"/>
          <w:color w:val="000000"/>
        </w:rPr>
        <w:t xml:space="preserve">.  There is another, as yet untried, option which is to </w:t>
      </w:r>
      <w:r w:rsidR="00DE180B">
        <w:rPr>
          <w:rFonts w:ascii="Times New Roman" w:hAnsi="Times New Roman"/>
          <w:color w:val="000000"/>
        </w:rPr>
        <w:t xml:space="preserve">basically ignore the stems and accumulate response options across them into </w:t>
      </w:r>
      <w:r w:rsidR="00925FA8">
        <w:rPr>
          <w:rFonts w:ascii="Times New Roman" w:hAnsi="Times New Roman"/>
          <w:color w:val="000000"/>
        </w:rPr>
        <w:t>independent</w:t>
      </w:r>
      <w:r w:rsidR="00DE180B">
        <w:rPr>
          <w:rFonts w:ascii="Times New Roman" w:hAnsi="Times New Roman"/>
          <w:color w:val="000000"/>
        </w:rPr>
        <w:t xml:space="preserve"> measure</w:t>
      </w:r>
      <w:r w:rsidR="00925FA8">
        <w:rPr>
          <w:rFonts w:ascii="Times New Roman" w:hAnsi="Times New Roman"/>
          <w:color w:val="000000"/>
        </w:rPr>
        <w:t>s of various constructs</w:t>
      </w:r>
      <w:r w:rsidR="00DE180B">
        <w:rPr>
          <w:rFonts w:ascii="Times New Roman" w:hAnsi="Times New Roman"/>
          <w:color w:val="000000"/>
        </w:rPr>
        <w:t xml:space="preserve">.  This would be analogous to </w:t>
      </w:r>
      <w:r>
        <w:rPr>
          <w:rFonts w:ascii="Times New Roman" w:hAnsi="Times New Roman"/>
          <w:color w:val="000000"/>
        </w:rPr>
        <w:t>treat</w:t>
      </w:r>
      <w:r w:rsidR="00DE180B">
        <w:rPr>
          <w:rFonts w:ascii="Times New Roman" w:hAnsi="Times New Roman"/>
          <w:color w:val="000000"/>
        </w:rPr>
        <w:t>ing</w:t>
      </w:r>
      <w:r>
        <w:rPr>
          <w:rFonts w:ascii="Times New Roman" w:hAnsi="Times New Roman"/>
          <w:color w:val="000000"/>
        </w:rPr>
        <w:t xml:space="preserve"> </w:t>
      </w:r>
      <w:r w:rsidRPr="008618DE">
        <w:rPr>
          <w:rFonts w:ascii="Times New Roman" w:hAnsi="Times New Roman"/>
        </w:rPr>
        <w:t xml:space="preserve">each </w:t>
      </w:r>
      <w:r w:rsidR="00DE180B">
        <w:rPr>
          <w:rFonts w:ascii="Times New Roman" w:hAnsi="Times New Roman"/>
        </w:rPr>
        <w:t xml:space="preserve">SJT </w:t>
      </w:r>
      <w:r w:rsidRPr="008618DE">
        <w:rPr>
          <w:rFonts w:ascii="Times New Roman" w:hAnsi="Times New Roman"/>
        </w:rPr>
        <w:t>stem like an assessment center exercise</w:t>
      </w:r>
      <w:r w:rsidR="00925FA8">
        <w:rPr>
          <w:rFonts w:ascii="Times New Roman" w:hAnsi="Times New Roman"/>
        </w:rPr>
        <w:t xml:space="preserve"> and the response options like ratings of various dimensions</w:t>
      </w:r>
      <w:r w:rsidR="00DE180B">
        <w:rPr>
          <w:rFonts w:ascii="Times New Roman" w:hAnsi="Times New Roman"/>
        </w:rPr>
        <w:t xml:space="preserve">.  </w:t>
      </w:r>
      <w:r w:rsidR="00925FA8">
        <w:rPr>
          <w:rFonts w:ascii="Times New Roman" w:hAnsi="Times New Roman"/>
        </w:rPr>
        <w:t xml:space="preserve">By relaxing the constraint that the options represent different levels of the same construct, and allowing response options within a stem to measure different constructs, transparency may be reduced.  </w:t>
      </w:r>
    </w:p>
    <w:p w14:paraId="7F272D0B" w14:textId="6BCDA716" w:rsidR="008F2FBD" w:rsidRDefault="00925FA8" w:rsidP="008618DE">
      <w:pPr>
        <w:spacing w:line="480" w:lineRule="auto"/>
        <w:ind w:firstLine="720"/>
        <w:rPr>
          <w:rFonts w:ascii="Times New Roman" w:hAnsi="Times New Roman"/>
        </w:rPr>
      </w:pPr>
      <w:r>
        <w:rPr>
          <w:rFonts w:ascii="Times New Roman" w:hAnsi="Times New Roman"/>
        </w:rPr>
        <w:t xml:space="preserve">This approach would require that each item be rated in terms of effectiveness and compared to a SME mean, so that each item’s score is independent from the other item scores within that stem.  Taking the absolute difference or </w:t>
      </w:r>
      <w:r w:rsidR="00060026">
        <w:rPr>
          <w:rFonts w:ascii="Times New Roman" w:hAnsi="Times New Roman"/>
        </w:rPr>
        <w:t xml:space="preserve">within-person standardized absolute difference (McDaniel et al, 2011) would mean that smaller </w:t>
      </w:r>
      <w:r w:rsidR="00060026">
        <w:rPr>
          <w:rFonts w:ascii="Times New Roman" w:hAnsi="Times New Roman"/>
        </w:rPr>
        <w:lastRenderedPageBreak/>
        <w:t xml:space="preserve">scores reflect better judgment.  The underlying assumption in this approach is that participants higher on a construct will exercise judgment as to the effectiveness of behaviors saturated with that construct which is more accurate (similar to the SMEs) than those lower on the construct </w:t>
      </w:r>
      <w:r>
        <w:rPr>
          <w:rFonts w:ascii="Times New Roman" w:hAnsi="Times New Roman"/>
        </w:rPr>
        <w:t xml:space="preserve">  Note that not every response option would need to contribute to a trait score (construct) and the items comprising a trait score could be drawn from any of the stems in the SJT.  This approach also warrants an empirical test.</w:t>
      </w:r>
    </w:p>
    <w:p w14:paraId="105B1EB9" w14:textId="5C8C7A0E" w:rsidR="00C6015C" w:rsidRPr="008618DE" w:rsidRDefault="00606C7C" w:rsidP="008618DE">
      <w:pPr>
        <w:spacing w:line="480" w:lineRule="auto"/>
        <w:ind w:firstLine="720"/>
        <w:rPr>
          <w:rFonts w:ascii="Times New Roman" w:hAnsi="Times New Roman"/>
          <w:b/>
        </w:rPr>
      </w:pPr>
      <w:r w:rsidRPr="008618DE">
        <w:rPr>
          <w:rFonts w:ascii="Times New Roman" w:hAnsi="Times New Roman"/>
        </w:rPr>
        <w:t xml:space="preserve">To conclude, we reinforce our perspective that to date, there is scant evidence that SJTs can effectively measure psychological constructs.  However, early studies tended to focus on SJTs that measured general job performance skills, which are inherently multidimensional.  Second, many of the psychometric recommendations in this article have been implemented in isolation.  We have not identified a single study that attempted to use all of the design considerations we have listed.  We are hopeful that </w:t>
      </w:r>
      <w:r w:rsidR="002C2AAF" w:rsidRPr="008618DE">
        <w:rPr>
          <w:rFonts w:ascii="Times New Roman" w:hAnsi="Times New Roman"/>
        </w:rPr>
        <w:t>their application in combination will yield better results than we have seen so far in the realm of construct driven SJTs.  Indeed, it would be interesting to see a meta-analytic study on the effectiveness of SJTs that measure constructs after a sufficient number of studies have been published that implement the steps discussed in this article.</w:t>
      </w:r>
    </w:p>
    <w:p w14:paraId="1A3D2CF6" w14:textId="01D7028F" w:rsidR="002B2AD8" w:rsidRPr="008618DE" w:rsidRDefault="002B2AD8" w:rsidP="008618DE">
      <w:pPr>
        <w:spacing w:line="480" w:lineRule="auto"/>
        <w:ind w:firstLine="720"/>
        <w:jc w:val="center"/>
        <w:rPr>
          <w:rFonts w:ascii="Times New Roman" w:hAnsi="Times New Roman"/>
        </w:rPr>
      </w:pPr>
      <w:r w:rsidRPr="008618DE">
        <w:rPr>
          <w:rFonts w:ascii="Times New Roman" w:hAnsi="Times New Roman"/>
        </w:rPr>
        <w:br w:type="page"/>
      </w:r>
    </w:p>
    <w:p w14:paraId="6C76E3AE" w14:textId="77777777" w:rsidR="00FD6093" w:rsidRPr="008618DE" w:rsidRDefault="00FD6093" w:rsidP="008618DE">
      <w:pPr>
        <w:spacing w:line="480" w:lineRule="auto"/>
        <w:jc w:val="center"/>
        <w:rPr>
          <w:rFonts w:ascii="Times New Roman" w:hAnsi="Times New Roman"/>
        </w:rPr>
        <w:sectPr w:rsidR="00FD6093" w:rsidRPr="008618DE" w:rsidSect="00E351C6">
          <w:headerReference w:type="first" r:id="rId12"/>
          <w:pgSz w:w="11900" w:h="16840"/>
          <w:pgMar w:top="1440" w:right="1800" w:bottom="1440" w:left="1800" w:header="708" w:footer="708" w:gutter="0"/>
          <w:cols w:space="708"/>
          <w:titlePg/>
          <w:docGrid w:linePitch="360"/>
        </w:sectPr>
      </w:pPr>
    </w:p>
    <w:p w14:paraId="55F2CD51" w14:textId="472B8AC1" w:rsidR="002B2AD8" w:rsidRPr="008618DE" w:rsidRDefault="002B2AD8" w:rsidP="00123305">
      <w:pPr>
        <w:spacing w:line="480" w:lineRule="auto"/>
        <w:jc w:val="center"/>
        <w:outlineLvl w:val="0"/>
        <w:rPr>
          <w:rFonts w:ascii="Times New Roman" w:hAnsi="Times New Roman"/>
          <w:b/>
        </w:rPr>
      </w:pPr>
      <w:r w:rsidRPr="008618DE">
        <w:rPr>
          <w:rFonts w:ascii="Times New Roman" w:hAnsi="Times New Roman"/>
          <w:b/>
        </w:rPr>
        <w:lastRenderedPageBreak/>
        <w:t>References</w:t>
      </w:r>
    </w:p>
    <w:p w14:paraId="3BA655F9" w14:textId="1CE24545" w:rsidR="003A1DFF" w:rsidRPr="008618DE" w:rsidRDefault="003A1DFF" w:rsidP="003A1DFF">
      <w:pPr>
        <w:spacing w:line="480" w:lineRule="auto"/>
        <w:ind w:left="720" w:hanging="720"/>
        <w:rPr>
          <w:rFonts w:ascii="Times New Roman" w:hAnsi="Times New Roman"/>
        </w:rPr>
      </w:pPr>
      <w:r w:rsidRPr="008618DE">
        <w:rPr>
          <w:rFonts w:ascii="Times New Roman" w:hAnsi="Times New Roman"/>
          <w:lang w:val="en-GB" w:eastAsia="en-GB"/>
        </w:rPr>
        <w:t xml:space="preserve">Bass, B. M. (1985). </w:t>
      </w:r>
      <w:r w:rsidRPr="008618DE">
        <w:rPr>
          <w:rFonts w:ascii="Times New Roman" w:hAnsi="Times New Roman"/>
          <w:i/>
          <w:iCs/>
          <w:lang w:val="en-GB" w:eastAsia="en-GB"/>
        </w:rPr>
        <w:t xml:space="preserve">Leadership and performance beyond expectation. </w:t>
      </w:r>
      <w:r w:rsidRPr="008618DE">
        <w:rPr>
          <w:rFonts w:ascii="Times New Roman" w:hAnsi="Times New Roman"/>
          <w:lang w:val="en-GB" w:eastAsia="en-GB"/>
        </w:rPr>
        <w:t>New York: Free Press.</w:t>
      </w:r>
    </w:p>
    <w:p w14:paraId="531397D7" w14:textId="77777777" w:rsidR="00830049" w:rsidRDefault="00830049" w:rsidP="003A1DFF">
      <w:pPr>
        <w:spacing w:line="480" w:lineRule="auto"/>
        <w:ind w:left="720" w:hanging="720"/>
        <w:rPr>
          <w:rFonts w:ascii="Times New Roman" w:hAnsi="Times New Roman"/>
        </w:rPr>
      </w:pPr>
      <w:r w:rsidRPr="00830049">
        <w:rPr>
          <w:rFonts w:ascii="Times New Roman" w:hAnsi="Times New Roman"/>
        </w:rPr>
        <w:t>Becker T. E. (2005). Development and validation of a situational judgment test of employee integrity. International Journal of Selection &amp; Assessment, 13, 225–232.</w:t>
      </w:r>
    </w:p>
    <w:p w14:paraId="5D8309B2" w14:textId="31B4E527" w:rsidR="003A1DFF" w:rsidRDefault="003A1DFF" w:rsidP="003A1DFF">
      <w:pPr>
        <w:spacing w:line="480" w:lineRule="auto"/>
        <w:ind w:left="720" w:hanging="720"/>
        <w:rPr>
          <w:rFonts w:ascii="Times New Roman" w:hAnsi="Times New Roman"/>
        </w:rPr>
      </w:pPr>
      <w:r w:rsidRPr="008618DE">
        <w:rPr>
          <w:rFonts w:ascii="Times New Roman" w:hAnsi="Times New Roman"/>
        </w:rPr>
        <w:t xml:space="preserve">Bergman, M. E., Drasgow, F., Donovan, M. A., Juraska, S. E., &amp; Nejdlik, J. B. (2006).  Scoring situational judgment tests:  Once you get the data, your troubles begin.  </w:t>
      </w:r>
      <w:r w:rsidRPr="008618DE">
        <w:rPr>
          <w:rFonts w:ascii="Times New Roman" w:hAnsi="Times New Roman"/>
          <w:i/>
        </w:rPr>
        <w:t>International Journal of Selection and Assessment</w:t>
      </w:r>
      <w:r w:rsidRPr="008618DE">
        <w:rPr>
          <w:rFonts w:ascii="Times New Roman" w:hAnsi="Times New Roman"/>
        </w:rPr>
        <w:t xml:space="preserve">, </w:t>
      </w:r>
      <w:r w:rsidRPr="008618DE">
        <w:rPr>
          <w:rFonts w:ascii="Times New Roman" w:hAnsi="Times New Roman"/>
          <w:i/>
        </w:rPr>
        <w:t>14, 223-235</w:t>
      </w:r>
      <w:r w:rsidRPr="008618DE">
        <w:rPr>
          <w:rFonts w:ascii="Times New Roman" w:hAnsi="Times New Roman"/>
        </w:rPr>
        <w:t>.</w:t>
      </w:r>
    </w:p>
    <w:p w14:paraId="2F50655C" w14:textId="69146B60" w:rsidR="00830049" w:rsidRPr="008618DE" w:rsidRDefault="00830049" w:rsidP="003A1DFF">
      <w:pPr>
        <w:spacing w:line="480" w:lineRule="auto"/>
        <w:ind w:left="720" w:hanging="720"/>
        <w:rPr>
          <w:rFonts w:ascii="Times New Roman" w:hAnsi="Times New Roman"/>
        </w:rPr>
      </w:pPr>
      <w:r w:rsidRPr="00830049">
        <w:rPr>
          <w:rFonts w:ascii="Times New Roman" w:hAnsi="Times New Roman"/>
        </w:rPr>
        <w:t>Bledlow, R. &amp; Frese M. (2009). A situational judgment test of personal initiative and its relationship to performance.  Personnel Psychology, 62, 229–258.</w:t>
      </w:r>
    </w:p>
    <w:p w14:paraId="5A916FC0" w14:textId="77777777" w:rsidR="00DF014B" w:rsidRDefault="002700F3" w:rsidP="008618DE">
      <w:pPr>
        <w:spacing w:line="480" w:lineRule="auto"/>
        <w:ind w:left="720" w:hanging="720"/>
        <w:rPr>
          <w:rFonts w:ascii="Times New Roman" w:hAnsi="Times New Roman"/>
        </w:rPr>
      </w:pPr>
      <w:r w:rsidRPr="008618DE">
        <w:rPr>
          <w:rFonts w:ascii="Times New Roman" w:hAnsi="Times New Roman"/>
        </w:rPr>
        <w:t xml:space="preserve">Campion, M. C., Ployhart, R. E., &amp; MacKenzie Jr, W. I. (2014). The State of Research on Situational Judgment Tests: A Content Analysis and Directions for Future Research. Human Performance, 27, 283-310. </w:t>
      </w:r>
    </w:p>
    <w:p w14:paraId="6DC32E3D" w14:textId="77777777" w:rsidR="00FE1F7B" w:rsidRDefault="00FE1F7B" w:rsidP="00FE1F7B">
      <w:pPr>
        <w:widowControl w:val="0"/>
        <w:autoSpaceDE w:val="0"/>
        <w:autoSpaceDN w:val="0"/>
        <w:adjustRightInd w:val="0"/>
        <w:ind w:right="-720"/>
        <w:rPr>
          <w:rFonts w:ascii="Times New Roman" w:eastAsiaTheme="minorEastAsia" w:hAnsi="Times New Roman"/>
        </w:rPr>
      </w:pPr>
    </w:p>
    <w:p w14:paraId="780F534E" w14:textId="77777777" w:rsidR="00FE1F7B" w:rsidRDefault="00FE1F7B" w:rsidP="00FE1F7B">
      <w:pPr>
        <w:spacing w:line="480" w:lineRule="auto"/>
        <w:ind w:left="720" w:hanging="720"/>
        <w:rPr>
          <w:rFonts w:ascii="Times New Roman" w:hAnsi="Times New Roman"/>
        </w:rPr>
      </w:pPr>
      <w:r>
        <w:rPr>
          <w:rFonts w:ascii="Times" w:eastAsiaTheme="minorEastAsia" w:hAnsi="Times" w:cs="Times"/>
          <w:color w:val="000000"/>
        </w:rPr>
        <w:t>Catano, V. M., Brochu, A. &amp; Lamerson, C. D. (2012).  Assessing the Reliability of Situational Judgment Tests Used in High</w:t>
      </w:r>
      <w:r>
        <w:rPr>
          <w:rFonts w:ascii="Calibri" w:eastAsia="Calibri" w:hAnsi="Calibri" w:cs="Calibri"/>
          <w:color w:val="000000"/>
        </w:rPr>
        <w:t>‐</w:t>
      </w:r>
      <w:r>
        <w:rPr>
          <w:rFonts w:ascii="Times" w:eastAsiaTheme="minorEastAsia" w:hAnsi="Times" w:cs="Times"/>
          <w:color w:val="000000"/>
        </w:rPr>
        <w:t xml:space="preserve">Stakes Situations. </w:t>
      </w:r>
      <w:r>
        <w:rPr>
          <w:rFonts w:ascii="Times" w:eastAsiaTheme="minorEastAsia" w:hAnsi="Times" w:cs="Times"/>
          <w:i/>
          <w:iCs/>
          <w:color w:val="000000"/>
        </w:rPr>
        <w:t>International Journal of Selection and Assessment</w:t>
      </w:r>
      <w:r>
        <w:rPr>
          <w:rFonts w:ascii="Times" w:eastAsiaTheme="minorEastAsia" w:hAnsi="Times" w:cs="Times"/>
          <w:color w:val="000000"/>
        </w:rPr>
        <w:t xml:space="preserve"> 20, 3, 333-346.</w:t>
      </w:r>
      <w:r w:rsidRPr="008618DE">
        <w:rPr>
          <w:rFonts w:ascii="Times New Roman" w:hAnsi="Times New Roman"/>
        </w:rPr>
        <w:t xml:space="preserve"> </w:t>
      </w:r>
    </w:p>
    <w:p w14:paraId="66057ACC" w14:textId="7EFBD403" w:rsidR="003A1DFF" w:rsidRPr="008618DE" w:rsidRDefault="003A1DFF" w:rsidP="00FE1F7B">
      <w:pPr>
        <w:spacing w:line="480" w:lineRule="auto"/>
        <w:ind w:left="720" w:hanging="720"/>
        <w:rPr>
          <w:rFonts w:ascii="Times New Roman" w:hAnsi="Times New Roman"/>
        </w:rPr>
      </w:pPr>
      <w:r w:rsidRPr="008618DE">
        <w:rPr>
          <w:rFonts w:ascii="Times New Roman" w:hAnsi="Times New Roman"/>
        </w:rPr>
        <w:t xml:space="preserve">Chan, D. &amp; Schmitt, N. (2002) Situational judgment and job performance. </w:t>
      </w:r>
      <w:r w:rsidRPr="008618DE">
        <w:rPr>
          <w:rFonts w:ascii="Times New Roman" w:hAnsi="Times New Roman"/>
          <w:i/>
        </w:rPr>
        <w:t>Human Performance, 15</w:t>
      </w:r>
      <w:r w:rsidRPr="008618DE">
        <w:rPr>
          <w:rFonts w:ascii="Times New Roman" w:hAnsi="Times New Roman"/>
        </w:rPr>
        <w:t>, 233–254.</w:t>
      </w:r>
    </w:p>
    <w:p w14:paraId="2577867A" w14:textId="77777777" w:rsidR="002B2AD8" w:rsidRPr="008618DE" w:rsidRDefault="002B2AD8" w:rsidP="0069026F">
      <w:pPr>
        <w:spacing w:line="480" w:lineRule="auto"/>
        <w:ind w:left="720" w:hanging="720"/>
        <w:rPr>
          <w:rFonts w:ascii="Times New Roman" w:hAnsi="Times New Roman"/>
        </w:rPr>
      </w:pPr>
      <w:r w:rsidRPr="008618DE">
        <w:rPr>
          <w:rFonts w:ascii="Times New Roman" w:hAnsi="Times New Roman"/>
        </w:rPr>
        <w:t xml:space="preserve">Clevenger, J., Pereira, G.M., Wiechmann, D., Schmitt, N. &amp; Harvey, V.S. (2001) Incremental validity of situational judgment tests. </w:t>
      </w:r>
      <w:r w:rsidRPr="008618DE">
        <w:rPr>
          <w:rFonts w:ascii="Times New Roman" w:hAnsi="Times New Roman"/>
          <w:i/>
        </w:rPr>
        <w:t>Journal of Applied Psychology, 86</w:t>
      </w:r>
      <w:r w:rsidRPr="008618DE">
        <w:rPr>
          <w:rFonts w:ascii="Times New Roman" w:hAnsi="Times New Roman"/>
        </w:rPr>
        <w:t>, 410–417.</w:t>
      </w:r>
    </w:p>
    <w:p w14:paraId="4AB4A3F8" w14:textId="7304114B" w:rsidR="0069026F" w:rsidRDefault="0069026F" w:rsidP="0069026F">
      <w:pPr>
        <w:spacing w:line="480" w:lineRule="auto"/>
        <w:ind w:left="720" w:hanging="720"/>
        <w:rPr>
          <w:rFonts w:ascii="Times New Roman" w:hAnsi="Times New Roman"/>
          <w:lang w:eastAsia="en-GB"/>
        </w:rPr>
      </w:pPr>
      <w:r w:rsidRPr="0069026F">
        <w:rPr>
          <w:rFonts w:ascii="Times New Roman" w:hAnsi="Times New Roman"/>
          <w:lang w:eastAsia="en-GB"/>
        </w:rPr>
        <w:lastRenderedPageBreak/>
        <w:t>de Meijer, L. A., Born, M. P., van Zielst, J., &amp; van der Molen, H. T. (2010). Construct-Driven Development of a Video-Based Situational Judgment Test for I</w:t>
      </w:r>
      <w:r>
        <w:rPr>
          <w:rFonts w:ascii="Times New Roman" w:hAnsi="Times New Roman"/>
          <w:lang w:eastAsia="en-GB"/>
        </w:rPr>
        <w:t>ntegrity. European Psychologist</w:t>
      </w:r>
      <w:r w:rsidRPr="0069026F">
        <w:rPr>
          <w:rFonts w:ascii="Times New Roman" w:hAnsi="Times New Roman"/>
          <w:lang w:eastAsia="en-GB"/>
        </w:rPr>
        <w:t>, 15, 229-236.</w:t>
      </w:r>
    </w:p>
    <w:p w14:paraId="325ABE70" w14:textId="77777777" w:rsidR="002B2AD8" w:rsidRPr="008618DE" w:rsidRDefault="002B2AD8" w:rsidP="0069026F">
      <w:pPr>
        <w:spacing w:line="480" w:lineRule="auto"/>
        <w:ind w:left="720" w:hanging="720"/>
        <w:rPr>
          <w:rFonts w:ascii="Times New Roman" w:hAnsi="Times New Roman"/>
        </w:rPr>
      </w:pPr>
      <w:r w:rsidRPr="008618DE">
        <w:rPr>
          <w:rFonts w:ascii="Times New Roman" w:hAnsi="Times New Roman"/>
          <w:lang w:eastAsia="en-GB"/>
        </w:rPr>
        <w:t xml:space="preserve">Fleishman, E., &amp; Harris, E. F. (1962). Patterns of leadership behavior related to employee grievances and turnover. </w:t>
      </w:r>
      <w:r w:rsidRPr="008618DE">
        <w:rPr>
          <w:rFonts w:ascii="Times New Roman" w:hAnsi="Times New Roman"/>
          <w:i/>
          <w:lang w:eastAsia="en-GB"/>
        </w:rPr>
        <w:t xml:space="preserve">Personnel Psychology, 15, 43-56. </w:t>
      </w:r>
    </w:p>
    <w:p w14:paraId="4343BB32" w14:textId="446F5771" w:rsidR="00B20062" w:rsidRPr="008618DE" w:rsidRDefault="00B20062" w:rsidP="008618DE">
      <w:pPr>
        <w:spacing w:line="480" w:lineRule="auto"/>
        <w:ind w:left="720" w:hanging="720"/>
        <w:rPr>
          <w:rFonts w:ascii="Times New Roman" w:hAnsi="Times New Roman"/>
          <w:lang w:eastAsia="en-GB"/>
        </w:rPr>
      </w:pPr>
      <w:r w:rsidRPr="008618DE">
        <w:rPr>
          <w:rFonts w:ascii="Times New Roman" w:hAnsi="Times New Roman"/>
          <w:lang w:eastAsia="en-GB"/>
        </w:rPr>
        <w:t>Guenole, N., Chernyshenko, O, Stark, S, Cockerill, T and Drasgow, F (2011). We're doing better than you might think: a large scale demonstration of assessment centre convergent and discriminant validity. In: Nigel Povah and George Thornton, eds. Assessment Centres and Global Ta</w:t>
      </w:r>
      <w:r w:rsidR="00FE1F7B">
        <w:rPr>
          <w:rFonts w:ascii="Times New Roman" w:hAnsi="Times New Roman"/>
          <w:lang w:eastAsia="en-GB"/>
        </w:rPr>
        <w:t xml:space="preserve">lent Management. London: Gower. </w:t>
      </w:r>
    </w:p>
    <w:p w14:paraId="4EB7AC46" w14:textId="0E23EA25" w:rsidR="00B20062" w:rsidRPr="008618DE" w:rsidRDefault="00B20062" w:rsidP="008618DE">
      <w:pPr>
        <w:spacing w:line="480" w:lineRule="auto"/>
        <w:ind w:left="720" w:hanging="720"/>
        <w:rPr>
          <w:rFonts w:ascii="Times New Roman" w:hAnsi="Times New Roman"/>
          <w:lang w:eastAsia="en-GB"/>
        </w:rPr>
      </w:pPr>
      <w:r w:rsidRPr="008618DE">
        <w:rPr>
          <w:rFonts w:ascii="Times New Roman" w:hAnsi="Times New Roman"/>
          <w:lang w:eastAsia="en-GB"/>
        </w:rPr>
        <w:t xml:space="preserve">Guenole, N., Chernyshenko, O., Stark, S., Cockerill, T., &amp; Drasgow, F. (2012).  More than a mirage:  A large-scale assessment center with more dimension variance than exercise variance. Journal of Occupational and Organizational Psychology, </w:t>
      </w:r>
      <w:r w:rsidR="00FE1F7B">
        <w:rPr>
          <w:rFonts w:ascii="Times New Roman" w:hAnsi="Times New Roman"/>
          <w:lang w:eastAsia="en-GB"/>
        </w:rPr>
        <w:t>86</w:t>
      </w:r>
      <w:r w:rsidRPr="008618DE">
        <w:rPr>
          <w:rFonts w:ascii="Times New Roman" w:hAnsi="Times New Roman"/>
          <w:lang w:eastAsia="en-GB"/>
        </w:rPr>
        <w:t xml:space="preserve">, </w:t>
      </w:r>
      <w:r w:rsidR="00FE1F7B">
        <w:rPr>
          <w:rFonts w:ascii="Times New Roman" w:hAnsi="Times New Roman"/>
          <w:lang w:eastAsia="en-GB"/>
        </w:rPr>
        <w:t>5</w:t>
      </w:r>
      <w:r w:rsidRPr="008618DE">
        <w:rPr>
          <w:rFonts w:ascii="Times New Roman" w:hAnsi="Times New Roman"/>
          <w:lang w:eastAsia="en-GB"/>
        </w:rPr>
        <w:t>-</w:t>
      </w:r>
      <w:r w:rsidR="00FE1F7B">
        <w:rPr>
          <w:rFonts w:ascii="Times New Roman" w:hAnsi="Times New Roman"/>
          <w:lang w:eastAsia="en-GB"/>
        </w:rPr>
        <w:t>21</w:t>
      </w:r>
      <w:r w:rsidRPr="008618DE">
        <w:rPr>
          <w:rFonts w:ascii="Times New Roman" w:hAnsi="Times New Roman"/>
          <w:lang w:eastAsia="en-GB"/>
        </w:rPr>
        <w:t xml:space="preserve">.  </w:t>
      </w:r>
    </w:p>
    <w:p w14:paraId="2F94BE75" w14:textId="64AA30B4" w:rsidR="00B20062" w:rsidRPr="008618DE" w:rsidRDefault="00B20062" w:rsidP="008618DE">
      <w:pPr>
        <w:spacing w:line="480" w:lineRule="auto"/>
        <w:ind w:left="720" w:hanging="720"/>
        <w:rPr>
          <w:rFonts w:ascii="Times New Roman" w:hAnsi="Times New Roman"/>
          <w:lang w:eastAsia="en-GB"/>
        </w:rPr>
      </w:pPr>
      <w:r w:rsidRPr="008618DE">
        <w:rPr>
          <w:rFonts w:ascii="Times New Roman" w:hAnsi="Times New Roman"/>
          <w:lang w:eastAsia="en-GB"/>
        </w:rPr>
        <w:t xml:space="preserve">Guenole, N., Chernyshenko, O., Stark, S., &amp; Drasgow, F. (2014).  Are situational judgment tests precise enough for feedback in leadership development? European Journal of Work </w:t>
      </w:r>
      <w:r w:rsidR="00FE1F7B">
        <w:rPr>
          <w:rFonts w:ascii="Times New Roman" w:hAnsi="Times New Roman"/>
          <w:lang w:eastAsia="en-GB"/>
        </w:rPr>
        <w:t>and Organizational Psychology, 3</w:t>
      </w:r>
      <w:r w:rsidRPr="008618DE">
        <w:rPr>
          <w:rFonts w:ascii="Times New Roman" w:hAnsi="Times New Roman"/>
          <w:lang w:eastAsia="en-GB"/>
        </w:rPr>
        <w:t xml:space="preserve">, </w:t>
      </w:r>
      <w:r w:rsidR="00FE1F7B">
        <w:rPr>
          <w:rFonts w:ascii="Times New Roman" w:hAnsi="Times New Roman"/>
          <w:lang w:eastAsia="en-GB"/>
        </w:rPr>
        <w:t>433</w:t>
      </w:r>
      <w:r w:rsidRPr="008618DE">
        <w:rPr>
          <w:rFonts w:ascii="Times New Roman" w:hAnsi="Times New Roman"/>
          <w:lang w:eastAsia="en-GB"/>
        </w:rPr>
        <w:t>-</w:t>
      </w:r>
      <w:r w:rsidR="00FE1F7B">
        <w:rPr>
          <w:rFonts w:ascii="Times New Roman" w:hAnsi="Times New Roman"/>
          <w:lang w:eastAsia="en-GB"/>
        </w:rPr>
        <w:t>443</w:t>
      </w:r>
      <w:r w:rsidRPr="008618DE">
        <w:rPr>
          <w:rFonts w:ascii="Times New Roman" w:hAnsi="Times New Roman"/>
          <w:lang w:eastAsia="en-GB"/>
        </w:rPr>
        <w:t>.</w:t>
      </w:r>
    </w:p>
    <w:p w14:paraId="785B6C76" w14:textId="77777777" w:rsidR="00B20062" w:rsidRPr="008618DE" w:rsidRDefault="00B20062" w:rsidP="008618DE">
      <w:pPr>
        <w:spacing w:line="480" w:lineRule="auto"/>
        <w:ind w:left="720" w:hanging="720"/>
        <w:rPr>
          <w:rFonts w:ascii="Times New Roman" w:hAnsi="Times New Roman"/>
        </w:rPr>
      </w:pPr>
      <w:r w:rsidRPr="008618DE">
        <w:rPr>
          <w:rFonts w:ascii="Times New Roman" w:hAnsi="Times New Roman"/>
          <w:lang w:eastAsia="en-GB"/>
        </w:rPr>
        <w:t>Guenole, N, Cockerill, T., Chamorro-Premuzic, T., &amp; Smillie, L. (2011).  Evidence for the validity of dimensions in the presence of rater source factors.  Consulting Psychology Journal:  Practice and Research, 4, 211-237.</w:t>
      </w:r>
      <w:r w:rsidRPr="008618DE">
        <w:rPr>
          <w:rFonts w:ascii="Times New Roman" w:hAnsi="Times New Roman"/>
        </w:rPr>
        <w:t xml:space="preserve"> </w:t>
      </w:r>
    </w:p>
    <w:p w14:paraId="015321F0" w14:textId="77777777" w:rsidR="003A1DFF" w:rsidRPr="008618DE" w:rsidRDefault="003A1DFF" w:rsidP="003A1DFF">
      <w:pPr>
        <w:spacing w:line="480" w:lineRule="auto"/>
        <w:ind w:left="720" w:hanging="720"/>
        <w:rPr>
          <w:rFonts w:ascii="Times New Roman" w:hAnsi="Times New Roman"/>
        </w:rPr>
      </w:pPr>
      <w:r w:rsidRPr="008618DE">
        <w:rPr>
          <w:rFonts w:ascii="Times New Roman" w:hAnsi="Times New Roman"/>
        </w:rPr>
        <w:t xml:space="preserve">Houston, J.S., Borman, W.C., Farmer, W.L., &amp; Bearden, R.M.  (2005).  </w:t>
      </w:r>
      <w:r w:rsidRPr="008618DE">
        <w:rPr>
          <w:rFonts w:ascii="Times New Roman" w:hAnsi="Times New Roman"/>
          <w:i/>
        </w:rPr>
        <w:t xml:space="preserve">Development of the enlisted computer adaptive personality scales (ENCAPS), renamed Navy Computer Adaptive Personality Scales (NCAPS).  </w:t>
      </w:r>
      <w:r w:rsidRPr="008618DE">
        <w:rPr>
          <w:rFonts w:ascii="Times New Roman" w:hAnsi="Times New Roman"/>
        </w:rPr>
        <w:t>Technical Report No. 502.  Navy Personnel Research, Studies, and Technology (NPRST). Navy Personnel Command.</w:t>
      </w:r>
    </w:p>
    <w:p w14:paraId="6D49A15E" w14:textId="77777777" w:rsidR="003A1DFF" w:rsidRPr="008618DE" w:rsidRDefault="003A1DFF" w:rsidP="003A1DFF">
      <w:pPr>
        <w:spacing w:line="480" w:lineRule="auto"/>
        <w:ind w:left="720" w:hanging="720"/>
        <w:rPr>
          <w:rFonts w:ascii="Times New Roman" w:eastAsiaTheme="minorEastAsia" w:hAnsi="Times New Roman"/>
          <w:color w:val="000000"/>
        </w:rPr>
      </w:pPr>
      <w:r w:rsidRPr="008618DE">
        <w:rPr>
          <w:rFonts w:ascii="Times New Roman" w:eastAsiaTheme="minorEastAsia" w:hAnsi="Times New Roman"/>
          <w:color w:val="000000"/>
        </w:rPr>
        <w:lastRenderedPageBreak/>
        <w:t>Krumm, S., Lievens, F., Hüffmeier, J., Lipnevich, A. A., Bendels, H., &amp; Hertel, G. (2015). How “situational” is judgment in situational judgment tests?  Journal of Applied Psychology, 100, 399.</w:t>
      </w:r>
    </w:p>
    <w:p w14:paraId="1B1BB6A2" w14:textId="282BCDAF" w:rsidR="00210317" w:rsidRDefault="00210317" w:rsidP="008618DE">
      <w:pPr>
        <w:spacing w:line="480" w:lineRule="auto"/>
        <w:ind w:left="720" w:hanging="720"/>
        <w:rPr>
          <w:rFonts w:ascii="Times New Roman" w:eastAsiaTheme="minorEastAsia" w:hAnsi="Times New Roman"/>
        </w:rPr>
      </w:pPr>
      <w:r w:rsidRPr="00210317">
        <w:rPr>
          <w:rFonts w:ascii="Times New Roman" w:eastAsiaTheme="minorEastAsia" w:hAnsi="Times New Roman"/>
        </w:rPr>
        <w:t xml:space="preserve">Lievens, F., &amp; Motowidlo, S. J. (2016). Situational judgment tests: From measures of situational judgment to measures of general domain knowledge. Industrial </w:t>
      </w:r>
      <w:r w:rsidR="00FE1F7B">
        <w:rPr>
          <w:rFonts w:ascii="Times New Roman" w:eastAsiaTheme="minorEastAsia" w:hAnsi="Times New Roman"/>
        </w:rPr>
        <w:t>and Organizational Psychology, 9</w:t>
      </w:r>
      <w:r w:rsidRPr="00210317">
        <w:rPr>
          <w:rFonts w:ascii="Times New Roman" w:eastAsiaTheme="minorEastAsia" w:hAnsi="Times New Roman"/>
        </w:rPr>
        <w:t xml:space="preserve">, 1-20.  </w:t>
      </w:r>
    </w:p>
    <w:p w14:paraId="101D4B99" w14:textId="113A2B5D" w:rsidR="00EE4FDE" w:rsidRPr="008618DE" w:rsidRDefault="00EE4FDE" w:rsidP="008618DE">
      <w:pPr>
        <w:spacing w:line="480" w:lineRule="auto"/>
        <w:ind w:left="720" w:hanging="720"/>
        <w:rPr>
          <w:rFonts w:ascii="Times New Roman" w:eastAsiaTheme="minorEastAsia" w:hAnsi="Times New Roman"/>
        </w:rPr>
      </w:pPr>
      <w:r w:rsidRPr="008618DE">
        <w:rPr>
          <w:rFonts w:ascii="Times New Roman" w:eastAsiaTheme="minorEastAsia" w:hAnsi="Times New Roman"/>
        </w:rPr>
        <w:t xml:space="preserve">Lievens, F., Buyse, T., &amp; Sackett, P. R. (2005). The operational validity of a video-based situational judgment test for medical college admissions: illustrating the importance of matching predictor and criterion construct domains. Journal of Applied Psychology, 90, 442. </w:t>
      </w:r>
    </w:p>
    <w:p w14:paraId="38A486F2" w14:textId="552B35E8" w:rsidR="00210317" w:rsidRDefault="00210317" w:rsidP="008618DE">
      <w:pPr>
        <w:spacing w:line="480" w:lineRule="auto"/>
        <w:ind w:left="720" w:hanging="720"/>
        <w:rPr>
          <w:rFonts w:ascii="Times New Roman" w:eastAsiaTheme="minorEastAsia" w:hAnsi="Times New Roman"/>
        </w:rPr>
      </w:pPr>
      <w:r w:rsidRPr="00210317">
        <w:rPr>
          <w:rFonts w:ascii="Times New Roman" w:eastAsiaTheme="minorEastAsia" w:hAnsi="Times New Roman"/>
        </w:rPr>
        <w:t>Lieve</w:t>
      </w:r>
      <w:r w:rsidR="00C21151">
        <w:rPr>
          <w:rFonts w:ascii="Times New Roman" w:eastAsiaTheme="minorEastAsia" w:hAnsi="Times New Roman"/>
        </w:rPr>
        <w:t>ns, F., &amp; Motowidlo, S. J. (2015</w:t>
      </w:r>
      <w:r w:rsidRPr="00210317">
        <w:rPr>
          <w:rFonts w:ascii="Times New Roman" w:eastAsiaTheme="minorEastAsia" w:hAnsi="Times New Roman"/>
        </w:rPr>
        <w:t xml:space="preserve">). Situational judgment tests: From measures of situational judgment to measures of general domain knowledge. Industrial </w:t>
      </w:r>
      <w:r w:rsidR="00F9144B">
        <w:rPr>
          <w:rFonts w:ascii="Times New Roman" w:eastAsiaTheme="minorEastAsia" w:hAnsi="Times New Roman"/>
        </w:rPr>
        <w:t>and Organizational Psychology, 9</w:t>
      </w:r>
      <w:r w:rsidRPr="00210317">
        <w:rPr>
          <w:rFonts w:ascii="Times New Roman" w:eastAsiaTheme="minorEastAsia" w:hAnsi="Times New Roman"/>
        </w:rPr>
        <w:t xml:space="preserve">, 1-20.  </w:t>
      </w:r>
    </w:p>
    <w:p w14:paraId="58CB7CE1" w14:textId="1AD9D6C5" w:rsidR="00AD1470" w:rsidRPr="008618DE" w:rsidRDefault="00AD1470" w:rsidP="008618DE">
      <w:pPr>
        <w:spacing w:line="480" w:lineRule="auto"/>
        <w:ind w:left="720" w:hanging="720"/>
        <w:rPr>
          <w:rFonts w:ascii="Times New Roman" w:hAnsi="Times New Roman"/>
        </w:rPr>
      </w:pPr>
      <w:r w:rsidRPr="008618DE">
        <w:rPr>
          <w:rFonts w:ascii="Times New Roman" w:eastAsiaTheme="minorEastAsia" w:hAnsi="Times New Roman"/>
        </w:rPr>
        <w:t xml:space="preserve">Lievens, F., Peeters, H., &amp; Schollaert, E. (2008). Situational judgment tests: A review of recent research. </w:t>
      </w:r>
      <w:r w:rsidRPr="008618DE">
        <w:rPr>
          <w:rFonts w:ascii="Times New Roman" w:eastAsiaTheme="minorEastAsia" w:hAnsi="Times New Roman"/>
          <w:i/>
          <w:iCs/>
        </w:rPr>
        <w:t>Personnel Review</w:t>
      </w:r>
      <w:r w:rsidRPr="008618DE">
        <w:rPr>
          <w:rFonts w:ascii="Times New Roman" w:eastAsiaTheme="minorEastAsia" w:hAnsi="Times New Roman"/>
        </w:rPr>
        <w:t>, 37, 426-441.</w:t>
      </w:r>
      <w:r w:rsidRPr="008618DE">
        <w:rPr>
          <w:rFonts w:ascii="Times New Roman" w:hAnsi="Times New Roman"/>
        </w:rPr>
        <w:t xml:space="preserve"> </w:t>
      </w:r>
    </w:p>
    <w:p w14:paraId="2100BC8D" w14:textId="1182AD8A" w:rsidR="002B2AD8" w:rsidRPr="008618DE" w:rsidRDefault="002B2AD8" w:rsidP="008618DE">
      <w:pPr>
        <w:spacing w:line="480" w:lineRule="auto"/>
        <w:ind w:left="720" w:hanging="720"/>
        <w:rPr>
          <w:rFonts w:ascii="Times New Roman" w:hAnsi="Times New Roman"/>
        </w:rPr>
      </w:pPr>
      <w:r w:rsidRPr="008618DE">
        <w:rPr>
          <w:rFonts w:ascii="Times New Roman" w:hAnsi="Times New Roman"/>
        </w:rPr>
        <w:t xml:space="preserve">Luthans, F., &amp; Lockwood, D. L. (1984).  Toward an observation system for measuring leader behavior in natural settings.  In J. G. Hunt, D. Hosking, C. Schriesheim, &amp; R. Steward (Eds.), </w:t>
      </w:r>
      <w:r w:rsidRPr="008618DE">
        <w:rPr>
          <w:rFonts w:ascii="Times New Roman" w:hAnsi="Times New Roman"/>
          <w:i/>
        </w:rPr>
        <w:t>Leaders and managers:  International perspectives on managerial behavior and leadership</w:t>
      </w:r>
      <w:r w:rsidRPr="008618DE">
        <w:rPr>
          <w:rFonts w:ascii="Times New Roman" w:hAnsi="Times New Roman"/>
        </w:rPr>
        <w:t xml:space="preserve"> (pp. 117-141).  New York, NY: Pergamon Press.</w:t>
      </w:r>
    </w:p>
    <w:p w14:paraId="344E238C" w14:textId="77777777" w:rsidR="002B2AD8" w:rsidRPr="008618DE" w:rsidRDefault="002B2AD8" w:rsidP="008618DE">
      <w:pPr>
        <w:spacing w:line="480" w:lineRule="auto"/>
        <w:ind w:left="720" w:hanging="720"/>
        <w:rPr>
          <w:rFonts w:ascii="Times New Roman" w:hAnsi="Times New Roman"/>
        </w:rPr>
      </w:pPr>
      <w:r w:rsidRPr="008618DE">
        <w:rPr>
          <w:rFonts w:ascii="Times New Roman" w:hAnsi="Times New Roman"/>
        </w:rPr>
        <w:t xml:space="preserve">Luthans, F., Rosenkrantz, S. A., &amp; Hennessey, H. W. (1985).  What do successful managers really do?  An observational study of managerial activities.  </w:t>
      </w:r>
      <w:r w:rsidRPr="008618DE">
        <w:rPr>
          <w:rFonts w:ascii="Times New Roman" w:hAnsi="Times New Roman"/>
          <w:i/>
        </w:rPr>
        <w:t>The Journal of Applied Behavioral Science</w:t>
      </w:r>
      <w:r w:rsidRPr="008618DE">
        <w:rPr>
          <w:rFonts w:ascii="Times New Roman" w:hAnsi="Times New Roman"/>
        </w:rPr>
        <w:t xml:space="preserve">, </w:t>
      </w:r>
      <w:r w:rsidRPr="008618DE">
        <w:rPr>
          <w:rFonts w:ascii="Times New Roman" w:hAnsi="Times New Roman"/>
          <w:i/>
        </w:rPr>
        <w:t>21</w:t>
      </w:r>
      <w:r w:rsidRPr="008618DE">
        <w:rPr>
          <w:rFonts w:ascii="Times New Roman" w:hAnsi="Times New Roman"/>
        </w:rPr>
        <w:t>, 255-270.</w:t>
      </w:r>
    </w:p>
    <w:p w14:paraId="210FA796" w14:textId="3CC0814B" w:rsidR="003A1DFF" w:rsidRPr="008618DE" w:rsidRDefault="003A1DFF" w:rsidP="003A1DFF">
      <w:pPr>
        <w:spacing w:line="480" w:lineRule="auto"/>
        <w:ind w:left="720" w:hanging="720"/>
        <w:rPr>
          <w:rFonts w:ascii="Times New Roman" w:hAnsi="Times New Roman"/>
        </w:rPr>
      </w:pPr>
      <w:r w:rsidRPr="008618DE">
        <w:rPr>
          <w:rFonts w:ascii="Times New Roman" w:hAnsi="Times New Roman"/>
        </w:rPr>
        <w:lastRenderedPageBreak/>
        <w:t>McDaniel, M.A., Morgeson, F.P., Finnegan, E.B., Campion, M.A. &amp; Braverman, E.P. (2001)</w:t>
      </w:r>
      <w:r>
        <w:rPr>
          <w:rFonts w:ascii="Times New Roman" w:hAnsi="Times New Roman"/>
        </w:rPr>
        <w:t xml:space="preserve">. </w:t>
      </w:r>
      <w:r w:rsidRPr="008618DE">
        <w:rPr>
          <w:rFonts w:ascii="Times New Roman" w:hAnsi="Times New Roman"/>
        </w:rPr>
        <w:t xml:space="preserve"> Use of situational judgment tests to predict job performance: A clarification of the literature. </w:t>
      </w:r>
      <w:r w:rsidRPr="008618DE">
        <w:rPr>
          <w:rFonts w:ascii="Times New Roman" w:hAnsi="Times New Roman"/>
          <w:i/>
        </w:rPr>
        <w:t>Journal of Applied Psychology, 86</w:t>
      </w:r>
      <w:r w:rsidRPr="008618DE">
        <w:rPr>
          <w:rFonts w:ascii="Times New Roman" w:hAnsi="Times New Roman"/>
        </w:rPr>
        <w:t>, 60–79.</w:t>
      </w:r>
    </w:p>
    <w:p w14:paraId="709CED6C" w14:textId="77777777" w:rsidR="003A1DFF" w:rsidRPr="008618DE" w:rsidRDefault="003A1DFF" w:rsidP="003A1DFF">
      <w:pPr>
        <w:spacing w:line="480" w:lineRule="auto"/>
        <w:ind w:left="720" w:hanging="720"/>
        <w:rPr>
          <w:rFonts w:ascii="Times New Roman" w:hAnsi="Times New Roman"/>
          <w:color w:val="000000"/>
        </w:rPr>
      </w:pPr>
      <w:r w:rsidRPr="008618DE">
        <w:rPr>
          <w:rFonts w:ascii="Times New Roman" w:hAnsi="Times New Roman"/>
          <w:color w:val="000000"/>
        </w:rPr>
        <w:t xml:space="preserve">McDaniel, M.A. &amp; Nguyen, N.T. (2001). Situational judgment tests: A review of practice and constructs assessed. </w:t>
      </w:r>
      <w:r w:rsidRPr="008618DE">
        <w:rPr>
          <w:rFonts w:ascii="Times New Roman" w:hAnsi="Times New Roman"/>
          <w:i/>
          <w:color w:val="000000"/>
        </w:rPr>
        <w:t xml:space="preserve">International Journal of Selection and Assessment, 9, </w:t>
      </w:r>
      <w:r w:rsidRPr="008618DE">
        <w:rPr>
          <w:rFonts w:ascii="Times New Roman" w:hAnsi="Times New Roman"/>
          <w:color w:val="000000"/>
        </w:rPr>
        <w:t>103-113.</w:t>
      </w:r>
    </w:p>
    <w:p w14:paraId="4F4D3076" w14:textId="77777777" w:rsidR="003A1DFF" w:rsidRPr="008618DE" w:rsidRDefault="003A1DFF" w:rsidP="003A1DFF">
      <w:pPr>
        <w:spacing w:line="480" w:lineRule="auto"/>
        <w:ind w:left="720" w:hanging="720"/>
        <w:rPr>
          <w:rFonts w:ascii="Times New Roman" w:hAnsi="Times New Roman"/>
          <w:color w:val="000000"/>
        </w:rPr>
      </w:pPr>
      <w:r w:rsidRPr="008618DE">
        <w:rPr>
          <w:rFonts w:ascii="Times New Roman" w:hAnsi="Times New Roman"/>
          <w:color w:val="000000"/>
        </w:rPr>
        <w:t xml:space="preserve">McDaniel, M.A. &amp; Whetzel, D.L.  (2007). Situational judgment tests. In D.L. Whetzel &amp; G. R. Wheaton (Eds.). </w:t>
      </w:r>
      <w:r w:rsidRPr="008618DE">
        <w:rPr>
          <w:rFonts w:ascii="Times New Roman" w:hAnsi="Times New Roman"/>
          <w:i/>
          <w:color w:val="000000"/>
        </w:rPr>
        <w:t>Applied measurement: Industrial psychology in human resources management</w:t>
      </w:r>
      <w:r w:rsidRPr="008618DE">
        <w:rPr>
          <w:rFonts w:ascii="Times New Roman" w:hAnsi="Times New Roman"/>
          <w:color w:val="000000"/>
        </w:rPr>
        <w:t>. Mahwah, NJ: Erlbaum. 235-257.</w:t>
      </w:r>
    </w:p>
    <w:p w14:paraId="237155B4" w14:textId="77777777" w:rsidR="002700F3" w:rsidRPr="008618DE" w:rsidRDefault="002700F3" w:rsidP="008618DE">
      <w:pPr>
        <w:spacing w:line="480" w:lineRule="auto"/>
        <w:ind w:left="720" w:hanging="720"/>
        <w:rPr>
          <w:rFonts w:ascii="Times New Roman" w:hAnsi="Times New Roman"/>
        </w:rPr>
      </w:pPr>
      <w:r w:rsidRPr="008618DE">
        <w:rPr>
          <w:rFonts w:ascii="Times New Roman" w:hAnsi="Times New Roman"/>
        </w:rPr>
        <w:t xml:space="preserve">Motowidlo, S. J., Dunnette, M. D., &amp; Carter, G. W. (1990). An alternative selection procedure: The low-fidelity simulation. Journal of Applied Psychology, 75, 640. </w:t>
      </w:r>
    </w:p>
    <w:p w14:paraId="44A2158E" w14:textId="77777777" w:rsidR="00123305" w:rsidRPr="00123305" w:rsidRDefault="00123305" w:rsidP="00FE1F7B">
      <w:pPr>
        <w:spacing w:line="480" w:lineRule="auto"/>
        <w:ind w:left="720" w:hanging="720"/>
        <w:rPr>
          <w:rFonts w:ascii="Times New Roman" w:eastAsiaTheme="minorEastAsia" w:hAnsi="Times New Roman"/>
          <w:color w:val="1A1A1A"/>
          <w:lang w:val="en-GB"/>
        </w:rPr>
      </w:pPr>
      <w:r w:rsidRPr="00123305">
        <w:rPr>
          <w:rFonts w:ascii="Times New Roman" w:eastAsiaTheme="minorEastAsia" w:hAnsi="Times New Roman"/>
          <w:color w:val="1A1A1A"/>
          <w:lang w:val="en-GB"/>
        </w:rPr>
        <w:t xml:space="preserve">Motowidlo, S. J., Hooper, A. C., &amp; Jackson, H. L. (2006). Implicit policies about relations between personality traits and behavioral effectiveness in situational judgment items. </w:t>
      </w:r>
      <w:r w:rsidRPr="00123305">
        <w:rPr>
          <w:rFonts w:ascii="Times New Roman" w:eastAsiaTheme="minorEastAsia" w:hAnsi="Times New Roman"/>
          <w:i/>
          <w:iCs/>
          <w:color w:val="1A1A1A"/>
          <w:lang w:val="en-GB"/>
        </w:rPr>
        <w:t>Journal of Applied Psychology</w:t>
      </w:r>
      <w:r w:rsidRPr="00123305">
        <w:rPr>
          <w:rFonts w:ascii="Times New Roman" w:eastAsiaTheme="minorEastAsia" w:hAnsi="Times New Roman"/>
          <w:color w:val="1A1A1A"/>
          <w:lang w:val="en-GB"/>
        </w:rPr>
        <w:t xml:space="preserve">, </w:t>
      </w:r>
      <w:r w:rsidRPr="00123305">
        <w:rPr>
          <w:rFonts w:ascii="Times New Roman" w:eastAsiaTheme="minorEastAsia" w:hAnsi="Times New Roman"/>
          <w:i/>
          <w:iCs/>
          <w:color w:val="1A1A1A"/>
          <w:lang w:val="en-GB"/>
        </w:rPr>
        <w:t>91</w:t>
      </w:r>
      <w:r w:rsidRPr="00123305">
        <w:rPr>
          <w:rFonts w:ascii="Times New Roman" w:eastAsiaTheme="minorEastAsia" w:hAnsi="Times New Roman"/>
          <w:color w:val="1A1A1A"/>
          <w:lang w:val="en-GB"/>
        </w:rPr>
        <w:t>, 749.</w:t>
      </w:r>
    </w:p>
    <w:p w14:paraId="3DECFCED" w14:textId="1921C892" w:rsidR="00FE1F7B" w:rsidRDefault="00C21151" w:rsidP="00FE1F7B">
      <w:pPr>
        <w:spacing w:line="480" w:lineRule="auto"/>
        <w:ind w:left="720" w:hanging="720"/>
        <w:rPr>
          <w:rFonts w:ascii="Times New Roman" w:hAnsi="Times New Roman"/>
        </w:rPr>
      </w:pPr>
      <w:r w:rsidRPr="00C21151">
        <w:rPr>
          <w:rFonts w:ascii="Times New Roman" w:hAnsi="Times New Roman"/>
        </w:rPr>
        <w:t>Motowidlo, S. J., Crook, A. E., Kell, H. J., &amp; Naemi, B. (2009).  Measuring procedural knowledge more simply with a single-response situational judgment test. Journal of Business and Psychology, 24 , 281–288.</w:t>
      </w:r>
    </w:p>
    <w:p w14:paraId="16B50CCC" w14:textId="56D2C470" w:rsidR="00830049" w:rsidRDefault="00830049" w:rsidP="00FE1F7B">
      <w:pPr>
        <w:spacing w:line="480" w:lineRule="auto"/>
        <w:ind w:left="720" w:hanging="720"/>
        <w:rPr>
          <w:rFonts w:ascii="Times New Roman" w:hAnsi="Times New Roman"/>
        </w:rPr>
      </w:pPr>
      <w:r w:rsidRPr="00830049">
        <w:rPr>
          <w:rFonts w:ascii="Times New Roman" w:hAnsi="Times New Roman"/>
        </w:rPr>
        <w:t>Mumford T. V., Van Iddekinge, C. H., Morgeson, F. P., Campion, M. A. (2008). The team role test: development and validation of a team role knowledge situational jud</w:t>
      </w:r>
      <w:r>
        <w:rPr>
          <w:rFonts w:ascii="Times New Roman" w:hAnsi="Times New Roman"/>
        </w:rPr>
        <w:t xml:space="preserve">gment test. Journal of Applied </w:t>
      </w:r>
      <w:r w:rsidRPr="00830049">
        <w:rPr>
          <w:rFonts w:ascii="Times New Roman" w:hAnsi="Times New Roman"/>
        </w:rPr>
        <w:t>Psychology, 93, 250–267.</w:t>
      </w:r>
    </w:p>
    <w:p w14:paraId="15FCD9D2" w14:textId="3AB898D2" w:rsidR="00FE1F7B" w:rsidRPr="00FE1F7B" w:rsidRDefault="002B2AD8" w:rsidP="00FE1F7B">
      <w:pPr>
        <w:spacing w:line="480" w:lineRule="auto"/>
        <w:ind w:left="720" w:hanging="720"/>
        <w:rPr>
          <w:rFonts w:ascii="Times New Roman" w:hAnsi="Times New Roman"/>
        </w:rPr>
      </w:pPr>
      <w:r w:rsidRPr="008618DE">
        <w:rPr>
          <w:rFonts w:ascii="Times New Roman" w:hAnsi="Times New Roman"/>
        </w:rPr>
        <w:t xml:space="preserve">Olson-Buchanan, J.B., Drasgow, F., Moberg, P.J., Mead, A.D., Keenan, P.A. and Donovan, M.A. (1998) An interactive video assessment of conflict resolution skills. </w:t>
      </w:r>
      <w:r w:rsidRPr="008618DE">
        <w:rPr>
          <w:rFonts w:ascii="Times New Roman" w:hAnsi="Times New Roman"/>
          <w:i/>
        </w:rPr>
        <w:t>Personnel Psychology, 51</w:t>
      </w:r>
      <w:r w:rsidRPr="008618DE">
        <w:rPr>
          <w:rFonts w:ascii="Times New Roman" w:hAnsi="Times New Roman"/>
        </w:rPr>
        <w:t>, 1–24.</w:t>
      </w:r>
    </w:p>
    <w:p w14:paraId="172F849E" w14:textId="77777777" w:rsidR="00FE1F7B" w:rsidRDefault="00FE1F7B" w:rsidP="00FE1F7B">
      <w:pPr>
        <w:spacing w:line="480" w:lineRule="auto"/>
        <w:ind w:left="720" w:hanging="720"/>
        <w:rPr>
          <w:rFonts w:ascii="Times New Roman" w:eastAsiaTheme="minorEastAsia" w:hAnsi="Times New Roman"/>
        </w:rPr>
      </w:pPr>
      <w:r w:rsidRPr="00FE1F7B">
        <w:rPr>
          <w:rFonts w:ascii="Times New Roman" w:eastAsiaTheme="minorEastAsia" w:hAnsi="Times New Roman"/>
        </w:rPr>
        <w:lastRenderedPageBreak/>
        <w:t xml:space="preserve">Peus C, Braun S, Frey D. (2013). Situation-based measurement of the full range of leadership model.  development and validation of a situational judgment test. Leadership Quarterly, 24, 777–795. </w:t>
      </w:r>
    </w:p>
    <w:p w14:paraId="37427659" w14:textId="51A52674" w:rsidR="00FE1F7B" w:rsidRPr="00FE1F7B" w:rsidRDefault="00226D35" w:rsidP="00FE1F7B">
      <w:pPr>
        <w:spacing w:line="480" w:lineRule="auto"/>
        <w:ind w:left="720" w:hanging="720"/>
        <w:rPr>
          <w:rFonts w:ascii="Times New Roman" w:eastAsiaTheme="minorEastAsia" w:hAnsi="Times New Roman"/>
        </w:rPr>
      </w:pPr>
      <w:r w:rsidRPr="008618DE">
        <w:rPr>
          <w:rFonts w:ascii="Times New Roman" w:eastAsiaTheme="minorEastAsia" w:hAnsi="Times New Roman"/>
        </w:rPr>
        <w:t xml:space="preserve">Rockstuhl, T., Ang, S., Ng, K. Y., Lievens, F., &amp; Van Dyne, L. (2015). Putting judging situations into situational judgment tests: Evidence from intercultural multimedia SJTs. </w:t>
      </w:r>
      <w:r w:rsidRPr="008618DE">
        <w:rPr>
          <w:rFonts w:ascii="Times New Roman" w:eastAsiaTheme="minorEastAsia" w:hAnsi="Times New Roman"/>
          <w:i/>
          <w:iCs/>
        </w:rPr>
        <w:t>Journal of Applied Psychology</w:t>
      </w:r>
      <w:r w:rsidRPr="008618DE">
        <w:rPr>
          <w:rFonts w:ascii="Times New Roman" w:eastAsiaTheme="minorEastAsia" w:hAnsi="Times New Roman"/>
        </w:rPr>
        <w:t xml:space="preserve">, </w:t>
      </w:r>
      <w:r w:rsidRPr="008618DE">
        <w:rPr>
          <w:rFonts w:ascii="Times New Roman" w:eastAsiaTheme="minorEastAsia" w:hAnsi="Times New Roman"/>
          <w:i/>
          <w:iCs/>
        </w:rPr>
        <w:t>100</w:t>
      </w:r>
      <w:r w:rsidRPr="008618DE">
        <w:rPr>
          <w:rFonts w:ascii="Times New Roman" w:eastAsiaTheme="minorEastAsia" w:hAnsi="Times New Roman"/>
        </w:rPr>
        <w:t>, 464.</w:t>
      </w:r>
    </w:p>
    <w:p w14:paraId="4457DAB8" w14:textId="0BC2F7B2" w:rsidR="00FE1F7B" w:rsidRPr="008618DE" w:rsidRDefault="00FE1F7B" w:rsidP="00FE1F7B">
      <w:pPr>
        <w:spacing w:line="480" w:lineRule="auto"/>
        <w:ind w:left="720" w:hanging="720"/>
        <w:rPr>
          <w:rFonts w:ascii="Times New Roman" w:eastAsiaTheme="minorEastAsia" w:hAnsi="Times New Roman"/>
        </w:rPr>
      </w:pPr>
      <w:r w:rsidRPr="00FE1F7B">
        <w:rPr>
          <w:rFonts w:ascii="Times New Roman" w:eastAsiaTheme="minorEastAsia" w:hAnsi="Times New Roman"/>
        </w:rPr>
        <w:t>Sharma S, Gangopadhyay M, Austin E, Mandal, M. K. (2013). Development and validation of a situational judgment test of emotional intelligence. International Journal of Selection and Assessment, 21, 57–73.</w:t>
      </w:r>
    </w:p>
    <w:p w14:paraId="5FC09EA7" w14:textId="77777777" w:rsidR="003A1DFF" w:rsidRPr="008618DE" w:rsidRDefault="003A1DFF" w:rsidP="003A1DFF">
      <w:pPr>
        <w:spacing w:line="480" w:lineRule="auto"/>
        <w:ind w:left="720" w:hanging="720"/>
        <w:rPr>
          <w:rFonts w:ascii="Times New Roman" w:hAnsi="Times New Roman"/>
        </w:rPr>
      </w:pPr>
      <w:r w:rsidRPr="008618DE">
        <w:rPr>
          <w:rFonts w:ascii="Times New Roman" w:hAnsi="Times New Roman"/>
        </w:rPr>
        <w:t>Schmitt, N., &amp; Chan, D. (2006). Situational judgment tests: Method or construct. Situational judgment tests: Theory, measurement, and application, 135-155.</w:t>
      </w:r>
    </w:p>
    <w:p w14:paraId="779F75B5" w14:textId="42DFFA06" w:rsidR="00DF014B" w:rsidRDefault="00DF014B" w:rsidP="008618DE">
      <w:pPr>
        <w:spacing w:line="480" w:lineRule="auto"/>
        <w:ind w:left="720" w:hanging="720"/>
        <w:rPr>
          <w:rFonts w:ascii="Times New Roman" w:hAnsi="Times New Roman"/>
        </w:rPr>
      </w:pPr>
      <w:r w:rsidRPr="00DF014B">
        <w:rPr>
          <w:rFonts w:ascii="Times New Roman" w:hAnsi="Times New Roman"/>
        </w:rPr>
        <w:t>Weekley, J. A., Hawkes, B., Guenole, N., &amp; Ployhart, R. E. (2015). Low-Fidelity Simulations. Annual Review of Organiz</w:t>
      </w:r>
      <w:r w:rsidR="00FE1F7B">
        <w:rPr>
          <w:rFonts w:ascii="Times New Roman" w:hAnsi="Times New Roman"/>
        </w:rPr>
        <w:t>ational Psychology and Organaniz</w:t>
      </w:r>
      <w:r w:rsidRPr="00DF014B">
        <w:rPr>
          <w:rFonts w:ascii="Times New Roman" w:hAnsi="Times New Roman"/>
        </w:rPr>
        <w:t>ational Behavior, 2, 295-322.</w:t>
      </w:r>
    </w:p>
    <w:p w14:paraId="71C1191F" w14:textId="3B738A67" w:rsidR="003553D0" w:rsidRPr="008618DE" w:rsidRDefault="003553D0" w:rsidP="008618DE">
      <w:pPr>
        <w:spacing w:line="480" w:lineRule="auto"/>
        <w:ind w:left="720" w:hanging="720"/>
        <w:rPr>
          <w:rFonts w:ascii="Times New Roman" w:hAnsi="Times New Roman"/>
        </w:rPr>
      </w:pPr>
      <w:r w:rsidRPr="008618DE">
        <w:rPr>
          <w:rFonts w:ascii="Times New Roman" w:hAnsi="Times New Roman"/>
        </w:rPr>
        <w:t xml:space="preserve">Weekley, J.A. and Jones, C. (1997) Video-based situational testing. </w:t>
      </w:r>
      <w:r w:rsidRPr="008618DE">
        <w:rPr>
          <w:rFonts w:ascii="Times New Roman" w:hAnsi="Times New Roman"/>
          <w:i/>
        </w:rPr>
        <w:t>Personnel Psychology, 50</w:t>
      </w:r>
      <w:r w:rsidRPr="008618DE">
        <w:rPr>
          <w:rFonts w:ascii="Times New Roman" w:hAnsi="Times New Roman"/>
        </w:rPr>
        <w:t>, 25–49.</w:t>
      </w:r>
    </w:p>
    <w:p w14:paraId="338970A8" w14:textId="7DEDFC5A" w:rsidR="00E351C6" w:rsidRDefault="003553D0" w:rsidP="00FE1F7B">
      <w:pPr>
        <w:spacing w:line="480" w:lineRule="auto"/>
        <w:ind w:left="720" w:hanging="720"/>
        <w:rPr>
          <w:rFonts w:ascii="Times New Roman" w:hAnsi="Times New Roman"/>
        </w:rPr>
      </w:pPr>
      <w:r w:rsidRPr="008618DE">
        <w:rPr>
          <w:rFonts w:ascii="Times New Roman" w:hAnsi="Times New Roman"/>
        </w:rPr>
        <w:t>Weekley, J.A. and Jones, C. (1999)</w:t>
      </w:r>
      <w:r w:rsidR="003A1DFF">
        <w:rPr>
          <w:rFonts w:ascii="Times New Roman" w:hAnsi="Times New Roman"/>
        </w:rPr>
        <w:t>.</w:t>
      </w:r>
      <w:r w:rsidRPr="008618DE">
        <w:rPr>
          <w:rFonts w:ascii="Times New Roman" w:hAnsi="Times New Roman"/>
        </w:rPr>
        <w:t xml:space="preserve"> Further studies of situational tests. </w:t>
      </w:r>
      <w:r w:rsidRPr="008618DE">
        <w:rPr>
          <w:rFonts w:ascii="Times New Roman" w:hAnsi="Times New Roman"/>
          <w:i/>
        </w:rPr>
        <w:t>Personnel Psychology, 52</w:t>
      </w:r>
      <w:r w:rsidRPr="008618DE">
        <w:rPr>
          <w:rFonts w:ascii="Times New Roman" w:hAnsi="Times New Roman"/>
        </w:rPr>
        <w:t>, 679–700.</w:t>
      </w:r>
      <w:r w:rsidR="003A1DFF">
        <w:rPr>
          <w:rFonts w:ascii="Times New Roman" w:hAnsi="Times New Roman"/>
        </w:rPr>
        <w:t xml:space="preserve">  </w:t>
      </w:r>
    </w:p>
    <w:p w14:paraId="47C11239" w14:textId="7569FBCE" w:rsidR="00FE1F7B" w:rsidRPr="008618DE" w:rsidRDefault="00FE1F7B" w:rsidP="00FE1F7B">
      <w:pPr>
        <w:spacing w:line="480" w:lineRule="auto"/>
        <w:ind w:left="720" w:hanging="720"/>
        <w:rPr>
          <w:rFonts w:ascii="Times New Roman" w:hAnsi="Times New Roman"/>
        </w:rPr>
        <w:sectPr w:rsidR="00FE1F7B" w:rsidRPr="008618DE" w:rsidSect="00E351C6">
          <w:pgSz w:w="11900" w:h="16840"/>
          <w:pgMar w:top="1440" w:right="1800" w:bottom="1440" w:left="1800" w:header="708" w:footer="708" w:gutter="0"/>
          <w:cols w:space="708"/>
          <w:titlePg/>
          <w:docGrid w:linePitch="360"/>
        </w:sectPr>
      </w:pPr>
      <w:r w:rsidRPr="00FE1F7B">
        <w:rPr>
          <w:rFonts w:ascii="Times New Roman" w:hAnsi="Times New Roman"/>
        </w:rPr>
        <w:t>Westring A., Oswald F., Schmitt N, Drzakowski, S., Imus, A, Kim, B., &amp; Shivpuri, S. (2009). Estimating trait and situational variance in a situational judgment test. Human Performance, 22, 44–63.</w:t>
      </w:r>
    </w:p>
    <w:p w14:paraId="2D2ACE41" w14:textId="643F8B7D" w:rsidR="00E351C6" w:rsidRDefault="006E7642" w:rsidP="008618DE">
      <w:pPr>
        <w:spacing w:line="480" w:lineRule="auto"/>
        <w:rPr>
          <w:rFonts w:ascii="Times New Roman" w:hAnsi="Times New Roman"/>
        </w:rPr>
      </w:pPr>
      <w:r w:rsidRPr="008618DE">
        <w:rPr>
          <w:rFonts w:ascii="Times New Roman" w:hAnsi="Times New Roman"/>
        </w:rPr>
        <w:lastRenderedPageBreak/>
        <w:t xml:space="preserve">Table 1. </w:t>
      </w:r>
      <w:r w:rsidR="00833EA1">
        <w:rPr>
          <w:rFonts w:ascii="Times New Roman" w:hAnsi="Times New Roman"/>
        </w:rPr>
        <w:t xml:space="preserve"> Review of recent descriptions of design of construct driven SJTs</w:t>
      </w:r>
    </w:p>
    <w:tbl>
      <w:tblPr>
        <w:tblW w:w="7900" w:type="dxa"/>
        <w:tblInd w:w="108" w:type="dxa"/>
        <w:tblLook w:val="04A0" w:firstRow="1" w:lastRow="0" w:firstColumn="1" w:lastColumn="0" w:noHBand="0" w:noVBand="1"/>
      </w:tblPr>
      <w:tblGrid>
        <w:gridCol w:w="2083"/>
        <w:gridCol w:w="1580"/>
        <w:gridCol w:w="1990"/>
        <w:gridCol w:w="1580"/>
        <w:gridCol w:w="1616"/>
      </w:tblGrid>
      <w:tr w:rsidR="00364B85" w:rsidRPr="00364B85" w14:paraId="43FCE234" w14:textId="77777777" w:rsidTr="00364B85">
        <w:trPr>
          <w:trHeight w:val="980"/>
        </w:trPr>
        <w:tc>
          <w:tcPr>
            <w:tcW w:w="1580" w:type="dxa"/>
            <w:tcBorders>
              <w:top w:val="nil"/>
              <w:left w:val="nil"/>
              <w:bottom w:val="single" w:sz="8" w:space="0" w:color="auto"/>
              <w:right w:val="nil"/>
            </w:tcBorders>
            <w:shd w:val="clear" w:color="auto" w:fill="auto"/>
            <w:noWrap/>
            <w:vAlign w:val="center"/>
            <w:hideMark/>
          </w:tcPr>
          <w:p w14:paraId="3199406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Design issue</w:t>
            </w:r>
          </w:p>
        </w:tc>
        <w:tc>
          <w:tcPr>
            <w:tcW w:w="1580" w:type="dxa"/>
            <w:tcBorders>
              <w:top w:val="nil"/>
              <w:left w:val="nil"/>
              <w:bottom w:val="single" w:sz="8" w:space="0" w:color="auto"/>
              <w:right w:val="nil"/>
            </w:tcBorders>
            <w:shd w:val="clear" w:color="auto" w:fill="auto"/>
            <w:vAlign w:val="center"/>
            <w:hideMark/>
          </w:tcPr>
          <w:p w14:paraId="5F49A84E" w14:textId="77777777" w:rsidR="00364B85" w:rsidRPr="00364B85" w:rsidRDefault="00364B85" w:rsidP="00364B85">
            <w:pPr>
              <w:jc w:val="cente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Becker (2005)</w:t>
            </w:r>
          </w:p>
        </w:tc>
        <w:tc>
          <w:tcPr>
            <w:tcW w:w="1580" w:type="dxa"/>
            <w:tcBorders>
              <w:top w:val="nil"/>
              <w:left w:val="nil"/>
              <w:bottom w:val="single" w:sz="8" w:space="0" w:color="auto"/>
              <w:right w:val="nil"/>
            </w:tcBorders>
            <w:shd w:val="clear" w:color="auto" w:fill="auto"/>
            <w:vAlign w:val="center"/>
            <w:hideMark/>
          </w:tcPr>
          <w:p w14:paraId="27CAAB34" w14:textId="77777777" w:rsidR="00364B85" w:rsidRPr="00364B85" w:rsidRDefault="00364B85" w:rsidP="00364B85">
            <w:pPr>
              <w:jc w:val="cente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Motowidlo et al. (2006)</w:t>
            </w:r>
          </w:p>
        </w:tc>
        <w:tc>
          <w:tcPr>
            <w:tcW w:w="1580" w:type="dxa"/>
            <w:tcBorders>
              <w:top w:val="nil"/>
              <w:left w:val="nil"/>
              <w:bottom w:val="single" w:sz="8" w:space="0" w:color="auto"/>
              <w:right w:val="nil"/>
            </w:tcBorders>
            <w:shd w:val="clear" w:color="auto" w:fill="auto"/>
            <w:vAlign w:val="center"/>
            <w:hideMark/>
          </w:tcPr>
          <w:p w14:paraId="2516AED4" w14:textId="77777777" w:rsidR="00364B85" w:rsidRPr="00364B85" w:rsidRDefault="00364B85" w:rsidP="00364B85">
            <w:pPr>
              <w:jc w:val="cente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Bedlow and Frese (2009)</w:t>
            </w:r>
          </w:p>
        </w:tc>
        <w:tc>
          <w:tcPr>
            <w:tcW w:w="1580" w:type="dxa"/>
            <w:tcBorders>
              <w:top w:val="nil"/>
              <w:left w:val="nil"/>
              <w:bottom w:val="nil"/>
              <w:right w:val="nil"/>
            </w:tcBorders>
            <w:shd w:val="clear" w:color="auto" w:fill="auto"/>
            <w:vAlign w:val="center"/>
            <w:hideMark/>
          </w:tcPr>
          <w:p w14:paraId="723DB2AF" w14:textId="77777777" w:rsidR="00364B85" w:rsidRPr="00364B85" w:rsidRDefault="00364B85" w:rsidP="00364B85">
            <w:pPr>
              <w:jc w:val="cente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Mumford et al. (2008)</w:t>
            </w:r>
          </w:p>
        </w:tc>
      </w:tr>
      <w:tr w:rsidR="00364B85" w:rsidRPr="00364B85" w14:paraId="2B12B940" w14:textId="77777777" w:rsidTr="00364B85">
        <w:trPr>
          <w:trHeight w:val="1600"/>
        </w:trPr>
        <w:tc>
          <w:tcPr>
            <w:tcW w:w="1580" w:type="dxa"/>
            <w:tcBorders>
              <w:top w:val="nil"/>
              <w:left w:val="nil"/>
              <w:bottom w:val="nil"/>
              <w:right w:val="nil"/>
            </w:tcBorders>
            <w:shd w:val="clear" w:color="auto" w:fill="auto"/>
            <w:vAlign w:val="center"/>
            <w:hideMark/>
          </w:tcPr>
          <w:p w14:paraId="577EBDD4"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Predetermined construct?</w:t>
            </w:r>
          </w:p>
        </w:tc>
        <w:tc>
          <w:tcPr>
            <w:tcW w:w="1580" w:type="dxa"/>
            <w:tcBorders>
              <w:top w:val="nil"/>
              <w:left w:val="nil"/>
              <w:bottom w:val="nil"/>
              <w:right w:val="nil"/>
            </w:tcBorders>
            <w:shd w:val="clear" w:color="auto" w:fill="auto"/>
            <w:vAlign w:val="center"/>
            <w:hideMark/>
          </w:tcPr>
          <w:p w14:paraId="34455F29"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Predefined - integrity</w:t>
            </w:r>
          </w:p>
        </w:tc>
        <w:tc>
          <w:tcPr>
            <w:tcW w:w="1580" w:type="dxa"/>
            <w:tcBorders>
              <w:top w:val="nil"/>
              <w:left w:val="nil"/>
              <w:bottom w:val="nil"/>
              <w:right w:val="nil"/>
            </w:tcBorders>
            <w:shd w:val="clear" w:color="auto" w:fill="auto"/>
            <w:vAlign w:val="center"/>
            <w:hideMark/>
          </w:tcPr>
          <w:p w14:paraId="6460660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Predefined - Extraversion, Agreeableness, Conscientiousness</w:t>
            </w:r>
          </w:p>
        </w:tc>
        <w:tc>
          <w:tcPr>
            <w:tcW w:w="1580" w:type="dxa"/>
            <w:tcBorders>
              <w:top w:val="nil"/>
              <w:left w:val="nil"/>
              <w:bottom w:val="nil"/>
              <w:right w:val="nil"/>
            </w:tcBorders>
            <w:shd w:val="clear" w:color="auto" w:fill="auto"/>
            <w:vAlign w:val="center"/>
            <w:hideMark/>
          </w:tcPr>
          <w:p w14:paraId="61364AD1"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Predefined - Personal initiative</w:t>
            </w:r>
          </w:p>
        </w:tc>
        <w:tc>
          <w:tcPr>
            <w:tcW w:w="1580" w:type="dxa"/>
            <w:tcBorders>
              <w:top w:val="single" w:sz="8" w:space="0" w:color="auto"/>
              <w:left w:val="nil"/>
              <w:bottom w:val="nil"/>
              <w:right w:val="nil"/>
            </w:tcBorders>
            <w:shd w:val="clear" w:color="auto" w:fill="auto"/>
            <w:vAlign w:val="center"/>
            <w:hideMark/>
          </w:tcPr>
          <w:p w14:paraId="7AE129E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Predetermined - team roles</w:t>
            </w:r>
          </w:p>
        </w:tc>
      </w:tr>
      <w:tr w:rsidR="00364B85" w:rsidRPr="00364B85" w14:paraId="65BEB546" w14:textId="77777777" w:rsidTr="00364B85">
        <w:trPr>
          <w:trHeight w:val="1920"/>
        </w:trPr>
        <w:tc>
          <w:tcPr>
            <w:tcW w:w="1580" w:type="dxa"/>
            <w:tcBorders>
              <w:top w:val="nil"/>
              <w:left w:val="nil"/>
              <w:bottom w:val="nil"/>
              <w:right w:val="nil"/>
            </w:tcBorders>
            <w:shd w:val="clear" w:color="auto" w:fill="auto"/>
            <w:vAlign w:val="center"/>
            <w:hideMark/>
          </w:tcPr>
          <w:p w14:paraId="085996C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Single or multiple constructs (includes multidimensional)?</w:t>
            </w:r>
          </w:p>
        </w:tc>
        <w:tc>
          <w:tcPr>
            <w:tcW w:w="1580" w:type="dxa"/>
            <w:tcBorders>
              <w:top w:val="nil"/>
              <w:left w:val="nil"/>
              <w:bottom w:val="nil"/>
              <w:right w:val="nil"/>
            </w:tcBorders>
            <w:shd w:val="clear" w:color="auto" w:fill="auto"/>
            <w:vAlign w:val="center"/>
            <w:hideMark/>
          </w:tcPr>
          <w:p w14:paraId="6FFB2C6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Single</w:t>
            </w:r>
          </w:p>
        </w:tc>
        <w:tc>
          <w:tcPr>
            <w:tcW w:w="1580" w:type="dxa"/>
            <w:tcBorders>
              <w:top w:val="nil"/>
              <w:left w:val="nil"/>
              <w:bottom w:val="nil"/>
              <w:right w:val="nil"/>
            </w:tcBorders>
            <w:shd w:val="clear" w:color="auto" w:fill="auto"/>
            <w:vAlign w:val="center"/>
            <w:hideMark/>
          </w:tcPr>
          <w:p w14:paraId="11E38E3E"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Multiple constructs</w:t>
            </w:r>
          </w:p>
        </w:tc>
        <w:tc>
          <w:tcPr>
            <w:tcW w:w="1580" w:type="dxa"/>
            <w:tcBorders>
              <w:top w:val="nil"/>
              <w:left w:val="nil"/>
              <w:bottom w:val="nil"/>
              <w:right w:val="nil"/>
            </w:tcBorders>
            <w:shd w:val="clear" w:color="auto" w:fill="auto"/>
            <w:vAlign w:val="center"/>
            <w:hideMark/>
          </w:tcPr>
          <w:p w14:paraId="61D488C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Single</w:t>
            </w:r>
          </w:p>
        </w:tc>
        <w:tc>
          <w:tcPr>
            <w:tcW w:w="1580" w:type="dxa"/>
            <w:tcBorders>
              <w:top w:val="nil"/>
              <w:left w:val="nil"/>
              <w:bottom w:val="nil"/>
              <w:right w:val="nil"/>
            </w:tcBorders>
            <w:shd w:val="clear" w:color="auto" w:fill="auto"/>
            <w:vAlign w:val="center"/>
            <w:hideMark/>
          </w:tcPr>
          <w:p w14:paraId="318F691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Multiple</w:t>
            </w:r>
          </w:p>
        </w:tc>
      </w:tr>
      <w:tr w:rsidR="00364B85" w:rsidRPr="00364B85" w14:paraId="7F2D32BF" w14:textId="77777777" w:rsidTr="00364B85">
        <w:trPr>
          <w:trHeight w:val="1280"/>
        </w:trPr>
        <w:tc>
          <w:tcPr>
            <w:tcW w:w="1580" w:type="dxa"/>
            <w:tcBorders>
              <w:top w:val="nil"/>
              <w:left w:val="nil"/>
              <w:bottom w:val="nil"/>
              <w:right w:val="nil"/>
            </w:tcBorders>
            <w:shd w:val="clear" w:color="auto" w:fill="auto"/>
            <w:vAlign w:val="center"/>
            <w:hideMark/>
          </w:tcPr>
          <w:p w14:paraId="603D212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Number of scenarios</w:t>
            </w:r>
          </w:p>
        </w:tc>
        <w:tc>
          <w:tcPr>
            <w:tcW w:w="1580" w:type="dxa"/>
            <w:tcBorders>
              <w:top w:val="nil"/>
              <w:left w:val="nil"/>
              <w:bottom w:val="nil"/>
              <w:right w:val="nil"/>
            </w:tcBorders>
            <w:shd w:val="clear" w:color="auto" w:fill="auto"/>
            <w:vAlign w:val="center"/>
            <w:hideMark/>
          </w:tcPr>
          <w:p w14:paraId="242EF15A"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20 scenarios</w:t>
            </w:r>
          </w:p>
        </w:tc>
        <w:tc>
          <w:tcPr>
            <w:tcW w:w="1580" w:type="dxa"/>
            <w:tcBorders>
              <w:top w:val="nil"/>
              <w:left w:val="nil"/>
              <w:bottom w:val="nil"/>
              <w:right w:val="nil"/>
            </w:tcBorders>
            <w:shd w:val="clear" w:color="auto" w:fill="auto"/>
            <w:vAlign w:val="center"/>
            <w:hideMark/>
          </w:tcPr>
          <w:p w14:paraId="37EDC50A"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5 to 6 per dimensions</w:t>
            </w:r>
          </w:p>
        </w:tc>
        <w:tc>
          <w:tcPr>
            <w:tcW w:w="1580" w:type="dxa"/>
            <w:tcBorders>
              <w:top w:val="nil"/>
              <w:left w:val="nil"/>
              <w:bottom w:val="nil"/>
              <w:right w:val="nil"/>
            </w:tcBorders>
            <w:shd w:val="clear" w:color="auto" w:fill="auto"/>
            <w:vAlign w:val="center"/>
            <w:hideMark/>
          </w:tcPr>
          <w:p w14:paraId="37ACE514"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12 scenarios</w:t>
            </w:r>
          </w:p>
        </w:tc>
        <w:tc>
          <w:tcPr>
            <w:tcW w:w="1580" w:type="dxa"/>
            <w:tcBorders>
              <w:top w:val="nil"/>
              <w:left w:val="nil"/>
              <w:bottom w:val="nil"/>
              <w:right w:val="nil"/>
            </w:tcBorders>
            <w:shd w:val="clear" w:color="auto" w:fill="auto"/>
            <w:vAlign w:val="center"/>
            <w:hideMark/>
          </w:tcPr>
          <w:p w14:paraId="7EDCFEF0"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8 scenarios, one per team role type</w:t>
            </w:r>
          </w:p>
        </w:tc>
      </w:tr>
      <w:tr w:rsidR="00364B85" w:rsidRPr="00364B85" w14:paraId="7797CB5A" w14:textId="77777777" w:rsidTr="00364B85">
        <w:trPr>
          <w:trHeight w:val="1600"/>
        </w:trPr>
        <w:tc>
          <w:tcPr>
            <w:tcW w:w="1580" w:type="dxa"/>
            <w:tcBorders>
              <w:top w:val="nil"/>
              <w:left w:val="nil"/>
              <w:bottom w:val="nil"/>
              <w:right w:val="nil"/>
            </w:tcBorders>
            <w:shd w:val="clear" w:color="auto" w:fill="auto"/>
            <w:noWrap/>
            <w:vAlign w:val="center"/>
            <w:hideMark/>
          </w:tcPr>
          <w:p w14:paraId="0400C971"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Who wrote the scenarios?</w:t>
            </w:r>
          </w:p>
        </w:tc>
        <w:tc>
          <w:tcPr>
            <w:tcW w:w="1580" w:type="dxa"/>
            <w:tcBorders>
              <w:top w:val="nil"/>
              <w:left w:val="nil"/>
              <w:bottom w:val="nil"/>
              <w:right w:val="nil"/>
            </w:tcBorders>
            <w:shd w:val="clear" w:color="auto" w:fill="auto"/>
            <w:noWrap/>
            <w:vAlign w:val="center"/>
            <w:hideMark/>
          </w:tcPr>
          <w:p w14:paraId="2D3CB7DD"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Study author</w:t>
            </w:r>
          </w:p>
        </w:tc>
        <w:tc>
          <w:tcPr>
            <w:tcW w:w="1580" w:type="dxa"/>
            <w:tcBorders>
              <w:top w:val="nil"/>
              <w:left w:val="nil"/>
              <w:bottom w:val="nil"/>
              <w:right w:val="nil"/>
            </w:tcBorders>
            <w:shd w:val="clear" w:color="auto" w:fill="auto"/>
            <w:noWrap/>
            <w:vAlign w:val="center"/>
            <w:hideMark/>
          </w:tcPr>
          <w:p w14:paraId="0D665B86"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Study authors</w:t>
            </w:r>
          </w:p>
        </w:tc>
        <w:tc>
          <w:tcPr>
            <w:tcW w:w="1580" w:type="dxa"/>
            <w:tcBorders>
              <w:top w:val="nil"/>
              <w:left w:val="nil"/>
              <w:bottom w:val="nil"/>
              <w:right w:val="nil"/>
            </w:tcBorders>
            <w:shd w:val="clear" w:color="auto" w:fill="auto"/>
            <w:vAlign w:val="center"/>
            <w:hideMark/>
          </w:tcPr>
          <w:p w14:paraId="2AD1ED09"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Authors based on free response survey</w:t>
            </w:r>
          </w:p>
        </w:tc>
        <w:tc>
          <w:tcPr>
            <w:tcW w:w="1580" w:type="dxa"/>
            <w:tcBorders>
              <w:top w:val="nil"/>
              <w:left w:val="nil"/>
              <w:bottom w:val="nil"/>
              <w:right w:val="nil"/>
            </w:tcBorders>
            <w:shd w:val="clear" w:color="auto" w:fill="auto"/>
            <w:vAlign w:val="center"/>
            <w:hideMark/>
          </w:tcPr>
          <w:p w14:paraId="527F4570"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Study authors based on theory</w:t>
            </w:r>
          </w:p>
        </w:tc>
      </w:tr>
      <w:tr w:rsidR="00364B85" w:rsidRPr="00364B85" w14:paraId="586AF18C" w14:textId="77777777" w:rsidTr="00364B85">
        <w:trPr>
          <w:trHeight w:val="680"/>
        </w:trPr>
        <w:tc>
          <w:tcPr>
            <w:tcW w:w="1580" w:type="dxa"/>
            <w:tcBorders>
              <w:top w:val="nil"/>
              <w:left w:val="nil"/>
              <w:bottom w:val="nil"/>
              <w:right w:val="nil"/>
            </w:tcBorders>
            <w:shd w:val="clear" w:color="auto" w:fill="auto"/>
            <w:noWrap/>
            <w:vAlign w:val="center"/>
            <w:hideMark/>
          </w:tcPr>
          <w:p w14:paraId="15612A9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lastRenderedPageBreak/>
              <w:t>Typical scenario length (based on sample scenario</w:t>
            </w:r>
          </w:p>
        </w:tc>
        <w:tc>
          <w:tcPr>
            <w:tcW w:w="1580" w:type="dxa"/>
            <w:tcBorders>
              <w:top w:val="nil"/>
              <w:left w:val="nil"/>
              <w:bottom w:val="nil"/>
              <w:right w:val="nil"/>
            </w:tcBorders>
            <w:shd w:val="clear" w:color="auto" w:fill="auto"/>
            <w:noWrap/>
            <w:vAlign w:val="center"/>
            <w:hideMark/>
          </w:tcPr>
          <w:p w14:paraId="4BABB61A"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64 words</w:t>
            </w:r>
          </w:p>
        </w:tc>
        <w:tc>
          <w:tcPr>
            <w:tcW w:w="1580" w:type="dxa"/>
            <w:tcBorders>
              <w:top w:val="nil"/>
              <w:left w:val="nil"/>
              <w:bottom w:val="nil"/>
              <w:right w:val="nil"/>
            </w:tcBorders>
            <w:shd w:val="clear" w:color="auto" w:fill="auto"/>
            <w:noWrap/>
            <w:vAlign w:val="center"/>
            <w:hideMark/>
          </w:tcPr>
          <w:p w14:paraId="1575D5B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64 - 76 words</w:t>
            </w:r>
          </w:p>
        </w:tc>
        <w:tc>
          <w:tcPr>
            <w:tcW w:w="1580" w:type="dxa"/>
            <w:tcBorders>
              <w:top w:val="nil"/>
              <w:left w:val="nil"/>
              <w:bottom w:val="nil"/>
              <w:right w:val="nil"/>
            </w:tcBorders>
            <w:shd w:val="clear" w:color="auto" w:fill="auto"/>
            <w:vAlign w:val="center"/>
            <w:hideMark/>
          </w:tcPr>
          <w:p w14:paraId="6494B840"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61 words</w:t>
            </w:r>
          </w:p>
        </w:tc>
        <w:tc>
          <w:tcPr>
            <w:tcW w:w="1580" w:type="dxa"/>
            <w:tcBorders>
              <w:top w:val="nil"/>
              <w:left w:val="nil"/>
              <w:bottom w:val="nil"/>
              <w:right w:val="nil"/>
            </w:tcBorders>
            <w:shd w:val="clear" w:color="auto" w:fill="auto"/>
            <w:vAlign w:val="center"/>
            <w:hideMark/>
          </w:tcPr>
          <w:p w14:paraId="386D693C"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101 words</w:t>
            </w:r>
          </w:p>
        </w:tc>
      </w:tr>
      <w:tr w:rsidR="00364B85" w:rsidRPr="00364B85" w14:paraId="383A0D4E" w14:textId="77777777" w:rsidTr="00364B85">
        <w:trPr>
          <w:trHeight w:val="960"/>
        </w:trPr>
        <w:tc>
          <w:tcPr>
            <w:tcW w:w="1580" w:type="dxa"/>
            <w:tcBorders>
              <w:top w:val="nil"/>
              <w:left w:val="nil"/>
              <w:bottom w:val="nil"/>
              <w:right w:val="nil"/>
            </w:tcBorders>
            <w:shd w:val="clear" w:color="auto" w:fill="auto"/>
            <w:noWrap/>
            <w:vAlign w:val="center"/>
            <w:hideMark/>
          </w:tcPr>
          <w:p w14:paraId="19C15E0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Number of response options</w:t>
            </w:r>
          </w:p>
        </w:tc>
        <w:tc>
          <w:tcPr>
            <w:tcW w:w="1580" w:type="dxa"/>
            <w:tcBorders>
              <w:top w:val="nil"/>
              <w:left w:val="nil"/>
              <w:bottom w:val="nil"/>
              <w:right w:val="nil"/>
            </w:tcBorders>
            <w:shd w:val="clear" w:color="auto" w:fill="auto"/>
            <w:noWrap/>
            <w:vAlign w:val="center"/>
            <w:hideMark/>
          </w:tcPr>
          <w:p w14:paraId="2A41080A"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4 responses per scenario</w:t>
            </w:r>
          </w:p>
        </w:tc>
        <w:tc>
          <w:tcPr>
            <w:tcW w:w="1580" w:type="dxa"/>
            <w:tcBorders>
              <w:top w:val="nil"/>
              <w:left w:val="nil"/>
              <w:bottom w:val="nil"/>
              <w:right w:val="nil"/>
            </w:tcBorders>
            <w:shd w:val="clear" w:color="auto" w:fill="auto"/>
            <w:vAlign w:val="center"/>
            <w:hideMark/>
          </w:tcPr>
          <w:p w14:paraId="1BDE24C7"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5 to 10 per scenario</w:t>
            </w:r>
          </w:p>
        </w:tc>
        <w:tc>
          <w:tcPr>
            <w:tcW w:w="1580" w:type="dxa"/>
            <w:tcBorders>
              <w:top w:val="nil"/>
              <w:left w:val="nil"/>
              <w:bottom w:val="nil"/>
              <w:right w:val="nil"/>
            </w:tcBorders>
            <w:shd w:val="clear" w:color="auto" w:fill="auto"/>
            <w:vAlign w:val="center"/>
            <w:hideMark/>
          </w:tcPr>
          <w:p w14:paraId="3435A229"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4 responses per scenario</w:t>
            </w:r>
          </w:p>
        </w:tc>
        <w:tc>
          <w:tcPr>
            <w:tcW w:w="1580" w:type="dxa"/>
            <w:tcBorders>
              <w:top w:val="nil"/>
              <w:left w:val="nil"/>
              <w:bottom w:val="nil"/>
              <w:right w:val="nil"/>
            </w:tcBorders>
            <w:shd w:val="clear" w:color="auto" w:fill="auto"/>
            <w:vAlign w:val="center"/>
            <w:hideMark/>
          </w:tcPr>
          <w:p w14:paraId="089ADDC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6 to 8 responses per scenario</w:t>
            </w:r>
          </w:p>
        </w:tc>
      </w:tr>
      <w:tr w:rsidR="00364B85" w:rsidRPr="00364B85" w14:paraId="76A03AAC" w14:textId="77777777" w:rsidTr="00364B85">
        <w:trPr>
          <w:trHeight w:val="1920"/>
        </w:trPr>
        <w:tc>
          <w:tcPr>
            <w:tcW w:w="1580" w:type="dxa"/>
            <w:tcBorders>
              <w:top w:val="nil"/>
              <w:left w:val="nil"/>
              <w:bottom w:val="nil"/>
              <w:right w:val="nil"/>
            </w:tcBorders>
            <w:shd w:val="clear" w:color="auto" w:fill="auto"/>
            <w:noWrap/>
            <w:vAlign w:val="center"/>
            <w:hideMark/>
          </w:tcPr>
          <w:p w14:paraId="261D3B29"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Who wrote the responses?</w:t>
            </w:r>
          </w:p>
        </w:tc>
        <w:tc>
          <w:tcPr>
            <w:tcW w:w="1580" w:type="dxa"/>
            <w:tcBorders>
              <w:top w:val="nil"/>
              <w:left w:val="nil"/>
              <w:bottom w:val="nil"/>
              <w:right w:val="nil"/>
            </w:tcBorders>
            <w:shd w:val="clear" w:color="auto" w:fill="auto"/>
            <w:noWrap/>
            <w:vAlign w:val="center"/>
            <w:hideMark/>
          </w:tcPr>
          <w:p w14:paraId="4A7354DB"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Study author</w:t>
            </w:r>
          </w:p>
        </w:tc>
        <w:tc>
          <w:tcPr>
            <w:tcW w:w="1580" w:type="dxa"/>
            <w:tcBorders>
              <w:top w:val="nil"/>
              <w:left w:val="nil"/>
              <w:bottom w:val="nil"/>
              <w:right w:val="nil"/>
            </w:tcBorders>
            <w:shd w:val="clear" w:color="auto" w:fill="auto"/>
            <w:noWrap/>
            <w:vAlign w:val="center"/>
            <w:hideMark/>
          </w:tcPr>
          <w:p w14:paraId="458B41E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Student researchers, job incumbents</w:t>
            </w:r>
          </w:p>
        </w:tc>
        <w:tc>
          <w:tcPr>
            <w:tcW w:w="1580" w:type="dxa"/>
            <w:tcBorders>
              <w:top w:val="nil"/>
              <w:left w:val="nil"/>
              <w:bottom w:val="nil"/>
              <w:right w:val="nil"/>
            </w:tcBorders>
            <w:shd w:val="clear" w:color="auto" w:fill="auto"/>
            <w:vAlign w:val="center"/>
            <w:hideMark/>
          </w:tcPr>
          <w:p w14:paraId="0A6C2DC9"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Study authors</w:t>
            </w:r>
          </w:p>
        </w:tc>
        <w:tc>
          <w:tcPr>
            <w:tcW w:w="1580" w:type="dxa"/>
            <w:tcBorders>
              <w:top w:val="nil"/>
              <w:left w:val="nil"/>
              <w:bottom w:val="nil"/>
              <w:right w:val="nil"/>
            </w:tcBorders>
            <w:shd w:val="clear" w:color="auto" w:fill="auto"/>
            <w:vAlign w:val="center"/>
            <w:hideMark/>
          </w:tcPr>
          <w:p w14:paraId="73253CF3"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Study authors based on theory</w:t>
            </w:r>
          </w:p>
        </w:tc>
      </w:tr>
      <w:tr w:rsidR="00364B85" w:rsidRPr="00364B85" w14:paraId="6CC72746" w14:textId="77777777" w:rsidTr="00364B85">
        <w:trPr>
          <w:trHeight w:val="320"/>
        </w:trPr>
        <w:tc>
          <w:tcPr>
            <w:tcW w:w="1580" w:type="dxa"/>
            <w:tcBorders>
              <w:top w:val="nil"/>
              <w:left w:val="nil"/>
              <w:bottom w:val="nil"/>
              <w:right w:val="nil"/>
            </w:tcBorders>
            <w:shd w:val="clear" w:color="auto" w:fill="auto"/>
            <w:noWrap/>
            <w:vAlign w:val="center"/>
            <w:hideMark/>
          </w:tcPr>
          <w:p w14:paraId="7BF7D72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Typical option length (based on sample responses)</w:t>
            </w:r>
          </w:p>
        </w:tc>
        <w:tc>
          <w:tcPr>
            <w:tcW w:w="1580" w:type="dxa"/>
            <w:tcBorders>
              <w:top w:val="nil"/>
              <w:left w:val="nil"/>
              <w:bottom w:val="nil"/>
              <w:right w:val="nil"/>
            </w:tcBorders>
            <w:shd w:val="clear" w:color="auto" w:fill="auto"/>
            <w:noWrap/>
            <w:vAlign w:val="center"/>
            <w:hideMark/>
          </w:tcPr>
          <w:p w14:paraId="6E072C4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17 words</w:t>
            </w:r>
          </w:p>
        </w:tc>
        <w:tc>
          <w:tcPr>
            <w:tcW w:w="1580" w:type="dxa"/>
            <w:tcBorders>
              <w:top w:val="nil"/>
              <w:left w:val="nil"/>
              <w:bottom w:val="nil"/>
              <w:right w:val="nil"/>
            </w:tcBorders>
            <w:shd w:val="clear" w:color="auto" w:fill="auto"/>
            <w:noWrap/>
            <w:vAlign w:val="center"/>
            <w:hideMark/>
          </w:tcPr>
          <w:p w14:paraId="243A393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9 to 25 words</w:t>
            </w:r>
          </w:p>
        </w:tc>
        <w:tc>
          <w:tcPr>
            <w:tcW w:w="1580" w:type="dxa"/>
            <w:tcBorders>
              <w:top w:val="nil"/>
              <w:left w:val="nil"/>
              <w:bottom w:val="nil"/>
              <w:right w:val="nil"/>
            </w:tcBorders>
            <w:shd w:val="clear" w:color="auto" w:fill="auto"/>
            <w:vAlign w:val="center"/>
            <w:hideMark/>
          </w:tcPr>
          <w:p w14:paraId="68B0FCD1"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20 words</w:t>
            </w:r>
          </w:p>
        </w:tc>
        <w:tc>
          <w:tcPr>
            <w:tcW w:w="1580" w:type="dxa"/>
            <w:tcBorders>
              <w:top w:val="nil"/>
              <w:left w:val="nil"/>
              <w:bottom w:val="nil"/>
              <w:right w:val="nil"/>
            </w:tcBorders>
            <w:shd w:val="clear" w:color="auto" w:fill="auto"/>
            <w:vAlign w:val="center"/>
            <w:hideMark/>
          </w:tcPr>
          <w:p w14:paraId="68DFCCF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26 words</w:t>
            </w:r>
          </w:p>
        </w:tc>
      </w:tr>
      <w:tr w:rsidR="00364B85" w:rsidRPr="00364B85" w14:paraId="1AE0B9A8" w14:textId="77777777" w:rsidTr="00364B85">
        <w:trPr>
          <w:trHeight w:val="1280"/>
        </w:trPr>
        <w:tc>
          <w:tcPr>
            <w:tcW w:w="1580" w:type="dxa"/>
            <w:tcBorders>
              <w:top w:val="nil"/>
              <w:left w:val="nil"/>
              <w:bottom w:val="nil"/>
              <w:right w:val="nil"/>
            </w:tcBorders>
            <w:shd w:val="clear" w:color="auto" w:fill="auto"/>
            <w:noWrap/>
            <w:vAlign w:val="center"/>
            <w:hideMark/>
          </w:tcPr>
          <w:p w14:paraId="2F3A98D3"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Response instructions</w:t>
            </w:r>
          </w:p>
        </w:tc>
        <w:tc>
          <w:tcPr>
            <w:tcW w:w="1580" w:type="dxa"/>
            <w:tcBorders>
              <w:top w:val="nil"/>
              <w:left w:val="nil"/>
              <w:bottom w:val="nil"/>
              <w:right w:val="nil"/>
            </w:tcBorders>
            <w:shd w:val="clear" w:color="auto" w:fill="auto"/>
            <w:vAlign w:val="center"/>
            <w:hideMark/>
          </w:tcPr>
          <w:p w14:paraId="76059BC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Behavioural tendency</w:t>
            </w:r>
          </w:p>
        </w:tc>
        <w:tc>
          <w:tcPr>
            <w:tcW w:w="1580" w:type="dxa"/>
            <w:tcBorders>
              <w:top w:val="nil"/>
              <w:left w:val="nil"/>
              <w:bottom w:val="nil"/>
              <w:right w:val="nil"/>
            </w:tcBorders>
            <w:shd w:val="clear" w:color="auto" w:fill="auto"/>
            <w:vAlign w:val="center"/>
            <w:hideMark/>
          </w:tcPr>
          <w:p w14:paraId="50374723"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Knowledge instructions (rate effectiveness)</w:t>
            </w:r>
          </w:p>
        </w:tc>
        <w:tc>
          <w:tcPr>
            <w:tcW w:w="1580" w:type="dxa"/>
            <w:tcBorders>
              <w:top w:val="nil"/>
              <w:left w:val="nil"/>
              <w:bottom w:val="nil"/>
              <w:right w:val="nil"/>
            </w:tcBorders>
            <w:shd w:val="clear" w:color="auto" w:fill="auto"/>
            <w:vAlign w:val="center"/>
            <w:hideMark/>
          </w:tcPr>
          <w:p w14:paraId="73B0FC21"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Behavioural tendency</w:t>
            </w:r>
          </w:p>
        </w:tc>
        <w:tc>
          <w:tcPr>
            <w:tcW w:w="1580" w:type="dxa"/>
            <w:tcBorders>
              <w:top w:val="nil"/>
              <w:left w:val="nil"/>
              <w:bottom w:val="nil"/>
              <w:right w:val="nil"/>
            </w:tcBorders>
            <w:shd w:val="clear" w:color="auto" w:fill="auto"/>
            <w:vAlign w:val="center"/>
            <w:hideMark/>
          </w:tcPr>
          <w:p w14:paraId="67C565D6"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Knowledge instructions (rate effectiveness)</w:t>
            </w:r>
          </w:p>
        </w:tc>
      </w:tr>
      <w:tr w:rsidR="00364B85" w:rsidRPr="00364B85" w14:paraId="6BD79EB9" w14:textId="77777777" w:rsidTr="00364B85">
        <w:trPr>
          <w:trHeight w:val="1920"/>
        </w:trPr>
        <w:tc>
          <w:tcPr>
            <w:tcW w:w="1580" w:type="dxa"/>
            <w:tcBorders>
              <w:top w:val="nil"/>
              <w:left w:val="nil"/>
              <w:bottom w:val="nil"/>
              <w:right w:val="nil"/>
            </w:tcBorders>
            <w:shd w:val="clear" w:color="auto" w:fill="auto"/>
            <w:vAlign w:val="center"/>
            <w:hideMark/>
          </w:tcPr>
          <w:p w14:paraId="3A3F1F9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Responses as continuous levels or distinct classes?</w:t>
            </w:r>
          </w:p>
        </w:tc>
        <w:tc>
          <w:tcPr>
            <w:tcW w:w="1580" w:type="dxa"/>
            <w:tcBorders>
              <w:top w:val="nil"/>
              <w:left w:val="nil"/>
              <w:bottom w:val="nil"/>
              <w:right w:val="nil"/>
            </w:tcBorders>
            <w:shd w:val="clear" w:color="auto" w:fill="auto"/>
            <w:noWrap/>
            <w:vAlign w:val="center"/>
            <w:hideMark/>
          </w:tcPr>
          <w:p w14:paraId="22ACFC71"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Not mentioned</w:t>
            </w:r>
          </w:p>
        </w:tc>
        <w:tc>
          <w:tcPr>
            <w:tcW w:w="1580" w:type="dxa"/>
            <w:tcBorders>
              <w:top w:val="nil"/>
              <w:left w:val="nil"/>
              <w:bottom w:val="nil"/>
              <w:right w:val="nil"/>
            </w:tcBorders>
            <w:shd w:val="clear" w:color="auto" w:fill="auto"/>
            <w:noWrap/>
            <w:vAlign w:val="center"/>
            <w:hideMark/>
          </w:tcPr>
          <w:p w14:paraId="615D412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Not mentioned</w:t>
            </w:r>
          </w:p>
        </w:tc>
        <w:tc>
          <w:tcPr>
            <w:tcW w:w="1580" w:type="dxa"/>
            <w:tcBorders>
              <w:top w:val="nil"/>
              <w:left w:val="nil"/>
              <w:bottom w:val="nil"/>
              <w:right w:val="nil"/>
            </w:tcBorders>
            <w:shd w:val="clear" w:color="auto" w:fill="auto"/>
            <w:vAlign w:val="center"/>
            <w:hideMark/>
          </w:tcPr>
          <w:p w14:paraId="519A8283"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Continuous levels</w:t>
            </w:r>
          </w:p>
        </w:tc>
        <w:tc>
          <w:tcPr>
            <w:tcW w:w="1580" w:type="dxa"/>
            <w:tcBorders>
              <w:top w:val="nil"/>
              <w:left w:val="nil"/>
              <w:bottom w:val="nil"/>
              <w:right w:val="nil"/>
            </w:tcBorders>
            <w:shd w:val="clear" w:color="auto" w:fill="auto"/>
            <w:vAlign w:val="center"/>
            <w:hideMark/>
          </w:tcPr>
          <w:p w14:paraId="2F8DBEA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Categorically distinct</w:t>
            </w:r>
          </w:p>
        </w:tc>
      </w:tr>
      <w:tr w:rsidR="00364B85" w:rsidRPr="00364B85" w14:paraId="611516F8" w14:textId="77777777" w:rsidTr="00364B85">
        <w:trPr>
          <w:trHeight w:val="960"/>
        </w:trPr>
        <w:tc>
          <w:tcPr>
            <w:tcW w:w="1580" w:type="dxa"/>
            <w:tcBorders>
              <w:top w:val="nil"/>
              <w:left w:val="nil"/>
              <w:bottom w:val="nil"/>
              <w:right w:val="nil"/>
            </w:tcBorders>
            <w:shd w:val="clear" w:color="auto" w:fill="auto"/>
            <w:noWrap/>
            <w:vAlign w:val="center"/>
            <w:hideMark/>
          </w:tcPr>
          <w:p w14:paraId="49F116CB"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lastRenderedPageBreak/>
              <w:t>Scoring key</w:t>
            </w:r>
          </w:p>
        </w:tc>
        <w:tc>
          <w:tcPr>
            <w:tcW w:w="1580" w:type="dxa"/>
            <w:tcBorders>
              <w:top w:val="nil"/>
              <w:left w:val="nil"/>
              <w:bottom w:val="nil"/>
              <w:right w:val="nil"/>
            </w:tcBorders>
            <w:shd w:val="clear" w:color="auto" w:fill="auto"/>
            <w:noWrap/>
            <w:vAlign w:val="center"/>
            <w:hideMark/>
          </w:tcPr>
          <w:p w14:paraId="41043FB0"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Criterion keyed</w:t>
            </w:r>
          </w:p>
        </w:tc>
        <w:tc>
          <w:tcPr>
            <w:tcW w:w="1580" w:type="dxa"/>
            <w:tcBorders>
              <w:top w:val="nil"/>
              <w:left w:val="nil"/>
              <w:bottom w:val="nil"/>
              <w:right w:val="nil"/>
            </w:tcBorders>
            <w:shd w:val="clear" w:color="auto" w:fill="auto"/>
            <w:vAlign w:val="center"/>
            <w:hideMark/>
          </w:tcPr>
          <w:p w14:paraId="5B0C29E3"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SME key</w:t>
            </w:r>
          </w:p>
        </w:tc>
        <w:tc>
          <w:tcPr>
            <w:tcW w:w="1580" w:type="dxa"/>
            <w:tcBorders>
              <w:top w:val="nil"/>
              <w:left w:val="nil"/>
              <w:bottom w:val="nil"/>
              <w:right w:val="nil"/>
            </w:tcBorders>
            <w:shd w:val="clear" w:color="auto" w:fill="auto"/>
            <w:vAlign w:val="center"/>
            <w:hideMark/>
          </w:tcPr>
          <w:p w14:paraId="7CAFD954"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SME key</w:t>
            </w:r>
          </w:p>
        </w:tc>
        <w:tc>
          <w:tcPr>
            <w:tcW w:w="1580" w:type="dxa"/>
            <w:tcBorders>
              <w:top w:val="nil"/>
              <w:left w:val="nil"/>
              <w:bottom w:val="nil"/>
              <w:right w:val="nil"/>
            </w:tcBorders>
            <w:shd w:val="clear" w:color="auto" w:fill="auto"/>
            <w:vAlign w:val="center"/>
            <w:hideMark/>
          </w:tcPr>
          <w:p w14:paraId="013172FD"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Theoretical key</w:t>
            </w:r>
          </w:p>
        </w:tc>
      </w:tr>
      <w:tr w:rsidR="00364B85" w:rsidRPr="00364B85" w14:paraId="0D8586B8" w14:textId="77777777" w:rsidTr="00364B85">
        <w:trPr>
          <w:trHeight w:val="1280"/>
        </w:trPr>
        <w:tc>
          <w:tcPr>
            <w:tcW w:w="1580" w:type="dxa"/>
            <w:tcBorders>
              <w:top w:val="nil"/>
              <w:left w:val="nil"/>
              <w:bottom w:val="nil"/>
              <w:right w:val="nil"/>
            </w:tcBorders>
            <w:shd w:val="clear" w:color="auto" w:fill="auto"/>
            <w:noWrap/>
            <w:vAlign w:val="center"/>
            <w:hideMark/>
          </w:tcPr>
          <w:p w14:paraId="011F17BE"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Item analysis</w:t>
            </w:r>
          </w:p>
        </w:tc>
        <w:tc>
          <w:tcPr>
            <w:tcW w:w="1580" w:type="dxa"/>
            <w:tcBorders>
              <w:top w:val="nil"/>
              <w:left w:val="nil"/>
              <w:bottom w:val="nil"/>
              <w:right w:val="nil"/>
            </w:tcBorders>
            <w:shd w:val="clear" w:color="auto" w:fill="auto"/>
            <w:noWrap/>
            <w:vAlign w:val="center"/>
            <w:hideMark/>
          </w:tcPr>
          <w:p w14:paraId="20DE8554"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Not mentioned</w:t>
            </w:r>
          </w:p>
        </w:tc>
        <w:tc>
          <w:tcPr>
            <w:tcW w:w="1580" w:type="dxa"/>
            <w:tcBorders>
              <w:top w:val="nil"/>
              <w:left w:val="nil"/>
              <w:bottom w:val="nil"/>
              <w:right w:val="nil"/>
            </w:tcBorders>
            <w:shd w:val="clear" w:color="auto" w:fill="auto"/>
            <w:vAlign w:val="center"/>
            <w:hideMark/>
          </w:tcPr>
          <w:p w14:paraId="13ADAEED"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SME ratings of scenario's trait expressiveness</w:t>
            </w:r>
          </w:p>
        </w:tc>
        <w:tc>
          <w:tcPr>
            <w:tcW w:w="1580" w:type="dxa"/>
            <w:tcBorders>
              <w:top w:val="nil"/>
              <w:left w:val="nil"/>
              <w:bottom w:val="nil"/>
              <w:right w:val="nil"/>
            </w:tcBorders>
            <w:shd w:val="clear" w:color="auto" w:fill="auto"/>
            <w:noWrap/>
            <w:vAlign w:val="center"/>
            <w:hideMark/>
          </w:tcPr>
          <w:p w14:paraId="091C7D0D"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Not mentioned</w:t>
            </w:r>
          </w:p>
        </w:tc>
        <w:tc>
          <w:tcPr>
            <w:tcW w:w="1580" w:type="dxa"/>
            <w:tcBorders>
              <w:top w:val="nil"/>
              <w:left w:val="nil"/>
              <w:bottom w:val="nil"/>
              <w:right w:val="nil"/>
            </w:tcBorders>
            <w:shd w:val="clear" w:color="auto" w:fill="auto"/>
            <w:vAlign w:val="center"/>
            <w:hideMark/>
          </w:tcPr>
          <w:p w14:paraId="24F6075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Yes</w:t>
            </w:r>
          </w:p>
        </w:tc>
      </w:tr>
      <w:tr w:rsidR="00364B85" w:rsidRPr="00364B85" w14:paraId="6FC3EB06" w14:textId="77777777" w:rsidTr="00364B85">
        <w:trPr>
          <w:trHeight w:val="1600"/>
        </w:trPr>
        <w:tc>
          <w:tcPr>
            <w:tcW w:w="1580" w:type="dxa"/>
            <w:tcBorders>
              <w:top w:val="nil"/>
              <w:left w:val="nil"/>
              <w:bottom w:val="nil"/>
              <w:right w:val="nil"/>
            </w:tcBorders>
            <w:shd w:val="clear" w:color="auto" w:fill="auto"/>
            <w:noWrap/>
            <w:vAlign w:val="center"/>
            <w:hideMark/>
          </w:tcPr>
          <w:p w14:paraId="568DE957"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Reliability</w:t>
            </w:r>
          </w:p>
        </w:tc>
        <w:tc>
          <w:tcPr>
            <w:tcW w:w="1580" w:type="dxa"/>
            <w:tcBorders>
              <w:top w:val="nil"/>
              <w:left w:val="nil"/>
              <w:bottom w:val="nil"/>
              <w:right w:val="nil"/>
            </w:tcBorders>
            <w:shd w:val="clear" w:color="auto" w:fill="auto"/>
            <w:noWrap/>
            <w:vAlign w:val="center"/>
            <w:hideMark/>
          </w:tcPr>
          <w:p w14:paraId="1D3DA269"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Not mentioned</w:t>
            </w:r>
          </w:p>
        </w:tc>
        <w:tc>
          <w:tcPr>
            <w:tcW w:w="1580" w:type="dxa"/>
            <w:tcBorders>
              <w:top w:val="nil"/>
              <w:left w:val="nil"/>
              <w:bottom w:val="nil"/>
              <w:right w:val="nil"/>
            </w:tcBorders>
            <w:shd w:val="clear" w:color="auto" w:fill="auto"/>
            <w:vAlign w:val="center"/>
            <w:hideMark/>
          </w:tcPr>
          <w:p w14:paraId="608C523C"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Analysis of SME ratings</w:t>
            </w:r>
          </w:p>
        </w:tc>
        <w:tc>
          <w:tcPr>
            <w:tcW w:w="1580" w:type="dxa"/>
            <w:tcBorders>
              <w:top w:val="nil"/>
              <w:left w:val="nil"/>
              <w:bottom w:val="nil"/>
              <w:right w:val="nil"/>
            </w:tcBorders>
            <w:shd w:val="clear" w:color="auto" w:fill="auto"/>
            <w:vAlign w:val="center"/>
            <w:hideMark/>
          </w:tcPr>
          <w:p w14:paraId="023BBB91"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Rater average deviations, test re-test</w:t>
            </w:r>
          </w:p>
        </w:tc>
        <w:tc>
          <w:tcPr>
            <w:tcW w:w="1580" w:type="dxa"/>
            <w:tcBorders>
              <w:top w:val="nil"/>
              <w:left w:val="nil"/>
              <w:bottom w:val="nil"/>
              <w:right w:val="nil"/>
            </w:tcBorders>
            <w:shd w:val="clear" w:color="auto" w:fill="auto"/>
            <w:vAlign w:val="center"/>
            <w:hideMark/>
          </w:tcPr>
          <w:p w14:paraId="48974F24"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Mosier's (1943) reliability for weighted composites</w:t>
            </w:r>
          </w:p>
        </w:tc>
      </w:tr>
      <w:tr w:rsidR="00364B85" w:rsidRPr="00364B85" w14:paraId="5B699DC8" w14:textId="77777777" w:rsidTr="00364B85">
        <w:trPr>
          <w:trHeight w:val="2880"/>
        </w:trPr>
        <w:tc>
          <w:tcPr>
            <w:tcW w:w="1580" w:type="dxa"/>
            <w:tcBorders>
              <w:top w:val="nil"/>
              <w:left w:val="nil"/>
              <w:bottom w:val="nil"/>
              <w:right w:val="nil"/>
            </w:tcBorders>
            <w:shd w:val="clear" w:color="auto" w:fill="auto"/>
            <w:noWrap/>
            <w:vAlign w:val="center"/>
            <w:hideMark/>
          </w:tcPr>
          <w:p w14:paraId="4A1C38F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Validity evidence</w:t>
            </w:r>
          </w:p>
        </w:tc>
        <w:tc>
          <w:tcPr>
            <w:tcW w:w="1580" w:type="dxa"/>
            <w:tcBorders>
              <w:top w:val="nil"/>
              <w:left w:val="nil"/>
              <w:bottom w:val="nil"/>
              <w:right w:val="nil"/>
            </w:tcBorders>
            <w:shd w:val="clear" w:color="auto" w:fill="auto"/>
            <w:vAlign w:val="center"/>
            <w:hideMark/>
          </w:tcPr>
          <w:p w14:paraId="37C167D1"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Self report integrity, managerial ratings leadership, potential performance</w:t>
            </w:r>
          </w:p>
        </w:tc>
        <w:tc>
          <w:tcPr>
            <w:tcW w:w="1580" w:type="dxa"/>
            <w:tcBorders>
              <w:top w:val="nil"/>
              <w:left w:val="nil"/>
              <w:bottom w:val="nil"/>
              <w:right w:val="nil"/>
            </w:tcBorders>
            <w:shd w:val="clear" w:color="auto" w:fill="auto"/>
            <w:vAlign w:val="center"/>
            <w:hideMark/>
          </w:tcPr>
          <w:p w14:paraId="11B896D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Correlations with corresponding NEO-PI-R</w:t>
            </w:r>
          </w:p>
        </w:tc>
        <w:tc>
          <w:tcPr>
            <w:tcW w:w="1580" w:type="dxa"/>
            <w:tcBorders>
              <w:top w:val="nil"/>
              <w:left w:val="nil"/>
              <w:bottom w:val="nil"/>
              <w:right w:val="nil"/>
            </w:tcBorders>
            <w:shd w:val="clear" w:color="auto" w:fill="auto"/>
            <w:vAlign w:val="center"/>
            <w:hideMark/>
          </w:tcPr>
          <w:p w14:paraId="717F8EBE"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Self supervisor ratings of construct, nomological network of construct</w:t>
            </w:r>
          </w:p>
        </w:tc>
        <w:tc>
          <w:tcPr>
            <w:tcW w:w="1580" w:type="dxa"/>
            <w:tcBorders>
              <w:top w:val="nil"/>
              <w:left w:val="nil"/>
              <w:bottom w:val="nil"/>
              <w:right w:val="nil"/>
            </w:tcBorders>
            <w:shd w:val="clear" w:color="auto" w:fill="auto"/>
            <w:vAlign w:val="center"/>
            <w:hideMark/>
          </w:tcPr>
          <w:p w14:paraId="45940AA8" w14:textId="77777777" w:rsidR="00364B85" w:rsidRPr="00364B85" w:rsidRDefault="00364B85" w:rsidP="00364B85">
            <w:pPr>
              <w:rPr>
                <w:rFonts w:ascii="Times New Roman" w:eastAsia="Times New Roman" w:hAnsi="Times New Roman"/>
                <w:i/>
                <w:iCs/>
                <w:color w:val="000000"/>
                <w:lang w:val="en-GB" w:eastAsia="en-GB"/>
              </w:rPr>
            </w:pPr>
            <w:r w:rsidRPr="00364B85">
              <w:rPr>
                <w:rFonts w:ascii="Times New Roman" w:eastAsia="Times New Roman" w:hAnsi="Times New Roman"/>
                <w:i/>
                <w:iCs/>
                <w:color w:val="000000"/>
                <w:lang w:val="en-GB" w:eastAsia="en-GB"/>
              </w:rPr>
              <w:t>r</w:t>
            </w:r>
            <w:r w:rsidRPr="00364B85">
              <w:rPr>
                <w:rFonts w:ascii="Times New Roman" w:eastAsia="Times New Roman" w:hAnsi="Times New Roman"/>
                <w:color w:val="000000"/>
                <w:lang w:val="en-GB" w:eastAsia="en-GB"/>
              </w:rPr>
              <w:t xml:space="preserve"> with Team role performance</w:t>
            </w:r>
          </w:p>
        </w:tc>
      </w:tr>
    </w:tbl>
    <w:p w14:paraId="6E51B257" w14:textId="77777777" w:rsidR="00364B85" w:rsidRPr="008618DE" w:rsidRDefault="00364B85" w:rsidP="008618DE">
      <w:pPr>
        <w:spacing w:line="480" w:lineRule="auto"/>
        <w:rPr>
          <w:rFonts w:ascii="Times New Roman" w:hAnsi="Times New Roman"/>
        </w:rPr>
      </w:pPr>
    </w:p>
    <w:p w14:paraId="4E861052" w14:textId="77777777" w:rsidR="006E7642" w:rsidRPr="008618DE" w:rsidRDefault="006E7642" w:rsidP="008618DE">
      <w:pPr>
        <w:spacing w:line="480" w:lineRule="auto"/>
        <w:rPr>
          <w:rFonts w:ascii="Times New Roman" w:hAnsi="Times New Roman"/>
        </w:rPr>
      </w:pPr>
    </w:p>
    <w:p w14:paraId="10527494" w14:textId="77777777" w:rsidR="0098196A" w:rsidRPr="008618DE" w:rsidRDefault="0098196A" w:rsidP="008618DE">
      <w:pPr>
        <w:spacing w:line="480" w:lineRule="auto"/>
        <w:rPr>
          <w:rFonts w:ascii="Times New Roman" w:hAnsi="Times New Roman"/>
        </w:rPr>
      </w:pPr>
    </w:p>
    <w:p w14:paraId="79E1394B" w14:textId="77777777" w:rsidR="006E7642" w:rsidRPr="008618DE" w:rsidRDefault="006E7642" w:rsidP="008618DE">
      <w:pPr>
        <w:spacing w:line="480" w:lineRule="auto"/>
        <w:rPr>
          <w:rFonts w:ascii="Times New Roman" w:hAnsi="Times New Roman"/>
        </w:rPr>
      </w:pPr>
    </w:p>
    <w:p w14:paraId="36228F25" w14:textId="1AFBB6F3" w:rsidR="00364B85" w:rsidRDefault="00364B85" w:rsidP="008618DE">
      <w:pPr>
        <w:spacing w:line="480" w:lineRule="auto"/>
        <w:rPr>
          <w:rFonts w:ascii="Times New Roman" w:hAnsi="Times New Roman"/>
        </w:rPr>
      </w:pPr>
      <w:r>
        <w:rPr>
          <w:rFonts w:ascii="Times New Roman" w:hAnsi="Times New Roman"/>
        </w:rPr>
        <w:t>Table 1 Continued</w:t>
      </w:r>
    </w:p>
    <w:tbl>
      <w:tblPr>
        <w:tblW w:w="7900" w:type="dxa"/>
        <w:tblInd w:w="108" w:type="dxa"/>
        <w:tblLook w:val="04A0" w:firstRow="1" w:lastRow="0" w:firstColumn="1" w:lastColumn="0" w:noHBand="0" w:noVBand="1"/>
      </w:tblPr>
      <w:tblGrid>
        <w:gridCol w:w="2083"/>
        <w:gridCol w:w="1736"/>
        <w:gridCol w:w="1580"/>
        <w:gridCol w:w="1580"/>
        <w:gridCol w:w="1580"/>
      </w:tblGrid>
      <w:tr w:rsidR="00364B85" w:rsidRPr="00364B85" w14:paraId="4094C35F" w14:textId="77777777" w:rsidTr="00364B85">
        <w:trPr>
          <w:trHeight w:val="980"/>
        </w:trPr>
        <w:tc>
          <w:tcPr>
            <w:tcW w:w="1580" w:type="dxa"/>
            <w:tcBorders>
              <w:top w:val="nil"/>
              <w:left w:val="nil"/>
              <w:bottom w:val="single" w:sz="8" w:space="0" w:color="auto"/>
              <w:right w:val="nil"/>
            </w:tcBorders>
            <w:shd w:val="clear" w:color="auto" w:fill="auto"/>
            <w:noWrap/>
            <w:vAlign w:val="center"/>
            <w:hideMark/>
          </w:tcPr>
          <w:p w14:paraId="3CDDF014" w14:textId="77777777" w:rsidR="00364B85" w:rsidRPr="00364B85" w:rsidRDefault="00364B85" w:rsidP="00364B85">
            <w:pPr>
              <w:rPr>
                <w:rFonts w:ascii="Times New Roman" w:eastAsia="Times New Roman" w:hAnsi="Times New Roman"/>
                <w:i/>
                <w:iCs/>
                <w:color w:val="000000"/>
                <w:lang w:val="en-GB" w:eastAsia="en-GB"/>
              </w:rPr>
            </w:pPr>
            <w:r w:rsidRPr="00364B85">
              <w:rPr>
                <w:rFonts w:ascii="Times New Roman" w:eastAsia="Times New Roman" w:hAnsi="Times New Roman"/>
                <w:i/>
                <w:iCs/>
                <w:color w:val="000000"/>
                <w:lang w:val="en-GB" w:eastAsia="en-GB"/>
              </w:rPr>
              <w:t>Design issue</w:t>
            </w:r>
          </w:p>
        </w:tc>
        <w:tc>
          <w:tcPr>
            <w:tcW w:w="1580" w:type="dxa"/>
            <w:tcBorders>
              <w:top w:val="nil"/>
              <w:left w:val="nil"/>
              <w:bottom w:val="single" w:sz="8" w:space="0" w:color="auto"/>
              <w:right w:val="nil"/>
            </w:tcBorders>
            <w:shd w:val="clear" w:color="auto" w:fill="auto"/>
            <w:vAlign w:val="center"/>
            <w:hideMark/>
          </w:tcPr>
          <w:p w14:paraId="29500908" w14:textId="77777777" w:rsidR="00364B85" w:rsidRPr="00364B85" w:rsidRDefault="00364B85" w:rsidP="00364B85">
            <w:pPr>
              <w:jc w:val="cente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Westring et al. (2009)</w:t>
            </w:r>
          </w:p>
        </w:tc>
        <w:tc>
          <w:tcPr>
            <w:tcW w:w="1580" w:type="dxa"/>
            <w:tcBorders>
              <w:top w:val="nil"/>
              <w:left w:val="nil"/>
              <w:bottom w:val="single" w:sz="8" w:space="0" w:color="auto"/>
              <w:right w:val="nil"/>
            </w:tcBorders>
            <w:shd w:val="clear" w:color="auto" w:fill="auto"/>
            <w:vAlign w:val="center"/>
            <w:hideMark/>
          </w:tcPr>
          <w:p w14:paraId="7E77429B" w14:textId="77777777" w:rsidR="00364B85" w:rsidRPr="00364B85" w:rsidRDefault="00364B85" w:rsidP="00364B85">
            <w:pPr>
              <w:jc w:val="cente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Peus et al. (2013)</w:t>
            </w:r>
          </w:p>
        </w:tc>
        <w:tc>
          <w:tcPr>
            <w:tcW w:w="1580" w:type="dxa"/>
            <w:tcBorders>
              <w:top w:val="nil"/>
              <w:left w:val="nil"/>
              <w:bottom w:val="single" w:sz="8" w:space="0" w:color="auto"/>
              <w:right w:val="nil"/>
            </w:tcBorders>
            <w:shd w:val="clear" w:color="auto" w:fill="auto"/>
            <w:vAlign w:val="center"/>
            <w:hideMark/>
          </w:tcPr>
          <w:p w14:paraId="4043382F" w14:textId="77777777" w:rsidR="00364B85" w:rsidRPr="00364B85" w:rsidRDefault="00364B85" w:rsidP="00364B85">
            <w:pPr>
              <w:jc w:val="cente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Sharma et al. (2013)</w:t>
            </w:r>
          </w:p>
        </w:tc>
        <w:tc>
          <w:tcPr>
            <w:tcW w:w="1580" w:type="dxa"/>
            <w:tcBorders>
              <w:top w:val="nil"/>
              <w:left w:val="nil"/>
              <w:bottom w:val="single" w:sz="8" w:space="0" w:color="auto"/>
              <w:right w:val="nil"/>
            </w:tcBorders>
            <w:shd w:val="clear" w:color="auto" w:fill="auto"/>
            <w:vAlign w:val="center"/>
            <w:hideMark/>
          </w:tcPr>
          <w:p w14:paraId="6DCF30EC" w14:textId="77777777" w:rsidR="00364B85" w:rsidRPr="00364B85" w:rsidRDefault="00364B85" w:rsidP="00364B85">
            <w:pPr>
              <w:jc w:val="cente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Guenole et al. (2014)</w:t>
            </w:r>
          </w:p>
        </w:tc>
      </w:tr>
      <w:tr w:rsidR="00364B85" w:rsidRPr="00364B85" w14:paraId="67D09CCA" w14:textId="77777777" w:rsidTr="00364B85">
        <w:trPr>
          <w:trHeight w:val="1600"/>
        </w:trPr>
        <w:tc>
          <w:tcPr>
            <w:tcW w:w="1580" w:type="dxa"/>
            <w:tcBorders>
              <w:top w:val="nil"/>
              <w:left w:val="nil"/>
              <w:bottom w:val="nil"/>
              <w:right w:val="nil"/>
            </w:tcBorders>
            <w:shd w:val="clear" w:color="auto" w:fill="auto"/>
            <w:vAlign w:val="center"/>
            <w:hideMark/>
          </w:tcPr>
          <w:p w14:paraId="2617F43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Predetermined construct?</w:t>
            </w:r>
          </w:p>
        </w:tc>
        <w:tc>
          <w:tcPr>
            <w:tcW w:w="1580" w:type="dxa"/>
            <w:tcBorders>
              <w:top w:val="nil"/>
              <w:left w:val="nil"/>
              <w:bottom w:val="nil"/>
              <w:right w:val="nil"/>
            </w:tcBorders>
            <w:shd w:val="clear" w:color="auto" w:fill="auto"/>
            <w:vAlign w:val="center"/>
            <w:hideMark/>
          </w:tcPr>
          <w:p w14:paraId="0001DB79"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Pre-determined - goal orientation</w:t>
            </w:r>
          </w:p>
        </w:tc>
        <w:tc>
          <w:tcPr>
            <w:tcW w:w="1580" w:type="dxa"/>
            <w:tcBorders>
              <w:top w:val="nil"/>
              <w:left w:val="nil"/>
              <w:bottom w:val="nil"/>
              <w:right w:val="nil"/>
            </w:tcBorders>
            <w:shd w:val="clear" w:color="auto" w:fill="auto"/>
            <w:vAlign w:val="center"/>
            <w:hideMark/>
          </w:tcPr>
          <w:p w14:paraId="624D687A"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Predefined - full range leadership</w:t>
            </w:r>
          </w:p>
        </w:tc>
        <w:tc>
          <w:tcPr>
            <w:tcW w:w="1580" w:type="dxa"/>
            <w:tcBorders>
              <w:top w:val="nil"/>
              <w:left w:val="nil"/>
              <w:bottom w:val="nil"/>
              <w:right w:val="nil"/>
            </w:tcBorders>
            <w:shd w:val="clear" w:color="auto" w:fill="auto"/>
            <w:vAlign w:val="center"/>
            <w:hideMark/>
          </w:tcPr>
          <w:p w14:paraId="4EAE0103"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Predefined -EI</w:t>
            </w:r>
          </w:p>
        </w:tc>
        <w:tc>
          <w:tcPr>
            <w:tcW w:w="1580" w:type="dxa"/>
            <w:tcBorders>
              <w:top w:val="nil"/>
              <w:left w:val="nil"/>
              <w:bottom w:val="nil"/>
              <w:right w:val="nil"/>
            </w:tcBorders>
            <w:shd w:val="clear" w:color="auto" w:fill="auto"/>
            <w:vAlign w:val="center"/>
            <w:hideMark/>
          </w:tcPr>
          <w:p w14:paraId="0469BEFD"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Predefined - High Performance Leadership</w:t>
            </w:r>
          </w:p>
        </w:tc>
      </w:tr>
      <w:tr w:rsidR="00364B85" w:rsidRPr="00364B85" w14:paraId="4B405F79" w14:textId="77777777" w:rsidTr="00364B85">
        <w:trPr>
          <w:trHeight w:val="1920"/>
        </w:trPr>
        <w:tc>
          <w:tcPr>
            <w:tcW w:w="1580" w:type="dxa"/>
            <w:tcBorders>
              <w:top w:val="nil"/>
              <w:left w:val="nil"/>
              <w:bottom w:val="nil"/>
              <w:right w:val="nil"/>
            </w:tcBorders>
            <w:shd w:val="clear" w:color="auto" w:fill="auto"/>
            <w:vAlign w:val="center"/>
            <w:hideMark/>
          </w:tcPr>
          <w:p w14:paraId="491BEA04"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Single or multiple constructs (includes multidimensional)?</w:t>
            </w:r>
          </w:p>
        </w:tc>
        <w:tc>
          <w:tcPr>
            <w:tcW w:w="1580" w:type="dxa"/>
            <w:tcBorders>
              <w:top w:val="nil"/>
              <w:left w:val="nil"/>
              <w:bottom w:val="nil"/>
              <w:right w:val="nil"/>
            </w:tcBorders>
            <w:shd w:val="clear" w:color="auto" w:fill="auto"/>
            <w:vAlign w:val="center"/>
            <w:hideMark/>
          </w:tcPr>
          <w:p w14:paraId="4EED863A"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Multiple</w:t>
            </w:r>
          </w:p>
        </w:tc>
        <w:tc>
          <w:tcPr>
            <w:tcW w:w="1580" w:type="dxa"/>
            <w:tcBorders>
              <w:top w:val="nil"/>
              <w:left w:val="nil"/>
              <w:bottom w:val="nil"/>
              <w:right w:val="nil"/>
            </w:tcBorders>
            <w:shd w:val="clear" w:color="auto" w:fill="auto"/>
            <w:noWrap/>
            <w:vAlign w:val="center"/>
            <w:hideMark/>
          </w:tcPr>
          <w:p w14:paraId="094332B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Multiple</w:t>
            </w:r>
          </w:p>
        </w:tc>
        <w:tc>
          <w:tcPr>
            <w:tcW w:w="1580" w:type="dxa"/>
            <w:tcBorders>
              <w:top w:val="nil"/>
              <w:left w:val="nil"/>
              <w:bottom w:val="nil"/>
              <w:right w:val="nil"/>
            </w:tcBorders>
            <w:shd w:val="clear" w:color="auto" w:fill="auto"/>
            <w:vAlign w:val="center"/>
            <w:hideMark/>
          </w:tcPr>
          <w:p w14:paraId="71FC7F0C"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Multiple</w:t>
            </w:r>
          </w:p>
        </w:tc>
        <w:tc>
          <w:tcPr>
            <w:tcW w:w="1580" w:type="dxa"/>
            <w:tcBorders>
              <w:top w:val="nil"/>
              <w:left w:val="nil"/>
              <w:bottom w:val="nil"/>
              <w:right w:val="nil"/>
            </w:tcBorders>
            <w:shd w:val="clear" w:color="auto" w:fill="auto"/>
            <w:vAlign w:val="center"/>
            <w:hideMark/>
          </w:tcPr>
          <w:p w14:paraId="7EA2EBE3"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Multiple</w:t>
            </w:r>
          </w:p>
        </w:tc>
      </w:tr>
      <w:tr w:rsidR="00364B85" w:rsidRPr="00364B85" w14:paraId="44694E59" w14:textId="77777777" w:rsidTr="00364B85">
        <w:trPr>
          <w:trHeight w:val="1280"/>
        </w:trPr>
        <w:tc>
          <w:tcPr>
            <w:tcW w:w="1580" w:type="dxa"/>
            <w:tcBorders>
              <w:top w:val="nil"/>
              <w:left w:val="nil"/>
              <w:bottom w:val="nil"/>
              <w:right w:val="nil"/>
            </w:tcBorders>
            <w:shd w:val="clear" w:color="auto" w:fill="auto"/>
            <w:vAlign w:val="center"/>
            <w:hideMark/>
          </w:tcPr>
          <w:p w14:paraId="7F9B701B"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Number of scenarios</w:t>
            </w:r>
          </w:p>
        </w:tc>
        <w:tc>
          <w:tcPr>
            <w:tcW w:w="1580" w:type="dxa"/>
            <w:tcBorders>
              <w:top w:val="nil"/>
              <w:left w:val="nil"/>
              <w:bottom w:val="nil"/>
              <w:right w:val="nil"/>
            </w:tcBorders>
            <w:shd w:val="clear" w:color="auto" w:fill="auto"/>
            <w:vAlign w:val="center"/>
            <w:hideMark/>
          </w:tcPr>
          <w:p w14:paraId="0928C32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8 scenarios</w:t>
            </w:r>
          </w:p>
        </w:tc>
        <w:tc>
          <w:tcPr>
            <w:tcW w:w="1580" w:type="dxa"/>
            <w:tcBorders>
              <w:top w:val="nil"/>
              <w:left w:val="nil"/>
              <w:bottom w:val="nil"/>
              <w:right w:val="nil"/>
            </w:tcBorders>
            <w:shd w:val="clear" w:color="auto" w:fill="auto"/>
            <w:noWrap/>
            <w:vAlign w:val="center"/>
            <w:hideMark/>
          </w:tcPr>
          <w:p w14:paraId="7BD2A49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15 scenarios</w:t>
            </w:r>
          </w:p>
        </w:tc>
        <w:tc>
          <w:tcPr>
            <w:tcW w:w="1580" w:type="dxa"/>
            <w:tcBorders>
              <w:top w:val="nil"/>
              <w:left w:val="nil"/>
              <w:bottom w:val="nil"/>
              <w:right w:val="nil"/>
            </w:tcBorders>
            <w:shd w:val="clear" w:color="auto" w:fill="auto"/>
            <w:vAlign w:val="center"/>
            <w:hideMark/>
          </w:tcPr>
          <w:p w14:paraId="5B026D9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16, 18, and 12 scenarios for 3 dimensions, 46 scenarios total</w:t>
            </w:r>
          </w:p>
        </w:tc>
        <w:tc>
          <w:tcPr>
            <w:tcW w:w="1580" w:type="dxa"/>
            <w:tcBorders>
              <w:top w:val="nil"/>
              <w:left w:val="nil"/>
              <w:bottom w:val="nil"/>
              <w:right w:val="nil"/>
            </w:tcBorders>
            <w:shd w:val="clear" w:color="auto" w:fill="auto"/>
            <w:vAlign w:val="center"/>
            <w:hideMark/>
          </w:tcPr>
          <w:p w14:paraId="0732D6DB"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3 per dimension, 12 dimensions, 36 total</w:t>
            </w:r>
          </w:p>
        </w:tc>
      </w:tr>
      <w:tr w:rsidR="00364B85" w:rsidRPr="00364B85" w14:paraId="67C2A57C" w14:textId="77777777" w:rsidTr="00364B85">
        <w:trPr>
          <w:trHeight w:val="1600"/>
        </w:trPr>
        <w:tc>
          <w:tcPr>
            <w:tcW w:w="1580" w:type="dxa"/>
            <w:tcBorders>
              <w:top w:val="nil"/>
              <w:left w:val="nil"/>
              <w:bottom w:val="nil"/>
              <w:right w:val="nil"/>
            </w:tcBorders>
            <w:shd w:val="clear" w:color="auto" w:fill="auto"/>
            <w:noWrap/>
            <w:vAlign w:val="center"/>
            <w:hideMark/>
          </w:tcPr>
          <w:p w14:paraId="16EF8E6A"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lastRenderedPageBreak/>
              <w:t>Who wrote the scenarios?</w:t>
            </w:r>
          </w:p>
        </w:tc>
        <w:tc>
          <w:tcPr>
            <w:tcW w:w="1580" w:type="dxa"/>
            <w:tcBorders>
              <w:top w:val="nil"/>
              <w:left w:val="nil"/>
              <w:bottom w:val="nil"/>
              <w:right w:val="nil"/>
            </w:tcBorders>
            <w:shd w:val="clear" w:color="auto" w:fill="auto"/>
            <w:vAlign w:val="center"/>
            <w:hideMark/>
          </w:tcPr>
          <w:p w14:paraId="7F37496D"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Study authors based on theory</w:t>
            </w:r>
          </w:p>
        </w:tc>
        <w:tc>
          <w:tcPr>
            <w:tcW w:w="1580" w:type="dxa"/>
            <w:tcBorders>
              <w:top w:val="nil"/>
              <w:left w:val="nil"/>
              <w:bottom w:val="nil"/>
              <w:right w:val="nil"/>
            </w:tcBorders>
            <w:shd w:val="clear" w:color="auto" w:fill="auto"/>
            <w:vAlign w:val="center"/>
            <w:hideMark/>
          </w:tcPr>
          <w:p w14:paraId="0708E166"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Study authors based on focus groups</w:t>
            </w:r>
          </w:p>
        </w:tc>
        <w:tc>
          <w:tcPr>
            <w:tcW w:w="1580" w:type="dxa"/>
            <w:tcBorders>
              <w:top w:val="nil"/>
              <w:left w:val="nil"/>
              <w:bottom w:val="nil"/>
              <w:right w:val="nil"/>
            </w:tcBorders>
            <w:shd w:val="clear" w:color="auto" w:fill="auto"/>
            <w:noWrap/>
            <w:vAlign w:val="center"/>
            <w:hideMark/>
          </w:tcPr>
          <w:p w14:paraId="7ABBB0D6"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Study authors</w:t>
            </w:r>
          </w:p>
        </w:tc>
        <w:tc>
          <w:tcPr>
            <w:tcW w:w="1580" w:type="dxa"/>
            <w:tcBorders>
              <w:top w:val="nil"/>
              <w:left w:val="nil"/>
              <w:bottom w:val="nil"/>
              <w:right w:val="nil"/>
            </w:tcBorders>
            <w:shd w:val="clear" w:color="auto" w:fill="auto"/>
            <w:vAlign w:val="center"/>
            <w:hideMark/>
          </w:tcPr>
          <w:p w14:paraId="0D7BF71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Authors based on workshops, interviews and surveys</w:t>
            </w:r>
          </w:p>
        </w:tc>
      </w:tr>
      <w:tr w:rsidR="00364B85" w:rsidRPr="00364B85" w14:paraId="66FE92B7" w14:textId="77777777" w:rsidTr="00364B85">
        <w:trPr>
          <w:trHeight w:val="680"/>
        </w:trPr>
        <w:tc>
          <w:tcPr>
            <w:tcW w:w="1580" w:type="dxa"/>
            <w:tcBorders>
              <w:top w:val="nil"/>
              <w:left w:val="nil"/>
              <w:bottom w:val="nil"/>
              <w:right w:val="nil"/>
            </w:tcBorders>
            <w:shd w:val="clear" w:color="auto" w:fill="auto"/>
            <w:noWrap/>
            <w:vAlign w:val="center"/>
            <w:hideMark/>
          </w:tcPr>
          <w:p w14:paraId="3153837A"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Typical scenario length</w:t>
            </w:r>
          </w:p>
        </w:tc>
        <w:tc>
          <w:tcPr>
            <w:tcW w:w="1580" w:type="dxa"/>
            <w:tcBorders>
              <w:top w:val="nil"/>
              <w:left w:val="nil"/>
              <w:bottom w:val="nil"/>
              <w:right w:val="nil"/>
            </w:tcBorders>
            <w:shd w:val="clear" w:color="auto" w:fill="auto"/>
            <w:vAlign w:val="center"/>
            <w:hideMark/>
          </w:tcPr>
          <w:p w14:paraId="6BE7BBB4"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31 words</w:t>
            </w:r>
          </w:p>
        </w:tc>
        <w:tc>
          <w:tcPr>
            <w:tcW w:w="1580" w:type="dxa"/>
            <w:tcBorders>
              <w:top w:val="nil"/>
              <w:left w:val="nil"/>
              <w:bottom w:val="nil"/>
              <w:right w:val="nil"/>
            </w:tcBorders>
            <w:shd w:val="clear" w:color="auto" w:fill="auto"/>
            <w:noWrap/>
            <w:vAlign w:val="center"/>
            <w:hideMark/>
          </w:tcPr>
          <w:p w14:paraId="3418E72C"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50 words</w:t>
            </w:r>
          </w:p>
        </w:tc>
        <w:tc>
          <w:tcPr>
            <w:tcW w:w="1580" w:type="dxa"/>
            <w:tcBorders>
              <w:top w:val="nil"/>
              <w:left w:val="nil"/>
              <w:bottom w:val="nil"/>
              <w:right w:val="nil"/>
            </w:tcBorders>
            <w:shd w:val="clear" w:color="auto" w:fill="auto"/>
            <w:noWrap/>
            <w:vAlign w:val="center"/>
            <w:hideMark/>
          </w:tcPr>
          <w:p w14:paraId="3A694359"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25 words</w:t>
            </w:r>
          </w:p>
        </w:tc>
        <w:tc>
          <w:tcPr>
            <w:tcW w:w="1580" w:type="dxa"/>
            <w:tcBorders>
              <w:top w:val="nil"/>
              <w:left w:val="nil"/>
              <w:bottom w:val="nil"/>
              <w:right w:val="nil"/>
            </w:tcBorders>
            <w:shd w:val="clear" w:color="auto" w:fill="auto"/>
            <w:vAlign w:val="center"/>
            <w:hideMark/>
          </w:tcPr>
          <w:p w14:paraId="7349884B"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147 words</w:t>
            </w:r>
          </w:p>
        </w:tc>
      </w:tr>
      <w:tr w:rsidR="00364B85" w:rsidRPr="00364B85" w14:paraId="50003CC4" w14:textId="77777777" w:rsidTr="00364B85">
        <w:trPr>
          <w:trHeight w:val="960"/>
        </w:trPr>
        <w:tc>
          <w:tcPr>
            <w:tcW w:w="1580" w:type="dxa"/>
            <w:tcBorders>
              <w:top w:val="nil"/>
              <w:left w:val="nil"/>
              <w:bottom w:val="nil"/>
              <w:right w:val="nil"/>
            </w:tcBorders>
            <w:shd w:val="clear" w:color="auto" w:fill="auto"/>
            <w:noWrap/>
            <w:vAlign w:val="center"/>
            <w:hideMark/>
          </w:tcPr>
          <w:p w14:paraId="4F4F5EDB"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Number of response options</w:t>
            </w:r>
          </w:p>
        </w:tc>
        <w:tc>
          <w:tcPr>
            <w:tcW w:w="1580" w:type="dxa"/>
            <w:tcBorders>
              <w:top w:val="nil"/>
              <w:left w:val="nil"/>
              <w:bottom w:val="nil"/>
              <w:right w:val="nil"/>
            </w:tcBorders>
            <w:shd w:val="clear" w:color="auto" w:fill="auto"/>
            <w:vAlign w:val="center"/>
            <w:hideMark/>
          </w:tcPr>
          <w:p w14:paraId="32F6D25F"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3 to 4 responses per scenario</w:t>
            </w:r>
          </w:p>
        </w:tc>
        <w:tc>
          <w:tcPr>
            <w:tcW w:w="1580" w:type="dxa"/>
            <w:tcBorders>
              <w:top w:val="nil"/>
              <w:left w:val="nil"/>
              <w:bottom w:val="nil"/>
              <w:right w:val="nil"/>
            </w:tcBorders>
            <w:shd w:val="clear" w:color="auto" w:fill="auto"/>
            <w:noWrap/>
            <w:vAlign w:val="center"/>
            <w:hideMark/>
          </w:tcPr>
          <w:p w14:paraId="41F1660C"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8 responses per scenario</w:t>
            </w:r>
          </w:p>
        </w:tc>
        <w:tc>
          <w:tcPr>
            <w:tcW w:w="1580" w:type="dxa"/>
            <w:tcBorders>
              <w:top w:val="nil"/>
              <w:left w:val="nil"/>
              <w:bottom w:val="nil"/>
              <w:right w:val="nil"/>
            </w:tcBorders>
            <w:shd w:val="clear" w:color="auto" w:fill="auto"/>
            <w:noWrap/>
            <w:vAlign w:val="center"/>
            <w:hideMark/>
          </w:tcPr>
          <w:p w14:paraId="64E4A489"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3 responses per scenario</w:t>
            </w:r>
          </w:p>
        </w:tc>
        <w:tc>
          <w:tcPr>
            <w:tcW w:w="1580" w:type="dxa"/>
            <w:tcBorders>
              <w:top w:val="nil"/>
              <w:left w:val="nil"/>
              <w:bottom w:val="nil"/>
              <w:right w:val="nil"/>
            </w:tcBorders>
            <w:shd w:val="clear" w:color="auto" w:fill="auto"/>
            <w:vAlign w:val="center"/>
            <w:hideMark/>
          </w:tcPr>
          <w:p w14:paraId="3289153B"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4 responses per scenario</w:t>
            </w:r>
          </w:p>
        </w:tc>
      </w:tr>
      <w:tr w:rsidR="00364B85" w:rsidRPr="00364B85" w14:paraId="4C40A113" w14:textId="77777777" w:rsidTr="00364B85">
        <w:trPr>
          <w:trHeight w:val="1920"/>
        </w:trPr>
        <w:tc>
          <w:tcPr>
            <w:tcW w:w="1580" w:type="dxa"/>
            <w:tcBorders>
              <w:top w:val="nil"/>
              <w:left w:val="nil"/>
              <w:bottom w:val="nil"/>
              <w:right w:val="nil"/>
            </w:tcBorders>
            <w:shd w:val="clear" w:color="auto" w:fill="auto"/>
            <w:noWrap/>
            <w:vAlign w:val="center"/>
            <w:hideMark/>
          </w:tcPr>
          <w:p w14:paraId="34281E3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Who wrote the responses?</w:t>
            </w:r>
          </w:p>
        </w:tc>
        <w:tc>
          <w:tcPr>
            <w:tcW w:w="1580" w:type="dxa"/>
            <w:tcBorders>
              <w:top w:val="nil"/>
              <w:left w:val="nil"/>
              <w:bottom w:val="nil"/>
              <w:right w:val="nil"/>
            </w:tcBorders>
            <w:shd w:val="clear" w:color="auto" w:fill="auto"/>
            <w:vAlign w:val="center"/>
            <w:hideMark/>
          </w:tcPr>
          <w:p w14:paraId="021C1D3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Undergraduates asked for realistic responses</w:t>
            </w:r>
          </w:p>
        </w:tc>
        <w:tc>
          <w:tcPr>
            <w:tcW w:w="1580" w:type="dxa"/>
            <w:tcBorders>
              <w:top w:val="nil"/>
              <w:left w:val="nil"/>
              <w:bottom w:val="nil"/>
              <w:right w:val="nil"/>
            </w:tcBorders>
            <w:shd w:val="clear" w:color="auto" w:fill="auto"/>
            <w:vAlign w:val="center"/>
            <w:hideMark/>
          </w:tcPr>
          <w:p w14:paraId="0B999CC7"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Study authors based on theory</w:t>
            </w:r>
          </w:p>
        </w:tc>
        <w:tc>
          <w:tcPr>
            <w:tcW w:w="1580" w:type="dxa"/>
            <w:tcBorders>
              <w:top w:val="nil"/>
              <w:left w:val="nil"/>
              <w:bottom w:val="nil"/>
              <w:right w:val="nil"/>
            </w:tcBorders>
            <w:shd w:val="clear" w:color="auto" w:fill="auto"/>
            <w:vAlign w:val="center"/>
            <w:hideMark/>
          </w:tcPr>
          <w:p w14:paraId="1F2030F3"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25 Psychologists (correct), 50 non-psychologists</w:t>
            </w:r>
          </w:p>
        </w:tc>
        <w:tc>
          <w:tcPr>
            <w:tcW w:w="1580" w:type="dxa"/>
            <w:tcBorders>
              <w:top w:val="nil"/>
              <w:left w:val="nil"/>
              <w:bottom w:val="nil"/>
              <w:right w:val="nil"/>
            </w:tcBorders>
            <w:shd w:val="clear" w:color="auto" w:fill="auto"/>
            <w:vAlign w:val="center"/>
            <w:hideMark/>
          </w:tcPr>
          <w:p w14:paraId="31029CA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Experts and job incumbents</w:t>
            </w:r>
          </w:p>
        </w:tc>
      </w:tr>
      <w:tr w:rsidR="00364B85" w:rsidRPr="00364B85" w14:paraId="132E20CA" w14:textId="77777777" w:rsidTr="00364B85">
        <w:trPr>
          <w:trHeight w:val="320"/>
        </w:trPr>
        <w:tc>
          <w:tcPr>
            <w:tcW w:w="1580" w:type="dxa"/>
            <w:tcBorders>
              <w:top w:val="nil"/>
              <w:left w:val="nil"/>
              <w:bottom w:val="nil"/>
              <w:right w:val="nil"/>
            </w:tcBorders>
            <w:shd w:val="clear" w:color="auto" w:fill="auto"/>
            <w:noWrap/>
            <w:vAlign w:val="center"/>
            <w:hideMark/>
          </w:tcPr>
          <w:p w14:paraId="6670356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Typical option length</w:t>
            </w:r>
          </w:p>
        </w:tc>
        <w:tc>
          <w:tcPr>
            <w:tcW w:w="1580" w:type="dxa"/>
            <w:tcBorders>
              <w:top w:val="nil"/>
              <w:left w:val="nil"/>
              <w:bottom w:val="nil"/>
              <w:right w:val="nil"/>
            </w:tcBorders>
            <w:shd w:val="clear" w:color="auto" w:fill="auto"/>
            <w:vAlign w:val="center"/>
            <w:hideMark/>
          </w:tcPr>
          <w:p w14:paraId="79BD63F7"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18 words</w:t>
            </w:r>
          </w:p>
        </w:tc>
        <w:tc>
          <w:tcPr>
            <w:tcW w:w="1580" w:type="dxa"/>
            <w:tcBorders>
              <w:top w:val="nil"/>
              <w:left w:val="nil"/>
              <w:bottom w:val="nil"/>
              <w:right w:val="nil"/>
            </w:tcBorders>
            <w:shd w:val="clear" w:color="auto" w:fill="auto"/>
            <w:noWrap/>
            <w:vAlign w:val="center"/>
            <w:hideMark/>
          </w:tcPr>
          <w:p w14:paraId="71B0F9BB"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35 words</w:t>
            </w:r>
          </w:p>
        </w:tc>
        <w:tc>
          <w:tcPr>
            <w:tcW w:w="1580" w:type="dxa"/>
            <w:tcBorders>
              <w:top w:val="nil"/>
              <w:left w:val="nil"/>
              <w:bottom w:val="nil"/>
              <w:right w:val="nil"/>
            </w:tcBorders>
            <w:shd w:val="clear" w:color="auto" w:fill="auto"/>
            <w:vAlign w:val="center"/>
            <w:hideMark/>
          </w:tcPr>
          <w:p w14:paraId="2D6976A4"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25 words</w:t>
            </w:r>
          </w:p>
        </w:tc>
        <w:tc>
          <w:tcPr>
            <w:tcW w:w="1580" w:type="dxa"/>
            <w:tcBorders>
              <w:top w:val="nil"/>
              <w:left w:val="nil"/>
              <w:bottom w:val="nil"/>
              <w:right w:val="nil"/>
            </w:tcBorders>
            <w:shd w:val="clear" w:color="auto" w:fill="auto"/>
            <w:vAlign w:val="center"/>
            <w:hideMark/>
          </w:tcPr>
          <w:p w14:paraId="41F94739"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35 words</w:t>
            </w:r>
          </w:p>
        </w:tc>
      </w:tr>
      <w:tr w:rsidR="00364B85" w:rsidRPr="00364B85" w14:paraId="1EBBA57F" w14:textId="77777777" w:rsidTr="00364B85">
        <w:trPr>
          <w:trHeight w:val="1280"/>
        </w:trPr>
        <w:tc>
          <w:tcPr>
            <w:tcW w:w="1580" w:type="dxa"/>
            <w:tcBorders>
              <w:top w:val="nil"/>
              <w:left w:val="nil"/>
              <w:bottom w:val="nil"/>
              <w:right w:val="nil"/>
            </w:tcBorders>
            <w:shd w:val="clear" w:color="auto" w:fill="auto"/>
            <w:noWrap/>
            <w:vAlign w:val="center"/>
            <w:hideMark/>
          </w:tcPr>
          <w:p w14:paraId="6BAC990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Response instructions</w:t>
            </w:r>
          </w:p>
        </w:tc>
        <w:tc>
          <w:tcPr>
            <w:tcW w:w="1580" w:type="dxa"/>
            <w:tcBorders>
              <w:top w:val="nil"/>
              <w:left w:val="nil"/>
              <w:bottom w:val="nil"/>
              <w:right w:val="nil"/>
            </w:tcBorders>
            <w:shd w:val="clear" w:color="auto" w:fill="auto"/>
            <w:vAlign w:val="center"/>
            <w:hideMark/>
          </w:tcPr>
          <w:p w14:paraId="5776C15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Behavioural instructions</w:t>
            </w:r>
          </w:p>
        </w:tc>
        <w:tc>
          <w:tcPr>
            <w:tcW w:w="1580" w:type="dxa"/>
            <w:tcBorders>
              <w:top w:val="nil"/>
              <w:left w:val="nil"/>
              <w:bottom w:val="nil"/>
              <w:right w:val="nil"/>
            </w:tcBorders>
            <w:shd w:val="clear" w:color="auto" w:fill="auto"/>
            <w:vAlign w:val="center"/>
            <w:hideMark/>
          </w:tcPr>
          <w:p w14:paraId="01E3D16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Knowledge instructions (rate effectiveness)</w:t>
            </w:r>
          </w:p>
        </w:tc>
        <w:tc>
          <w:tcPr>
            <w:tcW w:w="1580" w:type="dxa"/>
            <w:tcBorders>
              <w:top w:val="nil"/>
              <w:left w:val="nil"/>
              <w:bottom w:val="nil"/>
              <w:right w:val="nil"/>
            </w:tcBorders>
            <w:shd w:val="clear" w:color="auto" w:fill="auto"/>
            <w:vAlign w:val="center"/>
            <w:hideMark/>
          </w:tcPr>
          <w:p w14:paraId="1BE4B84E"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Behavioural tendency</w:t>
            </w:r>
          </w:p>
        </w:tc>
        <w:tc>
          <w:tcPr>
            <w:tcW w:w="1580" w:type="dxa"/>
            <w:tcBorders>
              <w:top w:val="nil"/>
              <w:left w:val="nil"/>
              <w:bottom w:val="nil"/>
              <w:right w:val="nil"/>
            </w:tcBorders>
            <w:shd w:val="clear" w:color="auto" w:fill="auto"/>
            <w:vAlign w:val="center"/>
            <w:hideMark/>
          </w:tcPr>
          <w:p w14:paraId="307F4D0C"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Knowledge instructions</w:t>
            </w:r>
          </w:p>
        </w:tc>
      </w:tr>
      <w:tr w:rsidR="00364B85" w:rsidRPr="00364B85" w14:paraId="59CD1133" w14:textId="77777777" w:rsidTr="00364B85">
        <w:trPr>
          <w:trHeight w:val="1920"/>
        </w:trPr>
        <w:tc>
          <w:tcPr>
            <w:tcW w:w="1580" w:type="dxa"/>
            <w:tcBorders>
              <w:top w:val="nil"/>
              <w:left w:val="nil"/>
              <w:bottom w:val="nil"/>
              <w:right w:val="nil"/>
            </w:tcBorders>
            <w:shd w:val="clear" w:color="auto" w:fill="auto"/>
            <w:vAlign w:val="center"/>
            <w:hideMark/>
          </w:tcPr>
          <w:p w14:paraId="1FC8AE57"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lastRenderedPageBreak/>
              <w:t>Responses as continuous levels or distinct classes?</w:t>
            </w:r>
          </w:p>
        </w:tc>
        <w:tc>
          <w:tcPr>
            <w:tcW w:w="1580" w:type="dxa"/>
            <w:tcBorders>
              <w:top w:val="nil"/>
              <w:left w:val="nil"/>
              <w:bottom w:val="nil"/>
              <w:right w:val="nil"/>
            </w:tcBorders>
            <w:shd w:val="clear" w:color="auto" w:fill="auto"/>
            <w:vAlign w:val="center"/>
            <w:hideMark/>
          </w:tcPr>
          <w:p w14:paraId="70D4F1BB"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Categorically distinct</w:t>
            </w:r>
          </w:p>
        </w:tc>
        <w:tc>
          <w:tcPr>
            <w:tcW w:w="1580" w:type="dxa"/>
            <w:tcBorders>
              <w:top w:val="nil"/>
              <w:left w:val="nil"/>
              <w:bottom w:val="nil"/>
              <w:right w:val="nil"/>
            </w:tcBorders>
            <w:shd w:val="clear" w:color="auto" w:fill="auto"/>
            <w:noWrap/>
            <w:vAlign w:val="center"/>
            <w:hideMark/>
          </w:tcPr>
          <w:p w14:paraId="344A80A1"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Not mentioned</w:t>
            </w:r>
          </w:p>
        </w:tc>
        <w:tc>
          <w:tcPr>
            <w:tcW w:w="1580" w:type="dxa"/>
            <w:tcBorders>
              <w:top w:val="nil"/>
              <w:left w:val="nil"/>
              <w:bottom w:val="nil"/>
              <w:right w:val="nil"/>
            </w:tcBorders>
            <w:shd w:val="clear" w:color="auto" w:fill="auto"/>
            <w:noWrap/>
            <w:vAlign w:val="center"/>
            <w:hideMark/>
          </w:tcPr>
          <w:p w14:paraId="2935775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Not mentioned</w:t>
            </w:r>
          </w:p>
        </w:tc>
        <w:tc>
          <w:tcPr>
            <w:tcW w:w="1580" w:type="dxa"/>
            <w:tcBorders>
              <w:top w:val="nil"/>
              <w:left w:val="nil"/>
              <w:bottom w:val="nil"/>
              <w:right w:val="nil"/>
            </w:tcBorders>
            <w:shd w:val="clear" w:color="auto" w:fill="auto"/>
            <w:vAlign w:val="center"/>
            <w:hideMark/>
          </w:tcPr>
          <w:p w14:paraId="032FBF5D"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Continuous levels</w:t>
            </w:r>
          </w:p>
        </w:tc>
      </w:tr>
      <w:tr w:rsidR="00364B85" w:rsidRPr="00364B85" w14:paraId="4F75F19F" w14:textId="77777777" w:rsidTr="00364B85">
        <w:trPr>
          <w:trHeight w:val="960"/>
        </w:trPr>
        <w:tc>
          <w:tcPr>
            <w:tcW w:w="1580" w:type="dxa"/>
            <w:tcBorders>
              <w:top w:val="nil"/>
              <w:left w:val="nil"/>
              <w:bottom w:val="nil"/>
              <w:right w:val="nil"/>
            </w:tcBorders>
            <w:shd w:val="clear" w:color="auto" w:fill="auto"/>
            <w:noWrap/>
            <w:vAlign w:val="center"/>
            <w:hideMark/>
          </w:tcPr>
          <w:p w14:paraId="2B19B72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Scoring key</w:t>
            </w:r>
          </w:p>
        </w:tc>
        <w:tc>
          <w:tcPr>
            <w:tcW w:w="1580" w:type="dxa"/>
            <w:tcBorders>
              <w:top w:val="nil"/>
              <w:left w:val="nil"/>
              <w:bottom w:val="nil"/>
              <w:right w:val="nil"/>
            </w:tcBorders>
            <w:shd w:val="clear" w:color="auto" w:fill="auto"/>
            <w:vAlign w:val="center"/>
            <w:hideMark/>
          </w:tcPr>
          <w:p w14:paraId="14936986"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CFA of effectiveness ratings</w:t>
            </w:r>
          </w:p>
        </w:tc>
        <w:tc>
          <w:tcPr>
            <w:tcW w:w="1580" w:type="dxa"/>
            <w:tcBorders>
              <w:top w:val="nil"/>
              <w:left w:val="nil"/>
              <w:bottom w:val="nil"/>
              <w:right w:val="nil"/>
            </w:tcBorders>
            <w:shd w:val="clear" w:color="auto" w:fill="auto"/>
            <w:noWrap/>
            <w:vAlign w:val="center"/>
            <w:hideMark/>
          </w:tcPr>
          <w:p w14:paraId="7643E8CE"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SME and Criterion keyed</w:t>
            </w:r>
          </w:p>
        </w:tc>
        <w:tc>
          <w:tcPr>
            <w:tcW w:w="1580" w:type="dxa"/>
            <w:tcBorders>
              <w:top w:val="nil"/>
              <w:left w:val="nil"/>
              <w:bottom w:val="nil"/>
              <w:right w:val="nil"/>
            </w:tcBorders>
            <w:shd w:val="clear" w:color="auto" w:fill="auto"/>
            <w:vAlign w:val="center"/>
            <w:hideMark/>
          </w:tcPr>
          <w:p w14:paraId="264730B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SME key</w:t>
            </w:r>
          </w:p>
        </w:tc>
        <w:tc>
          <w:tcPr>
            <w:tcW w:w="1580" w:type="dxa"/>
            <w:tcBorders>
              <w:top w:val="nil"/>
              <w:left w:val="nil"/>
              <w:bottom w:val="nil"/>
              <w:right w:val="nil"/>
            </w:tcBorders>
            <w:shd w:val="clear" w:color="auto" w:fill="auto"/>
            <w:noWrap/>
            <w:vAlign w:val="center"/>
            <w:hideMark/>
          </w:tcPr>
          <w:p w14:paraId="14244BA0"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Criterion keyed</w:t>
            </w:r>
          </w:p>
        </w:tc>
      </w:tr>
      <w:tr w:rsidR="00364B85" w:rsidRPr="00364B85" w14:paraId="19048DB6" w14:textId="77777777" w:rsidTr="00364B85">
        <w:trPr>
          <w:trHeight w:val="1280"/>
        </w:trPr>
        <w:tc>
          <w:tcPr>
            <w:tcW w:w="1580" w:type="dxa"/>
            <w:tcBorders>
              <w:top w:val="nil"/>
              <w:left w:val="nil"/>
              <w:bottom w:val="nil"/>
              <w:right w:val="nil"/>
            </w:tcBorders>
            <w:shd w:val="clear" w:color="auto" w:fill="auto"/>
            <w:noWrap/>
            <w:vAlign w:val="center"/>
            <w:hideMark/>
          </w:tcPr>
          <w:p w14:paraId="7AC338F3"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Item analysis</w:t>
            </w:r>
          </w:p>
        </w:tc>
        <w:tc>
          <w:tcPr>
            <w:tcW w:w="1580" w:type="dxa"/>
            <w:tcBorders>
              <w:top w:val="nil"/>
              <w:left w:val="nil"/>
              <w:bottom w:val="nil"/>
              <w:right w:val="nil"/>
            </w:tcBorders>
            <w:shd w:val="clear" w:color="auto" w:fill="auto"/>
            <w:vAlign w:val="center"/>
            <w:hideMark/>
          </w:tcPr>
          <w:p w14:paraId="2E6CBA77"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Yes</w:t>
            </w:r>
          </w:p>
        </w:tc>
        <w:tc>
          <w:tcPr>
            <w:tcW w:w="1580" w:type="dxa"/>
            <w:tcBorders>
              <w:top w:val="nil"/>
              <w:left w:val="nil"/>
              <w:bottom w:val="nil"/>
              <w:right w:val="nil"/>
            </w:tcBorders>
            <w:shd w:val="clear" w:color="auto" w:fill="auto"/>
            <w:noWrap/>
            <w:vAlign w:val="center"/>
            <w:hideMark/>
          </w:tcPr>
          <w:p w14:paraId="1C3A2832"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Yes</w:t>
            </w:r>
          </w:p>
        </w:tc>
        <w:tc>
          <w:tcPr>
            <w:tcW w:w="1580" w:type="dxa"/>
            <w:tcBorders>
              <w:top w:val="nil"/>
              <w:left w:val="nil"/>
              <w:bottom w:val="nil"/>
              <w:right w:val="nil"/>
            </w:tcBorders>
            <w:shd w:val="clear" w:color="auto" w:fill="auto"/>
            <w:vAlign w:val="center"/>
            <w:hideMark/>
          </w:tcPr>
          <w:p w14:paraId="7E24CC2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Factor analysis</w:t>
            </w:r>
          </w:p>
        </w:tc>
        <w:tc>
          <w:tcPr>
            <w:tcW w:w="1580" w:type="dxa"/>
            <w:tcBorders>
              <w:top w:val="nil"/>
              <w:left w:val="nil"/>
              <w:bottom w:val="nil"/>
              <w:right w:val="nil"/>
            </w:tcBorders>
            <w:shd w:val="clear" w:color="auto" w:fill="auto"/>
            <w:vAlign w:val="center"/>
            <w:hideMark/>
          </w:tcPr>
          <w:p w14:paraId="64B89A4E"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Based on low SME agreement</w:t>
            </w:r>
          </w:p>
        </w:tc>
      </w:tr>
      <w:tr w:rsidR="00364B85" w:rsidRPr="00364B85" w14:paraId="22805CC9" w14:textId="77777777" w:rsidTr="00364B85">
        <w:trPr>
          <w:trHeight w:val="1600"/>
        </w:trPr>
        <w:tc>
          <w:tcPr>
            <w:tcW w:w="1580" w:type="dxa"/>
            <w:tcBorders>
              <w:top w:val="nil"/>
              <w:left w:val="nil"/>
              <w:bottom w:val="nil"/>
              <w:right w:val="nil"/>
            </w:tcBorders>
            <w:shd w:val="clear" w:color="auto" w:fill="auto"/>
            <w:noWrap/>
            <w:vAlign w:val="center"/>
            <w:hideMark/>
          </w:tcPr>
          <w:p w14:paraId="5EBD3DC1"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Reliability</w:t>
            </w:r>
          </w:p>
        </w:tc>
        <w:tc>
          <w:tcPr>
            <w:tcW w:w="1580" w:type="dxa"/>
            <w:tcBorders>
              <w:top w:val="nil"/>
              <w:left w:val="nil"/>
              <w:bottom w:val="nil"/>
              <w:right w:val="nil"/>
            </w:tcBorders>
            <w:shd w:val="clear" w:color="auto" w:fill="auto"/>
            <w:vAlign w:val="center"/>
            <w:hideMark/>
          </w:tcPr>
          <w:p w14:paraId="1CF70FA0"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Not mentioned</w:t>
            </w:r>
          </w:p>
        </w:tc>
        <w:tc>
          <w:tcPr>
            <w:tcW w:w="1580" w:type="dxa"/>
            <w:tcBorders>
              <w:top w:val="nil"/>
              <w:left w:val="nil"/>
              <w:bottom w:val="nil"/>
              <w:right w:val="nil"/>
            </w:tcBorders>
            <w:shd w:val="clear" w:color="auto" w:fill="auto"/>
            <w:noWrap/>
            <w:vAlign w:val="center"/>
            <w:hideMark/>
          </w:tcPr>
          <w:p w14:paraId="4D1F1FED"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Inter-rater reliability</w:t>
            </w:r>
          </w:p>
        </w:tc>
        <w:tc>
          <w:tcPr>
            <w:tcW w:w="1580" w:type="dxa"/>
            <w:tcBorders>
              <w:top w:val="nil"/>
              <w:left w:val="nil"/>
              <w:bottom w:val="nil"/>
              <w:right w:val="nil"/>
            </w:tcBorders>
            <w:shd w:val="clear" w:color="auto" w:fill="auto"/>
            <w:vAlign w:val="center"/>
            <w:hideMark/>
          </w:tcPr>
          <w:p w14:paraId="3E18A6C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Internal consistency</w:t>
            </w:r>
          </w:p>
        </w:tc>
        <w:tc>
          <w:tcPr>
            <w:tcW w:w="1580" w:type="dxa"/>
            <w:tcBorders>
              <w:top w:val="nil"/>
              <w:left w:val="nil"/>
              <w:bottom w:val="nil"/>
              <w:right w:val="nil"/>
            </w:tcBorders>
            <w:shd w:val="clear" w:color="auto" w:fill="auto"/>
            <w:vAlign w:val="center"/>
            <w:hideMark/>
          </w:tcPr>
          <w:p w14:paraId="52C31EC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Discussed meta-analytic estimates</w:t>
            </w:r>
          </w:p>
        </w:tc>
      </w:tr>
      <w:tr w:rsidR="00364B85" w:rsidRPr="00364B85" w14:paraId="33107F98" w14:textId="77777777" w:rsidTr="00364B85">
        <w:trPr>
          <w:trHeight w:val="2880"/>
        </w:trPr>
        <w:tc>
          <w:tcPr>
            <w:tcW w:w="1580" w:type="dxa"/>
            <w:tcBorders>
              <w:top w:val="nil"/>
              <w:left w:val="nil"/>
              <w:bottom w:val="nil"/>
              <w:right w:val="nil"/>
            </w:tcBorders>
            <w:shd w:val="clear" w:color="auto" w:fill="auto"/>
            <w:noWrap/>
            <w:vAlign w:val="center"/>
            <w:hideMark/>
          </w:tcPr>
          <w:p w14:paraId="3174501B"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lastRenderedPageBreak/>
              <w:t>Validity evidence</w:t>
            </w:r>
          </w:p>
        </w:tc>
        <w:tc>
          <w:tcPr>
            <w:tcW w:w="1580" w:type="dxa"/>
            <w:tcBorders>
              <w:top w:val="nil"/>
              <w:left w:val="nil"/>
              <w:bottom w:val="nil"/>
              <w:right w:val="nil"/>
            </w:tcBorders>
            <w:shd w:val="clear" w:color="auto" w:fill="auto"/>
            <w:vAlign w:val="center"/>
            <w:hideMark/>
          </w:tcPr>
          <w:p w14:paraId="5631E16A"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GPA / SAT scores</w:t>
            </w:r>
          </w:p>
        </w:tc>
        <w:tc>
          <w:tcPr>
            <w:tcW w:w="1580" w:type="dxa"/>
            <w:tcBorders>
              <w:top w:val="nil"/>
              <w:left w:val="nil"/>
              <w:bottom w:val="nil"/>
              <w:right w:val="nil"/>
            </w:tcBorders>
            <w:shd w:val="clear" w:color="auto" w:fill="auto"/>
            <w:vAlign w:val="center"/>
            <w:hideMark/>
          </w:tcPr>
          <w:p w14:paraId="52A195E5"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MTMM with MLQ i.e. same constructs by Likert scale by self report</w:t>
            </w:r>
          </w:p>
        </w:tc>
        <w:tc>
          <w:tcPr>
            <w:tcW w:w="1580" w:type="dxa"/>
            <w:tcBorders>
              <w:top w:val="nil"/>
              <w:left w:val="nil"/>
              <w:bottom w:val="nil"/>
              <w:right w:val="nil"/>
            </w:tcBorders>
            <w:shd w:val="clear" w:color="auto" w:fill="auto"/>
            <w:vAlign w:val="center"/>
            <w:hideMark/>
          </w:tcPr>
          <w:p w14:paraId="1C004BBC"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Low r with self reported EI, correlations with life satisfaction, academic achievement, GMA</w:t>
            </w:r>
          </w:p>
        </w:tc>
        <w:tc>
          <w:tcPr>
            <w:tcW w:w="1580" w:type="dxa"/>
            <w:tcBorders>
              <w:top w:val="nil"/>
              <w:left w:val="nil"/>
              <w:bottom w:val="nil"/>
              <w:right w:val="nil"/>
            </w:tcBorders>
            <w:shd w:val="clear" w:color="auto" w:fill="auto"/>
            <w:vAlign w:val="center"/>
            <w:hideMark/>
          </w:tcPr>
          <w:p w14:paraId="52662118" w14:textId="77777777" w:rsidR="00364B85" w:rsidRPr="00364B85" w:rsidRDefault="00364B85" w:rsidP="00364B85">
            <w:pPr>
              <w:rPr>
                <w:rFonts w:ascii="Times New Roman" w:eastAsia="Times New Roman" w:hAnsi="Times New Roman"/>
                <w:color w:val="000000"/>
                <w:lang w:val="en-GB" w:eastAsia="en-GB"/>
              </w:rPr>
            </w:pPr>
            <w:r w:rsidRPr="00364B85">
              <w:rPr>
                <w:rFonts w:ascii="Times New Roman" w:eastAsia="Times New Roman" w:hAnsi="Times New Roman"/>
                <w:color w:val="000000"/>
                <w:lang w:val="en-GB" w:eastAsia="en-GB"/>
              </w:rPr>
              <w:t>MTMM evidence using 360-degree feedback measure of SJT competency model</w:t>
            </w:r>
          </w:p>
        </w:tc>
      </w:tr>
    </w:tbl>
    <w:p w14:paraId="62EF4304" w14:textId="77777777" w:rsidR="00364B85" w:rsidRPr="008618DE" w:rsidRDefault="00364B85" w:rsidP="008618DE">
      <w:pPr>
        <w:spacing w:line="480" w:lineRule="auto"/>
        <w:rPr>
          <w:rFonts w:ascii="Times New Roman" w:hAnsi="Times New Roman"/>
        </w:rPr>
        <w:sectPr w:rsidR="00364B85" w:rsidRPr="008618DE" w:rsidSect="00E351C6">
          <w:pgSz w:w="16840" w:h="11900" w:orient="landscape"/>
          <w:pgMar w:top="1800" w:right="1440" w:bottom="1800" w:left="1440" w:header="708" w:footer="708" w:gutter="0"/>
          <w:cols w:space="708"/>
          <w:titlePg/>
          <w:docGrid w:linePitch="360"/>
        </w:sectPr>
      </w:pPr>
    </w:p>
    <w:p w14:paraId="6C8EEA1C" w14:textId="3818010E" w:rsidR="00A757BD" w:rsidRPr="008618DE" w:rsidRDefault="00A757BD" w:rsidP="00123305">
      <w:pPr>
        <w:spacing w:line="480" w:lineRule="auto"/>
        <w:outlineLvl w:val="0"/>
        <w:rPr>
          <w:rFonts w:ascii="Times New Roman" w:hAnsi="Times New Roman"/>
        </w:rPr>
      </w:pPr>
    </w:p>
    <w:p w14:paraId="6027FB4B" w14:textId="46275833" w:rsidR="006E7642" w:rsidRPr="008618DE" w:rsidRDefault="006E7642" w:rsidP="008618DE">
      <w:pPr>
        <w:spacing w:line="480" w:lineRule="auto"/>
        <w:rPr>
          <w:rFonts w:ascii="Times New Roman" w:hAnsi="Times New Roman"/>
        </w:rPr>
      </w:pPr>
    </w:p>
    <w:sectPr w:rsidR="006E7642" w:rsidRPr="008618DE" w:rsidSect="00AB45FD">
      <w:pgSz w:w="16840" w:h="11900"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8C8D9" w14:textId="77777777" w:rsidR="009A6D4C" w:rsidRDefault="009A6D4C" w:rsidP="009B6EF8">
      <w:r>
        <w:separator/>
      </w:r>
    </w:p>
  </w:endnote>
  <w:endnote w:type="continuationSeparator" w:id="0">
    <w:p w14:paraId="4B93E446" w14:textId="77777777" w:rsidR="009A6D4C" w:rsidRDefault="009A6D4C" w:rsidP="009B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EB1BC" w14:textId="77777777" w:rsidR="009A6D4C" w:rsidRDefault="009A6D4C" w:rsidP="009B6EF8">
      <w:r>
        <w:separator/>
      </w:r>
    </w:p>
  </w:footnote>
  <w:footnote w:type="continuationSeparator" w:id="0">
    <w:p w14:paraId="39ED524A" w14:textId="77777777" w:rsidR="009A6D4C" w:rsidRDefault="009A6D4C" w:rsidP="009B6E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D548E" w14:textId="77777777" w:rsidR="005E1B51" w:rsidRDefault="005E1B51" w:rsidP="00EC1A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E1C160" w14:textId="77777777" w:rsidR="005E1B51" w:rsidRDefault="005E1B51" w:rsidP="00EC1AD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31AC" w14:textId="77777777" w:rsidR="005E1B51" w:rsidRPr="00EC1ADC" w:rsidRDefault="005E1B51" w:rsidP="00EC1ADC">
    <w:pPr>
      <w:pStyle w:val="Header"/>
      <w:framePr w:wrap="around" w:vAnchor="text" w:hAnchor="margin" w:xAlign="right" w:y="1"/>
      <w:rPr>
        <w:rStyle w:val="PageNumber"/>
        <w:rFonts w:ascii="Times New Roman" w:hAnsi="Times New Roman"/>
      </w:rPr>
    </w:pPr>
    <w:r w:rsidRPr="00EC1ADC">
      <w:rPr>
        <w:rStyle w:val="PageNumber"/>
        <w:rFonts w:ascii="Times New Roman" w:hAnsi="Times New Roman"/>
      </w:rPr>
      <w:fldChar w:fldCharType="begin"/>
    </w:r>
    <w:r w:rsidRPr="00EC1ADC">
      <w:rPr>
        <w:rStyle w:val="PageNumber"/>
        <w:rFonts w:ascii="Times New Roman" w:hAnsi="Times New Roman"/>
      </w:rPr>
      <w:instrText xml:space="preserve">PAGE  </w:instrText>
    </w:r>
    <w:r w:rsidRPr="00EC1ADC">
      <w:rPr>
        <w:rStyle w:val="PageNumber"/>
        <w:rFonts w:ascii="Times New Roman" w:hAnsi="Times New Roman"/>
      </w:rPr>
      <w:fldChar w:fldCharType="separate"/>
    </w:r>
    <w:r w:rsidR="00A672B0">
      <w:rPr>
        <w:rStyle w:val="PageNumber"/>
        <w:rFonts w:ascii="Times New Roman" w:hAnsi="Times New Roman"/>
        <w:noProof/>
      </w:rPr>
      <w:t>4</w:t>
    </w:r>
    <w:r w:rsidRPr="00EC1ADC">
      <w:rPr>
        <w:rStyle w:val="PageNumber"/>
        <w:rFonts w:ascii="Times New Roman" w:hAnsi="Times New Roman"/>
      </w:rPr>
      <w:fldChar w:fldCharType="end"/>
    </w:r>
  </w:p>
  <w:p w14:paraId="06DA7A5D" w14:textId="77777777" w:rsidR="005E1B51" w:rsidRPr="00EC1ADC" w:rsidRDefault="005E1B51" w:rsidP="00EC1ADC">
    <w:pPr>
      <w:pStyle w:val="Header"/>
      <w:ind w:right="360"/>
      <w:rPr>
        <w:rFonts w:ascii="Times New Roman" w:hAnsi="Times New Roman"/>
      </w:rPr>
    </w:pPr>
    <w:r w:rsidRPr="00EC1ADC">
      <w:rPr>
        <w:rFonts w:ascii="Times New Roman" w:hAnsi="Times New Roman"/>
      </w:rPr>
      <w:t>Construct Driven SJTs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682E4" w14:textId="77777777" w:rsidR="005E1B51" w:rsidRDefault="005E1B51" w:rsidP="00EC1A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72B0">
      <w:rPr>
        <w:rStyle w:val="PageNumber"/>
        <w:noProof/>
      </w:rPr>
      <w:t>1</w:t>
    </w:r>
    <w:r>
      <w:rPr>
        <w:rStyle w:val="PageNumber"/>
      </w:rPr>
      <w:fldChar w:fldCharType="end"/>
    </w:r>
  </w:p>
  <w:p w14:paraId="49682365" w14:textId="77777777" w:rsidR="005E1B51" w:rsidRPr="00EC1ADC" w:rsidRDefault="005E1B51" w:rsidP="00EC1ADC">
    <w:pPr>
      <w:pStyle w:val="Header"/>
      <w:ind w:right="360"/>
      <w:rPr>
        <w:rFonts w:ascii="Times New Roman" w:hAnsi="Times New Roman"/>
      </w:rPr>
    </w:pPr>
    <w:r>
      <w:rPr>
        <w:rFonts w:ascii="Times New Roman" w:hAnsi="Times New Roman"/>
      </w:rPr>
      <w:t>Running Head: Construct Driven SJTs</w:t>
    </w:r>
    <w:r w:rsidRPr="00EC1ADC">
      <w:rPr>
        <w:rFonts w:ascii="Times New Roman" w:hAnsi="Times New Roman"/>
      </w:rPr>
      <w:ptab w:relativeTo="margin" w:alignment="center" w:leader="none"/>
    </w:r>
  </w:p>
  <w:p w14:paraId="3B22A6DE" w14:textId="77777777" w:rsidR="005E1B51" w:rsidRDefault="005E1B5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B0322" w14:textId="77777777" w:rsidR="005E1B51" w:rsidRPr="00EC1ADC" w:rsidRDefault="005E1B51" w:rsidP="00EC1ADC">
    <w:pPr>
      <w:pStyle w:val="Header"/>
      <w:framePr w:wrap="around" w:vAnchor="text" w:hAnchor="margin" w:xAlign="right" w:y="1"/>
      <w:rPr>
        <w:rStyle w:val="PageNumber"/>
        <w:rFonts w:ascii="Times New Roman" w:hAnsi="Times New Roman"/>
      </w:rPr>
    </w:pPr>
    <w:r w:rsidRPr="00EC1ADC">
      <w:rPr>
        <w:rStyle w:val="PageNumber"/>
        <w:rFonts w:ascii="Times New Roman" w:hAnsi="Times New Roman"/>
      </w:rPr>
      <w:fldChar w:fldCharType="begin"/>
    </w:r>
    <w:r w:rsidRPr="00EC1ADC">
      <w:rPr>
        <w:rStyle w:val="PageNumber"/>
        <w:rFonts w:ascii="Times New Roman" w:hAnsi="Times New Roman"/>
      </w:rPr>
      <w:instrText xml:space="preserve">PAGE  </w:instrText>
    </w:r>
    <w:r w:rsidRPr="00EC1ADC">
      <w:rPr>
        <w:rStyle w:val="PageNumber"/>
        <w:rFonts w:ascii="Times New Roman" w:hAnsi="Times New Roman"/>
      </w:rPr>
      <w:fldChar w:fldCharType="separate"/>
    </w:r>
    <w:r w:rsidR="00A672B0">
      <w:rPr>
        <w:rStyle w:val="PageNumber"/>
        <w:rFonts w:ascii="Times New Roman" w:hAnsi="Times New Roman"/>
        <w:noProof/>
      </w:rPr>
      <w:t>2</w:t>
    </w:r>
    <w:r w:rsidRPr="00EC1ADC">
      <w:rPr>
        <w:rStyle w:val="PageNumber"/>
        <w:rFonts w:ascii="Times New Roman" w:hAnsi="Times New Roman"/>
      </w:rPr>
      <w:fldChar w:fldCharType="end"/>
    </w:r>
  </w:p>
  <w:p w14:paraId="45D40AFD" w14:textId="77777777" w:rsidR="005E1B51" w:rsidRPr="00EC1ADC" w:rsidRDefault="005E1B51" w:rsidP="00EC1ADC">
    <w:pPr>
      <w:pStyle w:val="Header"/>
      <w:ind w:right="360"/>
      <w:rPr>
        <w:rFonts w:ascii="Times New Roman" w:hAnsi="Times New Roman"/>
      </w:rPr>
    </w:pPr>
    <w:r w:rsidRPr="00EC1ADC">
      <w:rPr>
        <w:rFonts w:ascii="Times New Roman" w:hAnsi="Times New Roman"/>
      </w:rPr>
      <w:t>Construct Driven SJTs</w:t>
    </w:r>
    <w:r w:rsidRPr="00EC1ADC">
      <w:rPr>
        <w:rFonts w:ascii="Times New Roman" w:hAnsi="Times New Roman"/>
      </w:rPr>
      <w:ptab w:relativeTo="margin" w:alignment="center" w:leader="none"/>
    </w:r>
  </w:p>
  <w:p w14:paraId="72B66B5E" w14:textId="77777777" w:rsidR="005E1B51" w:rsidRPr="00EC1ADC" w:rsidRDefault="005E1B51">
    <w:pPr>
      <w:pStyle w:val="Header"/>
      <w:rPr>
        <w:rFonts w:ascii="Times New Roman" w:hAnsi="Times New Roman"/>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D311A" w14:textId="77777777" w:rsidR="00BC2401" w:rsidRPr="00EC1ADC" w:rsidRDefault="00BC2401" w:rsidP="00EC1ADC">
    <w:pPr>
      <w:pStyle w:val="Header"/>
      <w:framePr w:wrap="around" w:vAnchor="text" w:hAnchor="margin" w:xAlign="right" w:y="1"/>
      <w:rPr>
        <w:rStyle w:val="PageNumber"/>
        <w:rFonts w:ascii="Times New Roman" w:hAnsi="Times New Roman"/>
      </w:rPr>
    </w:pPr>
    <w:r w:rsidRPr="00EC1ADC">
      <w:rPr>
        <w:rStyle w:val="PageNumber"/>
        <w:rFonts w:ascii="Times New Roman" w:hAnsi="Times New Roman"/>
      </w:rPr>
      <w:fldChar w:fldCharType="begin"/>
    </w:r>
    <w:r w:rsidRPr="00EC1ADC">
      <w:rPr>
        <w:rStyle w:val="PageNumber"/>
        <w:rFonts w:ascii="Times New Roman" w:hAnsi="Times New Roman"/>
      </w:rPr>
      <w:instrText xml:space="preserve">PAGE  </w:instrText>
    </w:r>
    <w:r w:rsidRPr="00EC1ADC">
      <w:rPr>
        <w:rStyle w:val="PageNumber"/>
        <w:rFonts w:ascii="Times New Roman" w:hAnsi="Times New Roman"/>
      </w:rPr>
      <w:fldChar w:fldCharType="separate"/>
    </w:r>
    <w:r w:rsidR="00A672B0">
      <w:rPr>
        <w:rStyle w:val="PageNumber"/>
        <w:rFonts w:ascii="Times New Roman" w:hAnsi="Times New Roman"/>
        <w:noProof/>
      </w:rPr>
      <w:t>3</w:t>
    </w:r>
    <w:r w:rsidRPr="00EC1ADC">
      <w:rPr>
        <w:rStyle w:val="PageNumber"/>
        <w:rFonts w:ascii="Times New Roman" w:hAnsi="Times New Roman"/>
      </w:rPr>
      <w:fldChar w:fldCharType="end"/>
    </w:r>
  </w:p>
  <w:p w14:paraId="39A19B58" w14:textId="77777777" w:rsidR="00BC2401" w:rsidRPr="00EC1ADC" w:rsidRDefault="00BC2401" w:rsidP="00EC1ADC">
    <w:pPr>
      <w:pStyle w:val="Header"/>
      <w:ind w:right="360"/>
      <w:rPr>
        <w:rFonts w:ascii="Times New Roman" w:hAnsi="Times New Roman"/>
      </w:rPr>
    </w:pPr>
    <w:r w:rsidRPr="00EC1ADC">
      <w:rPr>
        <w:rFonts w:ascii="Times New Roman" w:hAnsi="Times New Roman"/>
      </w:rPr>
      <w:t>Construct Driven SJTs</w:t>
    </w:r>
    <w:r w:rsidRPr="00EC1ADC">
      <w:rPr>
        <w:rFonts w:ascii="Times New Roman" w:hAnsi="Times New Roman"/>
      </w:rPr>
      <w:ptab w:relativeTo="margin" w:alignment="center" w:leader="none"/>
    </w:r>
  </w:p>
  <w:p w14:paraId="07D16433" w14:textId="77777777" w:rsidR="00BC2401" w:rsidRPr="00EC1ADC" w:rsidRDefault="00BC2401">
    <w:pPr>
      <w:pStyle w:val="Heade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B0E24"/>
    <w:multiLevelType w:val="hybridMultilevel"/>
    <w:tmpl w:val="900A492A"/>
    <w:lvl w:ilvl="0" w:tplc="94FAA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784645"/>
    <w:multiLevelType w:val="hybridMultilevel"/>
    <w:tmpl w:val="2F30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2674A6"/>
    <w:multiLevelType w:val="hybridMultilevel"/>
    <w:tmpl w:val="65D65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F8"/>
    <w:rsid w:val="000010BA"/>
    <w:rsid w:val="00017449"/>
    <w:rsid w:val="00027464"/>
    <w:rsid w:val="00050EBB"/>
    <w:rsid w:val="00060026"/>
    <w:rsid w:val="000779D6"/>
    <w:rsid w:val="00097BC4"/>
    <w:rsid w:val="000A668E"/>
    <w:rsid w:val="000A7CF8"/>
    <w:rsid w:val="000B40F7"/>
    <w:rsid w:val="000B508B"/>
    <w:rsid w:val="000B66DE"/>
    <w:rsid w:val="000C2C7C"/>
    <w:rsid w:val="000C30A0"/>
    <w:rsid w:val="000C31C8"/>
    <w:rsid w:val="000C394A"/>
    <w:rsid w:val="000D77B8"/>
    <w:rsid w:val="000E1F80"/>
    <w:rsid w:val="000E4104"/>
    <w:rsid w:val="000F6B72"/>
    <w:rsid w:val="00106EC7"/>
    <w:rsid w:val="001072CF"/>
    <w:rsid w:val="001075AF"/>
    <w:rsid w:val="00123305"/>
    <w:rsid w:val="0012516F"/>
    <w:rsid w:val="001343C2"/>
    <w:rsid w:val="00143030"/>
    <w:rsid w:val="00147B51"/>
    <w:rsid w:val="0019287B"/>
    <w:rsid w:val="001A0F23"/>
    <w:rsid w:val="001A56F5"/>
    <w:rsid w:val="001D519F"/>
    <w:rsid w:val="001E2EA8"/>
    <w:rsid w:val="001E6DA7"/>
    <w:rsid w:val="001F7856"/>
    <w:rsid w:val="001F7B0E"/>
    <w:rsid w:val="00204091"/>
    <w:rsid w:val="00210317"/>
    <w:rsid w:val="00211E41"/>
    <w:rsid w:val="00222BED"/>
    <w:rsid w:val="00226D35"/>
    <w:rsid w:val="002318A3"/>
    <w:rsid w:val="00262A8C"/>
    <w:rsid w:val="002700F3"/>
    <w:rsid w:val="00296006"/>
    <w:rsid w:val="002A4B30"/>
    <w:rsid w:val="002B00EB"/>
    <w:rsid w:val="002B2AD8"/>
    <w:rsid w:val="002C0444"/>
    <w:rsid w:val="002C2AAF"/>
    <w:rsid w:val="002D4BB2"/>
    <w:rsid w:val="002E4CBA"/>
    <w:rsid w:val="002F5D2B"/>
    <w:rsid w:val="003032EA"/>
    <w:rsid w:val="003302B1"/>
    <w:rsid w:val="00330DF0"/>
    <w:rsid w:val="00336A33"/>
    <w:rsid w:val="003459A4"/>
    <w:rsid w:val="00347DC7"/>
    <w:rsid w:val="00350D70"/>
    <w:rsid w:val="0035370C"/>
    <w:rsid w:val="003553D0"/>
    <w:rsid w:val="00356A0C"/>
    <w:rsid w:val="00357E34"/>
    <w:rsid w:val="003611ED"/>
    <w:rsid w:val="00364B85"/>
    <w:rsid w:val="00367FFD"/>
    <w:rsid w:val="003A1DFF"/>
    <w:rsid w:val="003B25FE"/>
    <w:rsid w:val="003B356D"/>
    <w:rsid w:val="003B5B16"/>
    <w:rsid w:val="003B7FBF"/>
    <w:rsid w:val="003C260E"/>
    <w:rsid w:val="003D50E6"/>
    <w:rsid w:val="00403A6C"/>
    <w:rsid w:val="00407AF3"/>
    <w:rsid w:val="00414091"/>
    <w:rsid w:val="00416018"/>
    <w:rsid w:val="00441375"/>
    <w:rsid w:val="00443273"/>
    <w:rsid w:val="00454188"/>
    <w:rsid w:val="00460079"/>
    <w:rsid w:val="00465387"/>
    <w:rsid w:val="00467DF5"/>
    <w:rsid w:val="00472615"/>
    <w:rsid w:val="004739BA"/>
    <w:rsid w:val="00484099"/>
    <w:rsid w:val="004A20D7"/>
    <w:rsid w:val="004A5313"/>
    <w:rsid w:val="004B26B6"/>
    <w:rsid w:val="004C1D28"/>
    <w:rsid w:val="004D1D15"/>
    <w:rsid w:val="004E4699"/>
    <w:rsid w:val="004F0009"/>
    <w:rsid w:val="004F3833"/>
    <w:rsid w:val="0050140B"/>
    <w:rsid w:val="005021FE"/>
    <w:rsid w:val="005139BD"/>
    <w:rsid w:val="005150CC"/>
    <w:rsid w:val="00515753"/>
    <w:rsid w:val="0052318E"/>
    <w:rsid w:val="00526421"/>
    <w:rsid w:val="005311B4"/>
    <w:rsid w:val="00537F98"/>
    <w:rsid w:val="00555FC7"/>
    <w:rsid w:val="00556F95"/>
    <w:rsid w:val="0057683F"/>
    <w:rsid w:val="005B4428"/>
    <w:rsid w:val="005C2725"/>
    <w:rsid w:val="005D6E4C"/>
    <w:rsid w:val="005E1B51"/>
    <w:rsid w:val="00606C7C"/>
    <w:rsid w:val="00610C43"/>
    <w:rsid w:val="00617B66"/>
    <w:rsid w:val="00627A50"/>
    <w:rsid w:val="006305D5"/>
    <w:rsid w:val="0063536D"/>
    <w:rsid w:val="00635F76"/>
    <w:rsid w:val="0064209B"/>
    <w:rsid w:val="006667B3"/>
    <w:rsid w:val="006755B6"/>
    <w:rsid w:val="00681A27"/>
    <w:rsid w:val="00681AF1"/>
    <w:rsid w:val="0069026F"/>
    <w:rsid w:val="00692766"/>
    <w:rsid w:val="00697FB4"/>
    <w:rsid w:val="006A138E"/>
    <w:rsid w:val="006B0F94"/>
    <w:rsid w:val="006B2111"/>
    <w:rsid w:val="006B23C5"/>
    <w:rsid w:val="006D76A5"/>
    <w:rsid w:val="006E140E"/>
    <w:rsid w:val="006E7642"/>
    <w:rsid w:val="006F15F2"/>
    <w:rsid w:val="00722F3C"/>
    <w:rsid w:val="0072474E"/>
    <w:rsid w:val="007335E7"/>
    <w:rsid w:val="007653B6"/>
    <w:rsid w:val="0076622D"/>
    <w:rsid w:val="00781AEC"/>
    <w:rsid w:val="007948F7"/>
    <w:rsid w:val="00796C06"/>
    <w:rsid w:val="00797314"/>
    <w:rsid w:val="007A1BAF"/>
    <w:rsid w:val="007A3BC5"/>
    <w:rsid w:val="007A7E26"/>
    <w:rsid w:val="007B5A9A"/>
    <w:rsid w:val="007D420C"/>
    <w:rsid w:val="007E4ECD"/>
    <w:rsid w:val="007E4F53"/>
    <w:rsid w:val="00830049"/>
    <w:rsid w:val="00833EA1"/>
    <w:rsid w:val="00834E0E"/>
    <w:rsid w:val="008372E7"/>
    <w:rsid w:val="00850FEA"/>
    <w:rsid w:val="008510EB"/>
    <w:rsid w:val="008514D3"/>
    <w:rsid w:val="00852576"/>
    <w:rsid w:val="00856504"/>
    <w:rsid w:val="008618DE"/>
    <w:rsid w:val="00887A34"/>
    <w:rsid w:val="008952E5"/>
    <w:rsid w:val="00895F92"/>
    <w:rsid w:val="00897CEE"/>
    <w:rsid w:val="008A272C"/>
    <w:rsid w:val="008B631C"/>
    <w:rsid w:val="008D1A1D"/>
    <w:rsid w:val="008E0A5F"/>
    <w:rsid w:val="008E1644"/>
    <w:rsid w:val="008E180B"/>
    <w:rsid w:val="008F128A"/>
    <w:rsid w:val="008F2FBD"/>
    <w:rsid w:val="008F589F"/>
    <w:rsid w:val="008F7F02"/>
    <w:rsid w:val="00916929"/>
    <w:rsid w:val="00925FA8"/>
    <w:rsid w:val="0093194B"/>
    <w:rsid w:val="009338A8"/>
    <w:rsid w:val="00935A97"/>
    <w:rsid w:val="009364EC"/>
    <w:rsid w:val="0094246C"/>
    <w:rsid w:val="009479A4"/>
    <w:rsid w:val="009615C7"/>
    <w:rsid w:val="00971E3E"/>
    <w:rsid w:val="00972161"/>
    <w:rsid w:val="0098196A"/>
    <w:rsid w:val="00992079"/>
    <w:rsid w:val="009A6D4C"/>
    <w:rsid w:val="009B6EF8"/>
    <w:rsid w:val="009C3113"/>
    <w:rsid w:val="009C5013"/>
    <w:rsid w:val="009E6F15"/>
    <w:rsid w:val="009F62A4"/>
    <w:rsid w:val="009F6F72"/>
    <w:rsid w:val="00A456CE"/>
    <w:rsid w:val="00A61537"/>
    <w:rsid w:val="00A62EDF"/>
    <w:rsid w:val="00A672B0"/>
    <w:rsid w:val="00A757BD"/>
    <w:rsid w:val="00A82A12"/>
    <w:rsid w:val="00A836BF"/>
    <w:rsid w:val="00A9308D"/>
    <w:rsid w:val="00A97020"/>
    <w:rsid w:val="00AA08AD"/>
    <w:rsid w:val="00AA0AA0"/>
    <w:rsid w:val="00AA20DC"/>
    <w:rsid w:val="00AA7CCF"/>
    <w:rsid w:val="00AB0601"/>
    <w:rsid w:val="00AB45FD"/>
    <w:rsid w:val="00AD1470"/>
    <w:rsid w:val="00AE0041"/>
    <w:rsid w:val="00AE383E"/>
    <w:rsid w:val="00AF3534"/>
    <w:rsid w:val="00B04273"/>
    <w:rsid w:val="00B13637"/>
    <w:rsid w:val="00B20062"/>
    <w:rsid w:val="00B3251E"/>
    <w:rsid w:val="00B32A1C"/>
    <w:rsid w:val="00B40B69"/>
    <w:rsid w:val="00B503D9"/>
    <w:rsid w:val="00B50F66"/>
    <w:rsid w:val="00B63CFE"/>
    <w:rsid w:val="00B7134E"/>
    <w:rsid w:val="00B94788"/>
    <w:rsid w:val="00BB7259"/>
    <w:rsid w:val="00BC0F35"/>
    <w:rsid w:val="00BC2401"/>
    <w:rsid w:val="00BC2C9C"/>
    <w:rsid w:val="00BC6A30"/>
    <w:rsid w:val="00BD44BA"/>
    <w:rsid w:val="00BE6C8F"/>
    <w:rsid w:val="00BE7F31"/>
    <w:rsid w:val="00BF225D"/>
    <w:rsid w:val="00BF45A3"/>
    <w:rsid w:val="00C12048"/>
    <w:rsid w:val="00C1471C"/>
    <w:rsid w:val="00C21151"/>
    <w:rsid w:val="00C2272A"/>
    <w:rsid w:val="00C23FE4"/>
    <w:rsid w:val="00C46F64"/>
    <w:rsid w:val="00C47249"/>
    <w:rsid w:val="00C6015C"/>
    <w:rsid w:val="00C815C9"/>
    <w:rsid w:val="00C87A97"/>
    <w:rsid w:val="00C9285B"/>
    <w:rsid w:val="00CA05CE"/>
    <w:rsid w:val="00CD2CEA"/>
    <w:rsid w:val="00CD4742"/>
    <w:rsid w:val="00CD67C8"/>
    <w:rsid w:val="00CF1EA7"/>
    <w:rsid w:val="00D2157F"/>
    <w:rsid w:val="00D259F2"/>
    <w:rsid w:val="00D27CFA"/>
    <w:rsid w:val="00D35F99"/>
    <w:rsid w:val="00D42B5E"/>
    <w:rsid w:val="00D4683F"/>
    <w:rsid w:val="00D62E08"/>
    <w:rsid w:val="00D71DED"/>
    <w:rsid w:val="00D84E39"/>
    <w:rsid w:val="00D94482"/>
    <w:rsid w:val="00D956CD"/>
    <w:rsid w:val="00DA1BB7"/>
    <w:rsid w:val="00DA4E14"/>
    <w:rsid w:val="00DB087C"/>
    <w:rsid w:val="00DB4A62"/>
    <w:rsid w:val="00DB6C74"/>
    <w:rsid w:val="00DC3C89"/>
    <w:rsid w:val="00DD5E9D"/>
    <w:rsid w:val="00DE180B"/>
    <w:rsid w:val="00DF014B"/>
    <w:rsid w:val="00E06036"/>
    <w:rsid w:val="00E10405"/>
    <w:rsid w:val="00E11AFB"/>
    <w:rsid w:val="00E34359"/>
    <w:rsid w:val="00E351C6"/>
    <w:rsid w:val="00E3713C"/>
    <w:rsid w:val="00E50E5A"/>
    <w:rsid w:val="00E528E1"/>
    <w:rsid w:val="00E60C14"/>
    <w:rsid w:val="00E72127"/>
    <w:rsid w:val="00E81531"/>
    <w:rsid w:val="00E83572"/>
    <w:rsid w:val="00EA0F6B"/>
    <w:rsid w:val="00EA4C1F"/>
    <w:rsid w:val="00EB136F"/>
    <w:rsid w:val="00EB4384"/>
    <w:rsid w:val="00EC1ADC"/>
    <w:rsid w:val="00EC7838"/>
    <w:rsid w:val="00ED261F"/>
    <w:rsid w:val="00ED552B"/>
    <w:rsid w:val="00ED6812"/>
    <w:rsid w:val="00ED7536"/>
    <w:rsid w:val="00EE4FDE"/>
    <w:rsid w:val="00EE6317"/>
    <w:rsid w:val="00F03308"/>
    <w:rsid w:val="00F03BC4"/>
    <w:rsid w:val="00F12B9C"/>
    <w:rsid w:val="00F21B0A"/>
    <w:rsid w:val="00F32CAF"/>
    <w:rsid w:val="00F34105"/>
    <w:rsid w:val="00F40EAF"/>
    <w:rsid w:val="00F419DF"/>
    <w:rsid w:val="00F47469"/>
    <w:rsid w:val="00F5361A"/>
    <w:rsid w:val="00F57675"/>
    <w:rsid w:val="00F75C78"/>
    <w:rsid w:val="00F9144B"/>
    <w:rsid w:val="00FC548D"/>
    <w:rsid w:val="00FC77B5"/>
    <w:rsid w:val="00FD1682"/>
    <w:rsid w:val="00FD1E82"/>
    <w:rsid w:val="00FD607B"/>
    <w:rsid w:val="00FD6093"/>
    <w:rsid w:val="00FE1F7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49E0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1F7B"/>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EF8"/>
    <w:pPr>
      <w:tabs>
        <w:tab w:val="center" w:pos="4320"/>
        <w:tab w:val="right" w:pos="8640"/>
      </w:tabs>
    </w:pPr>
  </w:style>
  <w:style w:type="character" w:customStyle="1" w:styleId="HeaderChar">
    <w:name w:val="Header Char"/>
    <w:basedOn w:val="DefaultParagraphFont"/>
    <w:link w:val="Header"/>
    <w:uiPriority w:val="99"/>
    <w:rsid w:val="009B6EF8"/>
  </w:style>
  <w:style w:type="paragraph" w:styleId="Footer">
    <w:name w:val="footer"/>
    <w:basedOn w:val="Normal"/>
    <w:link w:val="FooterChar"/>
    <w:unhideWhenUsed/>
    <w:rsid w:val="009B6EF8"/>
    <w:pPr>
      <w:tabs>
        <w:tab w:val="center" w:pos="4320"/>
        <w:tab w:val="right" w:pos="8640"/>
      </w:tabs>
    </w:pPr>
  </w:style>
  <w:style w:type="character" w:customStyle="1" w:styleId="FooterChar">
    <w:name w:val="Footer Char"/>
    <w:basedOn w:val="DefaultParagraphFont"/>
    <w:link w:val="Footer"/>
    <w:rsid w:val="009B6EF8"/>
  </w:style>
  <w:style w:type="character" w:styleId="PageNumber">
    <w:name w:val="page number"/>
    <w:basedOn w:val="DefaultParagraphFont"/>
    <w:uiPriority w:val="99"/>
    <w:semiHidden/>
    <w:unhideWhenUsed/>
    <w:rsid w:val="009B6EF8"/>
  </w:style>
  <w:style w:type="paragraph" w:styleId="NormalWeb">
    <w:name w:val="Normal (Web)"/>
    <w:basedOn w:val="Normal"/>
    <w:rsid w:val="002B2AD8"/>
    <w:pPr>
      <w:spacing w:before="100" w:beforeAutospacing="1" w:after="100" w:afterAutospacing="1"/>
    </w:pPr>
    <w:rPr>
      <w:rFonts w:ascii="Times New Roman" w:eastAsia="Times New Roman" w:hAnsi="Times New Roman"/>
    </w:rPr>
  </w:style>
  <w:style w:type="character" w:styleId="Strong">
    <w:name w:val="Strong"/>
    <w:qFormat/>
    <w:rsid w:val="002B2AD8"/>
    <w:rPr>
      <w:b/>
      <w:bCs/>
    </w:rPr>
  </w:style>
  <w:style w:type="paragraph" w:styleId="BodyText2">
    <w:name w:val="Body Text 2"/>
    <w:basedOn w:val="Normal"/>
    <w:link w:val="BodyText2Char"/>
    <w:rsid w:val="002B2AD8"/>
    <w:pPr>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rsid w:val="002B2AD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B2A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AD8"/>
    <w:rPr>
      <w:rFonts w:ascii="Lucida Grande" w:eastAsia="MS Mincho" w:hAnsi="Lucida Grande" w:cs="Lucida Grande"/>
      <w:sz w:val="18"/>
      <w:szCs w:val="18"/>
    </w:rPr>
  </w:style>
  <w:style w:type="paragraph" w:styleId="ListParagraph">
    <w:name w:val="List Paragraph"/>
    <w:basedOn w:val="Normal"/>
    <w:uiPriority w:val="34"/>
    <w:qFormat/>
    <w:rsid w:val="004A5313"/>
    <w:pPr>
      <w:ind w:left="720"/>
      <w:contextualSpacing/>
    </w:pPr>
  </w:style>
  <w:style w:type="paragraph" w:styleId="PlainText">
    <w:name w:val="Plain Text"/>
    <w:basedOn w:val="Normal"/>
    <w:link w:val="PlainTextChar"/>
    <w:uiPriority w:val="99"/>
    <w:unhideWhenUsed/>
    <w:rsid w:val="00B20062"/>
    <w:rPr>
      <w:rFonts w:ascii="Arial" w:eastAsia="Calibri" w:hAnsi="Arial"/>
      <w:sz w:val="22"/>
      <w:szCs w:val="21"/>
      <w:lang w:val="x-none" w:eastAsia="x-none"/>
    </w:rPr>
  </w:style>
  <w:style w:type="character" w:customStyle="1" w:styleId="PlainTextChar">
    <w:name w:val="Plain Text Char"/>
    <w:basedOn w:val="DefaultParagraphFont"/>
    <w:link w:val="PlainText"/>
    <w:uiPriority w:val="99"/>
    <w:rsid w:val="00B20062"/>
    <w:rPr>
      <w:rFonts w:ascii="Arial" w:eastAsia="Calibri" w:hAnsi="Arial" w:cs="Times New Roman"/>
      <w:sz w:val="22"/>
      <w:szCs w:val="21"/>
      <w:lang w:val="x-none" w:eastAsia="x-none"/>
    </w:rPr>
  </w:style>
  <w:style w:type="paragraph" w:customStyle="1" w:styleId="Footnote">
    <w:name w:val="Footnote"/>
    <w:basedOn w:val="Normal"/>
    <w:rsid w:val="003B356D"/>
    <w:rPr>
      <w:rFonts w:ascii="Garamond" w:eastAsia="Times New Roman" w:hAnsi="Garamond"/>
      <w:noProof/>
      <w:szCs w:val="20"/>
      <w:lang w:val="en-GB"/>
    </w:rPr>
  </w:style>
  <w:style w:type="paragraph" w:customStyle="1" w:styleId="DefaultText">
    <w:name w:val="Default Text"/>
    <w:basedOn w:val="Normal"/>
    <w:rsid w:val="003B356D"/>
    <w:rPr>
      <w:rFonts w:ascii="Garamond" w:eastAsia="Times New Roman" w:hAnsi="Garamond"/>
      <w:noProof/>
      <w:szCs w:val="20"/>
      <w:lang w:val="en-GB"/>
    </w:rPr>
  </w:style>
  <w:style w:type="character" w:styleId="CommentReference">
    <w:name w:val="annotation reference"/>
    <w:basedOn w:val="DefaultParagraphFont"/>
    <w:uiPriority w:val="99"/>
    <w:semiHidden/>
    <w:unhideWhenUsed/>
    <w:rsid w:val="00467DF5"/>
    <w:rPr>
      <w:sz w:val="18"/>
      <w:szCs w:val="18"/>
    </w:rPr>
  </w:style>
  <w:style w:type="paragraph" w:styleId="CommentText">
    <w:name w:val="annotation text"/>
    <w:basedOn w:val="Normal"/>
    <w:link w:val="CommentTextChar"/>
    <w:uiPriority w:val="99"/>
    <w:unhideWhenUsed/>
    <w:rsid w:val="00467DF5"/>
  </w:style>
  <w:style w:type="character" w:customStyle="1" w:styleId="CommentTextChar">
    <w:name w:val="Comment Text Char"/>
    <w:basedOn w:val="DefaultParagraphFont"/>
    <w:link w:val="CommentText"/>
    <w:uiPriority w:val="99"/>
    <w:rsid w:val="00467DF5"/>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467DF5"/>
    <w:rPr>
      <w:b/>
      <w:bCs/>
      <w:sz w:val="20"/>
      <w:szCs w:val="20"/>
    </w:rPr>
  </w:style>
  <w:style w:type="character" w:customStyle="1" w:styleId="CommentSubjectChar">
    <w:name w:val="Comment Subject Char"/>
    <w:basedOn w:val="CommentTextChar"/>
    <w:link w:val="CommentSubject"/>
    <w:uiPriority w:val="99"/>
    <w:semiHidden/>
    <w:rsid w:val="00467DF5"/>
    <w:rPr>
      <w:rFonts w:ascii="Cambria" w:eastAsia="MS Mincho" w:hAnsi="Cambria" w:cs="Times New Roman"/>
      <w:b/>
      <w:bCs/>
      <w:sz w:val="20"/>
      <w:szCs w:val="20"/>
    </w:rPr>
  </w:style>
  <w:style w:type="paragraph" w:styleId="DocumentMap">
    <w:name w:val="Document Map"/>
    <w:basedOn w:val="Normal"/>
    <w:link w:val="DocumentMapChar"/>
    <w:uiPriority w:val="99"/>
    <w:semiHidden/>
    <w:unhideWhenUsed/>
    <w:rsid w:val="00123305"/>
    <w:rPr>
      <w:rFonts w:ascii="Times New Roman" w:hAnsi="Times New Roman"/>
    </w:rPr>
  </w:style>
  <w:style w:type="character" w:customStyle="1" w:styleId="DocumentMapChar">
    <w:name w:val="Document Map Char"/>
    <w:basedOn w:val="DefaultParagraphFont"/>
    <w:link w:val="DocumentMap"/>
    <w:uiPriority w:val="99"/>
    <w:semiHidden/>
    <w:rsid w:val="00123305"/>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9570">
      <w:bodyDiv w:val="1"/>
      <w:marLeft w:val="0"/>
      <w:marRight w:val="0"/>
      <w:marTop w:val="0"/>
      <w:marBottom w:val="0"/>
      <w:divBdr>
        <w:top w:val="none" w:sz="0" w:space="0" w:color="auto"/>
        <w:left w:val="none" w:sz="0" w:space="0" w:color="auto"/>
        <w:bottom w:val="none" w:sz="0" w:space="0" w:color="auto"/>
        <w:right w:val="none" w:sz="0" w:space="0" w:color="auto"/>
      </w:divBdr>
    </w:div>
    <w:div w:id="128205447">
      <w:bodyDiv w:val="1"/>
      <w:marLeft w:val="0"/>
      <w:marRight w:val="0"/>
      <w:marTop w:val="0"/>
      <w:marBottom w:val="0"/>
      <w:divBdr>
        <w:top w:val="none" w:sz="0" w:space="0" w:color="auto"/>
        <w:left w:val="none" w:sz="0" w:space="0" w:color="auto"/>
        <w:bottom w:val="none" w:sz="0" w:space="0" w:color="auto"/>
        <w:right w:val="none" w:sz="0" w:space="0" w:color="auto"/>
      </w:divBdr>
    </w:div>
    <w:div w:id="165826590">
      <w:bodyDiv w:val="1"/>
      <w:marLeft w:val="0"/>
      <w:marRight w:val="0"/>
      <w:marTop w:val="0"/>
      <w:marBottom w:val="0"/>
      <w:divBdr>
        <w:top w:val="none" w:sz="0" w:space="0" w:color="auto"/>
        <w:left w:val="none" w:sz="0" w:space="0" w:color="auto"/>
        <w:bottom w:val="none" w:sz="0" w:space="0" w:color="auto"/>
        <w:right w:val="none" w:sz="0" w:space="0" w:color="auto"/>
      </w:divBdr>
    </w:div>
    <w:div w:id="658726946">
      <w:bodyDiv w:val="1"/>
      <w:marLeft w:val="0"/>
      <w:marRight w:val="0"/>
      <w:marTop w:val="0"/>
      <w:marBottom w:val="0"/>
      <w:divBdr>
        <w:top w:val="none" w:sz="0" w:space="0" w:color="auto"/>
        <w:left w:val="none" w:sz="0" w:space="0" w:color="auto"/>
        <w:bottom w:val="none" w:sz="0" w:space="0" w:color="auto"/>
        <w:right w:val="none" w:sz="0" w:space="0" w:color="auto"/>
      </w:divBdr>
    </w:div>
    <w:div w:id="674963408">
      <w:bodyDiv w:val="1"/>
      <w:marLeft w:val="0"/>
      <w:marRight w:val="0"/>
      <w:marTop w:val="0"/>
      <w:marBottom w:val="0"/>
      <w:divBdr>
        <w:top w:val="none" w:sz="0" w:space="0" w:color="auto"/>
        <w:left w:val="none" w:sz="0" w:space="0" w:color="auto"/>
        <w:bottom w:val="none" w:sz="0" w:space="0" w:color="auto"/>
        <w:right w:val="none" w:sz="0" w:space="0" w:color="auto"/>
      </w:divBdr>
    </w:div>
    <w:div w:id="741104937">
      <w:bodyDiv w:val="1"/>
      <w:marLeft w:val="0"/>
      <w:marRight w:val="0"/>
      <w:marTop w:val="0"/>
      <w:marBottom w:val="0"/>
      <w:divBdr>
        <w:top w:val="none" w:sz="0" w:space="0" w:color="auto"/>
        <w:left w:val="none" w:sz="0" w:space="0" w:color="auto"/>
        <w:bottom w:val="none" w:sz="0" w:space="0" w:color="auto"/>
        <w:right w:val="none" w:sz="0" w:space="0" w:color="auto"/>
      </w:divBdr>
    </w:div>
    <w:div w:id="811215185">
      <w:bodyDiv w:val="1"/>
      <w:marLeft w:val="0"/>
      <w:marRight w:val="0"/>
      <w:marTop w:val="0"/>
      <w:marBottom w:val="0"/>
      <w:divBdr>
        <w:top w:val="none" w:sz="0" w:space="0" w:color="auto"/>
        <w:left w:val="none" w:sz="0" w:space="0" w:color="auto"/>
        <w:bottom w:val="none" w:sz="0" w:space="0" w:color="auto"/>
        <w:right w:val="none" w:sz="0" w:space="0" w:color="auto"/>
      </w:divBdr>
    </w:div>
    <w:div w:id="993803042">
      <w:bodyDiv w:val="1"/>
      <w:marLeft w:val="0"/>
      <w:marRight w:val="0"/>
      <w:marTop w:val="0"/>
      <w:marBottom w:val="0"/>
      <w:divBdr>
        <w:top w:val="none" w:sz="0" w:space="0" w:color="auto"/>
        <w:left w:val="none" w:sz="0" w:space="0" w:color="auto"/>
        <w:bottom w:val="none" w:sz="0" w:space="0" w:color="auto"/>
        <w:right w:val="none" w:sz="0" w:space="0" w:color="auto"/>
      </w:divBdr>
    </w:div>
    <w:div w:id="994256971">
      <w:bodyDiv w:val="1"/>
      <w:marLeft w:val="0"/>
      <w:marRight w:val="0"/>
      <w:marTop w:val="0"/>
      <w:marBottom w:val="0"/>
      <w:divBdr>
        <w:top w:val="none" w:sz="0" w:space="0" w:color="auto"/>
        <w:left w:val="none" w:sz="0" w:space="0" w:color="auto"/>
        <w:bottom w:val="none" w:sz="0" w:space="0" w:color="auto"/>
        <w:right w:val="none" w:sz="0" w:space="0" w:color="auto"/>
      </w:divBdr>
    </w:div>
    <w:div w:id="1146893261">
      <w:bodyDiv w:val="1"/>
      <w:marLeft w:val="0"/>
      <w:marRight w:val="0"/>
      <w:marTop w:val="0"/>
      <w:marBottom w:val="0"/>
      <w:divBdr>
        <w:top w:val="none" w:sz="0" w:space="0" w:color="auto"/>
        <w:left w:val="none" w:sz="0" w:space="0" w:color="auto"/>
        <w:bottom w:val="none" w:sz="0" w:space="0" w:color="auto"/>
        <w:right w:val="none" w:sz="0" w:space="0" w:color="auto"/>
      </w:divBdr>
    </w:div>
    <w:div w:id="1580364085">
      <w:bodyDiv w:val="1"/>
      <w:marLeft w:val="0"/>
      <w:marRight w:val="0"/>
      <w:marTop w:val="0"/>
      <w:marBottom w:val="0"/>
      <w:divBdr>
        <w:top w:val="none" w:sz="0" w:space="0" w:color="auto"/>
        <w:left w:val="none" w:sz="0" w:space="0" w:color="auto"/>
        <w:bottom w:val="none" w:sz="0" w:space="0" w:color="auto"/>
        <w:right w:val="none" w:sz="0" w:space="0" w:color="auto"/>
      </w:divBdr>
    </w:div>
    <w:div w:id="1675452021">
      <w:bodyDiv w:val="1"/>
      <w:marLeft w:val="0"/>
      <w:marRight w:val="0"/>
      <w:marTop w:val="0"/>
      <w:marBottom w:val="0"/>
      <w:divBdr>
        <w:top w:val="none" w:sz="0" w:space="0" w:color="auto"/>
        <w:left w:val="none" w:sz="0" w:space="0" w:color="auto"/>
        <w:bottom w:val="none" w:sz="0" w:space="0" w:color="auto"/>
        <w:right w:val="none" w:sz="0" w:space="0" w:color="auto"/>
      </w:divBdr>
    </w:div>
    <w:div w:id="20096724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E0DA-819E-7443-8EA7-330AC38A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9131</Words>
  <Characters>47117</Characters>
  <Application>Microsoft Macintosh Word</Application>
  <DocSecurity>0</DocSecurity>
  <Lines>1177</Lines>
  <Paragraphs>396</Paragraphs>
  <ScaleCrop>false</ScaleCrop>
  <HeadingPairs>
    <vt:vector size="2" baseType="variant">
      <vt:variant>
        <vt:lpstr>Title</vt:lpstr>
      </vt:variant>
      <vt:variant>
        <vt:i4>1</vt:i4>
      </vt:variant>
    </vt:vector>
  </HeadingPairs>
  <TitlesOfParts>
    <vt:vector size="1" baseType="lpstr">
      <vt:lpstr/>
    </vt:vector>
  </TitlesOfParts>
  <Company>Clear Profiling</Company>
  <LinksUpToDate>false</LinksUpToDate>
  <CharactersWithSpaces>55852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Guenole</dc:creator>
  <cp:lastModifiedBy>Microsoft Office User</cp:lastModifiedBy>
  <cp:revision>2</cp:revision>
  <dcterms:created xsi:type="dcterms:W3CDTF">2017-05-03T13:58:00Z</dcterms:created>
  <dcterms:modified xsi:type="dcterms:W3CDTF">2017-05-03T13:58:00Z</dcterms:modified>
</cp:coreProperties>
</file>