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BCDAD" w14:textId="4F9F50BD" w:rsidR="008720F1" w:rsidRPr="00BD1B7F" w:rsidRDefault="008E0066" w:rsidP="002E0915">
      <w:pPr>
        <w:jc w:val="both"/>
        <w:rPr>
          <w:rFonts w:ascii="Times New Roman" w:hAnsi="Times New Roman" w:cs="Times New Roman"/>
          <w:b/>
        </w:rPr>
      </w:pPr>
      <w:proofErr w:type="gramStart"/>
      <w:r w:rsidRPr="00BD1B7F">
        <w:rPr>
          <w:rFonts w:ascii="Times New Roman" w:hAnsi="Times New Roman" w:cs="Times New Roman"/>
          <w:b/>
        </w:rPr>
        <w:t xml:space="preserve">The </w:t>
      </w:r>
      <w:r w:rsidR="001E4024" w:rsidRPr="00BD1B7F">
        <w:rPr>
          <w:rFonts w:ascii="Times New Roman" w:hAnsi="Times New Roman" w:cs="Times New Roman"/>
          <w:b/>
        </w:rPr>
        <w:t>C</w:t>
      </w:r>
      <w:r w:rsidRPr="00BD1B7F">
        <w:rPr>
          <w:rFonts w:ascii="Times New Roman" w:hAnsi="Times New Roman" w:cs="Times New Roman"/>
          <w:b/>
        </w:rPr>
        <w:t xml:space="preserve">old </w:t>
      </w:r>
      <w:r w:rsidR="001E4024" w:rsidRPr="00BD1B7F">
        <w:rPr>
          <w:rFonts w:ascii="Times New Roman" w:hAnsi="Times New Roman" w:cs="Times New Roman"/>
          <w:b/>
        </w:rPr>
        <w:t>W</w:t>
      </w:r>
      <w:r w:rsidRPr="00BD1B7F">
        <w:rPr>
          <w:rFonts w:ascii="Times New Roman" w:hAnsi="Times New Roman" w:cs="Times New Roman"/>
          <w:b/>
        </w:rPr>
        <w:t xml:space="preserve">ar of </w:t>
      </w:r>
      <w:r w:rsidR="001E4024" w:rsidRPr="00BD1B7F">
        <w:rPr>
          <w:rFonts w:ascii="Times New Roman" w:hAnsi="Times New Roman" w:cs="Times New Roman"/>
          <w:b/>
        </w:rPr>
        <w:t>W</w:t>
      </w:r>
      <w:r w:rsidR="00F42933" w:rsidRPr="00BD1B7F">
        <w:rPr>
          <w:rFonts w:ascii="Times New Roman" w:hAnsi="Times New Roman" w:cs="Times New Roman"/>
          <w:b/>
        </w:rPr>
        <w:t>omen and Islam</w:t>
      </w:r>
      <w:r w:rsidRPr="00BD1B7F">
        <w:rPr>
          <w:rFonts w:ascii="Times New Roman" w:hAnsi="Times New Roman" w:cs="Times New Roman"/>
          <w:b/>
        </w:rPr>
        <w:t>.</w:t>
      </w:r>
      <w:proofErr w:type="gramEnd"/>
      <w:r w:rsidRPr="00BD1B7F">
        <w:rPr>
          <w:rFonts w:ascii="Times New Roman" w:hAnsi="Times New Roman" w:cs="Times New Roman"/>
          <w:b/>
        </w:rPr>
        <w:t xml:space="preserve"> </w:t>
      </w:r>
      <w:proofErr w:type="gramStart"/>
      <w:r w:rsidRPr="00BD1B7F">
        <w:rPr>
          <w:rFonts w:ascii="Times New Roman" w:hAnsi="Times New Roman" w:cs="Times New Roman"/>
          <w:b/>
        </w:rPr>
        <w:t xml:space="preserve">Notes on </w:t>
      </w:r>
      <w:proofErr w:type="spellStart"/>
      <w:r w:rsidRPr="00BD1B7F">
        <w:rPr>
          <w:rFonts w:ascii="Times New Roman" w:hAnsi="Times New Roman" w:cs="Times New Roman"/>
          <w:b/>
        </w:rPr>
        <w:t>Yoseph</w:t>
      </w:r>
      <w:proofErr w:type="spellEnd"/>
      <w:r w:rsidRPr="00BD1B7F">
        <w:rPr>
          <w:rFonts w:ascii="Times New Roman" w:hAnsi="Times New Roman" w:cs="Times New Roman"/>
          <w:b/>
        </w:rPr>
        <w:t xml:space="preserve"> </w:t>
      </w:r>
      <w:proofErr w:type="spellStart"/>
      <w:r w:rsidRPr="00BD1B7F">
        <w:rPr>
          <w:rFonts w:ascii="Times New Roman" w:hAnsi="Times New Roman" w:cs="Times New Roman"/>
          <w:b/>
        </w:rPr>
        <w:t>Massad’s</w:t>
      </w:r>
      <w:proofErr w:type="spellEnd"/>
      <w:r w:rsidRPr="00BD1B7F">
        <w:rPr>
          <w:rFonts w:ascii="Times New Roman" w:hAnsi="Times New Roman" w:cs="Times New Roman"/>
          <w:b/>
        </w:rPr>
        <w:t xml:space="preserve"> </w:t>
      </w:r>
      <w:r w:rsidRPr="00BD1B7F">
        <w:rPr>
          <w:rFonts w:ascii="Times New Roman" w:hAnsi="Times New Roman" w:cs="Times New Roman"/>
          <w:b/>
          <w:i/>
        </w:rPr>
        <w:t>Islam i</w:t>
      </w:r>
      <w:r w:rsidR="001E4024" w:rsidRPr="00BD1B7F">
        <w:rPr>
          <w:rFonts w:ascii="Times New Roman" w:hAnsi="Times New Roman" w:cs="Times New Roman"/>
          <w:b/>
          <w:i/>
        </w:rPr>
        <w:t>n</w:t>
      </w:r>
      <w:r w:rsidRPr="00BD1B7F">
        <w:rPr>
          <w:rFonts w:ascii="Times New Roman" w:hAnsi="Times New Roman" w:cs="Times New Roman"/>
          <w:b/>
          <w:i/>
        </w:rPr>
        <w:t xml:space="preserve"> Liberalism</w:t>
      </w:r>
      <w:r w:rsidRPr="00BD1B7F">
        <w:rPr>
          <w:rFonts w:ascii="Times New Roman" w:hAnsi="Times New Roman" w:cs="Times New Roman"/>
          <w:b/>
        </w:rPr>
        <w:t>.</w:t>
      </w:r>
      <w:proofErr w:type="gramEnd"/>
    </w:p>
    <w:p w14:paraId="661E2A1B" w14:textId="77777777" w:rsidR="008E0066" w:rsidRPr="00BD1B7F" w:rsidRDefault="008E0066" w:rsidP="002E0915">
      <w:pPr>
        <w:ind w:firstLine="567"/>
        <w:jc w:val="both"/>
        <w:rPr>
          <w:rFonts w:ascii="Times New Roman" w:hAnsi="Times New Roman" w:cs="Times New Roman"/>
        </w:rPr>
      </w:pPr>
    </w:p>
    <w:p w14:paraId="7DD1FB2A" w14:textId="164D92CF" w:rsidR="00B867E2" w:rsidRDefault="005772F3" w:rsidP="005772F3">
      <w:pPr>
        <w:jc w:val="both"/>
        <w:rPr>
          <w:rFonts w:ascii="Times New Roman" w:hAnsi="Times New Roman" w:cs="Times New Roman"/>
        </w:rPr>
      </w:pPr>
      <w:r>
        <w:rPr>
          <w:rFonts w:ascii="Times New Roman" w:hAnsi="Times New Roman" w:cs="Times New Roman"/>
        </w:rPr>
        <w:t>Sara R. Farris</w:t>
      </w:r>
    </w:p>
    <w:p w14:paraId="06E83BDF" w14:textId="77777777" w:rsidR="005772F3" w:rsidRPr="00BD1B7F" w:rsidRDefault="005772F3" w:rsidP="005772F3">
      <w:pPr>
        <w:jc w:val="both"/>
        <w:rPr>
          <w:rFonts w:ascii="Times New Roman" w:hAnsi="Times New Roman" w:cs="Times New Roman"/>
        </w:rPr>
      </w:pPr>
      <w:bookmarkStart w:id="0" w:name="_GoBack"/>
      <w:bookmarkEnd w:id="0"/>
    </w:p>
    <w:p w14:paraId="3695CC9A" w14:textId="7321D881" w:rsidR="003833A9" w:rsidRDefault="00CE6D9C" w:rsidP="003833A9">
      <w:pPr>
        <w:ind w:firstLine="567"/>
        <w:jc w:val="both"/>
        <w:rPr>
          <w:rFonts w:ascii="Times New Roman" w:hAnsi="Times New Roman" w:cs="Times New Roman"/>
        </w:rPr>
      </w:pPr>
      <w:r w:rsidRPr="00BD1B7F">
        <w:rPr>
          <w:rFonts w:ascii="Times New Roman" w:hAnsi="Times New Roman" w:cs="Times New Roman"/>
        </w:rPr>
        <w:t xml:space="preserve">Joseph </w:t>
      </w:r>
      <w:proofErr w:type="spellStart"/>
      <w:r w:rsidRPr="00BD1B7F">
        <w:rPr>
          <w:rFonts w:ascii="Times New Roman" w:hAnsi="Times New Roman" w:cs="Times New Roman"/>
        </w:rPr>
        <w:t>Massad’s</w:t>
      </w:r>
      <w:proofErr w:type="spellEnd"/>
      <w:r w:rsidRPr="00BD1B7F">
        <w:rPr>
          <w:rFonts w:ascii="Times New Roman" w:hAnsi="Times New Roman" w:cs="Times New Roman"/>
        </w:rPr>
        <w:t xml:space="preserve"> new book</w:t>
      </w:r>
      <w:r w:rsidR="009C4621">
        <w:rPr>
          <w:rFonts w:ascii="Times New Roman" w:hAnsi="Times New Roman" w:cs="Times New Roman"/>
        </w:rPr>
        <w:t xml:space="preserve"> </w:t>
      </w:r>
      <w:r w:rsidR="009C4621">
        <w:rPr>
          <w:rFonts w:ascii="Times New Roman" w:hAnsi="Times New Roman" w:cs="Times New Roman"/>
          <w:i/>
        </w:rPr>
        <w:t>Islam in Liberalism</w:t>
      </w:r>
      <w:r w:rsidRPr="00BD1B7F">
        <w:rPr>
          <w:rFonts w:ascii="Times New Roman" w:hAnsi="Times New Roman" w:cs="Times New Roman"/>
        </w:rPr>
        <w:t xml:space="preserve"> </w:t>
      </w:r>
      <w:r w:rsidR="009C4621">
        <w:rPr>
          <w:rFonts w:ascii="Times New Roman" w:hAnsi="Times New Roman" w:cs="Times New Roman"/>
        </w:rPr>
        <w:t xml:space="preserve">is a welcome and timely intervention into one of the most </w:t>
      </w:r>
      <w:r w:rsidR="00A560EC">
        <w:rPr>
          <w:rFonts w:ascii="Times New Roman" w:hAnsi="Times New Roman" w:cs="Times New Roman"/>
        </w:rPr>
        <w:t>pressing</w:t>
      </w:r>
      <w:r w:rsidR="009C4621">
        <w:rPr>
          <w:rFonts w:ascii="Times New Roman" w:hAnsi="Times New Roman" w:cs="Times New Roman"/>
        </w:rPr>
        <w:t xml:space="preserve"> questions of our times: why does Islam occup</w:t>
      </w:r>
      <w:r w:rsidR="00A560EC">
        <w:rPr>
          <w:rFonts w:ascii="Times New Roman" w:hAnsi="Times New Roman" w:cs="Times New Roman"/>
        </w:rPr>
        <w:t>y</w:t>
      </w:r>
      <w:r w:rsidR="009C4621">
        <w:rPr>
          <w:rFonts w:ascii="Times New Roman" w:hAnsi="Times New Roman" w:cs="Times New Roman"/>
        </w:rPr>
        <w:t xml:space="preserve"> such a central </w:t>
      </w:r>
      <w:r w:rsidR="00EC7C81">
        <w:rPr>
          <w:rFonts w:ascii="Times New Roman" w:hAnsi="Times New Roman" w:cs="Times New Roman"/>
        </w:rPr>
        <w:t xml:space="preserve">inimical </w:t>
      </w:r>
      <w:r w:rsidR="009C4621">
        <w:rPr>
          <w:rFonts w:ascii="Times New Roman" w:hAnsi="Times New Roman" w:cs="Times New Roman"/>
        </w:rPr>
        <w:t xml:space="preserve">place within Western politics and ideology? </w:t>
      </w:r>
      <w:proofErr w:type="spellStart"/>
      <w:r w:rsidR="003833A9">
        <w:rPr>
          <w:rFonts w:ascii="Times New Roman" w:hAnsi="Times New Roman" w:cs="Times New Roman"/>
        </w:rPr>
        <w:t>Massad</w:t>
      </w:r>
      <w:proofErr w:type="spellEnd"/>
      <w:r w:rsidR="009C4621">
        <w:rPr>
          <w:rFonts w:ascii="Times New Roman" w:hAnsi="Times New Roman" w:cs="Times New Roman"/>
        </w:rPr>
        <w:t xml:space="preserve"> answer</w:t>
      </w:r>
      <w:r w:rsidR="00EC7C81">
        <w:rPr>
          <w:rFonts w:ascii="Times New Roman" w:hAnsi="Times New Roman" w:cs="Times New Roman"/>
        </w:rPr>
        <w:t>s this</w:t>
      </w:r>
      <w:r w:rsidR="003833A9">
        <w:rPr>
          <w:rFonts w:ascii="Times New Roman" w:hAnsi="Times New Roman" w:cs="Times New Roman"/>
        </w:rPr>
        <w:t xml:space="preserve"> question with a straightforward</w:t>
      </w:r>
      <w:r w:rsidR="00EC7C81">
        <w:rPr>
          <w:rFonts w:ascii="Times New Roman" w:hAnsi="Times New Roman" w:cs="Times New Roman"/>
        </w:rPr>
        <w:t xml:space="preserve"> thesis: ‘Islam’ as such does not exist. What has come to be called ‘Islam’ as a supposedly homogenous cultural entity in reality has been fabricated by </w:t>
      </w:r>
      <w:r w:rsidR="003833A9">
        <w:rPr>
          <w:rFonts w:ascii="Times New Roman" w:hAnsi="Times New Roman" w:cs="Times New Roman"/>
        </w:rPr>
        <w:t>Western liberalism as</w:t>
      </w:r>
      <w:r w:rsidR="00EC7C81">
        <w:rPr>
          <w:rFonts w:ascii="Times New Roman" w:hAnsi="Times New Roman" w:cs="Times New Roman"/>
        </w:rPr>
        <w:t xml:space="preserve"> its</w:t>
      </w:r>
      <w:r w:rsidR="00EC7C81" w:rsidRPr="00BD1B7F">
        <w:rPr>
          <w:rFonts w:ascii="Times New Roman" w:hAnsi="Times New Roman" w:cs="Times New Roman"/>
        </w:rPr>
        <w:t xml:space="preserve"> </w:t>
      </w:r>
      <w:r w:rsidR="00EC7C81">
        <w:rPr>
          <w:rFonts w:ascii="Times New Roman" w:hAnsi="Times New Roman" w:cs="Times New Roman"/>
        </w:rPr>
        <w:t>symbolic</w:t>
      </w:r>
      <w:r w:rsidR="00EC7C81" w:rsidRPr="00BD1B7F">
        <w:rPr>
          <w:rFonts w:ascii="Times New Roman" w:hAnsi="Times New Roman" w:cs="Times New Roman"/>
        </w:rPr>
        <w:t xml:space="preserve"> </w:t>
      </w:r>
      <w:proofErr w:type="gramStart"/>
      <w:r w:rsidR="00EC7C81" w:rsidRPr="00BD1B7F">
        <w:rPr>
          <w:rFonts w:ascii="Times New Roman" w:hAnsi="Times New Roman" w:cs="Times New Roman"/>
        </w:rPr>
        <w:t>Other</w:t>
      </w:r>
      <w:proofErr w:type="gramEnd"/>
      <w:r w:rsidR="00EC7C81">
        <w:rPr>
          <w:rFonts w:ascii="Times New Roman" w:hAnsi="Times New Roman" w:cs="Times New Roman"/>
        </w:rPr>
        <w:t xml:space="preserve">. </w:t>
      </w:r>
      <w:r w:rsidR="003833A9">
        <w:rPr>
          <w:rFonts w:ascii="Times New Roman" w:hAnsi="Times New Roman" w:cs="Times New Roman"/>
        </w:rPr>
        <w:t>In other words, Islam is the alter-ego</w:t>
      </w:r>
      <w:r w:rsidR="009C4621" w:rsidRPr="00BD1B7F">
        <w:rPr>
          <w:rFonts w:ascii="Times New Roman" w:hAnsi="Times New Roman" w:cs="Times New Roman"/>
        </w:rPr>
        <w:t xml:space="preserve"> of the Eur</w:t>
      </w:r>
      <w:r w:rsidR="003833A9">
        <w:rPr>
          <w:rFonts w:ascii="Times New Roman" w:hAnsi="Times New Roman" w:cs="Times New Roman"/>
        </w:rPr>
        <w:t xml:space="preserve">o-American liberal order and ‘identity’, </w:t>
      </w:r>
      <w:r w:rsidR="00A560EC">
        <w:rPr>
          <w:rFonts w:ascii="Times New Roman" w:hAnsi="Times New Roman" w:cs="Times New Roman"/>
        </w:rPr>
        <w:t xml:space="preserve">represented as fundamentally </w:t>
      </w:r>
      <w:r w:rsidR="003833A9">
        <w:rPr>
          <w:rFonts w:ascii="Times New Roman" w:hAnsi="Times New Roman" w:cs="Times New Roman"/>
        </w:rPr>
        <w:t xml:space="preserve">different </w:t>
      </w:r>
      <w:r w:rsidR="00A560EC">
        <w:rPr>
          <w:rFonts w:ascii="Times New Roman" w:hAnsi="Times New Roman" w:cs="Times New Roman"/>
        </w:rPr>
        <w:t>precisely in order to transform it into a</w:t>
      </w:r>
      <w:r w:rsidR="003833A9">
        <w:rPr>
          <w:rFonts w:ascii="Times New Roman" w:hAnsi="Times New Roman" w:cs="Times New Roman"/>
        </w:rPr>
        <w:t xml:space="preserve"> </w:t>
      </w:r>
      <w:r w:rsidR="00225306">
        <w:rPr>
          <w:rFonts w:ascii="Times New Roman" w:hAnsi="Times New Roman" w:cs="Times New Roman"/>
        </w:rPr>
        <w:t xml:space="preserve">symbolic </w:t>
      </w:r>
      <w:r w:rsidR="003833A9">
        <w:rPr>
          <w:rFonts w:ascii="Times New Roman" w:hAnsi="Times New Roman" w:cs="Times New Roman"/>
        </w:rPr>
        <w:t>place on</w:t>
      </w:r>
      <w:r w:rsidR="00A560EC">
        <w:rPr>
          <w:rFonts w:ascii="Times New Roman" w:hAnsi="Times New Roman" w:cs="Times New Roman"/>
        </w:rPr>
        <w:t>to</w:t>
      </w:r>
      <w:r w:rsidR="003833A9">
        <w:rPr>
          <w:rFonts w:ascii="Times New Roman" w:hAnsi="Times New Roman" w:cs="Times New Roman"/>
        </w:rPr>
        <w:t xml:space="preserve"> which Western liberalism </w:t>
      </w:r>
      <w:r w:rsidR="00A560EC">
        <w:rPr>
          <w:rFonts w:ascii="Times New Roman" w:hAnsi="Times New Roman" w:cs="Times New Roman"/>
        </w:rPr>
        <w:t xml:space="preserve">can </w:t>
      </w:r>
      <w:r w:rsidR="003833A9">
        <w:rPr>
          <w:rFonts w:ascii="Times New Roman" w:hAnsi="Times New Roman" w:cs="Times New Roman"/>
        </w:rPr>
        <w:t xml:space="preserve">project its antinomies and </w:t>
      </w:r>
      <w:r w:rsidR="00E52FC6">
        <w:rPr>
          <w:rFonts w:ascii="Times New Roman" w:hAnsi="Times New Roman" w:cs="Times New Roman"/>
        </w:rPr>
        <w:t>failures</w:t>
      </w:r>
      <w:r w:rsidR="003833A9">
        <w:rPr>
          <w:rFonts w:ascii="Times New Roman" w:hAnsi="Times New Roman" w:cs="Times New Roman"/>
        </w:rPr>
        <w:t>.</w:t>
      </w:r>
    </w:p>
    <w:p w14:paraId="4EECA60F" w14:textId="364BB8AA" w:rsidR="006E67D9" w:rsidRDefault="003833A9" w:rsidP="006E67D9">
      <w:pPr>
        <w:ind w:firstLine="567"/>
        <w:jc w:val="both"/>
        <w:rPr>
          <w:rFonts w:ascii="Times New Roman" w:hAnsi="Times New Roman" w:cs="Times New Roman"/>
        </w:rPr>
      </w:pPr>
      <w:r>
        <w:rPr>
          <w:rFonts w:ascii="Times New Roman" w:hAnsi="Times New Roman" w:cs="Times New Roman"/>
        </w:rPr>
        <w:t xml:space="preserve">This thesis becomes particularly clear and convincing in </w:t>
      </w:r>
      <w:r w:rsidR="00CE6D9C" w:rsidRPr="00BD1B7F">
        <w:rPr>
          <w:rFonts w:ascii="Times New Roman" w:hAnsi="Times New Roman" w:cs="Times New Roman"/>
        </w:rPr>
        <w:t xml:space="preserve">the </w:t>
      </w:r>
      <w:r w:rsidR="00847ED3" w:rsidRPr="00BD1B7F">
        <w:rPr>
          <w:rFonts w:ascii="Times New Roman" w:hAnsi="Times New Roman" w:cs="Times New Roman"/>
        </w:rPr>
        <w:t xml:space="preserve">second </w:t>
      </w:r>
      <w:r>
        <w:rPr>
          <w:rFonts w:ascii="Times New Roman" w:hAnsi="Times New Roman" w:cs="Times New Roman"/>
        </w:rPr>
        <w:t xml:space="preserve">and lengthiest </w:t>
      </w:r>
      <w:r w:rsidR="00847ED3" w:rsidRPr="00BD1B7F">
        <w:rPr>
          <w:rFonts w:ascii="Times New Roman" w:hAnsi="Times New Roman" w:cs="Times New Roman"/>
        </w:rPr>
        <w:t>chapter</w:t>
      </w:r>
      <w:r w:rsidR="008C69F0" w:rsidRPr="00BD1B7F">
        <w:rPr>
          <w:rFonts w:ascii="Times New Roman" w:hAnsi="Times New Roman" w:cs="Times New Roman"/>
        </w:rPr>
        <w:t xml:space="preserve"> </w:t>
      </w:r>
      <w:r w:rsidR="00CE6D9C" w:rsidRPr="00BD1B7F">
        <w:rPr>
          <w:rFonts w:ascii="Times New Roman" w:hAnsi="Times New Roman" w:cs="Times New Roman"/>
        </w:rPr>
        <w:t>of the book</w:t>
      </w:r>
      <w:r w:rsidR="001E4024" w:rsidRPr="00BD1B7F">
        <w:rPr>
          <w:rFonts w:ascii="Times New Roman" w:hAnsi="Times New Roman" w:cs="Times New Roman"/>
        </w:rPr>
        <w:t>,</w:t>
      </w:r>
      <w:r w:rsidR="00CE6D9C" w:rsidRPr="00BD1B7F">
        <w:rPr>
          <w:rFonts w:ascii="Times New Roman" w:hAnsi="Times New Roman" w:cs="Times New Roman"/>
        </w:rPr>
        <w:t xml:space="preserve"> </w:t>
      </w:r>
      <w:r w:rsidR="003264C0" w:rsidRPr="00BD1B7F">
        <w:rPr>
          <w:rFonts w:ascii="Times New Roman" w:hAnsi="Times New Roman" w:cs="Times New Roman"/>
        </w:rPr>
        <w:t xml:space="preserve">which is entitled </w:t>
      </w:r>
      <w:r w:rsidR="007C5E91" w:rsidRPr="00BD1B7F">
        <w:rPr>
          <w:rFonts w:ascii="Times New Roman" w:hAnsi="Times New Roman" w:cs="Times New Roman"/>
        </w:rPr>
        <w:t>“Women in/and ‘Islam’: The Rescue Mission of Western Liberal Feminism”.</w:t>
      </w:r>
      <w:r w:rsidR="00CE6D9C" w:rsidRPr="00BD1B7F">
        <w:rPr>
          <w:rFonts w:ascii="Times New Roman" w:hAnsi="Times New Roman" w:cs="Times New Roman"/>
        </w:rPr>
        <w:t xml:space="preserve"> </w:t>
      </w:r>
      <w:r>
        <w:rPr>
          <w:rFonts w:ascii="Times New Roman" w:hAnsi="Times New Roman" w:cs="Times New Roman"/>
        </w:rPr>
        <w:t>Al</w:t>
      </w:r>
      <w:r w:rsidR="00CE6D9C" w:rsidRPr="00BD1B7F">
        <w:rPr>
          <w:rFonts w:ascii="Times New Roman" w:hAnsi="Times New Roman" w:cs="Times New Roman"/>
        </w:rPr>
        <w:t xml:space="preserve">one </w:t>
      </w:r>
      <w:r w:rsidR="00A85844" w:rsidRPr="00BD1B7F">
        <w:rPr>
          <w:rFonts w:ascii="Times New Roman" w:hAnsi="Times New Roman" w:cs="Times New Roman"/>
        </w:rPr>
        <w:t>constitut</w:t>
      </w:r>
      <w:r>
        <w:rPr>
          <w:rFonts w:ascii="Times New Roman" w:hAnsi="Times New Roman" w:cs="Times New Roman"/>
        </w:rPr>
        <w:t>ing</w:t>
      </w:r>
      <w:r w:rsidR="00A85844" w:rsidRPr="00BD1B7F">
        <w:rPr>
          <w:rFonts w:ascii="Times New Roman" w:hAnsi="Times New Roman" w:cs="Times New Roman"/>
        </w:rPr>
        <w:t xml:space="preserve"> almost one third of the whol</w:t>
      </w:r>
      <w:r w:rsidR="006E67D9">
        <w:rPr>
          <w:rFonts w:ascii="Times New Roman" w:hAnsi="Times New Roman" w:cs="Times New Roman"/>
        </w:rPr>
        <w:t>e</w:t>
      </w:r>
      <w:r w:rsidR="00EC7C81">
        <w:rPr>
          <w:rFonts w:ascii="Times New Roman" w:hAnsi="Times New Roman" w:cs="Times New Roman"/>
        </w:rPr>
        <w:t xml:space="preserve"> book</w:t>
      </w:r>
      <w:r>
        <w:rPr>
          <w:rFonts w:ascii="Times New Roman" w:hAnsi="Times New Roman" w:cs="Times New Roman"/>
        </w:rPr>
        <w:t>,</w:t>
      </w:r>
      <w:r w:rsidR="006E67D9">
        <w:rPr>
          <w:rFonts w:ascii="Times New Roman" w:hAnsi="Times New Roman" w:cs="Times New Roman"/>
        </w:rPr>
        <w:t xml:space="preserve"> here </w:t>
      </w:r>
      <w:proofErr w:type="spellStart"/>
      <w:r w:rsidR="006E67D9">
        <w:rPr>
          <w:rFonts w:ascii="Times New Roman" w:hAnsi="Times New Roman" w:cs="Times New Roman"/>
        </w:rPr>
        <w:t>Massad</w:t>
      </w:r>
      <w:proofErr w:type="spellEnd"/>
      <w:r w:rsidR="00EC7C81">
        <w:rPr>
          <w:rFonts w:ascii="Times New Roman" w:hAnsi="Times New Roman" w:cs="Times New Roman"/>
        </w:rPr>
        <w:t xml:space="preserve"> </w:t>
      </w:r>
      <w:r w:rsidR="006E67D9">
        <w:rPr>
          <w:rFonts w:ascii="Times New Roman" w:hAnsi="Times New Roman" w:cs="Times New Roman"/>
        </w:rPr>
        <w:t xml:space="preserve">explores how Western liberalism in general and Western liberal feminism in particular have successfully depicted sexism and violence against women almost as the exclusive domain of Islam as the Other. </w:t>
      </w:r>
      <w:proofErr w:type="spellStart"/>
      <w:r w:rsidR="006E67D9">
        <w:rPr>
          <w:rFonts w:ascii="Times New Roman" w:hAnsi="Times New Roman" w:cs="Times New Roman"/>
        </w:rPr>
        <w:t>Massad</w:t>
      </w:r>
      <w:proofErr w:type="spellEnd"/>
      <w:r w:rsidR="006E67D9">
        <w:rPr>
          <w:rFonts w:ascii="Times New Roman" w:hAnsi="Times New Roman" w:cs="Times New Roman"/>
        </w:rPr>
        <w:t xml:space="preserve"> presents this main line of argument</w:t>
      </w:r>
      <w:r w:rsidR="006E67D9" w:rsidRPr="00BD1B7F">
        <w:rPr>
          <w:rFonts w:ascii="Times New Roman" w:hAnsi="Times New Roman" w:cs="Times New Roman"/>
        </w:rPr>
        <w:t xml:space="preserve"> through a remarkable mode of </w:t>
      </w:r>
      <w:proofErr w:type="spellStart"/>
      <w:r w:rsidR="006E67D9" w:rsidRPr="00BD1B7F">
        <w:rPr>
          <w:rFonts w:ascii="Times New Roman" w:hAnsi="Times New Roman" w:cs="Times New Roman"/>
        </w:rPr>
        <w:t>conjunctural</w:t>
      </w:r>
      <w:proofErr w:type="spellEnd"/>
      <w:r w:rsidR="006E67D9" w:rsidRPr="00BD1B7F">
        <w:rPr>
          <w:rFonts w:ascii="Times New Roman" w:hAnsi="Times New Roman" w:cs="Times New Roman"/>
        </w:rPr>
        <w:t xml:space="preserve"> analysis</w:t>
      </w:r>
      <w:r w:rsidR="006E67D9">
        <w:rPr>
          <w:rFonts w:ascii="Times New Roman" w:hAnsi="Times New Roman" w:cs="Times New Roman"/>
        </w:rPr>
        <w:t>. For this reason, i</w:t>
      </w:r>
      <w:r w:rsidR="006E67D9" w:rsidRPr="00BD1B7F">
        <w:rPr>
          <w:rFonts w:ascii="Times New Roman" w:hAnsi="Times New Roman" w:cs="Times New Roman"/>
        </w:rPr>
        <w:t xml:space="preserve">n this review, I want to </w:t>
      </w:r>
      <w:r w:rsidR="006E67D9">
        <w:rPr>
          <w:rFonts w:ascii="Times New Roman" w:hAnsi="Times New Roman" w:cs="Times New Roman"/>
        </w:rPr>
        <w:t>concentrate on this long chapter, highlight</w:t>
      </w:r>
      <w:r w:rsidR="00225306">
        <w:rPr>
          <w:rFonts w:ascii="Times New Roman" w:hAnsi="Times New Roman" w:cs="Times New Roman"/>
        </w:rPr>
        <w:t>ing</w:t>
      </w:r>
      <w:r w:rsidR="006E67D9">
        <w:rPr>
          <w:rFonts w:ascii="Times New Roman" w:hAnsi="Times New Roman" w:cs="Times New Roman"/>
        </w:rPr>
        <w:t xml:space="preserve"> what I consider </w:t>
      </w:r>
      <w:r w:rsidR="00A560EC">
        <w:rPr>
          <w:rFonts w:ascii="Times New Roman" w:hAnsi="Times New Roman" w:cs="Times New Roman"/>
        </w:rPr>
        <w:t xml:space="preserve">to be </w:t>
      </w:r>
      <w:r w:rsidR="006E67D9">
        <w:rPr>
          <w:rFonts w:ascii="Times New Roman" w:hAnsi="Times New Roman" w:cs="Times New Roman"/>
        </w:rPr>
        <w:t xml:space="preserve">its most insightful arguments but also </w:t>
      </w:r>
      <w:r w:rsidR="006E67D9" w:rsidRPr="00BD1B7F">
        <w:rPr>
          <w:rFonts w:ascii="Times New Roman" w:hAnsi="Times New Roman" w:cs="Times New Roman"/>
        </w:rPr>
        <w:t>offer</w:t>
      </w:r>
      <w:r w:rsidR="00225306">
        <w:rPr>
          <w:rFonts w:ascii="Times New Roman" w:hAnsi="Times New Roman" w:cs="Times New Roman"/>
        </w:rPr>
        <w:t>ing</w:t>
      </w:r>
      <w:r w:rsidR="006E67D9" w:rsidRPr="00BD1B7F">
        <w:rPr>
          <w:rFonts w:ascii="Times New Roman" w:hAnsi="Times New Roman" w:cs="Times New Roman"/>
        </w:rPr>
        <w:t xml:space="preserve"> a critique of those instances in which I believe </w:t>
      </w:r>
      <w:proofErr w:type="spellStart"/>
      <w:r w:rsidR="006E67D9">
        <w:rPr>
          <w:rFonts w:ascii="Times New Roman" w:hAnsi="Times New Roman" w:cs="Times New Roman"/>
        </w:rPr>
        <w:t>Massad</w:t>
      </w:r>
      <w:proofErr w:type="spellEnd"/>
      <w:r w:rsidR="006E67D9" w:rsidRPr="00BD1B7F">
        <w:rPr>
          <w:rFonts w:ascii="Times New Roman" w:hAnsi="Times New Roman" w:cs="Times New Roman"/>
        </w:rPr>
        <w:t xml:space="preserve"> could have developed his important claims further.</w:t>
      </w:r>
    </w:p>
    <w:p w14:paraId="336179A4" w14:textId="788D15FF" w:rsidR="003E2D67" w:rsidRPr="00BD1B7F" w:rsidRDefault="00A560EC" w:rsidP="002E0915">
      <w:pPr>
        <w:ind w:firstLine="567"/>
        <w:jc w:val="both"/>
        <w:rPr>
          <w:rFonts w:ascii="Times New Roman" w:hAnsi="Times New Roman" w:cs="Times New Roman"/>
        </w:rPr>
      </w:pPr>
      <w:r>
        <w:rPr>
          <w:rFonts w:ascii="Times New Roman" w:hAnsi="Times New Roman" w:cs="Times New Roman"/>
        </w:rPr>
        <w:tab/>
      </w:r>
      <w:r w:rsidR="006E67D9">
        <w:rPr>
          <w:rFonts w:ascii="Times New Roman" w:hAnsi="Times New Roman" w:cs="Times New Roman"/>
        </w:rPr>
        <w:t xml:space="preserve">To begin with, </w:t>
      </w:r>
      <w:proofErr w:type="spellStart"/>
      <w:r w:rsidR="006E67D9" w:rsidRPr="00BD1B7F">
        <w:rPr>
          <w:rFonts w:ascii="Times New Roman" w:hAnsi="Times New Roman" w:cs="Times New Roman"/>
        </w:rPr>
        <w:t>Massad</w:t>
      </w:r>
      <w:proofErr w:type="spellEnd"/>
      <w:r w:rsidR="006E67D9" w:rsidRPr="00BD1B7F">
        <w:rPr>
          <w:rFonts w:ascii="Times New Roman" w:hAnsi="Times New Roman" w:cs="Times New Roman"/>
        </w:rPr>
        <w:t xml:space="preserve"> asks how and why has Islam been increasingly associated with unequal gender relations and violent practices against women – a kind of mantra that has become particularly widespread after 9/11 and the beginning of the ‘war on terror’. Instead of providing a clear-cut and thus simplistic argument, he proposes to analyze this phenomenon as the result of a complex social, economic, political, historical conjuncture in which well orchestrated semantic manipulations, imperialist gambits and victories (Western liberalism over </w:t>
      </w:r>
      <w:r w:rsidR="006E67D9">
        <w:rPr>
          <w:rFonts w:ascii="Times New Roman" w:hAnsi="Times New Roman" w:cs="Times New Roman"/>
        </w:rPr>
        <w:t>“</w:t>
      </w:r>
      <w:r w:rsidR="006E67D9" w:rsidRPr="00BD1B7F">
        <w:rPr>
          <w:rFonts w:ascii="Times New Roman" w:hAnsi="Times New Roman" w:cs="Times New Roman"/>
        </w:rPr>
        <w:t xml:space="preserve">actually existing </w:t>
      </w:r>
      <w:r w:rsidR="006E67D9">
        <w:rPr>
          <w:rFonts w:ascii="Times New Roman" w:hAnsi="Times New Roman" w:cs="Times New Roman"/>
        </w:rPr>
        <w:t>s</w:t>
      </w:r>
      <w:r w:rsidR="006E67D9" w:rsidRPr="00BD1B7F">
        <w:rPr>
          <w:rFonts w:ascii="Times New Roman" w:hAnsi="Times New Roman" w:cs="Times New Roman"/>
        </w:rPr>
        <w:t>ocialism</w:t>
      </w:r>
      <w:r w:rsidR="006E67D9">
        <w:rPr>
          <w:rFonts w:ascii="Times New Roman" w:hAnsi="Times New Roman" w:cs="Times New Roman"/>
        </w:rPr>
        <w:t>”</w:t>
      </w:r>
      <w:r w:rsidR="006E67D9" w:rsidRPr="00BD1B7F">
        <w:rPr>
          <w:rFonts w:ascii="Times New Roman" w:hAnsi="Times New Roman" w:cs="Times New Roman"/>
        </w:rPr>
        <w:t>) as well as co-optations of liberal feminist concerns are all amalgamated (wittingly and unwittingly) to produce a powerful representation: that of Islam as an undemocratic entity in which Muslim</w:t>
      </w:r>
      <w:r w:rsidR="006E67D9">
        <w:rPr>
          <w:rFonts w:ascii="Times New Roman" w:hAnsi="Times New Roman" w:cs="Times New Roman"/>
        </w:rPr>
        <w:t>s</w:t>
      </w:r>
      <w:r w:rsidR="006E67D9" w:rsidRPr="00BD1B7F">
        <w:rPr>
          <w:rFonts w:ascii="Times New Roman" w:hAnsi="Times New Roman" w:cs="Times New Roman"/>
        </w:rPr>
        <w:t xml:space="preserve"> are victims to be </w:t>
      </w:r>
      <w:proofErr w:type="spellStart"/>
      <w:r w:rsidR="006E67D9" w:rsidRPr="00BD1B7F">
        <w:rPr>
          <w:rFonts w:ascii="Times New Roman" w:hAnsi="Times New Roman" w:cs="Times New Roman"/>
        </w:rPr>
        <w:t>rescued.</w:t>
      </w:r>
      <w:r w:rsidR="00DD2CA2">
        <w:rPr>
          <w:rFonts w:ascii="Times New Roman" w:hAnsi="Times New Roman" w:cs="Times New Roman"/>
        </w:rPr>
        <w:t>As</w:t>
      </w:r>
      <w:proofErr w:type="spellEnd"/>
      <w:r w:rsidR="004D4CCF" w:rsidRPr="00BD1B7F">
        <w:rPr>
          <w:rFonts w:ascii="Times New Roman" w:hAnsi="Times New Roman" w:cs="Times New Roman"/>
        </w:rPr>
        <w:t xml:space="preserve"> in the rest of the book, in the chapter “Women in/and Islam” </w:t>
      </w:r>
      <w:proofErr w:type="spellStart"/>
      <w:r w:rsidR="00A85844" w:rsidRPr="00BD1B7F">
        <w:rPr>
          <w:rFonts w:ascii="Times New Roman" w:hAnsi="Times New Roman" w:cs="Times New Roman"/>
        </w:rPr>
        <w:t>Massad</w:t>
      </w:r>
      <w:proofErr w:type="spellEnd"/>
      <w:r w:rsidR="00A85844" w:rsidRPr="00BD1B7F">
        <w:rPr>
          <w:rFonts w:ascii="Times New Roman" w:hAnsi="Times New Roman" w:cs="Times New Roman"/>
        </w:rPr>
        <w:t xml:space="preserve"> </w:t>
      </w:r>
      <w:r w:rsidR="00371B7D" w:rsidRPr="00BD1B7F">
        <w:rPr>
          <w:rFonts w:ascii="Times New Roman" w:hAnsi="Times New Roman" w:cs="Times New Roman"/>
        </w:rPr>
        <w:t xml:space="preserve">takes us through a </w:t>
      </w:r>
      <w:r w:rsidR="00111D46">
        <w:rPr>
          <w:rFonts w:ascii="Times New Roman" w:hAnsi="Times New Roman" w:cs="Times New Roman"/>
        </w:rPr>
        <w:t>detailed</w:t>
      </w:r>
      <w:r w:rsidR="00111D46" w:rsidRPr="00BD1B7F">
        <w:rPr>
          <w:rFonts w:ascii="Times New Roman" w:hAnsi="Times New Roman" w:cs="Times New Roman"/>
        </w:rPr>
        <w:t xml:space="preserve"> </w:t>
      </w:r>
      <w:r w:rsidR="00371B7D" w:rsidRPr="00BD1B7F">
        <w:rPr>
          <w:rFonts w:ascii="Times New Roman" w:hAnsi="Times New Roman" w:cs="Times New Roman"/>
        </w:rPr>
        <w:t xml:space="preserve">genealogical reconstruction that shows how old ideas and well-ingrained stereotypes about Muslim women’s lives </w:t>
      </w:r>
      <w:r w:rsidR="00111D46">
        <w:rPr>
          <w:rFonts w:ascii="Times New Roman" w:hAnsi="Times New Roman" w:cs="Times New Roman"/>
        </w:rPr>
        <w:t>have been</w:t>
      </w:r>
      <w:r w:rsidR="00111D46" w:rsidRPr="00BD1B7F">
        <w:rPr>
          <w:rFonts w:ascii="Times New Roman" w:hAnsi="Times New Roman" w:cs="Times New Roman"/>
        </w:rPr>
        <w:t xml:space="preserve"> </w:t>
      </w:r>
      <w:r w:rsidR="00371B7D" w:rsidRPr="00BD1B7F">
        <w:rPr>
          <w:rFonts w:ascii="Times New Roman" w:hAnsi="Times New Roman" w:cs="Times New Roman"/>
        </w:rPr>
        <w:t>re-mobilized in new political landscapes.</w:t>
      </w:r>
      <w:r w:rsidR="002E0915" w:rsidRPr="00BD1B7F">
        <w:rPr>
          <w:rFonts w:ascii="Times New Roman" w:hAnsi="Times New Roman" w:cs="Times New Roman"/>
        </w:rPr>
        <w:t xml:space="preserve"> </w:t>
      </w:r>
      <w:r w:rsidR="003302B3" w:rsidRPr="00BD1B7F">
        <w:rPr>
          <w:rFonts w:ascii="Times New Roman" w:hAnsi="Times New Roman" w:cs="Times New Roman"/>
        </w:rPr>
        <w:t xml:space="preserve">As </w:t>
      </w:r>
      <w:r w:rsidR="00F70672" w:rsidRPr="00BD1B7F">
        <w:rPr>
          <w:rFonts w:ascii="Times New Roman" w:hAnsi="Times New Roman" w:cs="Times New Roman"/>
        </w:rPr>
        <w:t xml:space="preserve">he </w:t>
      </w:r>
      <w:r w:rsidR="009D44A1" w:rsidRPr="00BD1B7F">
        <w:rPr>
          <w:rFonts w:ascii="Times New Roman" w:hAnsi="Times New Roman" w:cs="Times New Roman"/>
        </w:rPr>
        <w:t>rightly reminds us</w:t>
      </w:r>
      <w:r w:rsidR="00F70672" w:rsidRPr="00BD1B7F">
        <w:rPr>
          <w:rFonts w:ascii="Times New Roman" w:hAnsi="Times New Roman" w:cs="Times New Roman"/>
        </w:rPr>
        <w:t>,</w:t>
      </w:r>
      <w:r w:rsidR="009D44A1" w:rsidRPr="00BD1B7F">
        <w:rPr>
          <w:rFonts w:ascii="Times New Roman" w:hAnsi="Times New Roman" w:cs="Times New Roman"/>
        </w:rPr>
        <w:t xml:space="preserve"> </w:t>
      </w:r>
      <w:r w:rsidR="003302B3" w:rsidRPr="00BD1B7F">
        <w:rPr>
          <w:rFonts w:ascii="Times New Roman" w:hAnsi="Times New Roman" w:cs="Times New Roman"/>
        </w:rPr>
        <w:t xml:space="preserve">the Western idea that Muslim women </w:t>
      </w:r>
      <w:r w:rsidR="000A1ADD" w:rsidRPr="00BD1B7F">
        <w:rPr>
          <w:rFonts w:ascii="Times New Roman" w:hAnsi="Times New Roman" w:cs="Times New Roman"/>
        </w:rPr>
        <w:t xml:space="preserve">are slaves in a world of male </w:t>
      </w:r>
      <w:r w:rsidR="00DB7605" w:rsidRPr="00BD1B7F">
        <w:rPr>
          <w:rFonts w:ascii="Times New Roman" w:hAnsi="Times New Roman" w:cs="Times New Roman"/>
        </w:rPr>
        <w:t xml:space="preserve">(Muslim) </w:t>
      </w:r>
      <w:r w:rsidR="000A1ADD" w:rsidRPr="00BD1B7F">
        <w:rPr>
          <w:rFonts w:ascii="Times New Roman" w:hAnsi="Times New Roman" w:cs="Times New Roman"/>
        </w:rPr>
        <w:t>masters is</w:t>
      </w:r>
      <w:r w:rsidR="00551DD3" w:rsidRPr="00BD1B7F">
        <w:rPr>
          <w:rFonts w:ascii="Times New Roman" w:hAnsi="Times New Roman" w:cs="Times New Roman"/>
        </w:rPr>
        <w:t xml:space="preserve"> in fact</w:t>
      </w:r>
      <w:r w:rsidR="000A1ADD" w:rsidRPr="00BD1B7F">
        <w:rPr>
          <w:rFonts w:ascii="Times New Roman" w:hAnsi="Times New Roman" w:cs="Times New Roman"/>
        </w:rPr>
        <w:t xml:space="preserve"> not a novel one.</w:t>
      </w:r>
      <w:r w:rsidR="002E0915" w:rsidRPr="00BD1B7F">
        <w:rPr>
          <w:rFonts w:ascii="Times New Roman" w:hAnsi="Times New Roman" w:cs="Times New Roman"/>
        </w:rPr>
        <w:t xml:space="preserve"> </w:t>
      </w:r>
      <w:r w:rsidR="006E4E70" w:rsidRPr="00BD1B7F">
        <w:rPr>
          <w:rFonts w:ascii="Times New Roman" w:hAnsi="Times New Roman" w:cs="Times New Roman"/>
        </w:rPr>
        <w:t xml:space="preserve">From Montesquieu’s </w:t>
      </w:r>
      <w:r w:rsidR="006E4E70" w:rsidRPr="00BD1B7F">
        <w:rPr>
          <w:rFonts w:ascii="Times New Roman" w:hAnsi="Times New Roman" w:cs="Times New Roman"/>
          <w:i/>
        </w:rPr>
        <w:t>Persian Letters</w:t>
      </w:r>
      <w:r w:rsidR="006E4E70" w:rsidRPr="00BD1B7F">
        <w:rPr>
          <w:rFonts w:ascii="Times New Roman" w:hAnsi="Times New Roman" w:cs="Times New Roman"/>
        </w:rPr>
        <w:t xml:space="preserve"> to Mary Wollstonecraft’s </w:t>
      </w:r>
      <w:r w:rsidR="00A56549" w:rsidRPr="00BD1B7F">
        <w:rPr>
          <w:rFonts w:ascii="Times New Roman" w:hAnsi="Times New Roman" w:cs="Times New Roman"/>
          <w:i/>
        </w:rPr>
        <w:t>A V</w:t>
      </w:r>
      <w:r w:rsidR="006E4E70" w:rsidRPr="00BD1B7F">
        <w:rPr>
          <w:rFonts w:ascii="Times New Roman" w:hAnsi="Times New Roman" w:cs="Times New Roman"/>
          <w:i/>
        </w:rPr>
        <w:t>indication of the Rights of Women</w:t>
      </w:r>
      <w:r w:rsidR="006E4E70" w:rsidRPr="00BD1B7F">
        <w:rPr>
          <w:rFonts w:ascii="Times New Roman" w:hAnsi="Times New Roman" w:cs="Times New Roman"/>
        </w:rPr>
        <w:t xml:space="preserve">, </w:t>
      </w:r>
      <w:r w:rsidR="00DB7605" w:rsidRPr="00BD1B7F">
        <w:rPr>
          <w:rFonts w:ascii="Times New Roman" w:hAnsi="Times New Roman" w:cs="Times New Roman"/>
        </w:rPr>
        <w:t xml:space="preserve">up to </w:t>
      </w:r>
      <w:r w:rsidR="00943E3C" w:rsidRPr="00BD1B7F">
        <w:rPr>
          <w:rFonts w:ascii="Times New Roman" w:hAnsi="Times New Roman" w:cs="Times New Roman"/>
        </w:rPr>
        <w:t xml:space="preserve">Susan Moller </w:t>
      </w:r>
      <w:proofErr w:type="spellStart"/>
      <w:r w:rsidR="00943E3C" w:rsidRPr="00BD1B7F">
        <w:rPr>
          <w:rFonts w:ascii="Times New Roman" w:hAnsi="Times New Roman" w:cs="Times New Roman"/>
        </w:rPr>
        <w:t>Okin’s</w:t>
      </w:r>
      <w:proofErr w:type="spellEnd"/>
      <w:r w:rsidR="00943E3C" w:rsidRPr="00BD1B7F">
        <w:rPr>
          <w:rFonts w:ascii="Times New Roman" w:hAnsi="Times New Roman" w:cs="Times New Roman"/>
        </w:rPr>
        <w:t xml:space="preserve"> “Is Multiculturalism Bad for Women</w:t>
      </w:r>
      <w:r w:rsidR="007B0F33" w:rsidRPr="00BD1B7F">
        <w:rPr>
          <w:rFonts w:ascii="Times New Roman" w:hAnsi="Times New Roman" w:cs="Times New Roman"/>
        </w:rPr>
        <w:t>?</w:t>
      </w:r>
      <w:proofErr w:type="gramStart"/>
      <w:r w:rsidR="00943E3C" w:rsidRPr="00BD1B7F">
        <w:rPr>
          <w:rFonts w:ascii="Times New Roman" w:hAnsi="Times New Roman" w:cs="Times New Roman"/>
        </w:rPr>
        <w:t>”,</w:t>
      </w:r>
      <w:proofErr w:type="gramEnd"/>
      <w:r w:rsidR="002E0915" w:rsidRPr="00BD1B7F">
        <w:rPr>
          <w:rFonts w:ascii="Times New Roman" w:hAnsi="Times New Roman" w:cs="Times New Roman"/>
        </w:rPr>
        <w:t xml:space="preserve"> </w:t>
      </w:r>
      <w:r w:rsidR="00F70672" w:rsidRPr="00BD1B7F">
        <w:rPr>
          <w:rFonts w:ascii="Times New Roman" w:hAnsi="Times New Roman" w:cs="Times New Roman"/>
        </w:rPr>
        <w:t xml:space="preserve">the </w:t>
      </w:r>
      <w:r w:rsidR="006E4E70" w:rsidRPr="00BD1B7F">
        <w:rPr>
          <w:rFonts w:ascii="Times New Roman" w:hAnsi="Times New Roman" w:cs="Times New Roman"/>
        </w:rPr>
        <w:t>European</w:t>
      </w:r>
      <w:r w:rsidR="000F2EA1" w:rsidRPr="00BD1B7F">
        <w:rPr>
          <w:rFonts w:ascii="Times New Roman" w:hAnsi="Times New Roman" w:cs="Times New Roman"/>
        </w:rPr>
        <w:t xml:space="preserve"> </w:t>
      </w:r>
      <w:r w:rsidR="00943E3C" w:rsidRPr="00BD1B7F">
        <w:rPr>
          <w:rFonts w:ascii="Times New Roman" w:hAnsi="Times New Roman" w:cs="Times New Roman"/>
        </w:rPr>
        <w:t xml:space="preserve">and American </w:t>
      </w:r>
      <w:r w:rsidR="000F2EA1" w:rsidRPr="00BD1B7F">
        <w:rPr>
          <w:rFonts w:ascii="Times New Roman" w:hAnsi="Times New Roman" w:cs="Times New Roman"/>
        </w:rPr>
        <w:t>liberal (and feminist</w:t>
      </w:r>
      <w:r w:rsidR="003E2D67" w:rsidRPr="00BD1B7F">
        <w:rPr>
          <w:rFonts w:ascii="Times New Roman" w:hAnsi="Times New Roman" w:cs="Times New Roman"/>
        </w:rPr>
        <w:t>)</w:t>
      </w:r>
      <w:r w:rsidR="006E4E70" w:rsidRPr="00BD1B7F">
        <w:rPr>
          <w:rFonts w:ascii="Times New Roman" w:hAnsi="Times New Roman" w:cs="Times New Roman"/>
        </w:rPr>
        <w:t xml:space="preserve"> </w:t>
      </w:r>
      <w:r w:rsidR="0095321D" w:rsidRPr="00BD1B7F">
        <w:rPr>
          <w:rFonts w:ascii="Times New Roman" w:hAnsi="Times New Roman" w:cs="Times New Roman"/>
        </w:rPr>
        <w:t>intelligentsia’s encounter with</w:t>
      </w:r>
      <w:r w:rsidR="000F2EA1" w:rsidRPr="00BD1B7F">
        <w:rPr>
          <w:rFonts w:ascii="Times New Roman" w:hAnsi="Times New Roman" w:cs="Times New Roman"/>
        </w:rPr>
        <w:t xml:space="preserve"> Islam and</w:t>
      </w:r>
      <w:r w:rsidR="00DB7605" w:rsidRPr="00BD1B7F">
        <w:rPr>
          <w:rFonts w:ascii="Times New Roman" w:hAnsi="Times New Roman" w:cs="Times New Roman"/>
        </w:rPr>
        <w:t xml:space="preserve"> the East has been</w:t>
      </w:r>
      <w:r w:rsidR="0095321D" w:rsidRPr="00BD1B7F">
        <w:rPr>
          <w:rFonts w:ascii="Times New Roman" w:hAnsi="Times New Roman" w:cs="Times New Roman"/>
        </w:rPr>
        <w:t xml:space="preserve"> one marked by </w:t>
      </w:r>
      <w:r w:rsidR="003E2D67" w:rsidRPr="00BD1B7F">
        <w:rPr>
          <w:rFonts w:ascii="Times New Roman" w:hAnsi="Times New Roman" w:cs="Times New Roman"/>
        </w:rPr>
        <w:t>trenchant comments on the inferior status of women. In both Britain and the United States, the discourse on Muslim and non-white/non-</w:t>
      </w:r>
      <w:r w:rsidR="00BA25EE" w:rsidRPr="00BD1B7F">
        <w:rPr>
          <w:rFonts w:ascii="Times New Roman" w:hAnsi="Times New Roman" w:cs="Times New Roman"/>
        </w:rPr>
        <w:t>W</w:t>
      </w:r>
      <w:r w:rsidR="003E2D67" w:rsidRPr="00BD1B7F">
        <w:rPr>
          <w:rFonts w:ascii="Times New Roman" w:hAnsi="Times New Roman" w:cs="Times New Roman"/>
        </w:rPr>
        <w:t xml:space="preserve">estern women’s hardships and lack of rights, </w:t>
      </w:r>
      <w:proofErr w:type="spellStart"/>
      <w:r w:rsidR="003E2D67" w:rsidRPr="00BD1B7F">
        <w:rPr>
          <w:rFonts w:ascii="Times New Roman" w:hAnsi="Times New Roman" w:cs="Times New Roman"/>
        </w:rPr>
        <w:t>Massad</w:t>
      </w:r>
      <w:proofErr w:type="spellEnd"/>
      <w:r w:rsidR="003E2D67" w:rsidRPr="00BD1B7F">
        <w:rPr>
          <w:rFonts w:ascii="Times New Roman" w:hAnsi="Times New Roman" w:cs="Times New Roman"/>
        </w:rPr>
        <w:t xml:space="preserve"> maintains, stemmed directly from entanglements between the white women’s movement and the Christian missionary movement. </w:t>
      </w:r>
      <w:r w:rsidR="00A85844" w:rsidRPr="00BD1B7F">
        <w:rPr>
          <w:rFonts w:ascii="Times New Roman" w:hAnsi="Times New Roman" w:cs="Times New Roman"/>
        </w:rPr>
        <w:t xml:space="preserve">As </w:t>
      </w:r>
      <w:proofErr w:type="spellStart"/>
      <w:r w:rsidR="00A85844" w:rsidRPr="00BD1B7F">
        <w:rPr>
          <w:rFonts w:ascii="Times New Roman" w:hAnsi="Times New Roman" w:cs="Times New Roman"/>
        </w:rPr>
        <w:t>Massad</w:t>
      </w:r>
      <w:proofErr w:type="spellEnd"/>
      <w:r w:rsidR="00A85844" w:rsidRPr="00BD1B7F">
        <w:rPr>
          <w:rFonts w:ascii="Times New Roman" w:hAnsi="Times New Roman" w:cs="Times New Roman"/>
        </w:rPr>
        <w:t xml:space="preserve"> puts it: </w:t>
      </w:r>
      <w:r w:rsidR="003E2D67" w:rsidRPr="00BD1B7F">
        <w:rPr>
          <w:rFonts w:ascii="Times New Roman" w:hAnsi="Times New Roman" w:cs="Times New Roman"/>
        </w:rPr>
        <w:t xml:space="preserve">“The status of Oriental women would be the reference against which white women would and could measure their advanced status in Christian society, further entrenching the already existing understanding </w:t>
      </w:r>
      <w:r w:rsidR="00ED7852" w:rsidRPr="00BD1B7F">
        <w:rPr>
          <w:rFonts w:ascii="Times New Roman" w:hAnsi="Times New Roman" w:cs="Times New Roman"/>
        </w:rPr>
        <w:t xml:space="preserve">of the </w:t>
      </w:r>
      <w:proofErr w:type="spellStart"/>
      <w:r w:rsidR="00ED7852" w:rsidRPr="00BD1B7F">
        <w:rPr>
          <w:rFonts w:ascii="Times New Roman" w:hAnsi="Times New Roman" w:cs="Times New Roman"/>
        </w:rPr>
        <w:t>liberatory</w:t>
      </w:r>
      <w:proofErr w:type="spellEnd"/>
      <w:r w:rsidR="00ED7852" w:rsidRPr="00BD1B7F">
        <w:rPr>
          <w:rFonts w:ascii="Times New Roman" w:hAnsi="Times New Roman" w:cs="Times New Roman"/>
        </w:rPr>
        <w:t xml:space="preserve"> basis of </w:t>
      </w:r>
      <w:r w:rsidR="00ED7852" w:rsidRPr="00BD1B7F">
        <w:rPr>
          <w:rFonts w:ascii="Times New Roman" w:hAnsi="Times New Roman" w:cs="Times New Roman"/>
        </w:rPr>
        <w:lastRenderedPageBreak/>
        <w:t>Western Christian society as opposed to the repressive basis of Oriental societies” (pp. 116-7).</w:t>
      </w:r>
    </w:p>
    <w:p w14:paraId="327C4D95" w14:textId="65D0B7EB" w:rsidR="00FA2BDF" w:rsidRPr="00BD1B7F" w:rsidRDefault="006651D3" w:rsidP="002E0915">
      <w:pPr>
        <w:ind w:firstLine="567"/>
        <w:jc w:val="both"/>
        <w:rPr>
          <w:rFonts w:ascii="Times New Roman" w:hAnsi="Times New Roman" w:cs="Times New Roman"/>
        </w:rPr>
      </w:pPr>
      <w:r w:rsidRPr="00BD1B7F">
        <w:rPr>
          <w:rFonts w:ascii="Times New Roman" w:hAnsi="Times New Roman" w:cs="Times New Roman"/>
        </w:rPr>
        <w:t xml:space="preserve">Interestingly, </w:t>
      </w:r>
      <w:r w:rsidR="00A85844" w:rsidRPr="00BD1B7F">
        <w:rPr>
          <w:rFonts w:ascii="Times New Roman" w:hAnsi="Times New Roman" w:cs="Times New Roman"/>
        </w:rPr>
        <w:t xml:space="preserve">in this context </w:t>
      </w:r>
      <w:proofErr w:type="spellStart"/>
      <w:r w:rsidR="00B867E2" w:rsidRPr="00BD1B7F">
        <w:rPr>
          <w:rFonts w:ascii="Times New Roman" w:hAnsi="Times New Roman" w:cs="Times New Roman"/>
        </w:rPr>
        <w:t>Massad</w:t>
      </w:r>
      <w:proofErr w:type="spellEnd"/>
      <w:r w:rsidR="00A85844" w:rsidRPr="00BD1B7F">
        <w:rPr>
          <w:rFonts w:ascii="Times New Roman" w:hAnsi="Times New Roman" w:cs="Times New Roman"/>
        </w:rPr>
        <w:t xml:space="preserve"> also</w:t>
      </w:r>
      <w:r w:rsidR="00B867E2" w:rsidRPr="00BD1B7F">
        <w:rPr>
          <w:rFonts w:ascii="Times New Roman" w:hAnsi="Times New Roman" w:cs="Times New Roman"/>
        </w:rPr>
        <w:t xml:space="preserve"> informs us of the rather</w:t>
      </w:r>
      <w:r w:rsidRPr="00BD1B7F">
        <w:rPr>
          <w:rFonts w:ascii="Times New Roman" w:hAnsi="Times New Roman" w:cs="Times New Roman"/>
        </w:rPr>
        <w:t xml:space="preserve"> </w:t>
      </w:r>
      <w:r w:rsidR="003F08FC" w:rsidRPr="00BD1B7F">
        <w:rPr>
          <w:rFonts w:ascii="Times New Roman" w:hAnsi="Times New Roman" w:cs="Times New Roman"/>
        </w:rPr>
        <w:t>less known fact</w:t>
      </w:r>
      <w:r w:rsidR="00B867E2" w:rsidRPr="00BD1B7F">
        <w:rPr>
          <w:rFonts w:ascii="Times New Roman" w:hAnsi="Times New Roman" w:cs="Times New Roman"/>
        </w:rPr>
        <w:t xml:space="preserve"> that the West’s previous alter Ego during the cold war (i.e., the Soviet Union) also upheld the idea that </w:t>
      </w:r>
      <w:r w:rsidR="003F08FC" w:rsidRPr="00BD1B7F">
        <w:rPr>
          <w:rFonts w:ascii="Times New Roman" w:hAnsi="Times New Roman" w:cs="Times New Roman"/>
        </w:rPr>
        <w:t>Muslim and ‘Oriental’ women occupied a</w:t>
      </w:r>
      <w:r w:rsidRPr="00BD1B7F">
        <w:rPr>
          <w:rFonts w:ascii="Times New Roman" w:hAnsi="Times New Roman" w:cs="Times New Roman"/>
        </w:rPr>
        <w:t xml:space="preserve"> lesser status in the </w:t>
      </w:r>
      <w:r w:rsidR="003F08FC" w:rsidRPr="00BD1B7F">
        <w:rPr>
          <w:rFonts w:ascii="Times New Roman" w:hAnsi="Times New Roman" w:cs="Times New Roman"/>
        </w:rPr>
        <w:t xml:space="preserve">hierarchy of gender orders. </w:t>
      </w:r>
      <w:r w:rsidR="00FA2BDF" w:rsidRPr="00BD1B7F">
        <w:rPr>
          <w:rFonts w:ascii="Times New Roman" w:hAnsi="Times New Roman" w:cs="Times New Roman"/>
        </w:rPr>
        <w:t xml:space="preserve">In a speech from 1924, Trotsky predicted that women in the East had a greater role to play as compared to </w:t>
      </w:r>
      <w:r w:rsidR="003F08FC" w:rsidRPr="00BD1B7F">
        <w:rPr>
          <w:rFonts w:ascii="Times New Roman" w:hAnsi="Times New Roman" w:cs="Times New Roman"/>
        </w:rPr>
        <w:t xml:space="preserve">the situation in </w:t>
      </w:r>
      <w:r w:rsidR="00F34CFC" w:rsidRPr="00BD1B7F">
        <w:rPr>
          <w:rFonts w:ascii="Times New Roman" w:hAnsi="Times New Roman" w:cs="Times New Roman"/>
        </w:rPr>
        <w:t>Europe because they were</w:t>
      </w:r>
      <w:r w:rsidR="00FA2BDF" w:rsidRPr="00BD1B7F">
        <w:rPr>
          <w:rFonts w:ascii="Times New Roman" w:hAnsi="Times New Roman" w:cs="Times New Roman"/>
        </w:rPr>
        <w:t xml:space="preserve"> “incomparably more fettered, crushed and befuddled by prejudices than is the Eastern man” (quoted in </w:t>
      </w:r>
      <w:proofErr w:type="spellStart"/>
      <w:r w:rsidR="00FA2BDF" w:rsidRPr="00BD1B7F">
        <w:rPr>
          <w:rFonts w:ascii="Times New Roman" w:hAnsi="Times New Roman" w:cs="Times New Roman"/>
        </w:rPr>
        <w:t>Massad</w:t>
      </w:r>
      <w:proofErr w:type="spellEnd"/>
      <w:r w:rsidR="00FA2BDF" w:rsidRPr="00BD1B7F">
        <w:rPr>
          <w:rFonts w:ascii="Times New Roman" w:hAnsi="Times New Roman" w:cs="Times New Roman"/>
        </w:rPr>
        <w:t>, p. 120).</w:t>
      </w:r>
      <w:r w:rsidR="002E0915" w:rsidRPr="00BD1B7F">
        <w:rPr>
          <w:rFonts w:ascii="Times New Roman" w:hAnsi="Times New Roman" w:cs="Times New Roman"/>
        </w:rPr>
        <w:t xml:space="preserve"> </w:t>
      </w:r>
      <w:r w:rsidR="00FA2BDF" w:rsidRPr="00BD1B7F">
        <w:rPr>
          <w:rFonts w:ascii="Times New Roman" w:hAnsi="Times New Roman" w:cs="Times New Roman"/>
        </w:rPr>
        <w:t>The Soviet Department for Work among Women (</w:t>
      </w:r>
      <w:proofErr w:type="spellStart"/>
      <w:r w:rsidR="00FA2BDF" w:rsidRPr="00BD1B7F">
        <w:rPr>
          <w:rFonts w:ascii="Times New Roman" w:hAnsi="Times New Roman" w:cs="Times New Roman"/>
          <w:i/>
        </w:rPr>
        <w:t>Zhenotdel</w:t>
      </w:r>
      <w:proofErr w:type="spellEnd"/>
      <w:r w:rsidR="00FA2BDF" w:rsidRPr="00BD1B7F">
        <w:rPr>
          <w:rFonts w:ascii="Times New Roman" w:hAnsi="Times New Roman" w:cs="Times New Roman"/>
        </w:rPr>
        <w:t>) initiated liberation campaigns for Muslim women in Central Asia</w:t>
      </w:r>
      <w:r w:rsidR="00F70672" w:rsidRPr="00BD1B7F">
        <w:rPr>
          <w:rFonts w:ascii="Times New Roman" w:hAnsi="Times New Roman" w:cs="Times New Roman"/>
        </w:rPr>
        <w:t>,</w:t>
      </w:r>
      <w:r w:rsidR="00FA2BDF" w:rsidRPr="00BD1B7F">
        <w:rPr>
          <w:rFonts w:ascii="Times New Roman" w:hAnsi="Times New Roman" w:cs="Times New Roman"/>
        </w:rPr>
        <w:t xml:space="preserve"> </w:t>
      </w:r>
      <w:r w:rsidR="00F70672" w:rsidRPr="00BD1B7F">
        <w:rPr>
          <w:rFonts w:ascii="Times New Roman" w:hAnsi="Times New Roman" w:cs="Times New Roman"/>
        </w:rPr>
        <w:t xml:space="preserve">while </w:t>
      </w:r>
      <w:r w:rsidR="00FA2BDF" w:rsidRPr="00BD1B7F">
        <w:rPr>
          <w:rFonts w:ascii="Times New Roman" w:hAnsi="Times New Roman" w:cs="Times New Roman"/>
        </w:rPr>
        <w:t>the Second International Conference of Communist Women in 1921 welcomed those Central Asian women who took off their veil as a sign of their improved consciousness.</w:t>
      </w:r>
    </w:p>
    <w:p w14:paraId="05C38A0F" w14:textId="0325242E" w:rsidR="007A0BFF" w:rsidRPr="00BD1B7F" w:rsidRDefault="007A0BFF" w:rsidP="002E0915">
      <w:pPr>
        <w:ind w:firstLine="567"/>
        <w:jc w:val="both"/>
        <w:rPr>
          <w:rFonts w:ascii="Times New Roman" w:hAnsi="Times New Roman" w:cs="Times New Roman"/>
        </w:rPr>
      </w:pPr>
      <w:r w:rsidRPr="00BD1B7F">
        <w:rPr>
          <w:rFonts w:ascii="Times New Roman" w:hAnsi="Times New Roman" w:cs="Times New Roman"/>
        </w:rPr>
        <w:t xml:space="preserve">As </w:t>
      </w:r>
      <w:proofErr w:type="spellStart"/>
      <w:r w:rsidRPr="00BD1B7F">
        <w:rPr>
          <w:rFonts w:ascii="Times New Roman" w:hAnsi="Times New Roman" w:cs="Times New Roman"/>
        </w:rPr>
        <w:t>Massad</w:t>
      </w:r>
      <w:proofErr w:type="spellEnd"/>
      <w:r w:rsidRPr="00BD1B7F">
        <w:rPr>
          <w:rFonts w:ascii="Times New Roman" w:hAnsi="Times New Roman" w:cs="Times New Roman"/>
        </w:rPr>
        <w:t xml:space="preserve"> notes, </w:t>
      </w:r>
      <w:r w:rsidR="006651D3" w:rsidRPr="00BD1B7F">
        <w:rPr>
          <w:rFonts w:ascii="Times New Roman" w:hAnsi="Times New Roman" w:cs="Times New Roman"/>
        </w:rPr>
        <w:t>“Soviet Socialism’s unde</w:t>
      </w:r>
      <w:r w:rsidR="00866D3A" w:rsidRPr="00BD1B7F">
        <w:rPr>
          <w:rFonts w:ascii="Times New Roman" w:hAnsi="Times New Roman" w:cs="Times New Roman"/>
        </w:rPr>
        <w:t>rstanding of the Woman Question</w:t>
      </w:r>
      <w:r w:rsidR="006651D3" w:rsidRPr="00BD1B7F">
        <w:rPr>
          <w:rFonts w:ascii="Times New Roman" w:hAnsi="Times New Roman" w:cs="Times New Roman"/>
        </w:rPr>
        <w:t>, unlike its position on other forms of justice, seemed to meet liberal feminism when it came to Muslim women” (p. 120).</w:t>
      </w:r>
      <w:r w:rsidR="002E0915" w:rsidRPr="00BD1B7F">
        <w:rPr>
          <w:rFonts w:ascii="Times New Roman" w:hAnsi="Times New Roman" w:cs="Times New Roman"/>
        </w:rPr>
        <w:t xml:space="preserve"> </w:t>
      </w:r>
      <w:r w:rsidR="00AF1216" w:rsidRPr="00BD1B7F">
        <w:rPr>
          <w:rFonts w:ascii="Times New Roman" w:hAnsi="Times New Roman" w:cs="Times New Roman"/>
        </w:rPr>
        <w:t xml:space="preserve">The Eastern Woman Question thus, </w:t>
      </w:r>
      <w:r w:rsidR="00A85844" w:rsidRPr="00BD1B7F">
        <w:rPr>
          <w:rFonts w:ascii="Times New Roman" w:hAnsi="Times New Roman" w:cs="Times New Roman"/>
        </w:rPr>
        <w:t xml:space="preserve">he </w:t>
      </w:r>
      <w:r w:rsidR="00AF1216" w:rsidRPr="00BD1B7F">
        <w:rPr>
          <w:rFonts w:ascii="Times New Roman" w:hAnsi="Times New Roman" w:cs="Times New Roman"/>
        </w:rPr>
        <w:t>argues, was always an instance and project of the more general East</w:t>
      </w:r>
      <w:r w:rsidR="002B7700" w:rsidRPr="00BD1B7F">
        <w:rPr>
          <w:rFonts w:ascii="Times New Roman" w:hAnsi="Times New Roman" w:cs="Times New Roman"/>
        </w:rPr>
        <w:t>ern and Western question.</w:t>
      </w:r>
    </w:p>
    <w:p w14:paraId="759509D9" w14:textId="79EF7E79" w:rsidR="00C84BDB" w:rsidRPr="00BD1B7F" w:rsidRDefault="002B7700" w:rsidP="002E0915">
      <w:pPr>
        <w:ind w:firstLine="567"/>
        <w:jc w:val="both"/>
        <w:rPr>
          <w:rFonts w:ascii="Times New Roman" w:hAnsi="Times New Roman" w:cs="Times New Roman"/>
        </w:rPr>
      </w:pPr>
      <w:r w:rsidRPr="00BD1B7F">
        <w:rPr>
          <w:rFonts w:ascii="Times New Roman" w:hAnsi="Times New Roman" w:cs="Times New Roman"/>
        </w:rPr>
        <w:t xml:space="preserve">Such an instance, however, according to </w:t>
      </w:r>
      <w:proofErr w:type="spellStart"/>
      <w:r w:rsidRPr="00BD1B7F">
        <w:rPr>
          <w:rFonts w:ascii="Times New Roman" w:hAnsi="Times New Roman" w:cs="Times New Roman"/>
        </w:rPr>
        <w:t>Massad</w:t>
      </w:r>
      <w:proofErr w:type="spellEnd"/>
      <w:r w:rsidR="003F08FC" w:rsidRPr="00BD1B7F">
        <w:rPr>
          <w:rFonts w:ascii="Times New Roman" w:hAnsi="Times New Roman" w:cs="Times New Roman"/>
        </w:rPr>
        <w:t>,</w:t>
      </w:r>
      <w:r w:rsidRPr="00BD1B7F">
        <w:rPr>
          <w:rFonts w:ascii="Times New Roman" w:hAnsi="Times New Roman" w:cs="Times New Roman"/>
        </w:rPr>
        <w:t xml:space="preserve"> has acquired particular salience since the late 1980s and the establishment of the neoliberal </w:t>
      </w:r>
      <w:r w:rsidR="00F70672" w:rsidRPr="00BD1B7F">
        <w:rPr>
          <w:rFonts w:ascii="Times New Roman" w:hAnsi="Times New Roman" w:cs="Times New Roman"/>
        </w:rPr>
        <w:t xml:space="preserve">new </w:t>
      </w:r>
      <w:r w:rsidRPr="00BD1B7F">
        <w:rPr>
          <w:rFonts w:ascii="Times New Roman" w:hAnsi="Times New Roman" w:cs="Times New Roman"/>
        </w:rPr>
        <w:t>world order.</w:t>
      </w:r>
      <w:r w:rsidR="002E0915" w:rsidRPr="00BD1B7F">
        <w:rPr>
          <w:rFonts w:ascii="Times New Roman" w:hAnsi="Times New Roman" w:cs="Times New Roman"/>
        </w:rPr>
        <w:t xml:space="preserve"> </w:t>
      </w:r>
      <w:proofErr w:type="spellStart"/>
      <w:r w:rsidR="004E10C3" w:rsidRPr="00BD1B7F">
        <w:rPr>
          <w:rFonts w:ascii="Times New Roman" w:hAnsi="Times New Roman" w:cs="Times New Roman"/>
        </w:rPr>
        <w:t>Massad’s</w:t>
      </w:r>
      <w:proofErr w:type="spellEnd"/>
      <w:r w:rsidR="004E10C3" w:rsidRPr="00BD1B7F">
        <w:rPr>
          <w:rFonts w:ascii="Times New Roman" w:hAnsi="Times New Roman" w:cs="Times New Roman"/>
        </w:rPr>
        <w:t xml:space="preserve"> central and important thesis is that the victory of the West and neoliberal capitalism over Soviet Socialism has produced a series of intertwined consequences: on the one hand, </w:t>
      </w:r>
      <w:r w:rsidR="00175FEA" w:rsidRPr="00BD1B7F">
        <w:rPr>
          <w:rFonts w:ascii="Times New Roman" w:hAnsi="Times New Roman" w:cs="Times New Roman"/>
        </w:rPr>
        <w:t>human rights as non-ec</w:t>
      </w:r>
      <w:r w:rsidR="00C84BDB" w:rsidRPr="00BD1B7F">
        <w:rPr>
          <w:rFonts w:ascii="Times New Roman" w:hAnsi="Times New Roman" w:cs="Times New Roman"/>
        </w:rPr>
        <w:t>onomic but purely individual rights</w:t>
      </w:r>
      <w:r w:rsidR="004D4CCF" w:rsidRPr="00BD1B7F">
        <w:rPr>
          <w:rFonts w:ascii="Times New Roman" w:hAnsi="Times New Roman" w:cs="Times New Roman"/>
        </w:rPr>
        <w:t xml:space="preserve"> have increasingly been used by Western actors (including NGOs) to impose their agenda and values in the Global South</w:t>
      </w:r>
      <w:r w:rsidR="00C84BDB" w:rsidRPr="00BD1B7F">
        <w:rPr>
          <w:rFonts w:ascii="Times New Roman" w:hAnsi="Times New Roman" w:cs="Times New Roman"/>
        </w:rPr>
        <w:t xml:space="preserve">. As </w:t>
      </w:r>
      <w:proofErr w:type="spellStart"/>
      <w:r w:rsidR="00C84BDB" w:rsidRPr="00BD1B7F">
        <w:rPr>
          <w:rFonts w:ascii="Times New Roman" w:hAnsi="Times New Roman" w:cs="Times New Roman"/>
        </w:rPr>
        <w:t>Massad</w:t>
      </w:r>
      <w:proofErr w:type="spellEnd"/>
      <w:r w:rsidR="00C84BDB" w:rsidRPr="00BD1B7F">
        <w:rPr>
          <w:rFonts w:ascii="Times New Roman" w:hAnsi="Times New Roman" w:cs="Times New Roman"/>
        </w:rPr>
        <w:t xml:space="preserve"> puts it</w:t>
      </w:r>
      <w:r w:rsidR="00BA25EE" w:rsidRPr="00BD1B7F">
        <w:rPr>
          <w:rFonts w:ascii="Times New Roman" w:hAnsi="Times New Roman" w:cs="Times New Roman"/>
        </w:rPr>
        <w:t>,</w:t>
      </w:r>
      <w:r w:rsidR="00C84BDB" w:rsidRPr="00BD1B7F">
        <w:rPr>
          <w:rFonts w:ascii="Times New Roman" w:hAnsi="Times New Roman" w:cs="Times New Roman"/>
        </w:rPr>
        <w:t xml:space="preserve"> “the discourse (and organized campaigns) of human rights has more of a symptomatic relationship to neoliberal global capitalism: it broaches moments of critique; it attempts to inoculate against neoliberalism’s worst excesses; sometimes it pretends to offer something almost like a counter-public, yet it continues to operate insistently outside the economic sphere, the most important of neoliberalism’s theaters of operations” (p. 133)</w:t>
      </w:r>
      <w:r w:rsidR="00F70672" w:rsidRPr="00BD1B7F">
        <w:rPr>
          <w:rFonts w:ascii="Times New Roman" w:hAnsi="Times New Roman" w:cs="Times New Roman"/>
        </w:rPr>
        <w:t>.</w:t>
      </w:r>
    </w:p>
    <w:p w14:paraId="4FD21375" w14:textId="4EBE2CEE" w:rsidR="00A73C81" w:rsidRPr="00BD1B7F" w:rsidRDefault="00175FEA" w:rsidP="002E0915">
      <w:pPr>
        <w:ind w:firstLine="567"/>
        <w:jc w:val="both"/>
        <w:rPr>
          <w:rFonts w:ascii="Times New Roman" w:hAnsi="Times New Roman" w:cs="Times New Roman"/>
        </w:rPr>
      </w:pPr>
      <w:r w:rsidRPr="00BD1B7F">
        <w:rPr>
          <w:rFonts w:ascii="Times New Roman" w:hAnsi="Times New Roman" w:cs="Times New Roman"/>
        </w:rPr>
        <w:t xml:space="preserve">On the other hand, </w:t>
      </w:r>
      <w:proofErr w:type="spellStart"/>
      <w:r w:rsidR="00C84BDB" w:rsidRPr="00BD1B7F">
        <w:rPr>
          <w:rFonts w:ascii="Times New Roman" w:hAnsi="Times New Roman" w:cs="Times New Roman"/>
        </w:rPr>
        <w:t>Massad</w:t>
      </w:r>
      <w:proofErr w:type="spellEnd"/>
      <w:r w:rsidR="00C84BDB" w:rsidRPr="00BD1B7F">
        <w:rPr>
          <w:rFonts w:ascii="Times New Roman" w:hAnsi="Times New Roman" w:cs="Times New Roman"/>
        </w:rPr>
        <w:t xml:space="preserve"> seemingly suggests that </w:t>
      </w:r>
      <w:r w:rsidRPr="00BD1B7F">
        <w:rPr>
          <w:rFonts w:ascii="Times New Roman" w:hAnsi="Times New Roman" w:cs="Times New Roman"/>
        </w:rPr>
        <w:t xml:space="preserve">Islam has replaced the Soviet Union as the global enemy and </w:t>
      </w:r>
      <w:r w:rsidR="003F08FC" w:rsidRPr="00BD1B7F">
        <w:rPr>
          <w:rFonts w:ascii="Times New Roman" w:hAnsi="Times New Roman" w:cs="Times New Roman"/>
        </w:rPr>
        <w:t xml:space="preserve">the cry against women’s oppression </w:t>
      </w:r>
      <w:r w:rsidRPr="00BD1B7F">
        <w:rPr>
          <w:rFonts w:ascii="Times New Roman" w:hAnsi="Times New Roman" w:cs="Times New Roman"/>
        </w:rPr>
        <w:t xml:space="preserve">has </w:t>
      </w:r>
      <w:r w:rsidR="00F34CFC" w:rsidRPr="00BD1B7F">
        <w:rPr>
          <w:rFonts w:ascii="Times New Roman" w:hAnsi="Times New Roman" w:cs="Times New Roman"/>
        </w:rPr>
        <w:t xml:space="preserve">replaced that old cry against lack of freedom </w:t>
      </w:r>
      <w:r w:rsidR="00C13B14" w:rsidRPr="00BD1B7F">
        <w:rPr>
          <w:rFonts w:ascii="Times New Roman" w:hAnsi="Times New Roman" w:cs="Times New Roman"/>
        </w:rPr>
        <w:t>in the USSR</w:t>
      </w:r>
      <w:r w:rsidR="00F34CFC" w:rsidRPr="00BD1B7F">
        <w:rPr>
          <w:rFonts w:ascii="Times New Roman" w:hAnsi="Times New Roman" w:cs="Times New Roman"/>
        </w:rPr>
        <w:t>.</w:t>
      </w:r>
      <w:r w:rsidR="002E0915" w:rsidRPr="00BD1B7F">
        <w:rPr>
          <w:rFonts w:ascii="Times New Roman" w:hAnsi="Times New Roman" w:cs="Times New Roman"/>
        </w:rPr>
        <w:t xml:space="preserve"> </w:t>
      </w:r>
      <w:r w:rsidR="00F34CFC" w:rsidRPr="00BD1B7F">
        <w:rPr>
          <w:rFonts w:ascii="Times New Roman" w:hAnsi="Times New Roman" w:cs="Times New Roman"/>
        </w:rPr>
        <w:t>In order to articulate these points,</w:t>
      </w:r>
      <w:r w:rsidR="008C0C32" w:rsidRPr="00BD1B7F">
        <w:rPr>
          <w:rFonts w:ascii="Times New Roman" w:hAnsi="Times New Roman" w:cs="Times New Roman"/>
        </w:rPr>
        <w:t xml:space="preserve"> </w:t>
      </w:r>
      <w:proofErr w:type="spellStart"/>
      <w:r w:rsidR="008C0C32" w:rsidRPr="00BD1B7F">
        <w:rPr>
          <w:rFonts w:ascii="Times New Roman" w:hAnsi="Times New Roman" w:cs="Times New Roman"/>
        </w:rPr>
        <w:t>Massad</w:t>
      </w:r>
      <w:proofErr w:type="spellEnd"/>
      <w:r w:rsidR="008C0C32" w:rsidRPr="00BD1B7F">
        <w:rPr>
          <w:rFonts w:ascii="Times New Roman" w:hAnsi="Times New Roman" w:cs="Times New Roman"/>
        </w:rPr>
        <w:t xml:space="preserve"> carefully reconstructs the genealogy of the insertion of women’s rights </w:t>
      </w:r>
      <w:r w:rsidR="00F34CFC" w:rsidRPr="00BD1B7F">
        <w:rPr>
          <w:rFonts w:ascii="Times New Roman" w:hAnsi="Times New Roman" w:cs="Times New Roman"/>
        </w:rPr>
        <w:t xml:space="preserve">against violence </w:t>
      </w:r>
      <w:r w:rsidR="008C0C32" w:rsidRPr="00BD1B7F">
        <w:rPr>
          <w:rFonts w:ascii="Times New Roman" w:hAnsi="Times New Roman" w:cs="Times New Roman"/>
        </w:rPr>
        <w:t xml:space="preserve">as human rights by looking at the </w:t>
      </w:r>
      <w:r w:rsidR="00CF51C5" w:rsidRPr="00BD1B7F">
        <w:rPr>
          <w:rFonts w:ascii="Times New Roman" w:hAnsi="Times New Roman" w:cs="Times New Roman"/>
        </w:rPr>
        <w:t xml:space="preserve">place the issue occupies in some key </w:t>
      </w:r>
      <w:r w:rsidR="0092557C" w:rsidRPr="00BD1B7F">
        <w:rPr>
          <w:rFonts w:ascii="Times New Roman" w:hAnsi="Times New Roman" w:cs="Times New Roman"/>
        </w:rPr>
        <w:t>UN sponsored events: the World Congresses on Women that took</w:t>
      </w:r>
      <w:r w:rsidR="00CE6D9C" w:rsidRPr="00BD1B7F">
        <w:rPr>
          <w:rFonts w:ascii="Times New Roman" w:hAnsi="Times New Roman" w:cs="Times New Roman"/>
        </w:rPr>
        <w:t xml:space="preserve"> place between 1975 and 1995,</w:t>
      </w:r>
      <w:r w:rsidR="0092557C" w:rsidRPr="00BD1B7F">
        <w:rPr>
          <w:rFonts w:ascii="Times New Roman" w:hAnsi="Times New Roman" w:cs="Times New Roman"/>
        </w:rPr>
        <w:t xml:space="preserve"> the Convention on the Elimination on all forms of Discrimination Against Women (CEDAW) adopted by </w:t>
      </w:r>
      <w:r w:rsidR="003C47B7" w:rsidRPr="00BD1B7F">
        <w:rPr>
          <w:rFonts w:ascii="Times New Roman" w:hAnsi="Times New Roman" w:cs="Times New Roman"/>
        </w:rPr>
        <w:t xml:space="preserve">the UN General Assembly in 1979 and the </w:t>
      </w:r>
      <w:r w:rsidR="00CE7334" w:rsidRPr="00BD1B7F">
        <w:rPr>
          <w:rFonts w:ascii="Times New Roman" w:hAnsi="Times New Roman" w:cs="Times New Roman"/>
        </w:rPr>
        <w:t>UNDP report on Arab Human Development (AHDR) from 2006.</w:t>
      </w:r>
      <w:r w:rsidR="002E0915" w:rsidRPr="00BD1B7F">
        <w:rPr>
          <w:rFonts w:ascii="Times New Roman" w:hAnsi="Times New Roman" w:cs="Times New Roman"/>
        </w:rPr>
        <w:t xml:space="preserve"> </w:t>
      </w:r>
      <w:r w:rsidR="00CE7334" w:rsidRPr="00BD1B7F">
        <w:rPr>
          <w:rFonts w:ascii="Times New Roman" w:hAnsi="Times New Roman" w:cs="Times New Roman"/>
        </w:rPr>
        <w:t>I</w:t>
      </w:r>
      <w:r w:rsidR="00A96DCB" w:rsidRPr="00BD1B7F">
        <w:rPr>
          <w:rFonts w:ascii="Times New Roman" w:hAnsi="Times New Roman" w:cs="Times New Roman"/>
        </w:rPr>
        <w:t xml:space="preserve">n the early 1990s, </w:t>
      </w:r>
      <w:proofErr w:type="spellStart"/>
      <w:r w:rsidR="00C13B14" w:rsidRPr="00BD1B7F">
        <w:rPr>
          <w:rFonts w:ascii="Times New Roman" w:hAnsi="Times New Roman" w:cs="Times New Roman"/>
        </w:rPr>
        <w:t>Massad</w:t>
      </w:r>
      <w:proofErr w:type="spellEnd"/>
      <w:r w:rsidR="00C13B14" w:rsidRPr="00BD1B7F">
        <w:rPr>
          <w:rFonts w:ascii="Times New Roman" w:hAnsi="Times New Roman" w:cs="Times New Roman"/>
        </w:rPr>
        <w:t xml:space="preserve"> maintains, </w:t>
      </w:r>
      <w:r w:rsidR="00A96DCB" w:rsidRPr="00BD1B7F">
        <w:rPr>
          <w:rFonts w:ascii="Times New Roman" w:hAnsi="Times New Roman" w:cs="Times New Roman"/>
        </w:rPr>
        <w:t>the issue of violence against women as a human rights violation becomes established</w:t>
      </w:r>
      <w:r w:rsidR="00CE7334" w:rsidRPr="00BD1B7F">
        <w:rPr>
          <w:rFonts w:ascii="Times New Roman" w:hAnsi="Times New Roman" w:cs="Times New Roman"/>
        </w:rPr>
        <w:t xml:space="preserve"> as a top UN priority. Gendered violence is in fact treated as that allegedly universal female </w:t>
      </w:r>
      <w:r w:rsidR="00CE7334" w:rsidRPr="00BD1B7F">
        <w:rPr>
          <w:rFonts w:ascii="Times New Roman" w:hAnsi="Times New Roman" w:cs="Times New Roman"/>
          <w:i/>
        </w:rPr>
        <w:t>lingua franca</w:t>
      </w:r>
      <w:r w:rsidR="00CE7334" w:rsidRPr="00BD1B7F">
        <w:rPr>
          <w:rFonts w:ascii="Times New Roman" w:hAnsi="Times New Roman" w:cs="Times New Roman"/>
        </w:rPr>
        <w:t xml:space="preserve"> which should allow women from different natio</w:t>
      </w:r>
      <w:r w:rsidR="00FB0975" w:rsidRPr="00BD1B7F">
        <w:rPr>
          <w:rFonts w:ascii="Times New Roman" w:hAnsi="Times New Roman" w:cs="Times New Roman"/>
        </w:rPr>
        <w:t xml:space="preserve">nalities, cultures and </w:t>
      </w:r>
      <w:r w:rsidR="00CE7334" w:rsidRPr="00BD1B7F">
        <w:rPr>
          <w:rFonts w:ascii="Times New Roman" w:hAnsi="Times New Roman" w:cs="Times New Roman"/>
        </w:rPr>
        <w:t>classes to work on a common agenda. Yet,</w:t>
      </w:r>
      <w:r w:rsidR="00C864E3" w:rsidRPr="00BD1B7F">
        <w:rPr>
          <w:rFonts w:ascii="Times New Roman" w:hAnsi="Times New Roman" w:cs="Times New Roman"/>
        </w:rPr>
        <w:t xml:space="preserve"> as </w:t>
      </w:r>
      <w:proofErr w:type="spellStart"/>
      <w:r w:rsidR="00C864E3" w:rsidRPr="00BD1B7F">
        <w:rPr>
          <w:rFonts w:ascii="Times New Roman" w:hAnsi="Times New Roman" w:cs="Times New Roman"/>
        </w:rPr>
        <w:t>Massad</w:t>
      </w:r>
      <w:proofErr w:type="spellEnd"/>
      <w:r w:rsidR="00C864E3" w:rsidRPr="00BD1B7F">
        <w:rPr>
          <w:rFonts w:ascii="Times New Roman" w:hAnsi="Times New Roman" w:cs="Times New Roman"/>
        </w:rPr>
        <w:t xml:space="preserve"> well identifies, it became evident from the outset how gendered violence was treated as a ‘cultural problem’ in the Global South and an </w:t>
      </w:r>
      <w:r w:rsidR="00FB0975" w:rsidRPr="00BD1B7F">
        <w:rPr>
          <w:rFonts w:ascii="Times New Roman" w:hAnsi="Times New Roman" w:cs="Times New Roman"/>
        </w:rPr>
        <w:t>‘</w:t>
      </w:r>
      <w:r w:rsidR="00C864E3" w:rsidRPr="00BD1B7F">
        <w:rPr>
          <w:rFonts w:ascii="Times New Roman" w:hAnsi="Times New Roman" w:cs="Times New Roman"/>
        </w:rPr>
        <w:t>individual</w:t>
      </w:r>
      <w:r w:rsidR="00FB0975" w:rsidRPr="00BD1B7F">
        <w:rPr>
          <w:rFonts w:ascii="Times New Roman" w:hAnsi="Times New Roman" w:cs="Times New Roman"/>
        </w:rPr>
        <w:t>’</w:t>
      </w:r>
      <w:r w:rsidR="00C864E3" w:rsidRPr="00BD1B7F">
        <w:rPr>
          <w:rFonts w:ascii="Times New Roman" w:hAnsi="Times New Roman" w:cs="Times New Roman"/>
        </w:rPr>
        <w:t xml:space="preserve"> </w:t>
      </w:r>
      <w:r w:rsidR="00A73C81" w:rsidRPr="00BD1B7F">
        <w:rPr>
          <w:rFonts w:ascii="Times New Roman" w:hAnsi="Times New Roman" w:cs="Times New Roman"/>
        </w:rPr>
        <w:t>problem in the Global Nor</w:t>
      </w:r>
      <w:r w:rsidR="00FB0975" w:rsidRPr="00BD1B7F">
        <w:rPr>
          <w:rFonts w:ascii="Times New Roman" w:hAnsi="Times New Roman" w:cs="Times New Roman"/>
        </w:rPr>
        <w:t>th</w:t>
      </w:r>
      <w:r w:rsidR="00F70672" w:rsidRPr="00BD1B7F">
        <w:rPr>
          <w:rFonts w:ascii="Times New Roman" w:hAnsi="Times New Roman" w:cs="Times New Roman"/>
        </w:rPr>
        <w:t>,</w:t>
      </w:r>
      <w:r w:rsidR="00FB0975" w:rsidRPr="00BD1B7F">
        <w:rPr>
          <w:rFonts w:ascii="Times New Roman" w:hAnsi="Times New Roman" w:cs="Times New Roman"/>
        </w:rPr>
        <w:t xml:space="preserve"> as well as</w:t>
      </w:r>
      <w:r w:rsidR="00A73C81" w:rsidRPr="00BD1B7F">
        <w:rPr>
          <w:rFonts w:ascii="Times New Roman" w:hAnsi="Times New Roman" w:cs="Times New Roman"/>
        </w:rPr>
        <w:t xml:space="preserve"> how the conflict between culture and human rights was one uphold only in the case of the former</w:t>
      </w:r>
      <w:r w:rsidR="00FB0975" w:rsidRPr="00BD1B7F">
        <w:rPr>
          <w:rFonts w:ascii="Times New Roman" w:hAnsi="Times New Roman" w:cs="Times New Roman"/>
        </w:rPr>
        <w:t>,</w:t>
      </w:r>
      <w:r w:rsidR="00A73C81" w:rsidRPr="00BD1B7F">
        <w:rPr>
          <w:rFonts w:ascii="Times New Roman" w:hAnsi="Times New Roman" w:cs="Times New Roman"/>
        </w:rPr>
        <w:t xml:space="preserve"> but not </w:t>
      </w:r>
      <w:r w:rsidR="00F70672" w:rsidRPr="00BD1B7F">
        <w:rPr>
          <w:rFonts w:ascii="Times New Roman" w:hAnsi="Times New Roman" w:cs="Times New Roman"/>
        </w:rPr>
        <w:t xml:space="preserve">in the case of </w:t>
      </w:r>
      <w:r w:rsidR="00A73C81" w:rsidRPr="00BD1B7F">
        <w:rPr>
          <w:rFonts w:ascii="Times New Roman" w:hAnsi="Times New Roman" w:cs="Times New Roman"/>
        </w:rPr>
        <w:t xml:space="preserve">the latter. As he </w:t>
      </w:r>
      <w:r w:rsidR="00BA25EE" w:rsidRPr="00BD1B7F">
        <w:rPr>
          <w:rFonts w:ascii="Times New Roman" w:hAnsi="Times New Roman" w:cs="Times New Roman"/>
        </w:rPr>
        <w:t>argues,</w:t>
      </w:r>
      <w:r w:rsidR="002E0915" w:rsidRPr="00BD1B7F">
        <w:rPr>
          <w:rFonts w:ascii="Times New Roman" w:hAnsi="Times New Roman" w:cs="Times New Roman"/>
        </w:rPr>
        <w:t xml:space="preserve"> </w:t>
      </w:r>
      <w:r w:rsidR="00A96DCB" w:rsidRPr="00BD1B7F">
        <w:rPr>
          <w:rFonts w:ascii="Times New Roman" w:hAnsi="Times New Roman" w:cs="Times New Roman"/>
        </w:rPr>
        <w:t xml:space="preserve">“The </w:t>
      </w:r>
      <w:r w:rsidR="00BA25EE" w:rsidRPr="00BD1B7F">
        <w:rPr>
          <w:rFonts w:ascii="Times New Roman" w:hAnsi="Times New Roman" w:cs="Times New Roman"/>
        </w:rPr>
        <w:t>g</w:t>
      </w:r>
      <w:r w:rsidR="00A96DCB" w:rsidRPr="00BD1B7F">
        <w:rPr>
          <w:rFonts w:ascii="Times New Roman" w:hAnsi="Times New Roman" w:cs="Times New Roman"/>
        </w:rPr>
        <w:t xml:space="preserve">eneral approach then, as now, remains for states to reconcile ‘conflicts’ between rights and ‘culture’, </w:t>
      </w:r>
      <w:r w:rsidR="00F818FE" w:rsidRPr="00BD1B7F">
        <w:rPr>
          <w:rFonts w:ascii="Times New Roman" w:hAnsi="Times New Roman" w:cs="Times New Roman"/>
        </w:rPr>
        <w:t>eliding the fact that the conflict was principally between a new Euro-American and European ‘culture’ that the state must bestow rights domestically and the role it demanded of the United Nations that it impose this recently invented US ‘culture’ internationally” (p. 128).</w:t>
      </w:r>
    </w:p>
    <w:p w14:paraId="5B791E80" w14:textId="0F65D833" w:rsidR="001D0DA4" w:rsidRPr="00BD1B7F" w:rsidRDefault="00A73C81" w:rsidP="002E0915">
      <w:pPr>
        <w:ind w:firstLine="567"/>
        <w:jc w:val="both"/>
        <w:rPr>
          <w:rFonts w:ascii="Times New Roman" w:hAnsi="Times New Roman" w:cs="Times New Roman"/>
        </w:rPr>
      </w:pPr>
      <w:r w:rsidRPr="00BD1B7F">
        <w:rPr>
          <w:rFonts w:ascii="Times New Roman" w:hAnsi="Times New Roman" w:cs="Times New Roman"/>
        </w:rPr>
        <w:t xml:space="preserve">After 9/11 and the US’s resort to women rights as human rights in the bombing of Afghanistan, the </w:t>
      </w:r>
      <w:proofErr w:type="spellStart"/>
      <w:r w:rsidR="00FB0975" w:rsidRPr="00BD1B7F">
        <w:rPr>
          <w:rFonts w:ascii="Times New Roman" w:hAnsi="Times New Roman" w:cs="Times New Roman"/>
        </w:rPr>
        <w:t>instrumentalisation</w:t>
      </w:r>
      <w:proofErr w:type="spellEnd"/>
      <w:r w:rsidRPr="00BD1B7F">
        <w:rPr>
          <w:rFonts w:ascii="Times New Roman" w:hAnsi="Times New Roman" w:cs="Times New Roman"/>
        </w:rPr>
        <w:t xml:space="preserve"> of issues of gender equality in anti-Islam campaigns in particular became</w:t>
      </w:r>
      <w:r w:rsidR="00FB0975" w:rsidRPr="00BD1B7F">
        <w:rPr>
          <w:rFonts w:ascii="Times New Roman" w:hAnsi="Times New Roman" w:cs="Times New Roman"/>
        </w:rPr>
        <w:t xml:space="preserve"> embarrassingly evident, but nonetheless not</w:t>
      </w:r>
      <w:r w:rsidRPr="00BD1B7F">
        <w:rPr>
          <w:rFonts w:ascii="Times New Roman" w:hAnsi="Times New Roman" w:cs="Times New Roman"/>
        </w:rPr>
        <w:t xml:space="preserve"> less dangerous. Indeed, </w:t>
      </w:r>
      <w:r w:rsidR="004F4DCF" w:rsidRPr="00BD1B7F">
        <w:rPr>
          <w:rFonts w:ascii="Times New Roman" w:hAnsi="Times New Roman" w:cs="Times New Roman"/>
        </w:rPr>
        <w:t xml:space="preserve">while </w:t>
      </w:r>
      <w:r w:rsidR="00A57362" w:rsidRPr="00BD1B7F">
        <w:rPr>
          <w:rFonts w:ascii="Times New Roman" w:hAnsi="Times New Roman" w:cs="Times New Roman"/>
        </w:rPr>
        <w:t>confirming anti-racist feminists, various leftists and anti-war activists in their arguments and conv</w:t>
      </w:r>
      <w:r w:rsidR="00FB0975" w:rsidRPr="00BD1B7F">
        <w:rPr>
          <w:rFonts w:ascii="Times New Roman" w:hAnsi="Times New Roman" w:cs="Times New Roman"/>
        </w:rPr>
        <w:t>ictions about the hypocrisy of W</w:t>
      </w:r>
      <w:r w:rsidR="00A57362" w:rsidRPr="00BD1B7F">
        <w:rPr>
          <w:rFonts w:ascii="Times New Roman" w:hAnsi="Times New Roman" w:cs="Times New Roman"/>
        </w:rPr>
        <w:t>estern liberals</w:t>
      </w:r>
      <w:r w:rsidR="008F4616" w:rsidRPr="00BD1B7F">
        <w:rPr>
          <w:rFonts w:ascii="Times New Roman" w:hAnsi="Times New Roman" w:cs="Times New Roman"/>
        </w:rPr>
        <w:t>, the</w:t>
      </w:r>
      <w:r w:rsidRPr="00BD1B7F">
        <w:rPr>
          <w:rFonts w:ascii="Times New Roman" w:hAnsi="Times New Roman" w:cs="Times New Roman"/>
        </w:rPr>
        <w:t xml:space="preserve"> </w:t>
      </w:r>
      <w:r w:rsidR="00A57362" w:rsidRPr="00BD1B7F">
        <w:rPr>
          <w:rFonts w:ascii="Times New Roman" w:hAnsi="Times New Roman" w:cs="Times New Roman"/>
        </w:rPr>
        <w:t xml:space="preserve">resort to women rights to </w:t>
      </w:r>
      <w:r w:rsidR="008F4616" w:rsidRPr="00BD1B7F">
        <w:rPr>
          <w:rFonts w:ascii="Times New Roman" w:hAnsi="Times New Roman" w:cs="Times New Roman"/>
        </w:rPr>
        <w:t>justify imperialist wars</w:t>
      </w:r>
      <w:r w:rsidR="00A57362" w:rsidRPr="00BD1B7F">
        <w:rPr>
          <w:rFonts w:ascii="Times New Roman" w:hAnsi="Times New Roman" w:cs="Times New Roman"/>
        </w:rPr>
        <w:t xml:space="preserve"> was perceived by Western populations at large as some kind of legitimate endeavor (at least judging from </w:t>
      </w:r>
      <w:r w:rsidR="008F4616" w:rsidRPr="00BD1B7F">
        <w:rPr>
          <w:rFonts w:ascii="Times New Roman" w:hAnsi="Times New Roman" w:cs="Times New Roman"/>
        </w:rPr>
        <w:t>regulars polls conducted in EU countries in which large samples of people associate Islam with the oppression of women).</w:t>
      </w:r>
      <w:r w:rsidR="002E0915" w:rsidRPr="00BD1B7F">
        <w:rPr>
          <w:rFonts w:ascii="Times New Roman" w:hAnsi="Times New Roman" w:cs="Times New Roman"/>
        </w:rPr>
        <w:t xml:space="preserve"> </w:t>
      </w:r>
      <w:r w:rsidR="00D40C92" w:rsidRPr="00BD1B7F">
        <w:rPr>
          <w:rFonts w:ascii="Times New Roman" w:hAnsi="Times New Roman" w:cs="Times New Roman"/>
        </w:rPr>
        <w:t xml:space="preserve">Many feminists have denounced such an </w:t>
      </w:r>
      <w:proofErr w:type="spellStart"/>
      <w:r w:rsidR="00D40C92" w:rsidRPr="00BD1B7F">
        <w:rPr>
          <w:rFonts w:ascii="Times New Roman" w:hAnsi="Times New Roman" w:cs="Times New Roman"/>
        </w:rPr>
        <w:t>instrumentalisation</w:t>
      </w:r>
      <w:proofErr w:type="spellEnd"/>
      <w:r w:rsidR="00D40C92" w:rsidRPr="00BD1B7F">
        <w:rPr>
          <w:rFonts w:ascii="Times New Roman" w:hAnsi="Times New Roman" w:cs="Times New Roman"/>
        </w:rPr>
        <w:t xml:space="preserve"> and harshly criticized Western liberal feminists’ ‘missionary’ vocations when it comes to Muslim women</w:t>
      </w:r>
      <w:r w:rsidR="00FB0975" w:rsidRPr="00BD1B7F">
        <w:rPr>
          <w:rFonts w:ascii="Times New Roman" w:hAnsi="Times New Roman" w:cs="Times New Roman"/>
        </w:rPr>
        <w:t xml:space="preserve"> as </w:t>
      </w:r>
      <w:r w:rsidR="00AE6F02" w:rsidRPr="00BD1B7F">
        <w:rPr>
          <w:rFonts w:ascii="Times New Roman" w:hAnsi="Times New Roman" w:cs="Times New Roman"/>
        </w:rPr>
        <w:t>relics of imperialist feminism</w:t>
      </w:r>
      <w:r w:rsidR="00FB0975" w:rsidRPr="00BD1B7F">
        <w:rPr>
          <w:rFonts w:ascii="Times New Roman" w:hAnsi="Times New Roman" w:cs="Times New Roman"/>
        </w:rPr>
        <w:t xml:space="preserve"> </w:t>
      </w:r>
      <w:r w:rsidR="00AE6F02" w:rsidRPr="00BD1B7F">
        <w:rPr>
          <w:rFonts w:ascii="Times New Roman" w:hAnsi="Times New Roman" w:cs="Times New Roman"/>
        </w:rPr>
        <w:t>during colonialism</w:t>
      </w:r>
      <w:r w:rsidR="00D40C92" w:rsidRPr="00BD1B7F">
        <w:rPr>
          <w:rFonts w:ascii="Times New Roman" w:hAnsi="Times New Roman" w:cs="Times New Roman"/>
        </w:rPr>
        <w:t xml:space="preserve">. And yet, </w:t>
      </w:r>
      <w:proofErr w:type="spellStart"/>
      <w:r w:rsidR="00D40C92" w:rsidRPr="00BD1B7F">
        <w:rPr>
          <w:rFonts w:ascii="Times New Roman" w:hAnsi="Times New Roman" w:cs="Times New Roman"/>
        </w:rPr>
        <w:t>Massad</w:t>
      </w:r>
      <w:proofErr w:type="spellEnd"/>
      <w:r w:rsidR="00D40C92" w:rsidRPr="00BD1B7F">
        <w:rPr>
          <w:rFonts w:ascii="Times New Roman" w:hAnsi="Times New Roman" w:cs="Times New Roman"/>
        </w:rPr>
        <w:t xml:space="preserve"> finds that some feminists </w:t>
      </w:r>
      <w:r w:rsidR="00CA3DAB">
        <w:rPr>
          <w:rFonts w:ascii="Times New Roman" w:hAnsi="Times New Roman" w:cs="Times New Roman"/>
        </w:rPr>
        <w:t>(among whom he lists Lila Abu-</w:t>
      </w:r>
      <w:proofErr w:type="spellStart"/>
      <w:r w:rsidR="00CA3DAB">
        <w:rPr>
          <w:rFonts w:ascii="Times New Roman" w:hAnsi="Times New Roman" w:cs="Times New Roman"/>
        </w:rPr>
        <w:t>Lughod</w:t>
      </w:r>
      <w:proofErr w:type="spellEnd"/>
      <w:r w:rsidR="00CA3DAB">
        <w:rPr>
          <w:rFonts w:ascii="Times New Roman" w:hAnsi="Times New Roman" w:cs="Times New Roman"/>
        </w:rPr>
        <w:t xml:space="preserve">) </w:t>
      </w:r>
      <w:r w:rsidR="00D40C92" w:rsidRPr="00BD1B7F">
        <w:rPr>
          <w:rFonts w:ascii="Times New Roman" w:hAnsi="Times New Roman" w:cs="Times New Roman"/>
        </w:rPr>
        <w:t>hav</w:t>
      </w:r>
      <w:r w:rsidR="00FB0975" w:rsidRPr="00BD1B7F">
        <w:rPr>
          <w:rFonts w:ascii="Times New Roman" w:hAnsi="Times New Roman" w:cs="Times New Roman"/>
        </w:rPr>
        <w:t>e nonetheless tried to present W</w:t>
      </w:r>
      <w:r w:rsidR="00D40C92" w:rsidRPr="00BD1B7F">
        <w:rPr>
          <w:rFonts w:ascii="Times New Roman" w:hAnsi="Times New Roman" w:cs="Times New Roman"/>
        </w:rPr>
        <w:t xml:space="preserve">estern liberal feminists’ mistakes as </w:t>
      </w:r>
      <w:proofErr w:type="gramStart"/>
      <w:r w:rsidR="00AE6F02" w:rsidRPr="00BD1B7F">
        <w:rPr>
          <w:rFonts w:ascii="Times New Roman" w:hAnsi="Times New Roman" w:cs="Times New Roman"/>
        </w:rPr>
        <w:t>well-intentioned</w:t>
      </w:r>
      <w:proofErr w:type="gramEnd"/>
      <w:r w:rsidR="005B5A24" w:rsidRPr="00BD1B7F">
        <w:rPr>
          <w:rFonts w:ascii="Times New Roman" w:hAnsi="Times New Roman" w:cs="Times New Roman"/>
        </w:rPr>
        <w:t xml:space="preserve">; that is, as fundamentally motivated by the good </w:t>
      </w:r>
      <w:r w:rsidR="00CA3DAB" w:rsidRPr="00BD1B7F">
        <w:rPr>
          <w:rFonts w:ascii="Times New Roman" w:hAnsi="Times New Roman" w:cs="Times New Roman"/>
        </w:rPr>
        <w:t>aim</w:t>
      </w:r>
      <w:r w:rsidR="005B5A24" w:rsidRPr="00BD1B7F">
        <w:rPr>
          <w:rFonts w:ascii="Times New Roman" w:hAnsi="Times New Roman" w:cs="Times New Roman"/>
        </w:rPr>
        <w:t xml:space="preserve"> of helping suffering </w:t>
      </w:r>
      <w:r w:rsidR="00BA25EE" w:rsidRPr="00BD1B7F">
        <w:rPr>
          <w:rFonts w:ascii="Times New Roman" w:hAnsi="Times New Roman" w:cs="Times New Roman"/>
        </w:rPr>
        <w:t xml:space="preserve">Muslim </w:t>
      </w:r>
      <w:r w:rsidR="005B5A24" w:rsidRPr="00BD1B7F">
        <w:rPr>
          <w:rFonts w:ascii="Times New Roman" w:hAnsi="Times New Roman" w:cs="Times New Roman"/>
        </w:rPr>
        <w:t xml:space="preserve">women. Here </w:t>
      </w:r>
      <w:proofErr w:type="spellStart"/>
      <w:r w:rsidR="005B5A24" w:rsidRPr="00BD1B7F">
        <w:rPr>
          <w:rFonts w:ascii="Times New Roman" w:hAnsi="Times New Roman" w:cs="Times New Roman"/>
        </w:rPr>
        <w:t>Massad’s</w:t>
      </w:r>
      <w:proofErr w:type="spellEnd"/>
      <w:r w:rsidR="005B5A24" w:rsidRPr="00BD1B7F">
        <w:rPr>
          <w:rFonts w:ascii="Times New Roman" w:hAnsi="Times New Roman" w:cs="Times New Roman"/>
        </w:rPr>
        <w:t xml:space="preserve"> counter-arguments become particularly convincing. Rebuking the</w:t>
      </w:r>
      <w:r w:rsidR="00C13B14" w:rsidRPr="00BD1B7F">
        <w:rPr>
          <w:rFonts w:ascii="Times New Roman" w:hAnsi="Times New Roman" w:cs="Times New Roman"/>
        </w:rPr>
        <w:t xml:space="preserve"> attempts to present western liberal feminist </w:t>
      </w:r>
      <w:r w:rsidR="005B5A24" w:rsidRPr="00BD1B7F">
        <w:rPr>
          <w:rFonts w:ascii="Times New Roman" w:hAnsi="Times New Roman" w:cs="Times New Roman"/>
        </w:rPr>
        <w:t>missionary tendencies as</w:t>
      </w:r>
      <w:r w:rsidR="00C13B14" w:rsidRPr="00BD1B7F">
        <w:rPr>
          <w:rFonts w:ascii="Times New Roman" w:hAnsi="Times New Roman" w:cs="Times New Roman"/>
        </w:rPr>
        <w:t xml:space="preserve"> “well-meani</w:t>
      </w:r>
      <w:r w:rsidR="005B5A24" w:rsidRPr="00BD1B7F">
        <w:rPr>
          <w:rFonts w:ascii="Times New Roman" w:hAnsi="Times New Roman" w:cs="Times New Roman"/>
        </w:rPr>
        <w:t>ng concerns”,</w:t>
      </w:r>
      <w:r w:rsidR="00C13B14" w:rsidRPr="00BD1B7F">
        <w:rPr>
          <w:rFonts w:ascii="Times New Roman" w:hAnsi="Times New Roman" w:cs="Times New Roman"/>
        </w:rPr>
        <w:t xml:space="preserve"> </w:t>
      </w:r>
      <w:r w:rsidR="0027633C" w:rsidRPr="00BD1B7F">
        <w:rPr>
          <w:rFonts w:ascii="Times New Roman" w:hAnsi="Times New Roman" w:cs="Times New Roman"/>
        </w:rPr>
        <w:t>he asks: why do we regard western liberal feminist</w:t>
      </w:r>
      <w:r w:rsidR="00BA25EE" w:rsidRPr="00BD1B7F">
        <w:rPr>
          <w:rFonts w:ascii="Times New Roman" w:hAnsi="Times New Roman" w:cs="Times New Roman"/>
        </w:rPr>
        <w:t>s</w:t>
      </w:r>
      <w:r w:rsidR="0027633C" w:rsidRPr="00BD1B7F">
        <w:rPr>
          <w:rFonts w:ascii="Times New Roman" w:hAnsi="Times New Roman" w:cs="Times New Roman"/>
        </w:rPr>
        <w:t xml:space="preserve"> </w:t>
      </w:r>
      <w:r w:rsidR="005B5A24" w:rsidRPr="00BD1B7F">
        <w:rPr>
          <w:rFonts w:ascii="Times New Roman" w:hAnsi="Times New Roman" w:cs="Times New Roman"/>
        </w:rPr>
        <w:t>who want to rescue</w:t>
      </w:r>
      <w:r w:rsidR="0027633C" w:rsidRPr="00BD1B7F">
        <w:rPr>
          <w:rFonts w:ascii="Times New Roman" w:hAnsi="Times New Roman" w:cs="Times New Roman"/>
        </w:rPr>
        <w:t xml:space="preserve"> Muslim women as “well-meaning”, but </w:t>
      </w:r>
      <w:r w:rsidR="005B5A24" w:rsidRPr="00BD1B7F">
        <w:rPr>
          <w:rFonts w:ascii="Times New Roman" w:hAnsi="Times New Roman" w:cs="Times New Roman"/>
        </w:rPr>
        <w:t>we do not</w:t>
      </w:r>
      <w:r w:rsidR="0027633C" w:rsidRPr="00BD1B7F">
        <w:rPr>
          <w:rFonts w:ascii="Times New Roman" w:hAnsi="Times New Roman" w:cs="Times New Roman"/>
        </w:rPr>
        <w:t xml:space="preserve"> </w:t>
      </w:r>
      <w:r w:rsidR="00BA25EE" w:rsidRPr="00BD1B7F">
        <w:rPr>
          <w:rFonts w:ascii="Times New Roman" w:hAnsi="Times New Roman" w:cs="Times New Roman"/>
        </w:rPr>
        <w:t xml:space="preserve">ask </w:t>
      </w:r>
      <w:r w:rsidR="0027633C" w:rsidRPr="00BD1B7F">
        <w:rPr>
          <w:rFonts w:ascii="Times New Roman" w:hAnsi="Times New Roman" w:cs="Times New Roman"/>
        </w:rPr>
        <w:t>why Muslim women do not try to rescue Western women</w:t>
      </w:r>
      <w:r w:rsidR="00AE6F02" w:rsidRPr="00BD1B7F">
        <w:rPr>
          <w:rFonts w:ascii="Times New Roman" w:hAnsi="Times New Roman" w:cs="Times New Roman"/>
        </w:rPr>
        <w:t xml:space="preserve"> from their own patriarchal orders</w:t>
      </w:r>
      <w:r w:rsidR="0027633C" w:rsidRPr="00BD1B7F">
        <w:rPr>
          <w:rFonts w:ascii="Times New Roman" w:hAnsi="Times New Roman" w:cs="Times New Roman"/>
        </w:rPr>
        <w:t xml:space="preserve">? </w:t>
      </w:r>
      <w:r w:rsidR="0011568E" w:rsidRPr="00BD1B7F">
        <w:rPr>
          <w:rFonts w:ascii="Times New Roman" w:hAnsi="Times New Roman" w:cs="Times New Roman"/>
        </w:rPr>
        <w:t xml:space="preserve">Is it because Muslim women are not </w:t>
      </w:r>
      <w:r w:rsidR="00BA25EE" w:rsidRPr="00BD1B7F">
        <w:rPr>
          <w:rFonts w:ascii="Times New Roman" w:hAnsi="Times New Roman" w:cs="Times New Roman"/>
        </w:rPr>
        <w:t xml:space="preserve">capable </w:t>
      </w:r>
      <w:r w:rsidR="0011568E" w:rsidRPr="00BD1B7F">
        <w:rPr>
          <w:rFonts w:ascii="Times New Roman" w:hAnsi="Times New Roman" w:cs="Times New Roman"/>
        </w:rPr>
        <w:t>of solidarity? Or rather</w:t>
      </w:r>
      <w:r w:rsidR="00BA25EE" w:rsidRPr="00BD1B7F">
        <w:rPr>
          <w:rFonts w:ascii="Times New Roman" w:hAnsi="Times New Roman" w:cs="Times New Roman"/>
        </w:rPr>
        <w:t>,</w:t>
      </w:r>
      <w:r w:rsidR="0011568E" w:rsidRPr="00BD1B7F">
        <w:rPr>
          <w:rFonts w:ascii="Times New Roman" w:hAnsi="Times New Roman" w:cs="Times New Roman"/>
        </w:rPr>
        <w:t xml:space="preserve"> is this asymmetry embedded in </w:t>
      </w:r>
      <w:r w:rsidR="005B5A24" w:rsidRPr="00BD1B7F">
        <w:rPr>
          <w:rFonts w:ascii="Times New Roman" w:hAnsi="Times New Roman" w:cs="Times New Roman"/>
        </w:rPr>
        <w:t xml:space="preserve">the </w:t>
      </w:r>
      <w:r w:rsidR="0011568E" w:rsidRPr="00BD1B7F">
        <w:rPr>
          <w:rFonts w:ascii="Times New Roman" w:hAnsi="Times New Roman" w:cs="Times New Roman"/>
        </w:rPr>
        <w:t xml:space="preserve">uneven power relations </w:t>
      </w:r>
      <w:r w:rsidR="005B5A24" w:rsidRPr="00BD1B7F">
        <w:rPr>
          <w:rFonts w:ascii="Times New Roman" w:hAnsi="Times New Roman" w:cs="Times New Roman"/>
        </w:rPr>
        <w:t xml:space="preserve">and paternalistic/imperialist ideology that informs missionary approaches, wittingly or unwittingly? </w:t>
      </w:r>
      <w:r w:rsidR="000F2EA1" w:rsidRPr="00BD1B7F">
        <w:rPr>
          <w:rFonts w:ascii="Times New Roman" w:hAnsi="Times New Roman" w:cs="Times New Roman"/>
        </w:rPr>
        <w:t>“Q</w:t>
      </w:r>
      <w:r w:rsidR="006C73E0" w:rsidRPr="00BD1B7F">
        <w:rPr>
          <w:rFonts w:ascii="Times New Roman" w:hAnsi="Times New Roman" w:cs="Times New Roman"/>
        </w:rPr>
        <w:t>uestions of ‘well-meaning concerns</w:t>
      </w:r>
      <w:r w:rsidR="005B0F55" w:rsidRPr="00BD1B7F">
        <w:rPr>
          <w:rFonts w:ascii="Times New Roman" w:hAnsi="Times New Roman" w:cs="Times New Roman"/>
        </w:rPr>
        <w:t>’ and pleas for anti-</w:t>
      </w:r>
      <w:proofErr w:type="spellStart"/>
      <w:r w:rsidR="005B0F55" w:rsidRPr="00BD1B7F">
        <w:rPr>
          <w:rFonts w:ascii="Times New Roman" w:hAnsi="Times New Roman" w:cs="Times New Roman"/>
        </w:rPr>
        <w:t>cultu</w:t>
      </w:r>
      <w:r w:rsidR="006C73E0" w:rsidRPr="00BD1B7F">
        <w:rPr>
          <w:rFonts w:ascii="Times New Roman" w:hAnsi="Times New Roman" w:cs="Times New Roman"/>
        </w:rPr>
        <w:t>ralist</w:t>
      </w:r>
      <w:proofErr w:type="spellEnd"/>
      <w:r w:rsidR="006C73E0" w:rsidRPr="00BD1B7F">
        <w:rPr>
          <w:rFonts w:ascii="Times New Roman" w:hAnsi="Times New Roman" w:cs="Times New Roman"/>
        </w:rPr>
        <w:t xml:space="preserve"> </w:t>
      </w:r>
      <w:r w:rsidR="005B0F55" w:rsidRPr="00BD1B7F">
        <w:rPr>
          <w:rFonts w:ascii="Times New Roman" w:hAnsi="Times New Roman" w:cs="Times New Roman"/>
        </w:rPr>
        <w:t>vigilance turn out to be nothing short of misnomers at best and liberal imper</w:t>
      </w:r>
      <w:r w:rsidR="00AE6F02" w:rsidRPr="00BD1B7F">
        <w:rPr>
          <w:rFonts w:ascii="Times New Roman" w:hAnsi="Times New Roman" w:cs="Times New Roman"/>
        </w:rPr>
        <w:t xml:space="preserve">ialist dissimulations at worst” </w:t>
      </w:r>
      <w:r w:rsidR="005B0F55" w:rsidRPr="00BD1B7F">
        <w:rPr>
          <w:rFonts w:ascii="Times New Roman" w:hAnsi="Times New Roman" w:cs="Times New Roman"/>
        </w:rPr>
        <w:t>(p. 176).</w:t>
      </w:r>
    </w:p>
    <w:p w14:paraId="7E6D5B2E" w14:textId="46AB437D" w:rsidR="00507806" w:rsidRPr="00BD1B7F" w:rsidRDefault="00507806" w:rsidP="002E0915">
      <w:pPr>
        <w:ind w:firstLine="567"/>
        <w:jc w:val="both"/>
        <w:rPr>
          <w:rFonts w:ascii="Times New Roman" w:hAnsi="Times New Roman" w:cs="Times New Roman"/>
        </w:rPr>
      </w:pPr>
      <w:r w:rsidRPr="00BD1B7F">
        <w:rPr>
          <w:rFonts w:ascii="Times New Roman" w:hAnsi="Times New Roman" w:cs="Times New Roman"/>
        </w:rPr>
        <w:t xml:space="preserve">Finally, </w:t>
      </w:r>
      <w:proofErr w:type="spellStart"/>
      <w:r w:rsidRPr="00BD1B7F">
        <w:rPr>
          <w:rFonts w:ascii="Times New Roman" w:hAnsi="Times New Roman" w:cs="Times New Roman"/>
        </w:rPr>
        <w:t>Massad</w:t>
      </w:r>
      <w:proofErr w:type="spellEnd"/>
      <w:r w:rsidR="005B5A24" w:rsidRPr="00BD1B7F">
        <w:rPr>
          <w:rFonts w:ascii="Times New Roman" w:hAnsi="Times New Roman" w:cs="Times New Roman"/>
        </w:rPr>
        <w:t xml:space="preserve"> believes the study of gender and Islam by Western analysts is necessarily corrupted from the outset by three main pitfalls: </w:t>
      </w:r>
      <w:r w:rsidR="002F2108" w:rsidRPr="00BD1B7F">
        <w:rPr>
          <w:rFonts w:ascii="Times New Roman" w:hAnsi="Times New Roman" w:cs="Times New Roman"/>
        </w:rPr>
        <w:t>‘</w:t>
      </w:r>
      <w:proofErr w:type="spellStart"/>
      <w:r w:rsidRPr="00BD1B7F">
        <w:rPr>
          <w:rFonts w:ascii="Times New Roman" w:hAnsi="Times New Roman" w:cs="Times New Roman"/>
        </w:rPr>
        <w:t>culturalism</w:t>
      </w:r>
      <w:proofErr w:type="spellEnd"/>
      <w:r w:rsidR="002F2108" w:rsidRPr="00BD1B7F">
        <w:rPr>
          <w:rFonts w:ascii="Times New Roman" w:hAnsi="Times New Roman" w:cs="Times New Roman"/>
        </w:rPr>
        <w:t>’,</w:t>
      </w:r>
      <w:r w:rsidRPr="00BD1B7F">
        <w:rPr>
          <w:rFonts w:ascii="Times New Roman" w:hAnsi="Times New Roman" w:cs="Times New Roman"/>
        </w:rPr>
        <w:t xml:space="preserve"> </w:t>
      </w:r>
      <w:r w:rsidR="002F2108" w:rsidRPr="00BD1B7F">
        <w:rPr>
          <w:rFonts w:ascii="Times New Roman" w:hAnsi="Times New Roman" w:cs="Times New Roman"/>
        </w:rPr>
        <w:t>‘</w:t>
      </w:r>
      <w:proofErr w:type="spellStart"/>
      <w:r w:rsidRPr="00BD1B7F">
        <w:rPr>
          <w:rFonts w:ascii="Times New Roman" w:hAnsi="Times New Roman" w:cs="Times New Roman"/>
        </w:rPr>
        <w:t>comparatism</w:t>
      </w:r>
      <w:proofErr w:type="spellEnd"/>
      <w:r w:rsidR="002F2108" w:rsidRPr="00BD1B7F">
        <w:rPr>
          <w:rFonts w:ascii="Times New Roman" w:hAnsi="Times New Roman" w:cs="Times New Roman"/>
        </w:rPr>
        <w:t>’</w:t>
      </w:r>
      <w:r w:rsidRPr="00BD1B7F">
        <w:rPr>
          <w:rFonts w:ascii="Times New Roman" w:hAnsi="Times New Roman" w:cs="Times New Roman"/>
        </w:rPr>
        <w:t xml:space="preserve"> and </w:t>
      </w:r>
      <w:r w:rsidR="002F2108" w:rsidRPr="00BD1B7F">
        <w:rPr>
          <w:rFonts w:ascii="Times New Roman" w:hAnsi="Times New Roman" w:cs="Times New Roman"/>
        </w:rPr>
        <w:t>‘</w:t>
      </w:r>
      <w:proofErr w:type="spellStart"/>
      <w:r w:rsidRPr="00BD1B7F">
        <w:rPr>
          <w:rFonts w:ascii="Times New Roman" w:hAnsi="Times New Roman" w:cs="Times New Roman"/>
        </w:rPr>
        <w:t>assimilationism</w:t>
      </w:r>
      <w:proofErr w:type="spellEnd"/>
      <w:r w:rsidR="002F2108" w:rsidRPr="00BD1B7F">
        <w:rPr>
          <w:rFonts w:ascii="Times New Roman" w:hAnsi="Times New Roman" w:cs="Times New Roman"/>
        </w:rPr>
        <w:t>’</w:t>
      </w:r>
      <w:r w:rsidRPr="00BD1B7F">
        <w:rPr>
          <w:rFonts w:ascii="Times New Roman" w:hAnsi="Times New Roman" w:cs="Times New Roman"/>
        </w:rPr>
        <w:t>.</w:t>
      </w:r>
    </w:p>
    <w:p w14:paraId="6C144482" w14:textId="05C35597" w:rsidR="00757989" w:rsidRPr="00BD1B7F" w:rsidRDefault="00507806" w:rsidP="002E0915">
      <w:pPr>
        <w:ind w:firstLine="567"/>
        <w:jc w:val="both"/>
        <w:rPr>
          <w:rFonts w:ascii="Times New Roman" w:hAnsi="Times New Roman" w:cs="Times New Roman"/>
        </w:rPr>
      </w:pPr>
      <w:proofErr w:type="spellStart"/>
      <w:r w:rsidRPr="00BD1B7F">
        <w:rPr>
          <w:rFonts w:ascii="Times New Roman" w:hAnsi="Times New Roman" w:cs="Times New Roman"/>
        </w:rPr>
        <w:t>Culturalism</w:t>
      </w:r>
      <w:proofErr w:type="spellEnd"/>
      <w:r w:rsidRPr="00BD1B7F">
        <w:rPr>
          <w:rFonts w:ascii="Times New Roman" w:hAnsi="Times New Roman" w:cs="Times New Roman"/>
        </w:rPr>
        <w:t xml:space="preserve"> is the general approach informing studies </w:t>
      </w:r>
      <w:r w:rsidR="002006C9" w:rsidRPr="00BD1B7F">
        <w:rPr>
          <w:rFonts w:ascii="Times New Roman" w:hAnsi="Times New Roman" w:cs="Times New Roman"/>
        </w:rPr>
        <w:t xml:space="preserve">and analyses </w:t>
      </w:r>
      <w:r w:rsidR="00757989" w:rsidRPr="00BD1B7F">
        <w:rPr>
          <w:rFonts w:ascii="Times New Roman" w:hAnsi="Times New Roman" w:cs="Times New Roman"/>
        </w:rPr>
        <w:t>on unequal gender relatio</w:t>
      </w:r>
      <w:r w:rsidR="00E5689C" w:rsidRPr="00BD1B7F">
        <w:rPr>
          <w:rFonts w:ascii="Times New Roman" w:hAnsi="Times New Roman" w:cs="Times New Roman"/>
        </w:rPr>
        <w:t>ns amongst Muslim populations</w:t>
      </w:r>
      <w:r w:rsidR="00CD4127" w:rsidRPr="00BD1B7F">
        <w:rPr>
          <w:rFonts w:ascii="Times New Roman" w:hAnsi="Times New Roman" w:cs="Times New Roman"/>
        </w:rPr>
        <w:t>,</w:t>
      </w:r>
      <w:r w:rsidR="00E5689C" w:rsidRPr="00BD1B7F">
        <w:rPr>
          <w:rFonts w:ascii="Times New Roman" w:hAnsi="Times New Roman" w:cs="Times New Roman"/>
        </w:rPr>
        <w:t xml:space="preserve"> which attributes such inequalities</w:t>
      </w:r>
      <w:r w:rsidR="00757989" w:rsidRPr="00BD1B7F">
        <w:rPr>
          <w:rFonts w:ascii="Times New Roman" w:hAnsi="Times New Roman" w:cs="Times New Roman"/>
        </w:rPr>
        <w:t xml:space="preserve"> to inherently misogynist</w:t>
      </w:r>
      <w:r w:rsidR="00E5689C" w:rsidRPr="00BD1B7F">
        <w:rPr>
          <w:rFonts w:ascii="Times New Roman" w:hAnsi="Times New Roman" w:cs="Times New Roman"/>
        </w:rPr>
        <w:t xml:space="preserve"> features within Muslims’ </w:t>
      </w:r>
      <w:r w:rsidR="00757989" w:rsidRPr="00BD1B7F">
        <w:rPr>
          <w:rFonts w:ascii="Times New Roman" w:hAnsi="Times New Roman" w:cs="Times New Roman"/>
        </w:rPr>
        <w:t xml:space="preserve">‘culture’ (whereby culture and religion </w:t>
      </w:r>
      <w:r w:rsidR="00BA25EE" w:rsidRPr="00BD1B7F">
        <w:rPr>
          <w:rFonts w:ascii="Times New Roman" w:hAnsi="Times New Roman" w:cs="Times New Roman"/>
        </w:rPr>
        <w:t xml:space="preserve">seem to </w:t>
      </w:r>
      <w:r w:rsidR="00757989" w:rsidRPr="00BD1B7F">
        <w:rPr>
          <w:rFonts w:ascii="Times New Roman" w:hAnsi="Times New Roman" w:cs="Times New Roman"/>
        </w:rPr>
        <w:t>coincide</w:t>
      </w:r>
      <w:r w:rsidR="00BA25EE" w:rsidRPr="00BD1B7F">
        <w:rPr>
          <w:rFonts w:ascii="Times New Roman" w:hAnsi="Times New Roman" w:cs="Times New Roman"/>
        </w:rPr>
        <w:t>, at least when it comes to discussing Islam</w:t>
      </w:r>
      <w:r w:rsidR="00757989" w:rsidRPr="00BD1B7F">
        <w:rPr>
          <w:rFonts w:ascii="Times New Roman" w:hAnsi="Times New Roman" w:cs="Times New Roman"/>
        </w:rPr>
        <w:t>).</w:t>
      </w:r>
    </w:p>
    <w:p w14:paraId="44B025A2" w14:textId="5416174D" w:rsidR="00BB6735" w:rsidRPr="00BD1B7F" w:rsidRDefault="00757989" w:rsidP="002E0915">
      <w:pPr>
        <w:ind w:firstLine="567"/>
        <w:jc w:val="both"/>
        <w:rPr>
          <w:rFonts w:ascii="Times New Roman" w:hAnsi="Times New Roman" w:cs="Times New Roman"/>
        </w:rPr>
      </w:pPr>
      <w:proofErr w:type="spellStart"/>
      <w:r w:rsidRPr="00BD1B7F">
        <w:rPr>
          <w:rFonts w:ascii="Times New Roman" w:hAnsi="Times New Roman" w:cs="Times New Roman"/>
        </w:rPr>
        <w:t>Comparatism</w:t>
      </w:r>
      <w:proofErr w:type="spellEnd"/>
      <w:r w:rsidRPr="00BD1B7F">
        <w:rPr>
          <w:rFonts w:ascii="Times New Roman" w:hAnsi="Times New Roman" w:cs="Times New Roman"/>
        </w:rPr>
        <w:t xml:space="preserve"> is what </w:t>
      </w:r>
      <w:proofErr w:type="spellStart"/>
      <w:r w:rsidRPr="00BD1B7F">
        <w:rPr>
          <w:rFonts w:ascii="Times New Roman" w:hAnsi="Times New Roman" w:cs="Times New Roman"/>
        </w:rPr>
        <w:t>Massad</w:t>
      </w:r>
      <w:proofErr w:type="spellEnd"/>
      <w:r w:rsidRPr="00BD1B7F">
        <w:rPr>
          <w:rFonts w:ascii="Times New Roman" w:hAnsi="Times New Roman" w:cs="Times New Roman"/>
        </w:rPr>
        <w:t xml:space="preserve"> calls “the </w:t>
      </w:r>
      <w:proofErr w:type="spellStart"/>
      <w:r w:rsidRPr="00BD1B7F">
        <w:rPr>
          <w:rFonts w:ascii="Times New Roman" w:hAnsi="Times New Roman" w:cs="Times New Roman"/>
        </w:rPr>
        <w:t>transgeographism</w:t>
      </w:r>
      <w:proofErr w:type="spellEnd"/>
      <w:r w:rsidRPr="00BD1B7F">
        <w:rPr>
          <w:rFonts w:ascii="Times New Roman" w:hAnsi="Times New Roman" w:cs="Times New Roman"/>
        </w:rPr>
        <w:t xml:space="preserve"> of Western values (…) a process by which the West, or a fantastic version of it, is taken as a comparative reference point and the rest of the world is studied to identify </w:t>
      </w:r>
      <w:r w:rsidR="00BB6735" w:rsidRPr="00BD1B7F">
        <w:rPr>
          <w:rFonts w:ascii="Times New Roman" w:hAnsi="Times New Roman" w:cs="Times New Roman"/>
        </w:rPr>
        <w:t>how it converges with or diverges from it” (p. 207).</w:t>
      </w:r>
    </w:p>
    <w:p w14:paraId="29B7B01B" w14:textId="293E2227" w:rsidR="005B5A24" w:rsidRPr="00BD1B7F" w:rsidRDefault="00BB6735" w:rsidP="002E0915">
      <w:pPr>
        <w:ind w:firstLine="567"/>
        <w:jc w:val="both"/>
        <w:rPr>
          <w:rFonts w:ascii="Times New Roman" w:hAnsi="Times New Roman" w:cs="Times New Roman"/>
        </w:rPr>
      </w:pPr>
      <w:proofErr w:type="spellStart"/>
      <w:r w:rsidRPr="00BD1B7F">
        <w:rPr>
          <w:rFonts w:ascii="Times New Roman" w:hAnsi="Times New Roman" w:cs="Times New Roman"/>
        </w:rPr>
        <w:t>Assimi</w:t>
      </w:r>
      <w:r w:rsidR="00CD4127" w:rsidRPr="00BD1B7F">
        <w:rPr>
          <w:rFonts w:ascii="Times New Roman" w:hAnsi="Times New Roman" w:cs="Times New Roman"/>
        </w:rPr>
        <w:t>lationism</w:t>
      </w:r>
      <w:proofErr w:type="spellEnd"/>
      <w:r w:rsidR="00BA25EE" w:rsidRPr="00BD1B7F">
        <w:rPr>
          <w:rFonts w:ascii="Times New Roman" w:hAnsi="Times New Roman" w:cs="Times New Roman"/>
        </w:rPr>
        <w:t>, finally,</w:t>
      </w:r>
      <w:r w:rsidR="00CD4127" w:rsidRPr="00BD1B7F">
        <w:rPr>
          <w:rFonts w:ascii="Times New Roman" w:hAnsi="Times New Roman" w:cs="Times New Roman"/>
        </w:rPr>
        <w:t xml:space="preserve"> </w:t>
      </w:r>
      <w:r w:rsidR="00E5689C" w:rsidRPr="00BD1B7F">
        <w:rPr>
          <w:rFonts w:ascii="Times New Roman" w:hAnsi="Times New Roman" w:cs="Times New Roman"/>
        </w:rPr>
        <w:t>is the</w:t>
      </w:r>
      <w:r w:rsidRPr="00BD1B7F">
        <w:rPr>
          <w:rFonts w:ascii="Times New Roman" w:hAnsi="Times New Roman" w:cs="Times New Roman"/>
        </w:rPr>
        <w:t xml:space="preserve"> process by </w:t>
      </w:r>
      <w:r w:rsidR="00BA25EE" w:rsidRPr="00BD1B7F">
        <w:rPr>
          <w:rFonts w:ascii="Times New Roman" w:hAnsi="Times New Roman" w:cs="Times New Roman"/>
        </w:rPr>
        <w:t xml:space="preserve">means of </w:t>
      </w:r>
      <w:r w:rsidRPr="00BD1B7F">
        <w:rPr>
          <w:rFonts w:ascii="Times New Roman" w:hAnsi="Times New Roman" w:cs="Times New Roman"/>
        </w:rPr>
        <w:t>which Islamic cultures (or non</w:t>
      </w:r>
      <w:r w:rsidR="00BA25EE" w:rsidRPr="00BD1B7F">
        <w:rPr>
          <w:rFonts w:ascii="Times New Roman" w:hAnsi="Times New Roman" w:cs="Times New Roman"/>
        </w:rPr>
        <w:t>-W</w:t>
      </w:r>
      <w:r w:rsidRPr="00BD1B7F">
        <w:rPr>
          <w:rFonts w:ascii="Times New Roman" w:hAnsi="Times New Roman" w:cs="Times New Roman"/>
        </w:rPr>
        <w:t xml:space="preserve">estern cultures in general insofar as they are seen as diverging from Western </w:t>
      </w:r>
      <w:r w:rsidR="00681821">
        <w:rPr>
          <w:rFonts w:ascii="Times New Roman" w:hAnsi="Times New Roman" w:cs="Times New Roman"/>
        </w:rPr>
        <w:t>culture</w:t>
      </w:r>
      <w:r w:rsidRPr="00BD1B7F">
        <w:rPr>
          <w:rFonts w:ascii="Times New Roman" w:hAnsi="Times New Roman" w:cs="Times New Roman"/>
        </w:rPr>
        <w:t>) are urged to dissolv</w:t>
      </w:r>
      <w:r w:rsidR="00D25F76" w:rsidRPr="00BD1B7F">
        <w:rPr>
          <w:rFonts w:ascii="Times New Roman" w:hAnsi="Times New Roman" w:cs="Times New Roman"/>
        </w:rPr>
        <w:t>e and absorb W</w:t>
      </w:r>
      <w:r w:rsidR="00CD4127" w:rsidRPr="00BD1B7F">
        <w:rPr>
          <w:rFonts w:ascii="Times New Roman" w:hAnsi="Times New Roman" w:cs="Times New Roman"/>
        </w:rPr>
        <w:t xml:space="preserve">estern values. </w:t>
      </w:r>
      <w:proofErr w:type="spellStart"/>
      <w:r w:rsidR="00CD4127" w:rsidRPr="00BD1B7F">
        <w:rPr>
          <w:rFonts w:ascii="Times New Roman" w:hAnsi="Times New Roman" w:cs="Times New Roman"/>
        </w:rPr>
        <w:t>Assimilationism</w:t>
      </w:r>
      <w:proofErr w:type="spellEnd"/>
      <w:r w:rsidR="00CD4127" w:rsidRPr="00BD1B7F">
        <w:rPr>
          <w:rFonts w:ascii="Times New Roman" w:hAnsi="Times New Roman" w:cs="Times New Roman"/>
        </w:rPr>
        <w:t xml:space="preserve"> </w:t>
      </w:r>
      <w:r w:rsidRPr="00BD1B7F">
        <w:rPr>
          <w:rFonts w:ascii="Times New Roman" w:hAnsi="Times New Roman" w:cs="Times New Roman"/>
        </w:rPr>
        <w:t xml:space="preserve">presupposes both </w:t>
      </w:r>
      <w:proofErr w:type="spellStart"/>
      <w:r w:rsidRPr="00BD1B7F">
        <w:rPr>
          <w:rFonts w:ascii="Times New Roman" w:hAnsi="Times New Roman" w:cs="Times New Roman"/>
        </w:rPr>
        <w:t>culturalism</w:t>
      </w:r>
      <w:proofErr w:type="spellEnd"/>
      <w:r w:rsidRPr="00BD1B7F">
        <w:rPr>
          <w:rFonts w:ascii="Times New Roman" w:hAnsi="Times New Roman" w:cs="Times New Roman"/>
        </w:rPr>
        <w:t xml:space="preserve"> and </w:t>
      </w:r>
      <w:proofErr w:type="spellStart"/>
      <w:r w:rsidRPr="00BD1B7F">
        <w:rPr>
          <w:rFonts w:ascii="Times New Roman" w:hAnsi="Times New Roman" w:cs="Times New Roman"/>
        </w:rPr>
        <w:t>comparatism</w:t>
      </w:r>
      <w:proofErr w:type="spellEnd"/>
      <w:r w:rsidRPr="00BD1B7F">
        <w:rPr>
          <w:rFonts w:ascii="Times New Roman" w:hAnsi="Times New Roman" w:cs="Times New Roman"/>
        </w:rPr>
        <w:t xml:space="preserve"> insofar as assimilation only becomes a viable proposal </w:t>
      </w:r>
      <w:r w:rsidR="00BA25EE" w:rsidRPr="00BD1B7F">
        <w:rPr>
          <w:rFonts w:ascii="Times New Roman" w:hAnsi="Times New Roman" w:cs="Times New Roman"/>
        </w:rPr>
        <w:t xml:space="preserve">from </w:t>
      </w:r>
      <w:r w:rsidRPr="00BD1B7F">
        <w:rPr>
          <w:rFonts w:ascii="Times New Roman" w:hAnsi="Times New Roman" w:cs="Times New Roman"/>
        </w:rPr>
        <w:t>the moment in which Western analysts decry Islamic culture as comparatively inferior and unworthy.</w:t>
      </w:r>
    </w:p>
    <w:p w14:paraId="77AC9C89" w14:textId="4FB0F467" w:rsidR="005B5A24" w:rsidRPr="00BD1B7F" w:rsidRDefault="005B5A24" w:rsidP="002E0915">
      <w:pPr>
        <w:ind w:firstLine="567"/>
        <w:jc w:val="both"/>
        <w:rPr>
          <w:rFonts w:ascii="Times New Roman" w:hAnsi="Times New Roman" w:cs="Times New Roman"/>
        </w:rPr>
      </w:pPr>
      <w:r w:rsidRPr="00BD1B7F">
        <w:rPr>
          <w:rFonts w:ascii="Times New Roman" w:hAnsi="Times New Roman" w:cs="Times New Roman"/>
        </w:rPr>
        <w:t xml:space="preserve">So how can we engage in an analysis of gender and Islam that does not fall into these </w:t>
      </w:r>
      <w:r w:rsidR="00215C8C" w:rsidRPr="00BD1B7F">
        <w:rPr>
          <w:rFonts w:ascii="Times New Roman" w:hAnsi="Times New Roman" w:cs="Times New Roman"/>
        </w:rPr>
        <w:t>traps</w:t>
      </w:r>
      <w:r w:rsidRPr="00BD1B7F">
        <w:rPr>
          <w:rFonts w:ascii="Times New Roman" w:hAnsi="Times New Roman" w:cs="Times New Roman"/>
        </w:rPr>
        <w:t xml:space="preserve">? For </w:t>
      </w:r>
      <w:proofErr w:type="spellStart"/>
      <w:r w:rsidRPr="00BD1B7F">
        <w:rPr>
          <w:rFonts w:ascii="Times New Roman" w:hAnsi="Times New Roman" w:cs="Times New Roman"/>
        </w:rPr>
        <w:t>Massad</w:t>
      </w:r>
      <w:proofErr w:type="spellEnd"/>
      <w:r w:rsidRPr="00BD1B7F">
        <w:rPr>
          <w:rFonts w:ascii="Times New Roman" w:hAnsi="Times New Roman" w:cs="Times New Roman"/>
        </w:rPr>
        <w:t xml:space="preserve">, “there are no tricks as to how to study ‘gender’ in the Muslim world. If analysts attend to the social and economic factors, to the geographic and historical factors and actors, to culture as a dynamic entity that produces and is produced by social, economic, historic and geographic factors and actors, analysts, whether Asian or African or European or American, will be able to begin to understand and </w:t>
      </w:r>
      <w:proofErr w:type="spellStart"/>
      <w:r w:rsidRPr="00BD1B7F">
        <w:rPr>
          <w:rFonts w:ascii="Times New Roman" w:hAnsi="Times New Roman" w:cs="Times New Roman"/>
        </w:rPr>
        <w:t>analyse</w:t>
      </w:r>
      <w:proofErr w:type="spellEnd"/>
      <w:r w:rsidRPr="00BD1B7F">
        <w:rPr>
          <w:rFonts w:ascii="Times New Roman" w:hAnsi="Times New Roman" w:cs="Times New Roman"/>
        </w:rPr>
        <w:t xml:space="preserve"> social phenomena based on terms and methods that the local situation on hand itself determines, rather than script them </w:t>
      </w:r>
      <w:proofErr w:type="spellStart"/>
      <w:r w:rsidRPr="00BD1B7F">
        <w:rPr>
          <w:rFonts w:ascii="Times New Roman" w:hAnsi="Times New Roman" w:cs="Times New Roman"/>
        </w:rPr>
        <w:t>apriori</w:t>
      </w:r>
      <w:proofErr w:type="spellEnd"/>
      <w:r w:rsidRPr="00BD1B7F">
        <w:rPr>
          <w:rFonts w:ascii="Times New Roman" w:hAnsi="Times New Roman" w:cs="Times New Roman"/>
        </w:rPr>
        <w:t xml:space="preserve"> with research agendas that are connected to imperial policies, namely </w:t>
      </w:r>
      <w:proofErr w:type="spellStart"/>
      <w:r w:rsidRPr="00BD1B7F">
        <w:rPr>
          <w:rFonts w:ascii="Times New Roman" w:hAnsi="Times New Roman" w:cs="Times New Roman"/>
        </w:rPr>
        <w:t>developmentalism</w:t>
      </w:r>
      <w:proofErr w:type="spellEnd"/>
      <w:r w:rsidRPr="00BD1B7F">
        <w:rPr>
          <w:rFonts w:ascii="Times New Roman" w:hAnsi="Times New Roman" w:cs="Times New Roman"/>
        </w:rPr>
        <w:t xml:space="preserve"> and orientalist methodologies of </w:t>
      </w:r>
      <w:proofErr w:type="spellStart"/>
      <w:r w:rsidRPr="00BD1B7F">
        <w:rPr>
          <w:rFonts w:ascii="Times New Roman" w:hAnsi="Times New Roman" w:cs="Times New Roman"/>
        </w:rPr>
        <w:t>culturalism</w:t>
      </w:r>
      <w:proofErr w:type="spellEnd"/>
      <w:r w:rsidRPr="00BD1B7F">
        <w:rPr>
          <w:rFonts w:ascii="Times New Roman" w:hAnsi="Times New Roman" w:cs="Times New Roman"/>
        </w:rPr>
        <w:t xml:space="preserve">, </w:t>
      </w:r>
      <w:proofErr w:type="spellStart"/>
      <w:r w:rsidRPr="00BD1B7F">
        <w:rPr>
          <w:rFonts w:ascii="Times New Roman" w:hAnsi="Times New Roman" w:cs="Times New Roman"/>
        </w:rPr>
        <w:t>comparatism</w:t>
      </w:r>
      <w:proofErr w:type="spellEnd"/>
      <w:r w:rsidRPr="00BD1B7F">
        <w:rPr>
          <w:rFonts w:ascii="Times New Roman" w:hAnsi="Times New Roman" w:cs="Times New Roman"/>
        </w:rPr>
        <w:t xml:space="preserve"> and </w:t>
      </w:r>
      <w:proofErr w:type="spellStart"/>
      <w:r w:rsidRPr="00BD1B7F">
        <w:rPr>
          <w:rFonts w:ascii="Times New Roman" w:hAnsi="Times New Roman" w:cs="Times New Roman"/>
        </w:rPr>
        <w:t>assimilationism</w:t>
      </w:r>
      <w:proofErr w:type="spellEnd"/>
      <w:r w:rsidRPr="00BD1B7F">
        <w:rPr>
          <w:rFonts w:ascii="Times New Roman" w:hAnsi="Times New Roman" w:cs="Times New Roman"/>
        </w:rPr>
        <w:t>” (pp. 211-2).</w:t>
      </w:r>
    </w:p>
    <w:p w14:paraId="3424129A" w14:textId="0E2CC78F" w:rsidR="009353A8" w:rsidRPr="00BD1B7F" w:rsidRDefault="00681821" w:rsidP="002E0915">
      <w:pPr>
        <w:ind w:firstLine="567"/>
        <w:jc w:val="both"/>
        <w:rPr>
          <w:rFonts w:ascii="Times New Roman" w:hAnsi="Times New Roman" w:cs="Times New Roman"/>
        </w:rPr>
      </w:pPr>
      <w:r>
        <w:rPr>
          <w:rFonts w:ascii="Times New Roman" w:hAnsi="Times New Roman" w:cs="Times New Roman"/>
        </w:rPr>
        <w:t>Overall</w:t>
      </w:r>
      <w:r w:rsidR="00215C8C" w:rsidRPr="00BD1B7F">
        <w:rPr>
          <w:rFonts w:ascii="Times New Roman" w:hAnsi="Times New Roman" w:cs="Times New Roman"/>
        </w:rPr>
        <w:t xml:space="preserve">, </w:t>
      </w:r>
      <w:proofErr w:type="spellStart"/>
      <w:r w:rsidR="00215C8C" w:rsidRPr="00BD1B7F">
        <w:rPr>
          <w:rFonts w:ascii="Times New Roman" w:hAnsi="Times New Roman" w:cs="Times New Roman"/>
        </w:rPr>
        <w:t>Massad</w:t>
      </w:r>
      <w:proofErr w:type="spellEnd"/>
      <w:r w:rsidR="00215C8C" w:rsidRPr="00BD1B7F">
        <w:rPr>
          <w:rFonts w:ascii="Times New Roman" w:hAnsi="Times New Roman" w:cs="Times New Roman"/>
        </w:rPr>
        <w:t xml:space="preserve"> convincingly shows the liberal </w:t>
      </w:r>
      <w:r w:rsidR="00536DC0" w:rsidRPr="00BD1B7F">
        <w:rPr>
          <w:rFonts w:ascii="Times New Roman" w:hAnsi="Times New Roman" w:cs="Times New Roman"/>
        </w:rPr>
        <w:t>kernel within the pseudo-</w:t>
      </w:r>
      <w:proofErr w:type="spellStart"/>
      <w:r w:rsidR="00536DC0" w:rsidRPr="00BD1B7F">
        <w:rPr>
          <w:rFonts w:ascii="Times New Roman" w:hAnsi="Times New Roman" w:cs="Times New Roman"/>
        </w:rPr>
        <w:t>philogynist</w:t>
      </w:r>
      <w:proofErr w:type="spellEnd"/>
      <w:r w:rsidR="00536DC0" w:rsidRPr="00BD1B7F">
        <w:rPr>
          <w:rFonts w:ascii="Times New Roman" w:hAnsi="Times New Roman" w:cs="Times New Roman"/>
        </w:rPr>
        <w:t xml:space="preserve"> shell that has informed discussions on gender and Islam in Western circles in the</w:t>
      </w:r>
      <w:r w:rsidR="006A2D7B">
        <w:rPr>
          <w:rFonts w:ascii="Times New Roman" w:hAnsi="Times New Roman" w:cs="Times New Roman"/>
          <w:vertAlign w:val="superscript"/>
        </w:rPr>
        <w:t xml:space="preserve"> </w:t>
      </w:r>
      <w:r w:rsidR="006A2D7B">
        <w:rPr>
          <w:rFonts w:ascii="Times New Roman" w:hAnsi="Times New Roman" w:cs="Times New Roman"/>
        </w:rPr>
        <w:t>Nineteenth</w:t>
      </w:r>
      <w:r w:rsidR="00536DC0" w:rsidRPr="00BD1B7F">
        <w:rPr>
          <w:rFonts w:ascii="Times New Roman" w:hAnsi="Times New Roman" w:cs="Times New Roman"/>
        </w:rPr>
        <w:t xml:space="preserve"> as well as late</w:t>
      </w:r>
      <w:r w:rsidR="006A2D7B">
        <w:rPr>
          <w:rFonts w:ascii="Times New Roman" w:hAnsi="Times New Roman" w:cs="Times New Roman"/>
          <w:vertAlign w:val="superscript"/>
        </w:rPr>
        <w:t xml:space="preserve"> </w:t>
      </w:r>
      <w:r w:rsidR="006A2D7B">
        <w:rPr>
          <w:rFonts w:ascii="Times New Roman" w:hAnsi="Times New Roman" w:cs="Times New Roman"/>
        </w:rPr>
        <w:t>Twentieth</w:t>
      </w:r>
      <w:r w:rsidR="00536DC0" w:rsidRPr="00BD1B7F">
        <w:rPr>
          <w:rFonts w:ascii="Times New Roman" w:hAnsi="Times New Roman" w:cs="Times New Roman"/>
        </w:rPr>
        <w:t xml:space="preserve"> century up to the present.</w:t>
      </w:r>
      <w:r w:rsidR="002E0915" w:rsidRPr="00BD1B7F">
        <w:rPr>
          <w:rFonts w:ascii="Times New Roman" w:hAnsi="Times New Roman" w:cs="Times New Roman"/>
        </w:rPr>
        <w:t xml:space="preserve"> </w:t>
      </w:r>
      <w:r w:rsidR="002B6658">
        <w:rPr>
          <w:rFonts w:ascii="Times New Roman" w:hAnsi="Times New Roman" w:cs="Times New Roman"/>
        </w:rPr>
        <w:t xml:space="preserve">That is, </w:t>
      </w:r>
      <w:r w:rsidR="004D4CCF" w:rsidRPr="00BD1B7F">
        <w:rPr>
          <w:rFonts w:ascii="Times New Roman" w:hAnsi="Times New Roman" w:cs="Times New Roman"/>
        </w:rPr>
        <w:t>Western analysts</w:t>
      </w:r>
      <w:r w:rsidR="002B6658">
        <w:rPr>
          <w:rFonts w:ascii="Times New Roman" w:hAnsi="Times New Roman" w:cs="Times New Roman"/>
        </w:rPr>
        <w:t>’</w:t>
      </w:r>
      <w:r w:rsidR="00831EAE" w:rsidRPr="00BD1B7F">
        <w:rPr>
          <w:rFonts w:ascii="Times New Roman" w:hAnsi="Times New Roman" w:cs="Times New Roman"/>
        </w:rPr>
        <w:t xml:space="preserve"> claim to </w:t>
      </w:r>
      <w:r w:rsidR="004D4CCF" w:rsidRPr="00BD1B7F">
        <w:rPr>
          <w:rFonts w:ascii="Times New Roman" w:hAnsi="Times New Roman" w:cs="Times New Roman"/>
        </w:rPr>
        <w:t xml:space="preserve">be the bearers of </w:t>
      </w:r>
      <w:r w:rsidR="00831EAE" w:rsidRPr="00BD1B7F">
        <w:rPr>
          <w:rFonts w:ascii="Times New Roman" w:hAnsi="Times New Roman" w:cs="Times New Roman"/>
        </w:rPr>
        <w:t>universal</w:t>
      </w:r>
      <w:r w:rsidR="004D4CCF" w:rsidRPr="00BD1B7F">
        <w:rPr>
          <w:rFonts w:ascii="Times New Roman" w:hAnsi="Times New Roman" w:cs="Times New Roman"/>
        </w:rPr>
        <w:t xml:space="preserve"> values</w:t>
      </w:r>
      <w:r w:rsidR="002B6658">
        <w:rPr>
          <w:rFonts w:ascii="Times New Roman" w:hAnsi="Times New Roman" w:cs="Times New Roman"/>
        </w:rPr>
        <w:t xml:space="preserve"> such as gender equality</w:t>
      </w:r>
      <w:r w:rsidR="00A560EC">
        <w:rPr>
          <w:rFonts w:ascii="Times New Roman" w:hAnsi="Times New Roman" w:cs="Times New Roman"/>
        </w:rPr>
        <w:t>,</w:t>
      </w:r>
      <w:r w:rsidR="00831EAE" w:rsidRPr="00BD1B7F">
        <w:rPr>
          <w:rFonts w:ascii="Times New Roman" w:hAnsi="Times New Roman" w:cs="Times New Roman"/>
        </w:rPr>
        <w:t xml:space="preserve"> and the</w:t>
      </w:r>
      <w:r w:rsidR="00225306">
        <w:rPr>
          <w:rFonts w:ascii="Times New Roman" w:hAnsi="Times New Roman" w:cs="Times New Roman"/>
        </w:rPr>
        <w:t>ir</w:t>
      </w:r>
      <w:r w:rsidR="00831EAE" w:rsidRPr="00BD1B7F">
        <w:rPr>
          <w:rFonts w:ascii="Times New Roman" w:hAnsi="Times New Roman" w:cs="Times New Roman"/>
        </w:rPr>
        <w:t xml:space="preserve"> individualistic/</w:t>
      </w:r>
      <w:proofErr w:type="spellStart"/>
      <w:r w:rsidR="00831EAE" w:rsidRPr="00BD1B7F">
        <w:rPr>
          <w:rFonts w:ascii="Times New Roman" w:hAnsi="Times New Roman" w:cs="Times New Roman"/>
        </w:rPr>
        <w:t>culturalist</w:t>
      </w:r>
      <w:proofErr w:type="spellEnd"/>
      <w:r w:rsidR="00831EAE" w:rsidRPr="00BD1B7F">
        <w:rPr>
          <w:rFonts w:ascii="Times New Roman" w:hAnsi="Times New Roman" w:cs="Times New Roman"/>
        </w:rPr>
        <w:t xml:space="preserve"> </w:t>
      </w:r>
      <w:r w:rsidR="009353A8" w:rsidRPr="00BD1B7F">
        <w:rPr>
          <w:rFonts w:ascii="Times New Roman" w:hAnsi="Times New Roman" w:cs="Times New Roman"/>
        </w:rPr>
        <w:t>approach to the study of women’s conditions under Islam</w:t>
      </w:r>
      <w:r w:rsidR="00A560EC">
        <w:rPr>
          <w:rFonts w:ascii="Times New Roman" w:hAnsi="Times New Roman" w:cs="Times New Roman"/>
        </w:rPr>
        <w:t>,</w:t>
      </w:r>
      <w:r w:rsidR="009353A8" w:rsidRPr="00BD1B7F">
        <w:rPr>
          <w:rFonts w:ascii="Times New Roman" w:hAnsi="Times New Roman" w:cs="Times New Roman"/>
        </w:rPr>
        <w:t xml:space="preserve"> are </w:t>
      </w:r>
      <w:r w:rsidR="00F06CD7">
        <w:rPr>
          <w:rFonts w:ascii="Times New Roman" w:hAnsi="Times New Roman" w:cs="Times New Roman"/>
        </w:rPr>
        <w:t>fundamentally liberal propositions</w:t>
      </w:r>
      <w:r w:rsidR="00225306">
        <w:rPr>
          <w:rFonts w:ascii="Times New Roman" w:hAnsi="Times New Roman" w:cs="Times New Roman"/>
        </w:rPr>
        <w:t>, but have nonetheless been successfully presented as politically neutral perspectives.</w:t>
      </w:r>
      <w:r w:rsidR="009353A8" w:rsidRPr="00BD1B7F">
        <w:rPr>
          <w:rFonts w:ascii="Times New Roman" w:hAnsi="Times New Roman" w:cs="Times New Roman"/>
        </w:rPr>
        <w:t xml:space="preserve"> Importantly, as </w:t>
      </w:r>
      <w:r>
        <w:rPr>
          <w:rFonts w:ascii="Times New Roman" w:hAnsi="Times New Roman" w:cs="Times New Roman"/>
        </w:rPr>
        <w:t>noted</w:t>
      </w:r>
      <w:r w:rsidR="009353A8" w:rsidRPr="00BD1B7F">
        <w:rPr>
          <w:rFonts w:ascii="Times New Roman" w:hAnsi="Times New Roman" w:cs="Times New Roman"/>
        </w:rPr>
        <w:t xml:space="preserve"> above, </w:t>
      </w:r>
      <w:proofErr w:type="spellStart"/>
      <w:r w:rsidR="009353A8" w:rsidRPr="00BD1B7F">
        <w:rPr>
          <w:rFonts w:ascii="Times New Roman" w:hAnsi="Times New Roman" w:cs="Times New Roman"/>
        </w:rPr>
        <w:t>Massad</w:t>
      </w:r>
      <w:proofErr w:type="spellEnd"/>
      <w:r w:rsidR="009353A8" w:rsidRPr="00BD1B7F">
        <w:rPr>
          <w:rFonts w:ascii="Times New Roman" w:hAnsi="Times New Roman" w:cs="Times New Roman"/>
        </w:rPr>
        <w:t xml:space="preserve"> treats the integration of women</w:t>
      </w:r>
      <w:r w:rsidR="00BA25EE" w:rsidRPr="00BD1B7F">
        <w:rPr>
          <w:rFonts w:ascii="Times New Roman" w:hAnsi="Times New Roman" w:cs="Times New Roman"/>
        </w:rPr>
        <w:t>’s</w:t>
      </w:r>
      <w:r w:rsidR="009353A8" w:rsidRPr="00BD1B7F">
        <w:rPr>
          <w:rFonts w:ascii="Times New Roman" w:hAnsi="Times New Roman" w:cs="Times New Roman"/>
        </w:rPr>
        <w:t xml:space="preserve"> rights </w:t>
      </w:r>
      <w:r>
        <w:rPr>
          <w:rFonts w:ascii="Times New Roman" w:hAnsi="Times New Roman" w:cs="Times New Roman"/>
        </w:rPr>
        <w:t>in</w:t>
      </w:r>
      <w:r w:rsidR="009353A8" w:rsidRPr="00BD1B7F">
        <w:rPr>
          <w:rFonts w:ascii="Times New Roman" w:hAnsi="Times New Roman" w:cs="Times New Roman"/>
        </w:rPr>
        <w:t xml:space="preserve">to the human rights agenda in the context of the war on the terror as </w:t>
      </w:r>
      <w:r w:rsidR="009353A8" w:rsidRPr="009C4621">
        <w:rPr>
          <w:rFonts w:ascii="Times New Roman" w:hAnsi="Times New Roman" w:cs="Times New Roman"/>
          <w:i/>
        </w:rPr>
        <w:t>symp</w:t>
      </w:r>
      <w:r w:rsidR="00F130B0" w:rsidRPr="009C4621">
        <w:rPr>
          <w:rFonts w:ascii="Times New Roman" w:hAnsi="Times New Roman" w:cs="Times New Roman"/>
          <w:i/>
        </w:rPr>
        <w:t>tomatic</w:t>
      </w:r>
      <w:r w:rsidR="00F130B0" w:rsidRPr="00BD1B7F">
        <w:rPr>
          <w:rFonts w:ascii="Times New Roman" w:hAnsi="Times New Roman" w:cs="Times New Roman"/>
        </w:rPr>
        <w:t xml:space="preserve"> of the relationship that</w:t>
      </w:r>
      <w:r w:rsidR="009353A8" w:rsidRPr="00BD1B7F">
        <w:rPr>
          <w:rFonts w:ascii="Times New Roman" w:hAnsi="Times New Roman" w:cs="Times New Roman"/>
        </w:rPr>
        <w:t xml:space="preserve"> </w:t>
      </w:r>
      <w:r w:rsidR="00BA25EE" w:rsidRPr="00BD1B7F">
        <w:rPr>
          <w:rFonts w:ascii="Times New Roman" w:hAnsi="Times New Roman" w:cs="Times New Roman"/>
        </w:rPr>
        <w:t xml:space="preserve">the </w:t>
      </w:r>
      <w:r w:rsidR="009353A8" w:rsidRPr="00BD1B7F">
        <w:rPr>
          <w:rFonts w:ascii="Times New Roman" w:hAnsi="Times New Roman" w:cs="Times New Roman"/>
        </w:rPr>
        <w:t>human rights discourse more generally has with neoliberalism, whereby the former criticizes the latter for its negative consequences on people</w:t>
      </w:r>
      <w:r w:rsidR="00701CD2" w:rsidRPr="00BD1B7F">
        <w:rPr>
          <w:rFonts w:ascii="Times New Roman" w:hAnsi="Times New Roman" w:cs="Times New Roman"/>
        </w:rPr>
        <w:t>’s</w:t>
      </w:r>
      <w:r w:rsidR="009353A8" w:rsidRPr="00BD1B7F">
        <w:rPr>
          <w:rFonts w:ascii="Times New Roman" w:hAnsi="Times New Roman" w:cs="Times New Roman"/>
        </w:rPr>
        <w:t xml:space="preserve"> lives while </w:t>
      </w:r>
      <w:r w:rsidR="00BA25EE" w:rsidRPr="00BD1B7F">
        <w:rPr>
          <w:rFonts w:ascii="Times New Roman" w:hAnsi="Times New Roman" w:cs="Times New Roman"/>
        </w:rPr>
        <w:t xml:space="preserve">failing </w:t>
      </w:r>
      <w:r w:rsidR="009353A8" w:rsidRPr="00BD1B7F">
        <w:rPr>
          <w:rFonts w:ascii="Times New Roman" w:hAnsi="Times New Roman" w:cs="Times New Roman"/>
        </w:rPr>
        <w:t xml:space="preserve">to engage </w:t>
      </w:r>
      <w:r w:rsidR="00BA25EE" w:rsidRPr="00BD1B7F">
        <w:rPr>
          <w:rFonts w:ascii="Times New Roman" w:hAnsi="Times New Roman" w:cs="Times New Roman"/>
        </w:rPr>
        <w:t xml:space="preserve">it </w:t>
      </w:r>
      <w:r w:rsidR="009353A8" w:rsidRPr="00BD1B7F">
        <w:rPr>
          <w:rFonts w:ascii="Times New Roman" w:hAnsi="Times New Roman" w:cs="Times New Roman"/>
        </w:rPr>
        <w:t>on the economic terrain, which is “the most important of neoliberalism’s theaters of operations” (p. 133).</w:t>
      </w:r>
    </w:p>
    <w:p w14:paraId="7E0536F5" w14:textId="66F072A4" w:rsidR="007A4FCF" w:rsidRPr="00BD1B7F" w:rsidRDefault="00701CD2" w:rsidP="002E0915">
      <w:pPr>
        <w:ind w:firstLine="567"/>
        <w:jc w:val="both"/>
        <w:rPr>
          <w:rFonts w:ascii="Times New Roman" w:hAnsi="Times New Roman" w:cs="Times New Roman"/>
        </w:rPr>
      </w:pPr>
      <w:r w:rsidRPr="00BD1B7F">
        <w:rPr>
          <w:rFonts w:ascii="Times New Roman" w:hAnsi="Times New Roman" w:cs="Times New Roman"/>
        </w:rPr>
        <w:t xml:space="preserve">Albeit pointing to the contradiction in clear ways, it is here perhaps that </w:t>
      </w:r>
      <w:proofErr w:type="spellStart"/>
      <w:r w:rsidRPr="00BD1B7F">
        <w:rPr>
          <w:rFonts w:ascii="Times New Roman" w:hAnsi="Times New Roman" w:cs="Times New Roman"/>
        </w:rPr>
        <w:t>Massad’s</w:t>
      </w:r>
      <w:proofErr w:type="spellEnd"/>
      <w:r w:rsidRPr="00BD1B7F">
        <w:rPr>
          <w:rFonts w:ascii="Times New Roman" w:hAnsi="Times New Roman" w:cs="Times New Roman"/>
        </w:rPr>
        <w:t xml:space="preserve"> analysis should have </w:t>
      </w:r>
      <w:r w:rsidR="00BA25EE" w:rsidRPr="00BD1B7F">
        <w:rPr>
          <w:rFonts w:ascii="Times New Roman" w:hAnsi="Times New Roman" w:cs="Times New Roman"/>
        </w:rPr>
        <w:t>been deepened</w:t>
      </w:r>
      <w:r w:rsidRPr="00BD1B7F">
        <w:rPr>
          <w:rFonts w:ascii="Times New Roman" w:hAnsi="Times New Roman" w:cs="Times New Roman"/>
        </w:rPr>
        <w:t xml:space="preserve">. </w:t>
      </w:r>
      <w:r w:rsidR="00F130B0" w:rsidRPr="00BD1B7F">
        <w:rPr>
          <w:rFonts w:ascii="Times New Roman" w:hAnsi="Times New Roman" w:cs="Times New Roman"/>
        </w:rPr>
        <w:t>In other words, it</w:t>
      </w:r>
      <w:r w:rsidR="002734AC" w:rsidRPr="00BD1B7F">
        <w:rPr>
          <w:rFonts w:ascii="Times New Roman" w:hAnsi="Times New Roman" w:cs="Times New Roman"/>
        </w:rPr>
        <w:t xml:space="preserve"> would have been extremely important to expl</w:t>
      </w:r>
      <w:r w:rsidR="00F130B0" w:rsidRPr="00BD1B7F">
        <w:rPr>
          <w:rFonts w:ascii="Times New Roman" w:hAnsi="Times New Roman" w:cs="Times New Roman"/>
        </w:rPr>
        <w:t xml:space="preserve">icate at greater length </w:t>
      </w:r>
      <w:r w:rsidR="00681821">
        <w:rPr>
          <w:rFonts w:ascii="Times New Roman" w:hAnsi="Times New Roman" w:cs="Times New Roman"/>
        </w:rPr>
        <w:t xml:space="preserve">precisely </w:t>
      </w:r>
      <w:r w:rsidR="00BA25EE" w:rsidRPr="00BD1B7F">
        <w:rPr>
          <w:rFonts w:ascii="Times New Roman" w:hAnsi="Times New Roman" w:cs="Times New Roman"/>
        </w:rPr>
        <w:t xml:space="preserve">of </w:t>
      </w:r>
      <w:r w:rsidR="00F130B0" w:rsidRPr="00BD1B7F">
        <w:rPr>
          <w:rFonts w:ascii="Times New Roman" w:hAnsi="Times New Roman" w:cs="Times New Roman"/>
        </w:rPr>
        <w:t>what the lack of economic engagement with neoliberalism by human rights’ organi</w:t>
      </w:r>
      <w:r w:rsidR="00BA25EE" w:rsidRPr="00BD1B7F">
        <w:rPr>
          <w:rFonts w:ascii="Times New Roman" w:hAnsi="Times New Roman" w:cs="Times New Roman"/>
        </w:rPr>
        <w:t>z</w:t>
      </w:r>
      <w:r w:rsidR="00F130B0" w:rsidRPr="00BD1B7F">
        <w:rPr>
          <w:rFonts w:ascii="Times New Roman" w:hAnsi="Times New Roman" w:cs="Times New Roman"/>
        </w:rPr>
        <w:t xml:space="preserve">ations is </w:t>
      </w:r>
      <w:r w:rsidR="00A06624" w:rsidRPr="00BD1B7F">
        <w:rPr>
          <w:rFonts w:ascii="Times New Roman" w:hAnsi="Times New Roman" w:cs="Times New Roman"/>
        </w:rPr>
        <w:t xml:space="preserve">a symptom. </w:t>
      </w:r>
      <w:r w:rsidR="00545F54" w:rsidRPr="00BD1B7F">
        <w:rPr>
          <w:rFonts w:ascii="Times New Roman" w:hAnsi="Times New Roman" w:cs="Times New Roman"/>
        </w:rPr>
        <w:t xml:space="preserve">More specifically, </w:t>
      </w:r>
      <w:r w:rsidR="00BA25EE" w:rsidRPr="00BD1B7F">
        <w:rPr>
          <w:rFonts w:ascii="Times New Roman" w:hAnsi="Times New Roman" w:cs="Times New Roman"/>
        </w:rPr>
        <w:t xml:space="preserve">it would have been important to address the following difficult questions: </w:t>
      </w:r>
      <w:r w:rsidR="00545F54" w:rsidRPr="00BD1B7F">
        <w:rPr>
          <w:rFonts w:ascii="Times New Roman" w:hAnsi="Times New Roman" w:cs="Times New Roman"/>
        </w:rPr>
        <w:t>d</w:t>
      </w:r>
      <w:r w:rsidR="008465DC" w:rsidRPr="00BD1B7F">
        <w:rPr>
          <w:rFonts w:ascii="Times New Roman" w:hAnsi="Times New Roman" w:cs="Times New Roman"/>
        </w:rPr>
        <w:t xml:space="preserve">o </w:t>
      </w:r>
      <w:r w:rsidR="005C2623" w:rsidRPr="00BD1B7F">
        <w:rPr>
          <w:rFonts w:ascii="Times New Roman" w:hAnsi="Times New Roman" w:cs="Times New Roman"/>
        </w:rPr>
        <w:t xml:space="preserve">human rights institutional stakeholders </w:t>
      </w:r>
      <w:r w:rsidR="00545F54" w:rsidRPr="00BD1B7F">
        <w:rPr>
          <w:rFonts w:ascii="Times New Roman" w:hAnsi="Times New Roman" w:cs="Times New Roman"/>
        </w:rPr>
        <w:t>address violence against women under Islam as a ‘cultural’ problem</w:t>
      </w:r>
      <w:r w:rsidR="00270DDB" w:rsidRPr="00BD1B7F">
        <w:rPr>
          <w:rFonts w:ascii="Times New Roman" w:hAnsi="Times New Roman" w:cs="Times New Roman"/>
        </w:rPr>
        <w:t>,</w:t>
      </w:r>
      <w:r w:rsidR="00545F54" w:rsidRPr="00BD1B7F">
        <w:rPr>
          <w:rFonts w:ascii="Times New Roman" w:hAnsi="Times New Roman" w:cs="Times New Roman"/>
        </w:rPr>
        <w:t xml:space="preserve"> </w:t>
      </w:r>
      <w:r w:rsidR="00A909FC" w:rsidRPr="00BD1B7F">
        <w:rPr>
          <w:rFonts w:ascii="Times New Roman" w:hAnsi="Times New Roman" w:cs="Times New Roman"/>
        </w:rPr>
        <w:t>while</w:t>
      </w:r>
      <w:r w:rsidR="00545F54" w:rsidRPr="00BD1B7F">
        <w:rPr>
          <w:rFonts w:ascii="Times New Roman" w:hAnsi="Times New Roman" w:cs="Times New Roman"/>
        </w:rPr>
        <w:t xml:space="preserve"> </w:t>
      </w:r>
      <w:r w:rsidR="00270DDB" w:rsidRPr="00BD1B7F">
        <w:rPr>
          <w:rFonts w:ascii="Times New Roman" w:hAnsi="Times New Roman" w:cs="Times New Roman"/>
        </w:rPr>
        <w:t>simultaneously f</w:t>
      </w:r>
      <w:r w:rsidR="00BA25EE" w:rsidRPr="00BD1B7F">
        <w:rPr>
          <w:rFonts w:ascii="Times New Roman" w:hAnsi="Times New Roman" w:cs="Times New Roman"/>
        </w:rPr>
        <w:t xml:space="preserve">ailing </w:t>
      </w:r>
      <w:r w:rsidR="00A909FC" w:rsidRPr="00BD1B7F">
        <w:rPr>
          <w:rFonts w:ascii="Times New Roman" w:hAnsi="Times New Roman" w:cs="Times New Roman"/>
        </w:rPr>
        <w:t>to address</w:t>
      </w:r>
      <w:r w:rsidR="00545F54" w:rsidRPr="00BD1B7F">
        <w:rPr>
          <w:rFonts w:ascii="Times New Roman" w:hAnsi="Times New Roman" w:cs="Times New Roman"/>
        </w:rPr>
        <w:t xml:space="preserve"> the forms of violence </w:t>
      </w:r>
      <w:r w:rsidR="00270DDB" w:rsidRPr="00BD1B7F">
        <w:rPr>
          <w:rFonts w:ascii="Times New Roman" w:hAnsi="Times New Roman" w:cs="Times New Roman"/>
        </w:rPr>
        <w:t xml:space="preserve">confronted by these same women that have been </w:t>
      </w:r>
      <w:r w:rsidR="00A909FC" w:rsidRPr="00BD1B7F">
        <w:rPr>
          <w:rFonts w:ascii="Times New Roman" w:hAnsi="Times New Roman" w:cs="Times New Roman"/>
        </w:rPr>
        <w:t>brought about by poverty and economic</w:t>
      </w:r>
      <w:r w:rsidR="00270DDB" w:rsidRPr="00BD1B7F">
        <w:rPr>
          <w:rFonts w:ascii="Times New Roman" w:hAnsi="Times New Roman" w:cs="Times New Roman"/>
        </w:rPr>
        <w:t>ally-motivated</w:t>
      </w:r>
      <w:r w:rsidR="00A909FC" w:rsidRPr="00BD1B7F">
        <w:rPr>
          <w:rFonts w:ascii="Times New Roman" w:hAnsi="Times New Roman" w:cs="Times New Roman"/>
        </w:rPr>
        <w:t xml:space="preserve"> wars</w:t>
      </w:r>
      <w:r w:rsidR="00270DDB" w:rsidRPr="00BD1B7F">
        <w:rPr>
          <w:rFonts w:ascii="Times New Roman" w:hAnsi="Times New Roman" w:cs="Times New Roman"/>
        </w:rPr>
        <w:t>,</w:t>
      </w:r>
      <w:r w:rsidR="00A909FC" w:rsidRPr="00BD1B7F">
        <w:rPr>
          <w:rFonts w:ascii="Times New Roman" w:hAnsi="Times New Roman" w:cs="Times New Roman"/>
        </w:rPr>
        <w:t xml:space="preserve"> because these stakeholders </w:t>
      </w:r>
      <w:r w:rsidR="00545F54" w:rsidRPr="00BD1B7F">
        <w:rPr>
          <w:rFonts w:ascii="Times New Roman" w:hAnsi="Times New Roman" w:cs="Times New Roman"/>
        </w:rPr>
        <w:t xml:space="preserve">unconsciously </w:t>
      </w:r>
      <w:r w:rsidR="00A909FC" w:rsidRPr="00BD1B7F">
        <w:rPr>
          <w:rFonts w:ascii="Times New Roman" w:hAnsi="Times New Roman" w:cs="Times New Roman"/>
        </w:rPr>
        <w:t xml:space="preserve">share a form of </w:t>
      </w:r>
      <w:r w:rsidR="00545F54" w:rsidRPr="00BD1B7F">
        <w:rPr>
          <w:rFonts w:ascii="Times New Roman" w:hAnsi="Times New Roman" w:cs="Times New Roman"/>
        </w:rPr>
        <w:t xml:space="preserve">Orientalist feminism? Or do they </w:t>
      </w:r>
      <w:r w:rsidR="00270DDB" w:rsidRPr="00BD1B7F">
        <w:rPr>
          <w:rFonts w:ascii="Times New Roman" w:hAnsi="Times New Roman" w:cs="Times New Roman"/>
        </w:rPr>
        <w:t xml:space="preserve">instead </w:t>
      </w:r>
      <w:r w:rsidR="00545F54" w:rsidRPr="00BD1B7F">
        <w:rPr>
          <w:rFonts w:ascii="Times New Roman" w:hAnsi="Times New Roman" w:cs="Times New Roman"/>
        </w:rPr>
        <w:t xml:space="preserve">avoid the economic realm because human rights </w:t>
      </w:r>
      <w:r w:rsidR="00A909FC" w:rsidRPr="009C4621">
        <w:rPr>
          <w:rFonts w:ascii="Times New Roman" w:hAnsi="Times New Roman" w:cs="Times New Roman"/>
          <w:i/>
        </w:rPr>
        <w:t>per se</w:t>
      </w:r>
      <w:r w:rsidR="00A909FC" w:rsidRPr="00BD1B7F">
        <w:rPr>
          <w:rFonts w:ascii="Times New Roman" w:hAnsi="Times New Roman" w:cs="Times New Roman"/>
        </w:rPr>
        <w:t xml:space="preserve"> pertain only </w:t>
      </w:r>
      <w:r w:rsidR="00270DDB" w:rsidRPr="00BD1B7F">
        <w:rPr>
          <w:rFonts w:ascii="Times New Roman" w:hAnsi="Times New Roman" w:cs="Times New Roman"/>
        </w:rPr>
        <w:t xml:space="preserve">to </w:t>
      </w:r>
      <w:r w:rsidR="00A909FC" w:rsidRPr="00BD1B7F">
        <w:rPr>
          <w:rFonts w:ascii="Times New Roman" w:hAnsi="Times New Roman" w:cs="Times New Roman"/>
        </w:rPr>
        <w:t xml:space="preserve">the </w:t>
      </w:r>
      <w:r w:rsidR="00270DDB" w:rsidRPr="00BD1B7F">
        <w:rPr>
          <w:rFonts w:ascii="Times New Roman" w:hAnsi="Times New Roman" w:cs="Times New Roman"/>
        </w:rPr>
        <w:t xml:space="preserve">‘higher’ realms of </w:t>
      </w:r>
      <w:r w:rsidR="00545F54" w:rsidRPr="00BD1B7F">
        <w:rPr>
          <w:rFonts w:ascii="Times New Roman" w:hAnsi="Times New Roman" w:cs="Times New Roman"/>
        </w:rPr>
        <w:t>politic</w:t>
      </w:r>
      <w:r w:rsidR="00270DDB" w:rsidRPr="00BD1B7F">
        <w:rPr>
          <w:rFonts w:ascii="Times New Roman" w:hAnsi="Times New Roman" w:cs="Times New Roman"/>
        </w:rPr>
        <w:t>s</w:t>
      </w:r>
      <w:r w:rsidR="00545F54" w:rsidRPr="00BD1B7F">
        <w:rPr>
          <w:rFonts w:ascii="Times New Roman" w:hAnsi="Times New Roman" w:cs="Times New Roman"/>
        </w:rPr>
        <w:t xml:space="preserve"> and cultur</w:t>
      </w:r>
      <w:r w:rsidR="00270DDB" w:rsidRPr="00BD1B7F">
        <w:rPr>
          <w:rFonts w:ascii="Times New Roman" w:hAnsi="Times New Roman" w:cs="Times New Roman"/>
        </w:rPr>
        <w:t>e</w:t>
      </w:r>
      <w:r w:rsidR="004D4CCF" w:rsidRPr="00BD1B7F">
        <w:rPr>
          <w:rFonts w:ascii="Times New Roman" w:hAnsi="Times New Roman" w:cs="Times New Roman"/>
        </w:rPr>
        <w:t xml:space="preserve">? Is </w:t>
      </w:r>
      <w:r w:rsidR="002B6658">
        <w:rPr>
          <w:rFonts w:ascii="Times New Roman" w:hAnsi="Times New Roman" w:cs="Times New Roman"/>
        </w:rPr>
        <w:t xml:space="preserve">the </w:t>
      </w:r>
      <w:r w:rsidR="00A909FC" w:rsidRPr="00BD1B7F">
        <w:rPr>
          <w:rFonts w:ascii="Times New Roman" w:hAnsi="Times New Roman" w:cs="Times New Roman"/>
        </w:rPr>
        <w:t>economic</w:t>
      </w:r>
      <w:r w:rsidR="004D4CCF" w:rsidRPr="00BD1B7F">
        <w:rPr>
          <w:rFonts w:ascii="Times New Roman" w:hAnsi="Times New Roman" w:cs="Times New Roman"/>
        </w:rPr>
        <w:t xml:space="preserve"> realm </w:t>
      </w:r>
      <w:r w:rsidR="00681821">
        <w:rPr>
          <w:rFonts w:ascii="Times New Roman" w:hAnsi="Times New Roman" w:cs="Times New Roman"/>
        </w:rPr>
        <w:t xml:space="preserve">thus </w:t>
      </w:r>
      <w:r w:rsidR="004D4CCF" w:rsidRPr="00BD1B7F">
        <w:rPr>
          <w:rFonts w:ascii="Times New Roman" w:hAnsi="Times New Roman" w:cs="Times New Roman"/>
        </w:rPr>
        <w:t>‘excluded’ from human rights’ agendas</w:t>
      </w:r>
      <w:r w:rsidR="00A909FC" w:rsidRPr="00BD1B7F">
        <w:rPr>
          <w:rFonts w:ascii="Times New Roman" w:hAnsi="Times New Roman" w:cs="Times New Roman"/>
        </w:rPr>
        <w:t xml:space="preserve"> </w:t>
      </w:r>
      <w:r w:rsidR="004D4CCF" w:rsidRPr="00BD1B7F">
        <w:rPr>
          <w:rFonts w:ascii="Times New Roman" w:hAnsi="Times New Roman" w:cs="Times New Roman"/>
        </w:rPr>
        <w:t>precisely because it</w:t>
      </w:r>
      <w:r w:rsidR="00270DDB" w:rsidRPr="00BD1B7F">
        <w:rPr>
          <w:rFonts w:ascii="Times New Roman" w:hAnsi="Times New Roman" w:cs="Times New Roman"/>
        </w:rPr>
        <w:t xml:space="preserve"> </w:t>
      </w:r>
      <w:r w:rsidR="00A909FC" w:rsidRPr="00BD1B7F">
        <w:rPr>
          <w:rFonts w:ascii="Times New Roman" w:hAnsi="Times New Roman" w:cs="Times New Roman"/>
        </w:rPr>
        <w:t>constitut</w:t>
      </w:r>
      <w:r w:rsidR="00270DDB" w:rsidRPr="00BD1B7F">
        <w:rPr>
          <w:rFonts w:ascii="Times New Roman" w:hAnsi="Times New Roman" w:cs="Times New Roman"/>
        </w:rPr>
        <w:t>es</w:t>
      </w:r>
      <w:r w:rsidR="00A909FC" w:rsidRPr="00BD1B7F">
        <w:rPr>
          <w:rFonts w:ascii="Times New Roman" w:hAnsi="Times New Roman" w:cs="Times New Roman"/>
        </w:rPr>
        <w:t xml:space="preserve"> the very basis</w:t>
      </w:r>
      <w:r w:rsidR="00545F54" w:rsidRPr="00BD1B7F">
        <w:rPr>
          <w:rFonts w:ascii="Times New Roman" w:hAnsi="Times New Roman" w:cs="Times New Roman"/>
        </w:rPr>
        <w:t xml:space="preserve"> of those </w:t>
      </w:r>
      <w:r w:rsidR="00270DDB" w:rsidRPr="00BD1B7F">
        <w:rPr>
          <w:rFonts w:ascii="Times New Roman" w:hAnsi="Times New Roman" w:cs="Times New Roman"/>
        </w:rPr>
        <w:t xml:space="preserve">‘higher’ </w:t>
      </w:r>
      <w:r w:rsidR="00545F54" w:rsidRPr="00BD1B7F">
        <w:rPr>
          <w:rFonts w:ascii="Times New Roman" w:hAnsi="Times New Roman" w:cs="Times New Roman"/>
        </w:rPr>
        <w:t>realms</w:t>
      </w:r>
      <w:r w:rsidR="004D4CCF" w:rsidRPr="00BD1B7F">
        <w:rPr>
          <w:rFonts w:ascii="Times New Roman" w:hAnsi="Times New Roman" w:cs="Times New Roman"/>
        </w:rPr>
        <w:t xml:space="preserve"> of politics and culture</w:t>
      </w:r>
      <w:r w:rsidR="00545F54" w:rsidRPr="00BD1B7F">
        <w:rPr>
          <w:rFonts w:ascii="Times New Roman" w:hAnsi="Times New Roman" w:cs="Times New Roman"/>
        </w:rPr>
        <w:t xml:space="preserve">, to put it in Marx’s terms? In other words, is the discourse of human rights, and consequently, </w:t>
      </w:r>
      <w:r w:rsidR="002909E8" w:rsidRPr="00BD1B7F">
        <w:rPr>
          <w:rFonts w:ascii="Times New Roman" w:hAnsi="Times New Roman" w:cs="Times New Roman"/>
        </w:rPr>
        <w:t xml:space="preserve">of </w:t>
      </w:r>
      <w:r w:rsidR="00545F54" w:rsidRPr="00BD1B7F">
        <w:rPr>
          <w:rFonts w:ascii="Times New Roman" w:hAnsi="Times New Roman" w:cs="Times New Roman"/>
        </w:rPr>
        <w:t xml:space="preserve">women’s rights </w:t>
      </w:r>
      <w:r w:rsidR="002909E8" w:rsidRPr="00BD1B7F">
        <w:rPr>
          <w:rFonts w:ascii="Times New Roman" w:hAnsi="Times New Roman" w:cs="Times New Roman"/>
        </w:rPr>
        <w:t>in the East and under Islam</w:t>
      </w:r>
      <w:r w:rsidR="00A909FC" w:rsidRPr="00BD1B7F">
        <w:rPr>
          <w:rFonts w:ascii="Times New Roman" w:hAnsi="Times New Roman" w:cs="Times New Roman"/>
        </w:rPr>
        <w:t>,</w:t>
      </w:r>
      <w:r w:rsidR="002909E8" w:rsidRPr="00BD1B7F">
        <w:rPr>
          <w:rFonts w:ascii="Times New Roman" w:hAnsi="Times New Roman" w:cs="Times New Roman"/>
        </w:rPr>
        <w:t xml:space="preserve"> a plea </w:t>
      </w:r>
      <w:r w:rsidR="00E15B13" w:rsidRPr="00BD1B7F">
        <w:rPr>
          <w:rFonts w:ascii="Times New Roman" w:hAnsi="Times New Roman" w:cs="Times New Roman"/>
        </w:rPr>
        <w:t xml:space="preserve">for </w:t>
      </w:r>
      <w:r w:rsidR="002909E8" w:rsidRPr="00BD1B7F">
        <w:rPr>
          <w:rFonts w:ascii="Times New Roman" w:hAnsi="Times New Roman" w:cs="Times New Roman"/>
        </w:rPr>
        <w:t>political equality that only serve</w:t>
      </w:r>
      <w:r w:rsidR="00A909FC" w:rsidRPr="00BD1B7F">
        <w:rPr>
          <w:rFonts w:ascii="Times New Roman" w:hAnsi="Times New Roman" w:cs="Times New Roman"/>
        </w:rPr>
        <w:t>s</w:t>
      </w:r>
      <w:r w:rsidR="002909E8" w:rsidRPr="00BD1B7F">
        <w:rPr>
          <w:rFonts w:ascii="Times New Roman" w:hAnsi="Times New Roman" w:cs="Times New Roman"/>
        </w:rPr>
        <w:t xml:space="preserve"> to divert attention from economic and social inequalities?</w:t>
      </w:r>
      <w:r w:rsidR="002E0915" w:rsidRPr="00BD1B7F">
        <w:rPr>
          <w:rFonts w:ascii="Times New Roman" w:hAnsi="Times New Roman" w:cs="Times New Roman"/>
        </w:rPr>
        <w:t xml:space="preserve"> </w:t>
      </w:r>
      <w:proofErr w:type="spellStart"/>
      <w:r w:rsidR="00CC17D4" w:rsidRPr="00BD1B7F">
        <w:rPr>
          <w:rFonts w:ascii="Times New Roman" w:hAnsi="Times New Roman" w:cs="Times New Roman"/>
        </w:rPr>
        <w:t>Massad</w:t>
      </w:r>
      <w:proofErr w:type="spellEnd"/>
      <w:r w:rsidR="00CC17D4" w:rsidRPr="00BD1B7F">
        <w:rPr>
          <w:rFonts w:ascii="Times New Roman" w:hAnsi="Times New Roman" w:cs="Times New Roman"/>
        </w:rPr>
        <w:t xml:space="preserve"> touches upon t</w:t>
      </w:r>
      <w:r w:rsidR="00D24EE6" w:rsidRPr="00BD1B7F">
        <w:rPr>
          <w:rFonts w:ascii="Times New Roman" w:hAnsi="Times New Roman" w:cs="Times New Roman"/>
        </w:rPr>
        <w:t xml:space="preserve">hese questions, but does not </w:t>
      </w:r>
      <w:r w:rsidR="00CC17D4" w:rsidRPr="00BD1B7F">
        <w:rPr>
          <w:rFonts w:ascii="Times New Roman" w:hAnsi="Times New Roman" w:cs="Times New Roman"/>
        </w:rPr>
        <w:t>answer them fully</w:t>
      </w:r>
      <w:r w:rsidR="00D24EE6" w:rsidRPr="00BD1B7F">
        <w:rPr>
          <w:rFonts w:ascii="Times New Roman" w:hAnsi="Times New Roman" w:cs="Times New Roman"/>
        </w:rPr>
        <w:t xml:space="preserve">. </w:t>
      </w:r>
      <w:r w:rsidR="004C3C3A" w:rsidRPr="00BD1B7F">
        <w:rPr>
          <w:rFonts w:ascii="Times New Roman" w:hAnsi="Times New Roman" w:cs="Times New Roman"/>
        </w:rPr>
        <w:t>Elsewhere</w:t>
      </w:r>
      <w:r w:rsidR="00CC17D4" w:rsidRPr="00BD1B7F">
        <w:rPr>
          <w:rFonts w:ascii="Times New Roman" w:hAnsi="Times New Roman" w:cs="Times New Roman"/>
        </w:rPr>
        <w:t xml:space="preserve">, </w:t>
      </w:r>
      <w:r w:rsidR="00D24EE6" w:rsidRPr="00BD1B7F">
        <w:rPr>
          <w:rFonts w:ascii="Times New Roman" w:hAnsi="Times New Roman" w:cs="Times New Roman"/>
        </w:rPr>
        <w:t xml:space="preserve">I have struggled myself with these </w:t>
      </w:r>
      <w:r w:rsidR="00CC17D4" w:rsidRPr="00BD1B7F">
        <w:rPr>
          <w:rFonts w:ascii="Times New Roman" w:hAnsi="Times New Roman" w:cs="Times New Roman"/>
        </w:rPr>
        <w:t>issues and argued</w:t>
      </w:r>
      <w:r w:rsidR="00D24EE6" w:rsidRPr="00BD1B7F">
        <w:rPr>
          <w:rFonts w:ascii="Times New Roman" w:hAnsi="Times New Roman" w:cs="Times New Roman"/>
        </w:rPr>
        <w:t xml:space="preserve"> that much of the </w:t>
      </w:r>
      <w:proofErr w:type="spellStart"/>
      <w:r w:rsidR="00D24EE6" w:rsidRPr="00BD1B7F">
        <w:rPr>
          <w:rFonts w:ascii="Times New Roman" w:hAnsi="Times New Roman" w:cs="Times New Roman"/>
        </w:rPr>
        <w:t>instrumen</w:t>
      </w:r>
      <w:r w:rsidR="00CC17D4" w:rsidRPr="00BD1B7F">
        <w:rPr>
          <w:rFonts w:ascii="Times New Roman" w:hAnsi="Times New Roman" w:cs="Times New Roman"/>
        </w:rPr>
        <w:t>talisation</w:t>
      </w:r>
      <w:proofErr w:type="spellEnd"/>
      <w:r w:rsidR="004C3C3A" w:rsidRPr="00BD1B7F">
        <w:rPr>
          <w:rFonts w:ascii="Times New Roman" w:hAnsi="Times New Roman" w:cs="Times New Roman"/>
        </w:rPr>
        <w:t xml:space="preserve"> of</w:t>
      </w:r>
      <w:r w:rsidR="00CC17D4" w:rsidRPr="00BD1B7F">
        <w:rPr>
          <w:rFonts w:ascii="Times New Roman" w:hAnsi="Times New Roman" w:cs="Times New Roman"/>
        </w:rPr>
        <w:t xml:space="preserve"> </w:t>
      </w:r>
      <w:r w:rsidR="00225306">
        <w:rPr>
          <w:rFonts w:ascii="Times New Roman" w:hAnsi="Times New Roman" w:cs="Times New Roman"/>
        </w:rPr>
        <w:t xml:space="preserve">themes </w:t>
      </w:r>
      <w:r w:rsidR="00CC17D4" w:rsidRPr="00BD1B7F">
        <w:rPr>
          <w:rFonts w:ascii="Times New Roman" w:hAnsi="Times New Roman" w:cs="Times New Roman"/>
        </w:rPr>
        <w:t>of</w:t>
      </w:r>
      <w:r w:rsidR="00D24EE6" w:rsidRPr="00BD1B7F">
        <w:rPr>
          <w:rFonts w:ascii="Times New Roman" w:hAnsi="Times New Roman" w:cs="Times New Roman"/>
        </w:rPr>
        <w:t xml:space="preserve"> gender equality by </w:t>
      </w:r>
      <w:r w:rsidR="00CC17D4" w:rsidRPr="00BD1B7F">
        <w:rPr>
          <w:rFonts w:ascii="Times New Roman" w:hAnsi="Times New Roman" w:cs="Times New Roman"/>
        </w:rPr>
        <w:t>neoliberals and</w:t>
      </w:r>
      <w:r w:rsidR="00D24EE6" w:rsidRPr="00BD1B7F">
        <w:rPr>
          <w:rFonts w:ascii="Times New Roman" w:hAnsi="Times New Roman" w:cs="Times New Roman"/>
        </w:rPr>
        <w:t xml:space="preserve"> nationalist right-wing parties in Europe</w:t>
      </w:r>
      <w:r w:rsidR="00F25392" w:rsidRPr="00BD1B7F">
        <w:rPr>
          <w:rFonts w:ascii="Times New Roman" w:hAnsi="Times New Roman" w:cs="Times New Roman"/>
        </w:rPr>
        <w:t xml:space="preserve"> in anti-Islam/anti-immigration campaigns</w:t>
      </w:r>
      <w:r w:rsidR="00D24EE6" w:rsidRPr="00BD1B7F">
        <w:rPr>
          <w:rFonts w:ascii="Times New Roman" w:hAnsi="Times New Roman" w:cs="Times New Roman"/>
        </w:rPr>
        <w:t xml:space="preserve"> – or what I call ‘</w:t>
      </w:r>
      <w:proofErr w:type="spellStart"/>
      <w:r w:rsidR="00D24EE6" w:rsidRPr="00BD1B7F">
        <w:rPr>
          <w:rFonts w:ascii="Times New Roman" w:hAnsi="Times New Roman" w:cs="Times New Roman"/>
        </w:rPr>
        <w:t>femonationalism</w:t>
      </w:r>
      <w:proofErr w:type="spellEnd"/>
      <w:r w:rsidR="00D24EE6" w:rsidRPr="00BD1B7F">
        <w:rPr>
          <w:rFonts w:ascii="Times New Roman" w:hAnsi="Times New Roman" w:cs="Times New Roman"/>
        </w:rPr>
        <w:t>’ (Farris 2012)</w:t>
      </w:r>
      <w:r w:rsidR="003F4584" w:rsidRPr="00BD1B7F">
        <w:rPr>
          <w:rStyle w:val="EndnoteReference"/>
          <w:rFonts w:ascii="Times New Roman" w:hAnsi="Times New Roman" w:cs="Times New Roman"/>
        </w:rPr>
        <w:endnoteReference w:id="1"/>
      </w:r>
      <w:r w:rsidR="003F4584" w:rsidRPr="00BD1B7F">
        <w:rPr>
          <w:rFonts w:ascii="Times New Roman" w:hAnsi="Times New Roman" w:cs="Times New Roman"/>
        </w:rPr>
        <w:t xml:space="preserve"> – should be seen through political economic lenses. That is, I suggest that one </w:t>
      </w:r>
      <w:r w:rsidR="00E15B13" w:rsidRPr="00BD1B7F">
        <w:rPr>
          <w:rFonts w:ascii="Times New Roman" w:hAnsi="Times New Roman" w:cs="Times New Roman"/>
        </w:rPr>
        <w:t xml:space="preserve">of the </w:t>
      </w:r>
      <w:r w:rsidR="003F4584" w:rsidRPr="00BD1B7F">
        <w:rPr>
          <w:rFonts w:ascii="Times New Roman" w:hAnsi="Times New Roman" w:cs="Times New Roman"/>
        </w:rPr>
        <w:t>reason</w:t>
      </w:r>
      <w:r w:rsidR="00E15B13" w:rsidRPr="00BD1B7F">
        <w:rPr>
          <w:rFonts w:ascii="Times New Roman" w:hAnsi="Times New Roman" w:cs="Times New Roman"/>
        </w:rPr>
        <w:t>s</w:t>
      </w:r>
      <w:r w:rsidR="003F4584" w:rsidRPr="00BD1B7F">
        <w:rPr>
          <w:rFonts w:ascii="Times New Roman" w:hAnsi="Times New Roman" w:cs="Times New Roman"/>
        </w:rPr>
        <w:t xml:space="preserve"> why these non-emancipatory forces offer </w:t>
      </w:r>
      <w:r w:rsidR="00E15B13" w:rsidRPr="00BD1B7F">
        <w:rPr>
          <w:rFonts w:ascii="Times New Roman" w:hAnsi="Times New Roman" w:cs="Times New Roman"/>
        </w:rPr>
        <w:t xml:space="preserve">to </w:t>
      </w:r>
      <w:r w:rsidR="003F4584" w:rsidRPr="00BD1B7F">
        <w:rPr>
          <w:rFonts w:ascii="Times New Roman" w:hAnsi="Times New Roman" w:cs="Times New Roman"/>
        </w:rPr>
        <w:t xml:space="preserve">rescue Muslim and non-Western immigrant women in receiving contexts like Western Europe is linked to the key role these women play in the socially reproductive sector (cleaning, housekeeping, child and elderly care). Similarly, Hester Eisenstein in her path-breaking book </w:t>
      </w:r>
      <w:r w:rsidR="003F4584" w:rsidRPr="00BD1B7F">
        <w:rPr>
          <w:rFonts w:ascii="Times New Roman" w:hAnsi="Times New Roman" w:cs="Times New Roman"/>
          <w:i/>
        </w:rPr>
        <w:t>Feminism Seduced</w:t>
      </w:r>
      <w:r w:rsidR="003F4584" w:rsidRPr="00BD1B7F">
        <w:rPr>
          <w:rFonts w:ascii="Times New Roman" w:hAnsi="Times New Roman" w:cs="Times New Roman"/>
        </w:rPr>
        <w:t xml:space="preserve"> (2010)</w:t>
      </w:r>
      <w:r w:rsidR="003F4584" w:rsidRPr="00BD1B7F">
        <w:rPr>
          <w:rStyle w:val="EndnoteReference"/>
          <w:rFonts w:ascii="Times New Roman" w:hAnsi="Times New Roman" w:cs="Times New Roman"/>
        </w:rPr>
        <w:endnoteReference w:id="2"/>
      </w:r>
      <w:r w:rsidR="003F4584" w:rsidRPr="00BD1B7F">
        <w:rPr>
          <w:rFonts w:ascii="Times New Roman" w:hAnsi="Times New Roman" w:cs="Times New Roman"/>
        </w:rPr>
        <w:t xml:space="preserve"> </w:t>
      </w:r>
      <w:r w:rsidR="004C3C3A" w:rsidRPr="00BD1B7F">
        <w:rPr>
          <w:rFonts w:ascii="Times New Roman" w:hAnsi="Times New Roman" w:cs="Times New Roman"/>
        </w:rPr>
        <w:t>attempts to decipher the exploitation of feminist themes by neoliberals and conservatives in their crusades against Muslims and migrants in terms of their capitalist interests: “Feminist inspired gender ideology is used to enforce the idea of western cultural superiority, and thus to facilitate the penetration of multinational corporations into the preindustrial areas of the world”</w:t>
      </w:r>
      <w:r w:rsidR="00E15B13" w:rsidRPr="00BD1B7F">
        <w:rPr>
          <w:rFonts w:ascii="Times New Roman" w:hAnsi="Times New Roman" w:cs="Times New Roman"/>
        </w:rPr>
        <w:t>.</w:t>
      </w:r>
      <w:r w:rsidR="004C3C3A" w:rsidRPr="00BD1B7F">
        <w:rPr>
          <w:rStyle w:val="EndnoteReference"/>
          <w:rFonts w:ascii="Times New Roman" w:hAnsi="Times New Roman" w:cs="Times New Roman"/>
        </w:rPr>
        <w:endnoteReference w:id="3"/>
      </w:r>
      <w:r w:rsidR="004C3C3A" w:rsidRPr="00BD1B7F">
        <w:rPr>
          <w:rFonts w:ascii="Times New Roman" w:hAnsi="Times New Roman" w:cs="Times New Roman"/>
        </w:rPr>
        <w:t xml:space="preserve"> Eisenstein thus </w:t>
      </w:r>
      <w:r w:rsidR="00ED2182" w:rsidRPr="00BD1B7F">
        <w:rPr>
          <w:rFonts w:ascii="Times New Roman" w:hAnsi="Times New Roman" w:cs="Times New Roman"/>
        </w:rPr>
        <w:t xml:space="preserve">understands </w:t>
      </w:r>
      <w:r w:rsidR="004C3C3A" w:rsidRPr="00BD1B7F">
        <w:rPr>
          <w:rFonts w:ascii="Times New Roman" w:hAnsi="Times New Roman" w:cs="Times New Roman"/>
        </w:rPr>
        <w:t xml:space="preserve">the deployment of mainstream feminism – </w:t>
      </w:r>
      <w:r w:rsidR="00BC4772">
        <w:rPr>
          <w:rFonts w:ascii="Times New Roman" w:hAnsi="Times New Roman" w:cs="Times New Roman"/>
        </w:rPr>
        <w:t>in the sense of</w:t>
      </w:r>
      <w:r w:rsidR="004C3C3A" w:rsidRPr="00BD1B7F">
        <w:rPr>
          <w:rFonts w:ascii="Times New Roman" w:hAnsi="Times New Roman" w:cs="Times New Roman"/>
        </w:rPr>
        <w:t xml:space="preserve"> an individualist/liberal ideology – as a “solvent of traditional cultures”. That is, neoliberals brandish feminist ideas in the global South in order to destabilize previous gender orders, create possessive individualist subjects and thus make the penetration of capitalist production and consumption patterns easier to establish.</w:t>
      </w:r>
      <w:r w:rsidR="004C3C3A" w:rsidRPr="00BD1B7F">
        <w:rPr>
          <w:rStyle w:val="EndnoteReference"/>
          <w:rFonts w:ascii="Times New Roman" w:hAnsi="Times New Roman" w:cs="Times New Roman"/>
        </w:rPr>
        <w:endnoteReference w:id="4"/>
      </w:r>
    </w:p>
    <w:p w14:paraId="6408A8CB" w14:textId="433943BB" w:rsidR="002B6658" w:rsidRDefault="001A38A1" w:rsidP="00EF4CF1">
      <w:pPr>
        <w:ind w:firstLine="567"/>
        <w:jc w:val="both"/>
        <w:rPr>
          <w:rFonts w:ascii="Times New Roman" w:hAnsi="Times New Roman" w:cs="Times New Roman"/>
        </w:rPr>
      </w:pPr>
      <w:r w:rsidRPr="00BD1B7F">
        <w:rPr>
          <w:rFonts w:ascii="Times New Roman" w:hAnsi="Times New Roman" w:cs="Times New Roman"/>
        </w:rPr>
        <w:t>A political economic lens</w:t>
      </w:r>
      <w:r w:rsidR="00FA5DB6" w:rsidRPr="00BD1B7F">
        <w:rPr>
          <w:rFonts w:ascii="Times New Roman" w:hAnsi="Times New Roman" w:cs="Times New Roman"/>
        </w:rPr>
        <w:t xml:space="preserve"> thus</w:t>
      </w:r>
      <w:r w:rsidRPr="00BD1B7F">
        <w:rPr>
          <w:rFonts w:ascii="Times New Roman" w:hAnsi="Times New Roman" w:cs="Times New Roman"/>
        </w:rPr>
        <w:t xml:space="preserve">, I believe, is crucial to make full sense of the </w:t>
      </w:r>
      <w:r w:rsidR="00542EC1" w:rsidRPr="00BD1B7F">
        <w:rPr>
          <w:rFonts w:ascii="Times New Roman" w:hAnsi="Times New Roman" w:cs="Times New Roman"/>
        </w:rPr>
        <w:t xml:space="preserve">reasons why </w:t>
      </w:r>
      <w:r w:rsidR="00FA5DB6" w:rsidRPr="00BD1B7F">
        <w:rPr>
          <w:rFonts w:ascii="Times New Roman" w:hAnsi="Times New Roman" w:cs="Times New Roman"/>
        </w:rPr>
        <w:t xml:space="preserve">neoliberal capitalism as an economic as well as political hegemonic project exploits women rights in anti-Islam campaigns. </w:t>
      </w:r>
      <w:r w:rsidR="00EF4CF1" w:rsidRPr="00BD1B7F">
        <w:rPr>
          <w:rFonts w:ascii="Times New Roman" w:hAnsi="Times New Roman" w:cs="Times New Roman"/>
        </w:rPr>
        <w:t xml:space="preserve">Unlike a number of works that have focused upon these issues from mostly </w:t>
      </w:r>
      <w:proofErr w:type="spellStart"/>
      <w:r w:rsidR="00EF4CF1" w:rsidRPr="00BD1B7F">
        <w:rPr>
          <w:rFonts w:ascii="Times New Roman" w:hAnsi="Times New Roman" w:cs="Times New Roman"/>
        </w:rPr>
        <w:t>politic</w:t>
      </w:r>
      <w:r w:rsidR="0075596F">
        <w:rPr>
          <w:rFonts w:ascii="Times New Roman" w:hAnsi="Times New Roman" w:cs="Times New Roman"/>
        </w:rPr>
        <w:t>ist</w:t>
      </w:r>
      <w:proofErr w:type="spellEnd"/>
      <w:r w:rsidR="00EF4CF1" w:rsidRPr="00BD1B7F">
        <w:rPr>
          <w:rFonts w:ascii="Times New Roman" w:hAnsi="Times New Roman" w:cs="Times New Roman"/>
        </w:rPr>
        <w:t xml:space="preserve"> perspectives, </w:t>
      </w:r>
      <w:proofErr w:type="spellStart"/>
      <w:r w:rsidR="00EF4CF1" w:rsidRPr="00BD1B7F">
        <w:rPr>
          <w:rFonts w:ascii="Times New Roman" w:hAnsi="Times New Roman" w:cs="Times New Roman"/>
        </w:rPr>
        <w:t>Massad’s</w:t>
      </w:r>
      <w:proofErr w:type="spellEnd"/>
      <w:r w:rsidR="00EF4CF1" w:rsidRPr="00BD1B7F">
        <w:rPr>
          <w:rFonts w:ascii="Times New Roman" w:hAnsi="Times New Roman" w:cs="Times New Roman"/>
        </w:rPr>
        <w:t xml:space="preserve"> book has the undoubted merit of pointing to the economic realm as the missing link in the chain of events explaining the sudden ‘treacherous sympathy”</w:t>
      </w:r>
      <w:r w:rsidR="008806FC">
        <w:rPr>
          <w:rFonts w:ascii="Times New Roman" w:hAnsi="Times New Roman" w:cs="Times New Roman"/>
        </w:rPr>
        <w:t>,</w:t>
      </w:r>
      <w:r w:rsidR="008806FC" w:rsidRPr="00BD1B7F">
        <w:rPr>
          <w:rFonts w:ascii="Times New Roman" w:hAnsi="Times New Roman" w:cs="Times New Roman"/>
        </w:rPr>
        <w:t xml:space="preserve"> to borrow Leila Ahmed’s words</w:t>
      </w:r>
      <w:r w:rsidR="008806FC">
        <w:rPr>
          <w:rFonts w:ascii="Times New Roman" w:hAnsi="Times New Roman" w:cs="Times New Roman"/>
        </w:rPr>
        <w:t>, that</w:t>
      </w:r>
      <w:r w:rsidR="00EF4CF1" w:rsidRPr="00BD1B7F">
        <w:rPr>
          <w:rFonts w:ascii="Times New Roman" w:hAnsi="Times New Roman" w:cs="Times New Roman"/>
        </w:rPr>
        <w:t xml:space="preserve"> Westerners have shown towards Muslim women after 9/11.</w:t>
      </w:r>
      <w:r w:rsidR="005772F3" w:rsidRPr="00BD1B7F">
        <w:rPr>
          <w:rStyle w:val="EndnoteReference"/>
          <w:rFonts w:ascii="Times New Roman" w:hAnsi="Times New Roman" w:cs="Times New Roman"/>
        </w:rPr>
        <w:endnoteReference w:id="5"/>
      </w:r>
      <w:r w:rsidR="005772F3" w:rsidRPr="00BD1B7F">
        <w:rPr>
          <w:rFonts w:ascii="Times New Roman" w:hAnsi="Times New Roman" w:cs="Times New Roman"/>
        </w:rPr>
        <w:t xml:space="preserve"> </w:t>
      </w:r>
      <w:r w:rsidR="00EF4CF1" w:rsidRPr="00BD1B7F">
        <w:rPr>
          <w:rFonts w:ascii="Times New Roman" w:hAnsi="Times New Roman" w:cs="Times New Roman"/>
        </w:rPr>
        <w:t xml:space="preserve">As </w:t>
      </w:r>
      <w:proofErr w:type="spellStart"/>
      <w:r w:rsidR="008806FC">
        <w:rPr>
          <w:rFonts w:ascii="Times New Roman" w:hAnsi="Times New Roman" w:cs="Times New Roman"/>
        </w:rPr>
        <w:t>Massad</w:t>
      </w:r>
      <w:proofErr w:type="spellEnd"/>
      <w:r w:rsidR="00EF4CF1" w:rsidRPr="00BD1B7F">
        <w:rPr>
          <w:rFonts w:ascii="Times New Roman" w:hAnsi="Times New Roman" w:cs="Times New Roman"/>
        </w:rPr>
        <w:t xml:space="preserve"> </w:t>
      </w:r>
      <w:r w:rsidR="00EF4CF1" w:rsidRPr="00BD1B7F">
        <w:rPr>
          <w:rFonts w:ascii="Times New Roman" w:hAnsi="Times New Roman" w:cs="Times New Roman"/>
        </w:rPr>
        <w:t xml:space="preserve">rightly acknowledges, the absence of economic considerations from human rights’ discourses </w:t>
      </w:r>
      <w:r w:rsidR="00BD1B7F" w:rsidRPr="00BD1B7F">
        <w:rPr>
          <w:rFonts w:ascii="Times New Roman" w:hAnsi="Times New Roman" w:cs="Times New Roman"/>
        </w:rPr>
        <w:t xml:space="preserve">symbolically </w:t>
      </w:r>
      <w:r w:rsidR="00EF4CF1" w:rsidRPr="00BD1B7F">
        <w:rPr>
          <w:rFonts w:ascii="Times New Roman" w:hAnsi="Times New Roman" w:cs="Times New Roman"/>
        </w:rPr>
        <w:t xml:space="preserve">bears witness to the crucial role the economy </w:t>
      </w:r>
      <w:r w:rsidR="00BD1B7F" w:rsidRPr="00BD1B7F">
        <w:rPr>
          <w:rFonts w:ascii="Times New Roman" w:hAnsi="Times New Roman" w:cs="Times New Roman"/>
        </w:rPr>
        <w:t>plays in these neo-imperialist rescuing narratives</w:t>
      </w:r>
      <w:r w:rsidR="00EF4CF1" w:rsidRPr="00BD1B7F">
        <w:rPr>
          <w:rFonts w:ascii="Times New Roman" w:hAnsi="Times New Roman" w:cs="Times New Roman"/>
        </w:rPr>
        <w:t>.</w:t>
      </w:r>
    </w:p>
    <w:p w14:paraId="0F82F126" w14:textId="2E4A0225" w:rsidR="00AD2DDD" w:rsidRPr="00BD1B7F" w:rsidRDefault="00AD2DDD" w:rsidP="005772F3">
      <w:pPr>
        <w:jc w:val="both"/>
        <w:rPr>
          <w:rFonts w:ascii="Times New Roman" w:hAnsi="Times New Roman" w:cs="Times New Roman"/>
        </w:rPr>
      </w:pPr>
    </w:p>
    <w:p w14:paraId="25001F42" w14:textId="77777777" w:rsidR="001A38A1" w:rsidRPr="00BD1B7F" w:rsidRDefault="001A38A1" w:rsidP="002E0915">
      <w:pPr>
        <w:ind w:firstLine="567"/>
        <w:jc w:val="both"/>
        <w:rPr>
          <w:rFonts w:ascii="Times New Roman" w:hAnsi="Times New Roman" w:cs="Times New Roman"/>
        </w:rPr>
      </w:pPr>
    </w:p>
    <w:sectPr w:rsidR="001A38A1" w:rsidRPr="00BD1B7F" w:rsidSect="0087181E">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90F39" w14:textId="77777777" w:rsidR="00A560EC" w:rsidRDefault="00A560EC" w:rsidP="004C3C3A">
      <w:r>
        <w:separator/>
      </w:r>
    </w:p>
  </w:endnote>
  <w:endnote w:type="continuationSeparator" w:id="0">
    <w:p w14:paraId="01690E26" w14:textId="77777777" w:rsidR="00A560EC" w:rsidRDefault="00A560EC" w:rsidP="004C3C3A">
      <w:r>
        <w:continuationSeparator/>
      </w:r>
    </w:p>
  </w:endnote>
  <w:endnote w:id="1">
    <w:p w14:paraId="64CF2E1B" w14:textId="6F9B7D9C" w:rsidR="00A560EC" w:rsidRPr="005772F3" w:rsidRDefault="00A560EC" w:rsidP="003F4584">
      <w:pPr>
        <w:pStyle w:val="EndnoteText"/>
        <w:jc w:val="both"/>
        <w:rPr>
          <w:rFonts w:ascii="Times New Roman" w:hAnsi="Times New Roman" w:cs="Times New Roman"/>
          <w:sz w:val="22"/>
          <w:szCs w:val="22"/>
        </w:rPr>
      </w:pPr>
      <w:r w:rsidRPr="005772F3">
        <w:rPr>
          <w:rStyle w:val="EndnoteReference"/>
          <w:rFonts w:ascii="Times New Roman" w:hAnsi="Times New Roman" w:cs="Times New Roman"/>
          <w:sz w:val="22"/>
          <w:szCs w:val="22"/>
        </w:rPr>
        <w:endnoteRef/>
      </w:r>
      <w:r w:rsidRPr="005772F3">
        <w:rPr>
          <w:rFonts w:ascii="Times New Roman" w:hAnsi="Times New Roman" w:cs="Times New Roman"/>
          <w:sz w:val="22"/>
          <w:szCs w:val="22"/>
        </w:rPr>
        <w:t xml:space="preserve"> </w:t>
      </w:r>
      <w:r w:rsidRPr="005772F3">
        <w:rPr>
          <w:rFonts w:ascii="Times New Roman" w:eastAsia="Times New Roman" w:hAnsi="Times New Roman" w:cs="Times New Roman"/>
          <w:sz w:val="22"/>
          <w:szCs w:val="22"/>
        </w:rPr>
        <w:t>Farris, Sara R., 2012, “</w:t>
      </w:r>
      <w:proofErr w:type="spellStart"/>
      <w:r w:rsidRPr="005772F3">
        <w:rPr>
          <w:rFonts w:ascii="Times New Roman" w:eastAsia="Times New Roman" w:hAnsi="Times New Roman" w:cs="Times New Roman"/>
          <w:sz w:val="22"/>
          <w:szCs w:val="22"/>
        </w:rPr>
        <w:t>Femonationalism</w:t>
      </w:r>
      <w:proofErr w:type="spellEnd"/>
      <w:r w:rsidRPr="005772F3">
        <w:rPr>
          <w:rFonts w:ascii="Times New Roman" w:eastAsia="Times New Roman" w:hAnsi="Times New Roman" w:cs="Times New Roman"/>
          <w:sz w:val="22"/>
          <w:szCs w:val="22"/>
        </w:rPr>
        <w:t xml:space="preserve"> and the 'Regular' Army of Labor called Migrant Women”, </w:t>
      </w:r>
      <w:r w:rsidRPr="005772F3">
        <w:rPr>
          <w:rFonts w:ascii="Times New Roman" w:eastAsia="Times New Roman" w:hAnsi="Times New Roman" w:cs="Times New Roman"/>
          <w:i/>
          <w:sz w:val="22"/>
          <w:szCs w:val="22"/>
        </w:rPr>
        <w:t>History of the Present</w:t>
      </w:r>
      <w:r w:rsidRPr="005772F3">
        <w:rPr>
          <w:rFonts w:ascii="Times New Roman" w:eastAsia="Times New Roman" w:hAnsi="Times New Roman" w:cs="Times New Roman"/>
          <w:sz w:val="22"/>
          <w:szCs w:val="22"/>
        </w:rPr>
        <w:t>, 2(2), pp. 184-199</w:t>
      </w:r>
    </w:p>
  </w:endnote>
  <w:endnote w:id="2">
    <w:p w14:paraId="6D105E89" w14:textId="451F611D" w:rsidR="00A560EC" w:rsidRPr="005772F3" w:rsidRDefault="00A560EC" w:rsidP="003F4584">
      <w:pPr>
        <w:jc w:val="both"/>
        <w:rPr>
          <w:rFonts w:ascii="Times New Roman" w:hAnsi="Times New Roman" w:cs="Times New Roman"/>
          <w:sz w:val="22"/>
          <w:szCs w:val="22"/>
        </w:rPr>
      </w:pPr>
      <w:r w:rsidRPr="005772F3">
        <w:rPr>
          <w:rStyle w:val="EndnoteReference"/>
          <w:rFonts w:ascii="Times New Roman" w:hAnsi="Times New Roman" w:cs="Times New Roman"/>
          <w:sz w:val="22"/>
          <w:szCs w:val="22"/>
        </w:rPr>
        <w:endnoteRef/>
      </w:r>
      <w:r w:rsidRPr="005772F3">
        <w:rPr>
          <w:rFonts w:ascii="Times New Roman" w:hAnsi="Times New Roman" w:cs="Times New Roman"/>
          <w:sz w:val="22"/>
          <w:szCs w:val="22"/>
        </w:rPr>
        <w:t xml:space="preserve"> </w:t>
      </w:r>
      <w:r w:rsidRPr="005772F3">
        <w:rPr>
          <w:rFonts w:ascii="Times New Roman" w:hAnsi="Times New Roman" w:cs="Times New Roman"/>
          <w:i/>
          <w:sz w:val="22"/>
          <w:szCs w:val="22"/>
        </w:rPr>
        <w:t>Feminism Seduced: How Global Elites Use Women's Labor and Ideas to Exploit the World</w:t>
      </w:r>
      <w:r w:rsidRPr="005772F3">
        <w:rPr>
          <w:rFonts w:ascii="Times New Roman" w:hAnsi="Times New Roman" w:cs="Times New Roman"/>
          <w:sz w:val="22"/>
          <w:szCs w:val="22"/>
        </w:rPr>
        <w:t>. New York: Paradigm Publications, 2010.</w:t>
      </w:r>
    </w:p>
  </w:endnote>
  <w:endnote w:id="3">
    <w:p w14:paraId="4A9313F0" w14:textId="77777777" w:rsidR="00A560EC" w:rsidRPr="005772F3" w:rsidRDefault="00A560EC" w:rsidP="003F4584">
      <w:pPr>
        <w:pStyle w:val="EndnoteText"/>
        <w:jc w:val="both"/>
        <w:rPr>
          <w:rFonts w:ascii="Times New Roman" w:hAnsi="Times New Roman" w:cs="Times New Roman"/>
          <w:sz w:val="22"/>
          <w:szCs w:val="22"/>
        </w:rPr>
      </w:pPr>
      <w:r w:rsidRPr="005772F3">
        <w:rPr>
          <w:rStyle w:val="EndnoteReference"/>
          <w:rFonts w:ascii="Times New Roman" w:hAnsi="Times New Roman" w:cs="Times New Roman"/>
          <w:sz w:val="22"/>
          <w:szCs w:val="22"/>
        </w:rPr>
        <w:endnoteRef/>
      </w:r>
      <w:r w:rsidRPr="005772F3">
        <w:rPr>
          <w:rFonts w:ascii="Times New Roman" w:hAnsi="Times New Roman" w:cs="Times New Roman"/>
          <w:sz w:val="22"/>
          <w:szCs w:val="22"/>
        </w:rPr>
        <w:t xml:space="preserve"> </w:t>
      </w:r>
      <w:proofErr w:type="gramStart"/>
      <w:r w:rsidRPr="005772F3">
        <w:rPr>
          <w:rFonts w:ascii="Times New Roman" w:hAnsi="Times New Roman" w:cs="Times New Roman"/>
          <w:sz w:val="22"/>
          <w:szCs w:val="22"/>
        </w:rPr>
        <w:t xml:space="preserve">Eisenstein, </w:t>
      </w:r>
      <w:r w:rsidRPr="005772F3">
        <w:rPr>
          <w:rFonts w:ascii="Times New Roman" w:hAnsi="Times New Roman" w:cs="Times New Roman"/>
          <w:i/>
          <w:sz w:val="22"/>
          <w:szCs w:val="22"/>
        </w:rPr>
        <w:t>Feminism Seduced</w:t>
      </w:r>
      <w:r w:rsidRPr="005772F3">
        <w:rPr>
          <w:rFonts w:ascii="Times New Roman" w:hAnsi="Times New Roman" w:cs="Times New Roman"/>
          <w:sz w:val="22"/>
          <w:szCs w:val="22"/>
        </w:rPr>
        <w:t>, 196.</w:t>
      </w:r>
      <w:proofErr w:type="gramEnd"/>
    </w:p>
  </w:endnote>
  <w:endnote w:id="4">
    <w:p w14:paraId="0770C285" w14:textId="77777777" w:rsidR="00A560EC" w:rsidRPr="005772F3" w:rsidRDefault="00A560EC" w:rsidP="003F4584">
      <w:pPr>
        <w:pStyle w:val="EndnoteText"/>
        <w:jc w:val="both"/>
        <w:rPr>
          <w:rFonts w:ascii="Times New Roman" w:hAnsi="Times New Roman" w:cs="Times New Roman"/>
          <w:sz w:val="22"/>
          <w:szCs w:val="22"/>
        </w:rPr>
      </w:pPr>
      <w:r w:rsidRPr="005772F3">
        <w:rPr>
          <w:rStyle w:val="EndnoteReference"/>
          <w:rFonts w:ascii="Times New Roman" w:hAnsi="Times New Roman" w:cs="Times New Roman"/>
          <w:sz w:val="22"/>
          <w:szCs w:val="22"/>
        </w:rPr>
        <w:endnoteRef/>
      </w:r>
      <w:r w:rsidRPr="005772F3">
        <w:rPr>
          <w:rFonts w:ascii="Times New Roman" w:hAnsi="Times New Roman" w:cs="Times New Roman"/>
          <w:sz w:val="22"/>
          <w:szCs w:val="22"/>
        </w:rPr>
        <w:t xml:space="preserve"> </w:t>
      </w:r>
      <w:proofErr w:type="gramStart"/>
      <w:r w:rsidRPr="005772F3">
        <w:rPr>
          <w:rFonts w:ascii="Times New Roman" w:hAnsi="Times New Roman" w:cs="Times New Roman"/>
          <w:sz w:val="22"/>
          <w:szCs w:val="22"/>
        </w:rPr>
        <w:t xml:space="preserve">Eisenstein, </w:t>
      </w:r>
      <w:r w:rsidRPr="005772F3">
        <w:rPr>
          <w:rFonts w:ascii="Times New Roman" w:hAnsi="Times New Roman" w:cs="Times New Roman"/>
          <w:i/>
          <w:sz w:val="22"/>
          <w:szCs w:val="22"/>
        </w:rPr>
        <w:t>Feminism Seduced</w:t>
      </w:r>
      <w:r w:rsidRPr="005772F3">
        <w:rPr>
          <w:rFonts w:ascii="Times New Roman" w:hAnsi="Times New Roman" w:cs="Times New Roman"/>
          <w:sz w:val="22"/>
          <w:szCs w:val="22"/>
        </w:rPr>
        <w:t>, 194.</w:t>
      </w:r>
      <w:proofErr w:type="gramEnd"/>
    </w:p>
  </w:endnote>
  <w:endnote w:id="5">
    <w:p w14:paraId="69E6BB75" w14:textId="4CF0B796" w:rsidR="005772F3" w:rsidRDefault="005772F3">
      <w:pPr>
        <w:pStyle w:val="EndnoteText"/>
      </w:pPr>
      <w:r w:rsidRPr="005772F3">
        <w:rPr>
          <w:rStyle w:val="EndnoteReference"/>
          <w:rFonts w:ascii="Times New Roman" w:hAnsi="Times New Roman" w:cs="Times New Roman"/>
          <w:sz w:val="22"/>
          <w:szCs w:val="22"/>
        </w:rPr>
        <w:endnoteRef/>
      </w:r>
      <w:r w:rsidRPr="005772F3">
        <w:rPr>
          <w:rFonts w:ascii="Times New Roman" w:hAnsi="Times New Roman" w:cs="Times New Roman"/>
          <w:sz w:val="22"/>
          <w:szCs w:val="22"/>
        </w:rPr>
        <w:t xml:space="preserve"> See: https://en.qantara.de/content/feminism-colonialism-and-islamophobia-treacherous-sympathy-with-muslim-women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26EA97" w14:textId="77777777" w:rsidR="00A560EC" w:rsidRDefault="00A560EC" w:rsidP="004C3C3A">
      <w:r>
        <w:separator/>
      </w:r>
    </w:p>
  </w:footnote>
  <w:footnote w:type="continuationSeparator" w:id="0">
    <w:p w14:paraId="5C72E107" w14:textId="77777777" w:rsidR="00A560EC" w:rsidRDefault="00A560EC" w:rsidP="004C3C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8058F1"/>
    <w:multiLevelType w:val="hybridMultilevel"/>
    <w:tmpl w:val="2D3A5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066"/>
    <w:rsid w:val="00003542"/>
    <w:rsid w:val="000263AE"/>
    <w:rsid w:val="00097E44"/>
    <w:rsid w:val="000A1ADD"/>
    <w:rsid w:val="000B3F25"/>
    <w:rsid w:val="000F2EA1"/>
    <w:rsid w:val="00111D46"/>
    <w:rsid w:val="0011568E"/>
    <w:rsid w:val="00174517"/>
    <w:rsid w:val="00175FEA"/>
    <w:rsid w:val="001A38A1"/>
    <w:rsid w:val="001D0DA4"/>
    <w:rsid w:val="001E4024"/>
    <w:rsid w:val="002006C9"/>
    <w:rsid w:val="00215C8C"/>
    <w:rsid w:val="00222B93"/>
    <w:rsid w:val="00225306"/>
    <w:rsid w:val="00270DDB"/>
    <w:rsid w:val="002734AC"/>
    <w:rsid w:val="0027633C"/>
    <w:rsid w:val="002909E8"/>
    <w:rsid w:val="002A61E5"/>
    <w:rsid w:val="002B4886"/>
    <w:rsid w:val="002B6658"/>
    <w:rsid w:val="002B7700"/>
    <w:rsid w:val="002E0915"/>
    <w:rsid w:val="002E0EE2"/>
    <w:rsid w:val="002E6418"/>
    <w:rsid w:val="002E6B93"/>
    <w:rsid w:val="002F0021"/>
    <w:rsid w:val="002F2108"/>
    <w:rsid w:val="00311B50"/>
    <w:rsid w:val="00315265"/>
    <w:rsid w:val="003264C0"/>
    <w:rsid w:val="003302B3"/>
    <w:rsid w:val="00371B7D"/>
    <w:rsid w:val="00373FC5"/>
    <w:rsid w:val="00375B10"/>
    <w:rsid w:val="003833A9"/>
    <w:rsid w:val="003A02DC"/>
    <w:rsid w:val="003C47B7"/>
    <w:rsid w:val="003D395D"/>
    <w:rsid w:val="003E2D67"/>
    <w:rsid w:val="003F08FC"/>
    <w:rsid w:val="003F4584"/>
    <w:rsid w:val="00422993"/>
    <w:rsid w:val="00470314"/>
    <w:rsid w:val="0048265B"/>
    <w:rsid w:val="004830BE"/>
    <w:rsid w:val="00495280"/>
    <w:rsid w:val="004A3C4A"/>
    <w:rsid w:val="004C3C3A"/>
    <w:rsid w:val="004C7F03"/>
    <w:rsid w:val="004D4CCF"/>
    <w:rsid w:val="004E10C3"/>
    <w:rsid w:val="004F4DCF"/>
    <w:rsid w:val="00507806"/>
    <w:rsid w:val="00512D30"/>
    <w:rsid w:val="00527EFA"/>
    <w:rsid w:val="00536DC0"/>
    <w:rsid w:val="00542EC1"/>
    <w:rsid w:val="00545F54"/>
    <w:rsid w:val="00551DD3"/>
    <w:rsid w:val="00574C2F"/>
    <w:rsid w:val="005772F3"/>
    <w:rsid w:val="005B0273"/>
    <w:rsid w:val="005B0F55"/>
    <w:rsid w:val="005B5A24"/>
    <w:rsid w:val="005B643F"/>
    <w:rsid w:val="005C2623"/>
    <w:rsid w:val="006120DF"/>
    <w:rsid w:val="006651D3"/>
    <w:rsid w:val="00681821"/>
    <w:rsid w:val="006A2D7B"/>
    <w:rsid w:val="006C73E0"/>
    <w:rsid w:val="006D6183"/>
    <w:rsid w:val="006E4E70"/>
    <w:rsid w:val="006E67D9"/>
    <w:rsid w:val="006F6A5F"/>
    <w:rsid w:val="00701CD2"/>
    <w:rsid w:val="0075596F"/>
    <w:rsid w:val="00757989"/>
    <w:rsid w:val="007A0BFF"/>
    <w:rsid w:val="007A4FCF"/>
    <w:rsid w:val="007B0F33"/>
    <w:rsid w:val="007C06F6"/>
    <w:rsid w:val="007C5E91"/>
    <w:rsid w:val="008136A2"/>
    <w:rsid w:val="008302B4"/>
    <w:rsid w:val="00831EAE"/>
    <w:rsid w:val="00835B6B"/>
    <w:rsid w:val="008465DC"/>
    <w:rsid w:val="00847ED3"/>
    <w:rsid w:val="00856CD4"/>
    <w:rsid w:val="00866D3A"/>
    <w:rsid w:val="0087181E"/>
    <w:rsid w:val="008720F1"/>
    <w:rsid w:val="008806FC"/>
    <w:rsid w:val="00887FCC"/>
    <w:rsid w:val="008940A4"/>
    <w:rsid w:val="008B3DC7"/>
    <w:rsid w:val="008C0C32"/>
    <w:rsid w:val="008C69F0"/>
    <w:rsid w:val="008E0066"/>
    <w:rsid w:val="008F4616"/>
    <w:rsid w:val="00920817"/>
    <w:rsid w:val="0092557C"/>
    <w:rsid w:val="009353A8"/>
    <w:rsid w:val="00943E3C"/>
    <w:rsid w:val="0095321D"/>
    <w:rsid w:val="00976D05"/>
    <w:rsid w:val="009A6514"/>
    <w:rsid w:val="009C4621"/>
    <w:rsid w:val="009D44A1"/>
    <w:rsid w:val="009E2111"/>
    <w:rsid w:val="00A06624"/>
    <w:rsid w:val="00A511BC"/>
    <w:rsid w:val="00A560EC"/>
    <w:rsid w:val="00A56549"/>
    <w:rsid w:val="00A57362"/>
    <w:rsid w:val="00A73C81"/>
    <w:rsid w:val="00A85844"/>
    <w:rsid w:val="00A909FC"/>
    <w:rsid w:val="00A93D9E"/>
    <w:rsid w:val="00A96DCB"/>
    <w:rsid w:val="00AB337D"/>
    <w:rsid w:val="00AD2DDD"/>
    <w:rsid w:val="00AD5546"/>
    <w:rsid w:val="00AE6F02"/>
    <w:rsid w:val="00AF1216"/>
    <w:rsid w:val="00B240E9"/>
    <w:rsid w:val="00B4459A"/>
    <w:rsid w:val="00B867E2"/>
    <w:rsid w:val="00BA25EE"/>
    <w:rsid w:val="00BB6735"/>
    <w:rsid w:val="00BC4772"/>
    <w:rsid w:val="00BD1B7F"/>
    <w:rsid w:val="00C13B14"/>
    <w:rsid w:val="00C70364"/>
    <w:rsid w:val="00C84BDB"/>
    <w:rsid w:val="00C864E3"/>
    <w:rsid w:val="00C9279E"/>
    <w:rsid w:val="00C9497E"/>
    <w:rsid w:val="00CA3DAB"/>
    <w:rsid w:val="00CC07AE"/>
    <w:rsid w:val="00CC17D4"/>
    <w:rsid w:val="00CD4127"/>
    <w:rsid w:val="00CE5DE7"/>
    <w:rsid w:val="00CE6D9C"/>
    <w:rsid w:val="00CE7334"/>
    <w:rsid w:val="00CF51C5"/>
    <w:rsid w:val="00D24EE6"/>
    <w:rsid w:val="00D25F76"/>
    <w:rsid w:val="00D40C92"/>
    <w:rsid w:val="00DA1D58"/>
    <w:rsid w:val="00DB04A3"/>
    <w:rsid w:val="00DB0B07"/>
    <w:rsid w:val="00DB7605"/>
    <w:rsid w:val="00DD1316"/>
    <w:rsid w:val="00DD2CA2"/>
    <w:rsid w:val="00E15B13"/>
    <w:rsid w:val="00E47824"/>
    <w:rsid w:val="00E52FC6"/>
    <w:rsid w:val="00E5689C"/>
    <w:rsid w:val="00E76CC5"/>
    <w:rsid w:val="00E85B55"/>
    <w:rsid w:val="00EC7C81"/>
    <w:rsid w:val="00ED1FF7"/>
    <w:rsid w:val="00ED2182"/>
    <w:rsid w:val="00ED7852"/>
    <w:rsid w:val="00EF4CF1"/>
    <w:rsid w:val="00F06CD7"/>
    <w:rsid w:val="00F130B0"/>
    <w:rsid w:val="00F221AB"/>
    <w:rsid w:val="00F25392"/>
    <w:rsid w:val="00F34CFC"/>
    <w:rsid w:val="00F42933"/>
    <w:rsid w:val="00F66065"/>
    <w:rsid w:val="00F70672"/>
    <w:rsid w:val="00F818FE"/>
    <w:rsid w:val="00F835FD"/>
    <w:rsid w:val="00FA2BDF"/>
    <w:rsid w:val="00FA5DB6"/>
    <w:rsid w:val="00FB0975"/>
    <w:rsid w:val="00FB3BC4"/>
    <w:rsid w:val="00FC379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0F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1BC"/>
    <w:pPr>
      <w:ind w:left="720"/>
      <w:contextualSpacing/>
    </w:pPr>
  </w:style>
  <w:style w:type="paragraph" w:styleId="BalloonText">
    <w:name w:val="Balloon Text"/>
    <w:basedOn w:val="Normal"/>
    <w:link w:val="BalloonTextChar"/>
    <w:uiPriority w:val="99"/>
    <w:semiHidden/>
    <w:unhideWhenUsed/>
    <w:rsid w:val="004A3C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4A"/>
    <w:rPr>
      <w:rFonts w:ascii="Lucida Grande" w:hAnsi="Lucida Grande" w:cs="Lucida Grande"/>
      <w:sz w:val="18"/>
      <w:szCs w:val="18"/>
      <w:lang w:val="en-US"/>
    </w:rPr>
  </w:style>
  <w:style w:type="paragraph" w:styleId="EndnoteText">
    <w:name w:val="endnote text"/>
    <w:basedOn w:val="Normal"/>
    <w:link w:val="EndnoteTextChar"/>
    <w:uiPriority w:val="99"/>
    <w:unhideWhenUsed/>
    <w:rsid w:val="004C3C3A"/>
  </w:style>
  <w:style w:type="character" w:customStyle="1" w:styleId="EndnoteTextChar">
    <w:name w:val="Endnote Text Char"/>
    <w:basedOn w:val="DefaultParagraphFont"/>
    <w:link w:val="EndnoteText"/>
    <w:uiPriority w:val="99"/>
    <w:rsid w:val="004C3C3A"/>
    <w:rPr>
      <w:lang w:val="en-US"/>
    </w:rPr>
  </w:style>
  <w:style w:type="character" w:styleId="EndnoteReference">
    <w:name w:val="endnote reference"/>
    <w:basedOn w:val="DefaultParagraphFont"/>
    <w:uiPriority w:val="99"/>
    <w:unhideWhenUsed/>
    <w:rsid w:val="004C3C3A"/>
    <w:rPr>
      <w:vertAlign w:val="superscript"/>
    </w:rPr>
  </w:style>
  <w:style w:type="paragraph" w:styleId="FootnoteText">
    <w:name w:val="footnote text"/>
    <w:basedOn w:val="Normal"/>
    <w:link w:val="FootnoteTextChar"/>
    <w:uiPriority w:val="99"/>
    <w:unhideWhenUsed/>
    <w:rsid w:val="006D6183"/>
  </w:style>
  <w:style w:type="character" w:customStyle="1" w:styleId="FootnoteTextChar">
    <w:name w:val="Footnote Text Char"/>
    <w:basedOn w:val="DefaultParagraphFont"/>
    <w:link w:val="FootnoteText"/>
    <w:uiPriority w:val="99"/>
    <w:rsid w:val="006D6183"/>
    <w:rPr>
      <w:lang w:val="en-US"/>
    </w:rPr>
  </w:style>
  <w:style w:type="character" w:styleId="FootnoteReference">
    <w:name w:val="footnote reference"/>
    <w:basedOn w:val="DefaultParagraphFont"/>
    <w:uiPriority w:val="99"/>
    <w:unhideWhenUsed/>
    <w:rsid w:val="006D6183"/>
    <w:rPr>
      <w:vertAlign w:val="superscript"/>
    </w:rPr>
  </w:style>
  <w:style w:type="character" w:styleId="CommentReference">
    <w:name w:val="annotation reference"/>
    <w:basedOn w:val="DefaultParagraphFont"/>
    <w:uiPriority w:val="99"/>
    <w:semiHidden/>
    <w:unhideWhenUsed/>
    <w:rsid w:val="00F70672"/>
    <w:rPr>
      <w:sz w:val="18"/>
      <w:szCs w:val="18"/>
    </w:rPr>
  </w:style>
  <w:style w:type="paragraph" w:styleId="CommentText">
    <w:name w:val="annotation text"/>
    <w:basedOn w:val="Normal"/>
    <w:link w:val="CommentTextChar"/>
    <w:uiPriority w:val="99"/>
    <w:semiHidden/>
    <w:unhideWhenUsed/>
    <w:rsid w:val="00F70672"/>
  </w:style>
  <w:style w:type="character" w:customStyle="1" w:styleId="CommentTextChar">
    <w:name w:val="Comment Text Char"/>
    <w:basedOn w:val="DefaultParagraphFont"/>
    <w:link w:val="CommentText"/>
    <w:uiPriority w:val="99"/>
    <w:semiHidden/>
    <w:rsid w:val="00F70672"/>
    <w:rPr>
      <w:lang w:val="en-US"/>
    </w:rPr>
  </w:style>
  <w:style w:type="paragraph" w:styleId="CommentSubject">
    <w:name w:val="annotation subject"/>
    <w:basedOn w:val="CommentText"/>
    <w:next w:val="CommentText"/>
    <w:link w:val="CommentSubjectChar"/>
    <w:uiPriority w:val="99"/>
    <w:semiHidden/>
    <w:unhideWhenUsed/>
    <w:rsid w:val="00F70672"/>
    <w:rPr>
      <w:b/>
      <w:bCs/>
      <w:sz w:val="20"/>
      <w:szCs w:val="20"/>
    </w:rPr>
  </w:style>
  <w:style w:type="character" w:customStyle="1" w:styleId="CommentSubjectChar">
    <w:name w:val="Comment Subject Char"/>
    <w:basedOn w:val="CommentTextChar"/>
    <w:link w:val="CommentSubject"/>
    <w:uiPriority w:val="99"/>
    <w:semiHidden/>
    <w:rsid w:val="00F70672"/>
    <w:rPr>
      <w:b/>
      <w:bCs/>
      <w:sz w:val="20"/>
      <w:szCs w:val="2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11BC"/>
    <w:pPr>
      <w:ind w:left="720"/>
      <w:contextualSpacing/>
    </w:pPr>
  </w:style>
  <w:style w:type="paragraph" w:styleId="BalloonText">
    <w:name w:val="Balloon Text"/>
    <w:basedOn w:val="Normal"/>
    <w:link w:val="BalloonTextChar"/>
    <w:uiPriority w:val="99"/>
    <w:semiHidden/>
    <w:unhideWhenUsed/>
    <w:rsid w:val="004A3C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3C4A"/>
    <w:rPr>
      <w:rFonts w:ascii="Lucida Grande" w:hAnsi="Lucida Grande" w:cs="Lucida Grande"/>
      <w:sz w:val="18"/>
      <w:szCs w:val="18"/>
      <w:lang w:val="en-US"/>
    </w:rPr>
  </w:style>
  <w:style w:type="paragraph" w:styleId="EndnoteText">
    <w:name w:val="endnote text"/>
    <w:basedOn w:val="Normal"/>
    <w:link w:val="EndnoteTextChar"/>
    <w:uiPriority w:val="99"/>
    <w:unhideWhenUsed/>
    <w:rsid w:val="004C3C3A"/>
  </w:style>
  <w:style w:type="character" w:customStyle="1" w:styleId="EndnoteTextChar">
    <w:name w:val="Endnote Text Char"/>
    <w:basedOn w:val="DefaultParagraphFont"/>
    <w:link w:val="EndnoteText"/>
    <w:uiPriority w:val="99"/>
    <w:rsid w:val="004C3C3A"/>
    <w:rPr>
      <w:lang w:val="en-US"/>
    </w:rPr>
  </w:style>
  <w:style w:type="character" w:styleId="EndnoteReference">
    <w:name w:val="endnote reference"/>
    <w:basedOn w:val="DefaultParagraphFont"/>
    <w:uiPriority w:val="99"/>
    <w:unhideWhenUsed/>
    <w:rsid w:val="004C3C3A"/>
    <w:rPr>
      <w:vertAlign w:val="superscript"/>
    </w:rPr>
  </w:style>
  <w:style w:type="paragraph" w:styleId="FootnoteText">
    <w:name w:val="footnote text"/>
    <w:basedOn w:val="Normal"/>
    <w:link w:val="FootnoteTextChar"/>
    <w:uiPriority w:val="99"/>
    <w:unhideWhenUsed/>
    <w:rsid w:val="006D6183"/>
  </w:style>
  <w:style w:type="character" w:customStyle="1" w:styleId="FootnoteTextChar">
    <w:name w:val="Footnote Text Char"/>
    <w:basedOn w:val="DefaultParagraphFont"/>
    <w:link w:val="FootnoteText"/>
    <w:uiPriority w:val="99"/>
    <w:rsid w:val="006D6183"/>
    <w:rPr>
      <w:lang w:val="en-US"/>
    </w:rPr>
  </w:style>
  <w:style w:type="character" w:styleId="FootnoteReference">
    <w:name w:val="footnote reference"/>
    <w:basedOn w:val="DefaultParagraphFont"/>
    <w:uiPriority w:val="99"/>
    <w:unhideWhenUsed/>
    <w:rsid w:val="006D6183"/>
    <w:rPr>
      <w:vertAlign w:val="superscript"/>
    </w:rPr>
  </w:style>
  <w:style w:type="character" w:styleId="CommentReference">
    <w:name w:val="annotation reference"/>
    <w:basedOn w:val="DefaultParagraphFont"/>
    <w:uiPriority w:val="99"/>
    <w:semiHidden/>
    <w:unhideWhenUsed/>
    <w:rsid w:val="00F70672"/>
    <w:rPr>
      <w:sz w:val="18"/>
      <w:szCs w:val="18"/>
    </w:rPr>
  </w:style>
  <w:style w:type="paragraph" w:styleId="CommentText">
    <w:name w:val="annotation text"/>
    <w:basedOn w:val="Normal"/>
    <w:link w:val="CommentTextChar"/>
    <w:uiPriority w:val="99"/>
    <w:semiHidden/>
    <w:unhideWhenUsed/>
    <w:rsid w:val="00F70672"/>
  </w:style>
  <w:style w:type="character" w:customStyle="1" w:styleId="CommentTextChar">
    <w:name w:val="Comment Text Char"/>
    <w:basedOn w:val="DefaultParagraphFont"/>
    <w:link w:val="CommentText"/>
    <w:uiPriority w:val="99"/>
    <w:semiHidden/>
    <w:rsid w:val="00F70672"/>
    <w:rPr>
      <w:lang w:val="en-US"/>
    </w:rPr>
  </w:style>
  <w:style w:type="paragraph" w:styleId="CommentSubject">
    <w:name w:val="annotation subject"/>
    <w:basedOn w:val="CommentText"/>
    <w:next w:val="CommentText"/>
    <w:link w:val="CommentSubjectChar"/>
    <w:uiPriority w:val="99"/>
    <w:semiHidden/>
    <w:unhideWhenUsed/>
    <w:rsid w:val="00F70672"/>
    <w:rPr>
      <w:b/>
      <w:bCs/>
      <w:sz w:val="20"/>
      <w:szCs w:val="20"/>
    </w:rPr>
  </w:style>
  <w:style w:type="character" w:customStyle="1" w:styleId="CommentSubjectChar">
    <w:name w:val="Comment Subject Char"/>
    <w:basedOn w:val="CommentTextChar"/>
    <w:link w:val="CommentSubject"/>
    <w:uiPriority w:val="99"/>
    <w:semiHidden/>
    <w:rsid w:val="00F7067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2519</Words>
  <Characters>13884</Characters>
  <Application>Microsoft Macintosh Word</Application>
  <DocSecurity>0</DocSecurity>
  <Lines>213</Lines>
  <Paragraphs>22</Paragraphs>
  <ScaleCrop>false</ScaleCrop>
  <Company/>
  <LinksUpToDate>false</LinksUpToDate>
  <CharactersWithSpaces>16381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Farris</dc:creator>
  <cp:keywords/>
  <dc:description/>
  <cp:lastModifiedBy>Sara Farris</cp:lastModifiedBy>
  <cp:revision>3</cp:revision>
  <dcterms:created xsi:type="dcterms:W3CDTF">2015-12-06T22:14:00Z</dcterms:created>
  <dcterms:modified xsi:type="dcterms:W3CDTF">2015-12-06T22:18:00Z</dcterms:modified>
</cp:coreProperties>
</file>