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9B0B4" w14:textId="25662466" w:rsidR="00660E83" w:rsidRPr="00660E83" w:rsidRDefault="00660E83" w:rsidP="00B20922">
      <w:pPr>
        <w:rPr>
          <w:b/>
          <w:i/>
          <w:sz w:val="28"/>
          <w:szCs w:val="28"/>
          <w:lang w:val="en-GB"/>
        </w:rPr>
      </w:pPr>
      <w:bookmarkStart w:id="0" w:name="_GoBack"/>
      <w:r w:rsidRPr="00660E83">
        <w:rPr>
          <w:b/>
          <w:sz w:val="28"/>
          <w:szCs w:val="28"/>
          <w:lang w:val="en-GB"/>
        </w:rPr>
        <w:t xml:space="preserve">Pre-print: Published in </w:t>
      </w:r>
      <w:r w:rsidRPr="00660E83">
        <w:rPr>
          <w:b/>
          <w:i/>
          <w:sz w:val="28"/>
          <w:szCs w:val="28"/>
          <w:lang w:val="en-GB"/>
        </w:rPr>
        <w:t>Cognition</w:t>
      </w:r>
    </w:p>
    <w:bookmarkEnd w:id="0"/>
    <w:p w14:paraId="3A9CDF1B" w14:textId="77777777" w:rsidR="00660E83" w:rsidRDefault="00660E83" w:rsidP="00B20922">
      <w:pPr>
        <w:rPr>
          <w:sz w:val="28"/>
          <w:szCs w:val="28"/>
          <w:lang w:val="en-GB"/>
        </w:rPr>
      </w:pPr>
    </w:p>
    <w:p w14:paraId="091C775F" w14:textId="73CC38FF" w:rsidR="00C62CEF" w:rsidRPr="009F513E" w:rsidRDefault="00756746" w:rsidP="00B20922">
      <w:pPr>
        <w:rPr>
          <w:sz w:val="28"/>
          <w:szCs w:val="28"/>
          <w:lang w:val="en-GB"/>
        </w:rPr>
      </w:pPr>
      <w:r w:rsidRPr="009F513E">
        <w:rPr>
          <w:sz w:val="28"/>
          <w:szCs w:val="28"/>
          <w:lang w:val="en-GB"/>
        </w:rPr>
        <w:t>Title:</w:t>
      </w:r>
      <w:r w:rsidR="00C62CEF" w:rsidRPr="009F513E">
        <w:rPr>
          <w:sz w:val="28"/>
          <w:szCs w:val="28"/>
          <w:lang w:val="en-GB"/>
        </w:rPr>
        <w:t xml:space="preserve"> ‘Am I moving?’</w:t>
      </w:r>
      <w:r w:rsidR="00B20922" w:rsidRPr="009F513E">
        <w:rPr>
          <w:sz w:val="28"/>
          <w:szCs w:val="28"/>
          <w:lang w:val="en-GB"/>
        </w:rPr>
        <w:t xml:space="preserve"> </w:t>
      </w:r>
      <w:proofErr w:type="gramStart"/>
      <w:r w:rsidR="00B20922" w:rsidRPr="009F513E">
        <w:rPr>
          <w:sz w:val="28"/>
          <w:szCs w:val="28"/>
          <w:lang w:val="en-GB"/>
        </w:rPr>
        <w:t>An i</w:t>
      </w:r>
      <w:r w:rsidR="00C62CEF" w:rsidRPr="009F513E">
        <w:rPr>
          <w:sz w:val="28"/>
          <w:szCs w:val="28"/>
          <w:lang w:val="en-GB"/>
        </w:rPr>
        <w:t>llusion of agency and ownership in mirror-touch synaesthesia.</w:t>
      </w:r>
      <w:proofErr w:type="gramEnd"/>
    </w:p>
    <w:p w14:paraId="241C3807" w14:textId="77777777" w:rsidR="00C62CEF" w:rsidRPr="009F513E" w:rsidRDefault="00C62CEF" w:rsidP="00B20922">
      <w:pPr>
        <w:rPr>
          <w:lang w:val="en-GB"/>
        </w:rPr>
      </w:pPr>
    </w:p>
    <w:p w14:paraId="699E2714" w14:textId="03E03C6B" w:rsidR="00C62CEF" w:rsidRPr="009F513E" w:rsidRDefault="00C62CEF" w:rsidP="00B20922">
      <w:pPr>
        <w:rPr>
          <w:b/>
          <w:vertAlign w:val="subscript"/>
          <w:lang w:val="en-GB"/>
        </w:rPr>
      </w:pPr>
      <w:r w:rsidRPr="009F513E">
        <w:rPr>
          <w:b/>
          <w:lang w:val="en-GB"/>
        </w:rPr>
        <w:t>Authors:</w:t>
      </w:r>
      <w:r w:rsidRPr="009F513E">
        <w:rPr>
          <w:lang w:val="en-GB"/>
        </w:rPr>
        <w:t xml:space="preserve"> Maria Cristina </w:t>
      </w:r>
      <w:proofErr w:type="spellStart"/>
      <w:r w:rsidRPr="009F513E">
        <w:rPr>
          <w:lang w:val="en-GB"/>
        </w:rPr>
        <w:t>Cioffi</w:t>
      </w:r>
      <w:proofErr w:type="spellEnd"/>
      <w:r w:rsidRPr="009F513E">
        <w:rPr>
          <w:b/>
          <w:vertAlign w:val="subscript"/>
          <w:lang w:val="en-GB"/>
        </w:rPr>
        <w:t xml:space="preserve"> a </w:t>
      </w:r>
      <w:r w:rsidRPr="009F513E">
        <w:rPr>
          <w:lang w:val="en-GB"/>
        </w:rPr>
        <w:t xml:space="preserve">*, Michael J </w:t>
      </w:r>
      <w:proofErr w:type="spellStart"/>
      <w:r w:rsidRPr="009F513E">
        <w:rPr>
          <w:lang w:val="en-GB"/>
        </w:rPr>
        <w:t>Banissy</w:t>
      </w:r>
      <w:proofErr w:type="spellEnd"/>
      <w:r w:rsidRPr="009F513E">
        <w:rPr>
          <w:b/>
          <w:vertAlign w:val="subscript"/>
          <w:lang w:val="en-GB"/>
        </w:rPr>
        <w:t xml:space="preserve"> a</w:t>
      </w:r>
      <w:r w:rsidRPr="009F513E">
        <w:rPr>
          <w:lang w:val="en-GB"/>
        </w:rPr>
        <w:t>, James W Moore</w:t>
      </w:r>
      <w:r w:rsidRPr="009F513E">
        <w:rPr>
          <w:b/>
          <w:vertAlign w:val="subscript"/>
          <w:lang w:val="en-GB"/>
        </w:rPr>
        <w:t xml:space="preserve"> a</w:t>
      </w:r>
    </w:p>
    <w:p w14:paraId="734E0F7E" w14:textId="77777777" w:rsidR="00C62CEF" w:rsidRPr="009F513E" w:rsidRDefault="00C62CEF" w:rsidP="00B20922">
      <w:pPr>
        <w:rPr>
          <w:b/>
          <w:lang w:val="en-US"/>
        </w:rPr>
      </w:pPr>
      <w:r w:rsidRPr="009F513E">
        <w:rPr>
          <w:b/>
          <w:lang w:val="en-US"/>
        </w:rPr>
        <w:t>Affiliations:</w:t>
      </w:r>
    </w:p>
    <w:p w14:paraId="71EBFC29" w14:textId="25FFB74B" w:rsidR="008175A5" w:rsidRPr="009F513E" w:rsidRDefault="00C62CEF" w:rsidP="00B20922">
      <w:pPr>
        <w:rPr>
          <w:b/>
          <w:vertAlign w:val="subscript"/>
          <w:lang w:val="en-US"/>
        </w:rPr>
      </w:pPr>
      <w:r w:rsidRPr="009F513E">
        <w:rPr>
          <w:lang w:val="en-US"/>
        </w:rPr>
        <w:t>a. Department of Psychology, Goldsmiths, University of London, London, UK</w:t>
      </w:r>
    </w:p>
    <w:p w14:paraId="257EC6B1" w14:textId="77777777" w:rsidR="00C62CEF" w:rsidRPr="009F513E" w:rsidRDefault="00C62CEF" w:rsidP="00B20922">
      <w:pPr>
        <w:rPr>
          <w:b/>
          <w:lang w:val="en-US"/>
        </w:rPr>
      </w:pPr>
      <w:r w:rsidRPr="009F513E">
        <w:rPr>
          <w:b/>
          <w:lang w:val="en-US"/>
        </w:rPr>
        <w:t>* Corresponding author:</w:t>
      </w:r>
    </w:p>
    <w:p w14:paraId="0B99399D" w14:textId="77777777" w:rsidR="00C62CEF" w:rsidRPr="009F513E" w:rsidRDefault="00C62CEF" w:rsidP="00B20922">
      <w:pPr>
        <w:rPr>
          <w:lang w:val="en-US"/>
        </w:rPr>
      </w:pPr>
      <w:r w:rsidRPr="009F513E">
        <w:rPr>
          <w:lang w:val="en-US"/>
        </w:rPr>
        <w:t xml:space="preserve">Maria Cristina </w:t>
      </w:r>
      <w:proofErr w:type="spellStart"/>
      <w:r w:rsidRPr="009F513E">
        <w:rPr>
          <w:lang w:val="en-US"/>
        </w:rPr>
        <w:t>Cioffi</w:t>
      </w:r>
      <w:proofErr w:type="spellEnd"/>
    </w:p>
    <w:p w14:paraId="1043F030" w14:textId="77777777" w:rsidR="00C62CEF" w:rsidRPr="009F513E" w:rsidRDefault="00C62CEF" w:rsidP="00B20922">
      <w:pPr>
        <w:rPr>
          <w:lang w:val="en-US"/>
        </w:rPr>
      </w:pPr>
      <w:r w:rsidRPr="009F513E">
        <w:rPr>
          <w:lang w:val="en-US"/>
        </w:rPr>
        <w:t>Department of Psychology</w:t>
      </w:r>
    </w:p>
    <w:p w14:paraId="1962251A" w14:textId="77777777" w:rsidR="00C62CEF" w:rsidRPr="009F513E" w:rsidRDefault="00C62CEF" w:rsidP="00B20922">
      <w:pPr>
        <w:rPr>
          <w:lang w:val="en-US"/>
        </w:rPr>
      </w:pPr>
      <w:r w:rsidRPr="009F513E">
        <w:rPr>
          <w:lang w:val="en-US"/>
        </w:rPr>
        <w:t>Goldsmiths, University of London</w:t>
      </w:r>
    </w:p>
    <w:p w14:paraId="65360ABE" w14:textId="77777777" w:rsidR="00C62CEF" w:rsidRPr="009F513E" w:rsidRDefault="00C62CEF" w:rsidP="00B20922">
      <w:pPr>
        <w:rPr>
          <w:lang w:val="en-US"/>
        </w:rPr>
      </w:pPr>
      <w:proofErr w:type="spellStart"/>
      <w:r w:rsidRPr="009F513E">
        <w:rPr>
          <w:lang w:val="en-US"/>
        </w:rPr>
        <w:t>Lewisham</w:t>
      </w:r>
      <w:proofErr w:type="spellEnd"/>
      <w:r w:rsidRPr="009F513E">
        <w:rPr>
          <w:lang w:val="en-US"/>
        </w:rPr>
        <w:t xml:space="preserve"> Way</w:t>
      </w:r>
    </w:p>
    <w:p w14:paraId="654712FB" w14:textId="77777777" w:rsidR="00C62CEF" w:rsidRPr="009F513E" w:rsidRDefault="00C62CEF" w:rsidP="00B20922">
      <w:proofErr w:type="spellStart"/>
      <w:r w:rsidRPr="009F513E">
        <w:t>London</w:t>
      </w:r>
      <w:proofErr w:type="spellEnd"/>
    </w:p>
    <w:p w14:paraId="72B01FF7" w14:textId="77777777" w:rsidR="00C62CEF" w:rsidRPr="009F513E" w:rsidRDefault="00C62CEF" w:rsidP="00B20922">
      <w:r w:rsidRPr="009F513E">
        <w:t>SE14 6NW</w:t>
      </w:r>
    </w:p>
    <w:p w14:paraId="69C73F70" w14:textId="77777777" w:rsidR="00C62CEF" w:rsidRPr="009F513E" w:rsidRDefault="00C62CEF" w:rsidP="00B20922">
      <w:pPr>
        <w:rPr>
          <w:rStyle w:val="Hyperlink"/>
        </w:rPr>
      </w:pPr>
      <w:r w:rsidRPr="009F513E">
        <w:t xml:space="preserve">e-mail: </w:t>
      </w:r>
      <w:hyperlink r:id="rId9" w:history="1">
        <w:r w:rsidRPr="009F513E">
          <w:rPr>
            <w:rStyle w:val="Hyperlink"/>
          </w:rPr>
          <w:t>m.cioffi@gold.ac.uk</w:t>
        </w:r>
      </w:hyperlink>
    </w:p>
    <w:p w14:paraId="05359EBE" w14:textId="77777777" w:rsidR="008175A5" w:rsidRPr="009F513E" w:rsidRDefault="008175A5" w:rsidP="00B20922">
      <w:pPr>
        <w:rPr>
          <w:rStyle w:val="Hyperlink"/>
        </w:rPr>
      </w:pPr>
    </w:p>
    <w:p w14:paraId="29D8817A" w14:textId="77777777" w:rsidR="008175A5" w:rsidRPr="009F513E" w:rsidRDefault="008175A5" w:rsidP="00B20922"/>
    <w:p w14:paraId="520B270D" w14:textId="77777777" w:rsidR="00B66272" w:rsidRPr="009F513E" w:rsidRDefault="00B66272" w:rsidP="00AF7618">
      <w:pPr>
        <w:spacing w:line="360" w:lineRule="auto"/>
        <w:rPr>
          <w:b/>
          <w:color w:val="000000"/>
        </w:rPr>
      </w:pPr>
    </w:p>
    <w:p w14:paraId="507967FA" w14:textId="77777777" w:rsidR="00D83167" w:rsidRPr="009F513E" w:rsidRDefault="00D83167" w:rsidP="00AF7618">
      <w:pPr>
        <w:spacing w:line="360" w:lineRule="auto"/>
        <w:rPr>
          <w:b/>
          <w:color w:val="000000"/>
        </w:rPr>
      </w:pPr>
    </w:p>
    <w:p w14:paraId="06470BEA" w14:textId="77777777" w:rsidR="00D83167" w:rsidRPr="009F513E" w:rsidRDefault="00D83167" w:rsidP="00AF7618">
      <w:pPr>
        <w:spacing w:line="360" w:lineRule="auto"/>
        <w:rPr>
          <w:b/>
        </w:rPr>
      </w:pPr>
    </w:p>
    <w:p w14:paraId="6EA0B3E5" w14:textId="77777777" w:rsidR="00D83167" w:rsidRPr="009F513E" w:rsidRDefault="00D83167" w:rsidP="00AF7618">
      <w:pPr>
        <w:spacing w:line="360" w:lineRule="auto"/>
        <w:rPr>
          <w:b/>
        </w:rPr>
      </w:pPr>
    </w:p>
    <w:p w14:paraId="2622589F" w14:textId="77777777" w:rsidR="00D83167" w:rsidRPr="009F513E" w:rsidRDefault="00D83167" w:rsidP="00AF7618">
      <w:pPr>
        <w:spacing w:line="360" w:lineRule="auto"/>
        <w:rPr>
          <w:b/>
        </w:rPr>
      </w:pPr>
    </w:p>
    <w:p w14:paraId="0EAE8BFB" w14:textId="77777777" w:rsidR="00D83167" w:rsidRPr="009F513E" w:rsidRDefault="00D83167" w:rsidP="00AF7618">
      <w:pPr>
        <w:spacing w:line="360" w:lineRule="auto"/>
        <w:rPr>
          <w:b/>
        </w:rPr>
      </w:pPr>
    </w:p>
    <w:p w14:paraId="593CC2D8" w14:textId="77777777" w:rsidR="00D83167" w:rsidRPr="009F513E" w:rsidRDefault="00D83167" w:rsidP="00AF7618">
      <w:pPr>
        <w:spacing w:line="360" w:lineRule="auto"/>
        <w:rPr>
          <w:b/>
        </w:rPr>
      </w:pPr>
    </w:p>
    <w:p w14:paraId="0B0BCE2F" w14:textId="77777777" w:rsidR="00D83167" w:rsidRPr="009F513E" w:rsidRDefault="00D83167" w:rsidP="00AF7618">
      <w:pPr>
        <w:spacing w:line="360" w:lineRule="auto"/>
        <w:rPr>
          <w:b/>
        </w:rPr>
      </w:pPr>
    </w:p>
    <w:p w14:paraId="72CF2F6B" w14:textId="77777777" w:rsidR="00D83167" w:rsidRPr="009F513E" w:rsidRDefault="00D83167" w:rsidP="00AF7618">
      <w:pPr>
        <w:spacing w:line="360" w:lineRule="auto"/>
        <w:rPr>
          <w:b/>
        </w:rPr>
      </w:pPr>
    </w:p>
    <w:p w14:paraId="739DB55C" w14:textId="77777777" w:rsidR="004C3186" w:rsidRPr="009F513E" w:rsidRDefault="004C3186" w:rsidP="00AF7618">
      <w:pPr>
        <w:spacing w:line="360" w:lineRule="auto"/>
        <w:rPr>
          <w:b/>
        </w:rPr>
      </w:pPr>
    </w:p>
    <w:p w14:paraId="65F06BE1" w14:textId="77777777" w:rsidR="00C62CEF" w:rsidRPr="009F513E" w:rsidRDefault="00C62CEF" w:rsidP="00AF7618">
      <w:pPr>
        <w:spacing w:line="360" w:lineRule="auto"/>
        <w:rPr>
          <w:b/>
          <w:lang w:val="en-US"/>
        </w:rPr>
      </w:pPr>
      <w:r w:rsidRPr="009F513E">
        <w:rPr>
          <w:b/>
          <w:lang w:val="en-US"/>
        </w:rPr>
        <w:t xml:space="preserve">Abstract </w:t>
      </w:r>
    </w:p>
    <w:p w14:paraId="4FAB8D3D" w14:textId="424BCFC9" w:rsidR="0071366F" w:rsidRPr="009F513E" w:rsidRDefault="00714134" w:rsidP="00AF7618">
      <w:pPr>
        <w:spacing w:line="360" w:lineRule="auto"/>
        <w:rPr>
          <w:lang w:val="en-GB"/>
        </w:rPr>
      </w:pPr>
      <w:r w:rsidRPr="009F513E">
        <w:rPr>
          <w:lang w:val="en-US"/>
        </w:rPr>
        <w:t>Mirror</w:t>
      </w:r>
      <w:r w:rsidR="00340F45" w:rsidRPr="009F513E">
        <w:rPr>
          <w:lang w:val="en-US"/>
        </w:rPr>
        <w:t xml:space="preserve">-touch </w:t>
      </w:r>
      <w:proofErr w:type="spellStart"/>
      <w:r w:rsidR="00340F45" w:rsidRPr="009F513E">
        <w:rPr>
          <w:lang w:val="en-US"/>
        </w:rPr>
        <w:t>synaesthesia</w:t>
      </w:r>
      <w:proofErr w:type="spellEnd"/>
      <w:r w:rsidR="00340F45" w:rsidRPr="009F513E">
        <w:rPr>
          <w:lang w:val="en-US"/>
        </w:rPr>
        <w:t xml:space="preserve"> (M</w:t>
      </w:r>
      <w:r w:rsidR="00C62CEF" w:rsidRPr="009F513E">
        <w:rPr>
          <w:lang w:val="en-US"/>
        </w:rPr>
        <w:t>TS</w:t>
      </w:r>
      <w:r w:rsidR="00340F45" w:rsidRPr="009F513E">
        <w:rPr>
          <w:lang w:val="en-US"/>
        </w:rPr>
        <w:t>)</w:t>
      </w:r>
      <w:r w:rsidR="00C62CEF" w:rsidRPr="009F513E">
        <w:rPr>
          <w:lang w:val="en-US"/>
        </w:rPr>
        <w:t xml:space="preserve"> is a condition that leads people to experience </w:t>
      </w:r>
      <w:r w:rsidR="00B271C4" w:rsidRPr="009F513E">
        <w:rPr>
          <w:lang w:val="en-US"/>
        </w:rPr>
        <w:t xml:space="preserve">tactile sensations </w:t>
      </w:r>
      <w:r w:rsidR="00C62CEF" w:rsidRPr="009F513E">
        <w:rPr>
          <w:lang w:val="en-US"/>
        </w:rPr>
        <w:t>on their own body when watching at someone else being touched.</w:t>
      </w:r>
      <w:r w:rsidR="0031663A" w:rsidRPr="009F513E">
        <w:rPr>
          <w:lang w:val="en-US"/>
        </w:rPr>
        <w:t xml:space="preserve"> </w:t>
      </w:r>
      <w:r w:rsidR="00C62CEF" w:rsidRPr="009F513E">
        <w:rPr>
          <w:lang w:val="en-US"/>
        </w:rPr>
        <w:t xml:space="preserve"> </w:t>
      </w:r>
      <w:r w:rsidR="0031663A" w:rsidRPr="009F513E">
        <w:rPr>
          <w:lang w:val="en-US"/>
        </w:rPr>
        <w:t xml:space="preserve">Recent accounts postulate </w:t>
      </w:r>
      <w:r w:rsidR="002F4E2B" w:rsidRPr="009F513E">
        <w:rPr>
          <w:lang w:val="en-US"/>
        </w:rPr>
        <w:t>that</w:t>
      </w:r>
      <w:r w:rsidR="0031663A" w:rsidRPr="009F513E">
        <w:rPr>
          <w:lang w:val="en-US"/>
        </w:rPr>
        <w:t xml:space="preserve"> MTS is linked with atypical self</w:t>
      </w:r>
      <w:r w:rsidR="0054558E" w:rsidRPr="009F513E">
        <w:rPr>
          <w:lang w:val="en-US"/>
        </w:rPr>
        <w:t>-other representations. I</w:t>
      </w:r>
      <w:r w:rsidR="0031663A" w:rsidRPr="009F513E">
        <w:rPr>
          <w:lang w:val="en-US"/>
        </w:rPr>
        <w:t xml:space="preserve">t has been suggested </w:t>
      </w:r>
      <w:r w:rsidR="0054558E" w:rsidRPr="009F513E">
        <w:rPr>
          <w:lang w:val="en-US"/>
        </w:rPr>
        <w:t>that</w:t>
      </w:r>
      <w:r w:rsidR="0031663A" w:rsidRPr="009F513E">
        <w:rPr>
          <w:lang w:val="en-US"/>
        </w:rPr>
        <w:t xml:space="preserve"> this </w:t>
      </w:r>
      <w:r w:rsidR="0054558E" w:rsidRPr="009F513E">
        <w:rPr>
          <w:lang w:val="en-US"/>
        </w:rPr>
        <w:t xml:space="preserve">may be associated with disturbances in two main components of self-awareness: sense of agency and sense of ownership. This study investigates changes in sense of agency and sense of ownership in MTS. </w:t>
      </w:r>
      <w:r w:rsidR="00340F45" w:rsidRPr="009F513E">
        <w:rPr>
          <w:lang w:val="en-US"/>
        </w:rPr>
        <w:t xml:space="preserve">Using a paradigm that deliberately blurs the boundaries between the self and the other, </w:t>
      </w:r>
      <w:r w:rsidR="00602894" w:rsidRPr="009F513E">
        <w:rPr>
          <w:lang w:val="en-US"/>
        </w:rPr>
        <w:t>w</w:t>
      </w:r>
      <w:r w:rsidR="00C62CEF" w:rsidRPr="009F513E">
        <w:rPr>
          <w:lang w:val="en-US"/>
        </w:rPr>
        <w:t>e not only found that MTS affects sense of agency and sense of ownership, but that these aspects of self-awareness are affected differently.</w:t>
      </w:r>
      <w:r w:rsidR="00840F0F" w:rsidRPr="009F513E">
        <w:rPr>
          <w:lang w:val="en-US"/>
        </w:rPr>
        <w:t xml:space="preserve"> </w:t>
      </w:r>
      <w:r w:rsidR="0071366F" w:rsidRPr="009F513E">
        <w:rPr>
          <w:lang w:val="en-US"/>
        </w:rPr>
        <w:t xml:space="preserve">We suggest that </w:t>
      </w:r>
      <w:r w:rsidR="008441C6" w:rsidRPr="009F513E">
        <w:rPr>
          <w:lang w:val="en-US"/>
        </w:rPr>
        <w:t>alterations</w:t>
      </w:r>
      <w:r w:rsidR="0071366F" w:rsidRPr="009F513E">
        <w:rPr>
          <w:lang w:val="en-US"/>
        </w:rPr>
        <w:t xml:space="preserve"> in sense of agency can be linked to more profound disturbances in sense of ownership in MTS</w:t>
      </w:r>
      <w:r w:rsidR="00B95D17" w:rsidRPr="009F513E">
        <w:rPr>
          <w:lang w:val="en-US"/>
        </w:rPr>
        <w:t xml:space="preserve">, and that MTS may be </w:t>
      </w:r>
      <w:r w:rsidR="00154E21" w:rsidRPr="009F513E">
        <w:rPr>
          <w:lang w:val="en-GB"/>
        </w:rPr>
        <w:t>characterised</w:t>
      </w:r>
      <w:r w:rsidR="00B95D17" w:rsidRPr="009F513E">
        <w:rPr>
          <w:lang w:val="en-GB"/>
        </w:rPr>
        <w:t xml:space="preserve"> by underlying difficulties </w:t>
      </w:r>
      <w:r w:rsidR="00A05A87" w:rsidRPr="009F513E">
        <w:rPr>
          <w:lang w:val="en-GB"/>
        </w:rPr>
        <w:t>in sel</w:t>
      </w:r>
      <w:r w:rsidR="008A7DC4" w:rsidRPr="009F513E">
        <w:rPr>
          <w:lang w:val="en-GB"/>
        </w:rPr>
        <w:t>f-other processing</w:t>
      </w:r>
      <w:r w:rsidR="00BC5485" w:rsidRPr="009F513E">
        <w:rPr>
          <w:lang w:val="en-GB"/>
        </w:rPr>
        <w:t>.</w:t>
      </w:r>
    </w:p>
    <w:p w14:paraId="115B0DB1" w14:textId="77777777" w:rsidR="00D83167" w:rsidRPr="009F513E" w:rsidRDefault="00D83167" w:rsidP="00AF7618">
      <w:pPr>
        <w:spacing w:line="360" w:lineRule="auto"/>
        <w:rPr>
          <w:lang w:val="en-US"/>
        </w:rPr>
      </w:pPr>
    </w:p>
    <w:p w14:paraId="567813A7" w14:textId="7DF7C9DE" w:rsidR="00D83167" w:rsidRPr="009F513E" w:rsidRDefault="00D83167" w:rsidP="00D83167">
      <w:pPr>
        <w:spacing w:line="360" w:lineRule="auto"/>
        <w:rPr>
          <w:color w:val="000000"/>
          <w:lang w:val="en-GB"/>
        </w:rPr>
      </w:pPr>
      <w:r w:rsidRPr="009F513E">
        <w:rPr>
          <w:b/>
          <w:color w:val="000000"/>
          <w:lang w:val="en-GB"/>
        </w:rPr>
        <w:t xml:space="preserve">Keywords: </w:t>
      </w:r>
      <w:r w:rsidRPr="009F513E">
        <w:rPr>
          <w:color w:val="000000"/>
          <w:lang w:val="en-GB"/>
        </w:rPr>
        <w:t xml:space="preserve">mirror-touch synaesthesia, agency, ownership, self-other distinctions, </w:t>
      </w:r>
      <w:proofErr w:type="gramStart"/>
      <w:r w:rsidRPr="009F513E">
        <w:rPr>
          <w:color w:val="000000"/>
          <w:lang w:val="en-GB"/>
        </w:rPr>
        <w:t>self</w:t>
      </w:r>
      <w:proofErr w:type="gramEnd"/>
      <w:r w:rsidRPr="009F513E">
        <w:rPr>
          <w:color w:val="000000"/>
          <w:lang w:val="en-GB"/>
        </w:rPr>
        <w:t>-awareness.</w:t>
      </w:r>
    </w:p>
    <w:p w14:paraId="04438F20" w14:textId="77777777" w:rsidR="004C3186" w:rsidRPr="009F513E" w:rsidRDefault="004C3186" w:rsidP="00D83167">
      <w:pPr>
        <w:spacing w:line="360" w:lineRule="auto"/>
        <w:rPr>
          <w:color w:val="000000"/>
          <w:lang w:val="en-GB"/>
        </w:rPr>
      </w:pPr>
    </w:p>
    <w:p w14:paraId="2ED6661D" w14:textId="575E9A9A" w:rsidR="004C3186" w:rsidRPr="009F513E" w:rsidRDefault="004C3186" w:rsidP="00D83167">
      <w:pPr>
        <w:spacing w:line="360" w:lineRule="auto"/>
        <w:rPr>
          <w:lang w:val="en-GB"/>
        </w:rPr>
      </w:pPr>
      <w:r w:rsidRPr="009F513E">
        <w:rPr>
          <w:color w:val="000000"/>
          <w:lang w:val="en-GB"/>
        </w:rPr>
        <w:t xml:space="preserve">Word Count: </w:t>
      </w:r>
      <w:r w:rsidR="00A17A28" w:rsidRPr="009F513E">
        <w:rPr>
          <w:color w:val="000000"/>
          <w:lang w:val="en-GB"/>
        </w:rPr>
        <w:t>3</w:t>
      </w:r>
      <w:r w:rsidR="00EA77D1" w:rsidRPr="009F513E">
        <w:rPr>
          <w:color w:val="000000"/>
          <w:lang w:val="en-GB"/>
        </w:rPr>
        <w:t>08</w:t>
      </w:r>
      <w:r w:rsidR="00A17A28" w:rsidRPr="009F513E">
        <w:rPr>
          <w:color w:val="000000"/>
          <w:lang w:val="en-GB"/>
        </w:rPr>
        <w:t>2</w:t>
      </w:r>
    </w:p>
    <w:p w14:paraId="6D28EF7A" w14:textId="77777777" w:rsidR="00D83167" w:rsidRPr="009F513E" w:rsidRDefault="00D83167" w:rsidP="00AF7618">
      <w:pPr>
        <w:spacing w:line="360" w:lineRule="auto"/>
        <w:rPr>
          <w:lang w:val="en-GB"/>
        </w:rPr>
      </w:pPr>
    </w:p>
    <w:p w14:paraId="5EF1A243" w14:textId="77777777" w:rsidR="00D83167" w:rsidRPr="009F513E" w:rsidRDefault="00D83167" w:rsidP="00AF7618">
      <w:pPr>
        <w:spacing w:line="360" w:lineRule="auto"/>
        <w:rPr>
          <w:b/>
          <w:lang w:val="en-US"/>
        </w:rPr>
      </w:pPr>
    </w:p>
    <w:p w14:paraId="76EABF3A" w14:textId="77777777" w:rsidR="00D83167" w:rsidRPr="009F513E" w:rsidRDefault="00D83167" w:rsidP="00AF7618">
      <w:pPr>
        <w:spacing w:line="360" w:lineRule="auto"/>
        <w:rPr>
          <w:b/>
          <w:lang w:val="en-US"/>
        </w:rPr>
      </w:pPr>
    </w:p>
    <w:p w14:paraId="26B6FA93" w14:textId="77777777" w:rsidR="00D83167" w:rsidRPr="009F513E" w:rsidRDefault="00D83167" w:rsidP="00AF7618">
      <w:pPr>
        <w:spacing w:line="360" w:lineRule="auto"/>
        <w:rPr>
          <w:b/>
          <w:lang w:val="en-US"/>
        </w:rPr>
      </w:pPr>
    </w:p>
    <w:p w14:paraId="54B79F76" w14:textId="77777777" w:rsidR="00D83167" w:rsidRPr="009F513E" w:rsidRDefault="00D83167" w:rsidP="00AF7618">
      <w:pPr>
        <w:spacing w:line="360" w:lineRule="auto"/>
        <w:rPr>
          <w:b/>
          <w:lang w:val="en-US"/>
        </w:rPr>
      </w:pPr>
    </w:p>
    <w:p w14:paraId="236D4557" w14:textId="77777777" w:rsidR="00D83167" w:rsidRPr="009F513E" w:rsidRDefault="00D83167" w:rsidP="00AF7618">
      <w:pPr>
        <w:spacing w:line="360" w:lineRule="auto"/>
        <w:rPr>
          <w:b/>
          <w:lang w:val="en-US"/>
        </w:rPr>
      </w:pPr>
    </w:p>
    <w:p w14:paraId="3209DB6B" w14:textId="77777777" w:rsidR="00D83167" w:rsidRPr="009F513E" w:rsidRDefault="00D83167" w:rsidP="00AF7618">
      <w:pPr>
        <w:spacing w:line="360" w:lineRule="auto"/>
        <w:rPr>
          <w:b/>
          <w:lang w:val="en-US"/>
        </w:rPr>
      </w:pPr>
    </w:p>
    <w:p w14:paraId="3F337648" w14:textId="77777777" w:rsidR="00D83167" w:rsidRPr="009F513E" w:rsidRDefault="00D83167" w:rsidP="00AF7618">
      <w:pPr>
        <w:spacing w:line="360" w:lineRule="auto"/>
        <w:rPr>
          <w:b/>
          <w:lang w:val="en-US"/>
        </w:rPr>
      </w:pPr>
    </w:p>
    <w:p w14:paraId="344D7CE7" w14:textId="77777777" w:rsidR="00D83167" w:rsidRPr="009F513E" w:rsidRDefault="00D83167" w:rsidP="00AF7618">
      <w:pPr>
        <w:spacing w:line="360" w:lineRule="auto"/>
        <w:rPr>
          <w:b/>
          <w:lang w:val="en-US"/>
        </w:rPr>
      </w:pPr>
    </w:p>
    <w:p w14:paraId="1BBD6E1B" w14:textId="77777777" w:rsidR="00D83167" w:rsidRPr="009F513E" w:rsidRDefault="00D83167" w:rsidP="00AF7618">
      <w:pPr>
        <w:spacing w:line="360" w:lineRule="auto"/>
        <w:rPr>
          <w:b/>
          <w:lang w:val="en-US"/>
        </w:rPr>
      </w:pPr>
    </w:p>
    <w:p w14:paraId="4D35C086" w14:textId="77777777" w:rsidR="00D83167" w:rsidRPr="009F513E" w:rsidRDefault="00D83167" w:rsidP="00AF7618">
      <w:pPr>
        <w:spacing w:line="360" w:lineRule="auto"/>
        <w:rPr>
          <w:b/>
          <w:lang w:val="en-US"/>
        </w:rPr>
      </w:pPr>
    </w:p>
    <w:p w14:paraId="2227AFCB" w14:textId="77777777" w:rsidR="00D83167" w:rsidRPr="009F513E" w:rsidRDefault="00D83167" w:rsidP="00AF7618">
      <w:pPr>
        <w:spacing w:line="360" w:lineRule="auto"/>
        <w:rPr>
          <w:b/>
          <w:lang w:val="en-US"/>
        </w:rPr>
      </w:pPr>
    </w:p>
    <w:p w14:paraId="4182EBDA" w14:textId="3A9E8FA4" w:rsidR="00C62CEF" w:rsidRPr="009F513E" w:rsidRDefault="00C62CEF" w:rsidP="001751A0">
      <w:pPr>
        <w:pStyle w:val="ListParagraph"/>
        <w:numPr>
          <w:ilvl w:val="0"/>
          <w:numId w:val="2"/>
        </w:numPr>
        <w:spacing w:line="360" w:lineRule="auto"/>
        <w:rPr>
          <w:b/>
          <w:lang w:val="en-US"/>
        </w:rPr>
      </w:pPr>
      <w:r w:rsidRPr="009F513E">
        <w:rPr>
          <w:b/>
          <w:lang w:val="en-US"/>
        </w:rPr>
        <w:t>Introduction</w:t>
      </w:r>
    </w:p>
    <w:p w14:paraId="52F10EF9" w14:textId="569682F3" w:rsidR="00EF554E" w:rsidRPr="009F513E" w:rsidRDefault="00C62CEF" w:rsidP="002D2990">
      <w:pPr>
        <w:spacing w:line="360" w:lineRule="auto"/>
        <w:rPr>
          <w:lang w:val="en-US"/>
        </w:rPr>
      </w:pPr>
      <w:r w:rsidRPr="009F513E">
        <w:rPr>
          <w:lang w:val="en-GB"/>
        </w:rPr>
        <w:t>Recent findings have shown a near universal tendency for us to vicariously represent the actions and sensations of others. For example, similar neural networks are recruited when we experience touch directly on ourselves or when we observe another person b</w:t>
      </w:r>
      <w:r w:rsidR="00AF7618" w:rsidRPr="009F513E">
        <w:rPr>
          <w:lang w:val="en-GB"/>
        </w:rPr>
        <w:t>eing touched</w:t>
      </w:r>
      <w:r w:rsidRPr="009F513E">
        <w:rPr>
          <w:lang w:val="en-GB"/>
        </w:rPr>
        <w:t xml:space="preserve"> (e.g</w:t>
      </w:r>
      <w:proofErr w:type="gramStart"/>
      <w:r w:rsidRPr="009F513E">
        <w:rPr>
          <w:lang w:val="en-GB"/>
        </w:rPr>
        <w:t>.</w:t>
      </w:r>
      <w:r w:rsidR="008C2529" w:rsidRPr="009F513E">
        <w:rPr>
          <w:lang w:val="en-GB"/>
        </w:rPr>
        <w:t xml:space="preserve"> </w:t>
      </w:r>
      <w:r w:rsidRPr="009F513E">
        <w:rPr>
          <w:lang w:val="en-GB"/>
        </w:rPr>
        <w:t xml:space="preserve"> </w:t>
      </w:r>
      <w:proofErr w:type="gramEnd"/>
      <w:r w:rsidR="003E18B2" w:rsidRPr="009F513E">
        <w:rPr>
          <w:lang w:val="en-GB"/>
        </w:rPr>
        <w:fldChar w:fldCharType="begin" w:fldLock="1"/>
      </w:r>
      <w:r w:rsidR="00611FE7" w:rsidRPr="009F513E">
        <w:rPr>
          <w:lang w:val="en-GB"/>
        </w:rPr>
        <w:instrText>ADDIN CSL_CITATION { "citationItems" : [ { "id" : "ITEM-1", "itemData" : { "DOI" : "10.1038/nrn2833", "ISSN" : "1471-0048", "PMID" : "20445542", "abstract" : "The discovery of mirror neurons in motor areas of the brain has led many to assume that our ability to understand other people's behaviour partially relies on vicarious activations of motor cortices. This Review focuses the limelight of social neuroscience on a different set of brain regions: the somatosensory cortices. These have anatomical connections that enable them to have a role in visual and auditory social perception. Studies that measure brain activity while participants witness the sensations, actions and somatic pain of others consistently show vicarious activation in the somatosensory cortices. Neuroscientists are starting to understand how the brain adds a somatosensory dimension to our perception of other people.", "author" : [ { "dropping-particle" : "", "family" : "Keysers", "given" : "Christian", "non-dropping-particle" : "", "parse-names" : false, "suffix" : "" }, { "dropping-particle" : "", "family" : "Kaas", "given" : "Jon H", "non-dropping-particle" : "", "parse-names" : false, "suffix" : "" }, { "dropping-particle" : "", "family" : "Gazzola", "given" : "Valeria", "non-dropping-particle" : "", "parse-names" : false, "suffix" : "" } ], "container-title" : "Nature reviews. Neuroscience", "id" : "ITEM-1", "issue" : "6", "issued" : { "date-parts" : [ [ "2010", "6" ] ] }, "page" : "417-28", "publisher" : "Nature Publishing Group", "title" : "Somatosensation in social perception.", "type" : "article-journal", "volume" : "11" }, "uris" : [ "http://www.mendeley.com/documents/?uuid=827ec245-e6d7-49ca-98bb-4507693467ad" ] }, { "id" : "ITEM-2", "itemData" : { "DOI" : "10.1016/j.neuroimage.2012.01.112", "ISSN" : "1095-9572", "PMID" : "22306799", "abstract" : "A growing body of evidence suggests an involvement of the somatosensory cortices for social perception. For example, it has been shown that observing touch on other bodies (in the absence of any real touch on the own body) affects somatosensory brain areas. Thus, understanding others' sensory experiences seems to rely on vicarious activation of somatosensory cortices. Recent studies also demonstrated that observation of painful and nonpainful touch engages the observer's somatosensory cortex differentially. The somatosensory activation during observation of painful stimulation has been related to trait differences in empathy, thereby drawing the attention to inter-individual differences in vicarious somatosensory activation. The current study aims to test the hypothesis if vicarious somatosensory activation during observation of nonpainful touch is also linked to inter-individual differences in empathy. We employed a functional magnetic resonance imaging (fMRI) paradigm to present video clips showing simple non-painful touch with a paintbrush to a hand relative to a control condition including the same visual and motion parts. Results revealed vicarious somatosensory activation when seeing the hand being touched. This activation was associated with trait differences in interpersonal reactivity. Thus, we found that the somatosensory response in primary somatosensory cortex (SI) was associated with the empathy subscale perspective taking. This link demonstrates that vicarious somatosensory responses for simple touch are influenced by the observer's personality traits, therefore suggesting a role for personality traits in a putative mirror neuron system.", "author" : [ { "dropping-particle" : "", "family" : "Schaefer", "given" : "Michael", "non-dropping-particle" : "", "parse-names" : false, "suffix" : "" }, { "dropping-particle" : "", "family" : "Heinze", "given" : "Hans-Jochen", "non-dropping-particle" : "", "parse-names" : false, "suffix" : "" }, { "dropping-particle" : "", "family" : "Rotte", "given" : "Michael", "non-dropping-particle" : "", "parse-names" : false, "suffix" : "" } ], "container-title" : "NeuroImage", "id" : "ITEM-2", "issue" : "2", "issued" : { "date-parts" : [ [ "2012", "4", "2" ] ] }, "page" : "952-7", "publisher" : "Elsevier Inc.", "title" : "Embodied empathy for tactile events: Interindividual differences and vicarious somatosensory responses during touch observation.", "type" : "article-journal", "volume" : "60" }, "uris" : [ "http://www.mendeley.com/documents/?uuid=427c5331-6763-4381-9e18-8c7d50ddf2ae" ] } ], "mendeley" : { "formattedCitation" : "(Keysers, Kaas, &amp; Gazzola, 2010; Schaefer, Heinze, &amp; Rotte, 2012)", "manualFormatting" : "see Keysers et al. 2010 for a review)", "plainTextFormattedCitation" : "(Keysers, Kaas, &amp; Gazzola, 2010; Schaefer, Heinze, &amp; Rotte, 2012)", "previouslyFormattedCitation" : "(Keysers, Kaas, &amp; Gazzola, 2010; Schaefer, Heinze, &amp; Rotte, 2012)" }, "properties" : { "noteIndex" : 0 }, "schema" : "https://github.com/citation-style-language/schema/raw/master/csl-citation.json" }</w:instrText>
      </w:r>
      <w:r w:rsidR="003E18B2" w:rsidRPr="009F513E">
        <w:rPr>
          <w:lang w:val="en-GB"/>
        </w:rPr>
        <w:fldChar w:fldCharType="separate"/>
      </w:r>
      <w:r w:rsidR="003E18B2" w:rsidRPr="009F513E">
        <w:rPr>
          <w:noProof/>
          <w:lang w:val="en-GB"/>
        </w:rPr>
        <w:t>see Keysers et al. 2010 for a review)</w:t>
      </w:r>
      <w:r w:rsidR="003E18B2" w:rsidRPr="009F513E">
        <w:fldChar w:fldCharType="end"/>
      </w:r>
      <w:r w:rsidRPr="009F513E">
        <w:rPr>
          <w:lang w:val="en-GB"/>
        </w:rPr>
        <w:t>. This vicarious activation is normally implicit, in that it does not lead to an explicit sensation of the observed event on the body of the observer</w:t>
      </w:r>
      <w:r w:rsidR="003E18B2" w:rsidRPr="009F513E">
        <w:rPr>
          <w:lang w:val="en-GB"/>
        </w:rPr>
        <w:t>, h</w:t>
      </w:r>
      <w:r w:rsidRPr="009F513E">
        <w:rPr>
          <w:lang w:val="en-GB"/>
        </w:rPr>
        <w:t xml:space="preserve">owever, in </w:t>
      </w:r>
      <w:r w:rsidR="003E18B2" w:rsidRPr="009F513E">
        <w:rPr>
          <w:lang w:val="en-GB"/>
        </w:rPr>
        <w:t>mirror-touch synaesthesia (MTS)</w:t>
      </w:r>
      <w:r w:rsidRPr="009F513E">
        <w:rPr>
          <w:lang w:val="en-GB"/>
        </w:rPr>
        <w:t xml:space="preserve"> the vicarious experience of touch is </w:t>
      </w:r>
      <w:r w:rsidR="005A7DA8" w:rsidRPr="009F513E">
        <w:rPr>
          <w:lang w:val="en-GB"/>
        </w:rPr>
        <w:t xml:space="preserve">overt </w:t>
      </w:r>
      <w:r w:rsidR="008C2529" w:rsidRPr="009F513E">
        <w:rPr>
          <w:lang w:val="en-GB"/>
        </w:rPr>
        <w:fldChar w:fldCharType="begin" w:fldLock="1"/>
      </w:r>
      <w:r w:rsidR="00442008" w:rsidRPr="009F513E">
        <w:rPr>
          <w:lang w:val="en-GB"/>
        </w:rPr>
        <w:instrText>ADDIN CSL_CITATION { "citationItems" : [ { "id" : "ITEM-1", "itemData" : { "DOI" : "10.1007/s00221-009-1810-9", "ISSN" : "1432-1106", "PMID" : "19412699", "abstract" : "In so-called 'mirror-touch synaesthesia', observing touch to another person induces a subjective tactile sensation on the synaesthete's own body. It has been suggested that this type of synaesthesia depends on increased activity in neural systems activated when observing touch to others. Here we report the first study on the prevalence of this variant of synaesthesia. Our findings indicate that this type of synaesthesia is just as common, if not more common than some of the more frequently studied varieties of synaesthesia such as grapheme-colour synaesthesia. Additionally, we examine behavioural correlates associated with the condition. In a second experiment, we show that synaesthetic experiences are not related to somatotopic cueing--a flash of light on an observed body part does not elicit the behavioural or subjective characteristics of synaesthesia. Finally, we propose a neurocognitive model to account for these characteristics and discuss the implications of our findings for general theories of synaesthesia.", "author" : [ { "dropping-particle" : "", "family" : "Banissy", "given" : "Michael J.", "non-dropping-particle" : "", "parse-names" : false, "suffix" : "" }, { "dropping-particle" : "", "family" : "Kadosh", "given" : "Roi Cohen", "non-dropping-particle" : "", "parse-names" : false, "suffix" : "" }, { "dropping-particle" : "", "family" : "Maus", "given" : "Gerrit W.", "non-dropping-particle" : "", "parse-names" : false, "suffix" : "" }, { "dropping-particle" : "", "family" : "Walsh", "given" : "Vincent", "non-dropping-particle" : "", "parse-names" : false, "suffix" : "" }, { "dropping-particle" : "", "family" : "Ward", "given" : "Jamie", "non-dropping-particle" : "", "parse-names" : false, "suffix" : "" } ], "container-title" : "Experimental Brain Research", "id" : "ITEM-1", "issue" : "2-3", "issued" : { "date-parts" : [ [ "2009", "9" ] ] }, "page" : "261-272", "title" : "Prevalence, characteristics and a neurocognitive model of mirror-touch synaesthesia", "type" : "article-journal", "volume" : "198" }, "uris" : [ "http://www.mendeley.com/documents/?uuid=49359ee7-3669-48b1-aecd-f65e9bab8d4f" ] } ], "mendeley" : { "formattedCitation" : "(Banissy, Kadosh, Maus, Walsh, &amp; Ward, 2009)", "manualFormatting" : "(Banissy, 2013; Ward &amp; Banissy, In Press)", "plainTextFormattedCitation" : "(Banissy, Kadosh, Maus, Walsh, &amp; Ward, 2009)", "previouslyFormattedCitation" : "(Banissy, Kadosh, Maus, Walsh, &amp; Ward, 2009)" }, "properties" : { "noteIndex" : 0 }, "schema" : "https://github.com/citation-style-language/schema/raw/master/csl-citation.json" }</w:instrText>
      </w:r>
      <w:r w:rsidR="008C2529" w:rsidRPr="009F513E">
        <w:rPr>
          <w:lang w:val="en-GB"/>
        </w:rPr>
        <w:fldChar w:fldCharType="separate"/>
      </w:r>
      <w:r w:rsidR="008C2529" w:rsidRPr="009F513E">
        <w:rPr>
          <w:noProof/>
          <w:lang w:val="en-GB"/>
        </w:rPr>
        <w:t>(Banissy</w:t>
      </w:r>
      <w:r w:rsidR="003E18B2" w:rsidRPr="009F513E">
        <w:rPr>
          <w:noProof/>
          <w:lang w:val="en-GB"/>
        </w:rPr>
        <w:t xml:space="preserve">, </w:t>
      </w:r>
      <w:r w:rsidR="008C2529" w:rsidRPr="009F513E">
        <w:rPr>
          <w:noProof/>
          <w:lang w:val="en-GB"/>
        </w:rPr>
        <w:t>20</w:t>
      </w:r>
      <w:r w:rsidR="003E18B2" w:rsidRPr="009F513E">
        <w:rPr>
          <w:noProof/>
          <w:lang w:val="en-GB"/>
        </w:rPr>
        <w:t>13</w:t>
      </w:r>
      <w:r w:rsidR="006D6C99" w:rsidRPr="009F513E">
        <w:rPr>
          <w:noProof/>
          <w:lang w:val="en-GB"/>
        </w:rPr>
        <w:t>; Ward &amp; Banissy, In Press</w:t>
      </w:r>
      <w:r w:rsidR="008C2529" w:rsidRPr="009F513E">
        <w:rPr>
          <w:noProof/>
          <w:lang w:val="en-GB"/>
        </w:rPr>
        <w:t>)</w:t>
      </w:r>
      <w:r w:rsidR="008C2529" w:rsidRPr="009F513E">
        <w:rPr>
          <w:lang w:val="en-GB"/>
        </w:rPr>
        <w:fldChar w:fldCharType="end"/>
      </w:r>
      <w:r w:rsidR="003E18B2" w:rsidRPr="009F513E">
        <w:rPr>
          <w:lang w:val="en-GB"/>
        </w:rPr>
        <w:t>.</w:t>
      </w:r>
      <w:r w:rsidRPr="009F513E">
        <w:rPr>
          <w:lang w:val="en-GB"/>
        </w:rPr>
        <w:t xml:space="preserve"> </w:t>
      </w:r>
      <w:r w:rsidR="003E18B2" w:rsidRPr="009F513E">
        <w:rPr>
          <w:lang w:val="en-GB"/>
        </w:rPr>
        <w:t xml:space="preserve">In MTS individuals </w:t>
      </w:r>
      <w:r w:rsidRPr="009F513E">
        <w:rPr>
          <w:lang w:val="en-GB"/>
        </w:rPr>
        <w:t xml:space="preserve">feel a tactile sensation on their own body simply by observing touch </w:t>
      </w:r>
      <w:r w:rsidR="003E18B2" w:rsidRPr="009F513E">
        <w:rPr>
          <w:lang w:val="en-GB"/>
        </w:rPr>
        <w:t>being applied to</w:t>
      </w:r>
      <w:r w:rsidRPr="009F513E">
        <w:rPr>
          <w:lang w:val="en-GB"/>
        </w:rPr>
        <w:t xml:space="preserve"> someone else </w:t>
      </w:r>
      <w:r w:rsidRPr="009F513E">
        <w:rPr>
          <w:lang w:val="en-GB"/>
        </w:rPr>
        <w:fldChar w:fldCharType="begin" w:fldLock="1"/>
      </w:r>
      <w:r w:rsidR="008C2529" w:rsidRPr="009F513E">
        <w:rPr>
          <w:lang w:val="en-GB"/>
        </w:rPr>
        <w:instrText>ADDIN CSL_CITATION { "citationItems" : [ { "id" : "ITEM-1", "itemData" : { "DOI" : "10.1093/brain/awh500", "ISSN" : "1460-2156", "PMID" : "15817510", "abstract" : "In this study, we describe a new form of synaesthesia in which visual perception of touch elicits conscious tactile experiences in the perceiver. We describe a female subject (C) for whom the observation of another person being touched is experienced as tactile stimulation on the equivalent part of C's own body. Apart from this clearly abnormal synesthetic experience, C is healthy and normal in every other way. In this study, we investigate whether C's 'mirrored touch' synesthetic experience is caused by overactivity in the neural system that responds to the observation of touch. A functional MRI experiment was designed to investigate the neural system involved in the perception of touch in a group of 12 non-synesthetic control subjects and in C. We investigated neural activity to the observation of touch to a human face or neck compared with the observation of touch to equivalent regions on an object. Furthermore, to investigate the somatosensory topography of the activations during observation of touch, we compared activations when observing a human face or neck being touched with activations when the subjects themselves were touched on their own face or neck. The results demonstrated that the somatosensory cortex was activated in the non-synesthetic subjects by the mere observation of touch and that this activation was somatotopically organized such that observation of touch to the face activated the head area of primary somatosensory cortex, whereas observation of touch to the neck did not. Moreover, in non-synesthetic subjects, the brain's mirror system-comprising premotor cortex, superior temporal sulcus and parietal cortex-was activated by the observation of touch to another human more than to an object. C's activation patterns differed in three ways from those of the non-synesthetic controls. First, activations in the somatosensory cortex were significantly higher in C when she observed touch. Secondly, an area in left premotor cortex was activated in C to a greater extent than in the non-synesthetic group. Thirdly, the anterior insula cortex bilaterally was activated in C, but there was no evidence of such activation in the non-synesthetic group. The results suggest that, in C, the mirror system for touch is overactive, above the threshold for conscious tactile perception.", "author" : [ { "dropping-particle" : "", "family" : "Blakemore", "given" : "S-J", "non-dropping-particle" : "", "parse-names" : false, "suffix" : "" }, { "dropping-particle" : "", "family" : "Bristow", "given" : "D", "non-dropping-particle" : "", "parse-names" : false, "suffix" : "" }, { "dropping-particle" : "", "family" : "Bird", "given" : "G", "non-dropping-particle" : "", "parse-names" : false, "suffix" : "" }, { "dropping-particle" : "", "family" : "Frith", "given" : "C", "non-dropping-particle" : "", "parse-names" : false, "suffix" : "" }, { "dropping-particle" : "", "family" : "Ward", "given" : "J", "non-dropping-particle" : "", "parse-names" : false, "suffix" : "" } ], "container-title" : "Brain : a journal of neurology", "id" : "ITEM-1", "issue" : "Pt 7", "issued" : { "date-parts" : [ [ "2005", "7" ] ] }, "page" : "1571-83", "title" : "Somatosensory activations during the observation of touch and a case of vision-touch synaesthesia.", "type" : "article-journal", "volume" : "128" }, "uris" : [ "http://www.mendeley.com/documents/?uuid=6517ef9c-c279-425a-85c5-fcd9eb37ce81" ] } ], "mendeley" : { "formattedCitation" : "(Blakemore, Bristow, Bird, Frith, &amp; Ward, 2005)", "plainTextFormattedCitation" : "(Blakemore, Bristow, Bird, Frith, &amp; Ward, 2005)", "previouslyFormattedCitation" : "(Blakemore, Bristow, Bird, Frith, &amp; Ward, 2005)" }, "properties" : { "noteIndex" : 0 }, "schema" : "https://github.com/citation-style-language/schema/raw/master/csl-citation.json" }</w:instrText>
      </w:r>
      <w:r w:rsidRPr="009F513E">
        <w:rPr>
          <w:lang w:val="en-GB"/>
        </w:rPr>
        <w:fldChar w:fldCharType="separate"/>
      </w:r>
      <w:r w:rsidR="008C2529" w:rsidRPr="009F513E">
        <w:rPr>
          <w:noProof/>
          <w:lang w:val="en-GB"/>
        </w:rPr>
        <w:t>(Blakemore, Bristow, Bird, Frith, &amp; Ward, 2005)</w:t>
      </w:r>
      <w:r w:rsidRPr="009F513E">
        <w:fldChar w:fldCharType="end"/>
      </w:r>
      <w:r w:rsidRPr="009F513E">
        <w:rPr>
          <w:lang w:val="en-GB"/>
        </w:rPr>
        <w:t xml:space="preserve">. </w:t>
      </w:r>
      <w:r w:rsidR="003E18B2" w:rsidRPr="009F513E">
        <w:rPr>
          <w:lang w:val="en-GB"/>
        </w:rPr>
        <w:t>This experience is though</w:t>
      </w:r>
      <w:r w:rsidR="00D90824" w:rsidRPr="009F513E">
        <w:rPr>
          <w:lang w:val="en-GB"/>
        </w:rPr>
        <w:t>t</w:t>
      </w:r>
      <w:r w:rsidR="003E18B2" w:rsidRPr="009F513E">
        <w:rPr>
          <w:lang w:val="en-GB"/>
        </w:rPr>
        <w:t xml:space="preserve"> to occur in approximately 1.6% of individuals (</w:t>
      </w:r>
      <w:proofErr w:type="spellStart"/>
      <w:r w:rsidR="003E18B2" w:rsidRPr="009F513E">
        <w:rPr>
          <w:lang w:val="en-GB"/>
        </w:rPr>
        <w:t>Banissy</w:t>
      </w:r>
      <w:proofErr w:type="spellEnd"/>
      <w:r w:rsidR="003E18B2" w:rsidRPr="009F513E">
        <w:rPr>
          <w:lang w:val="en-GB"/>
        </w:rPr>
        <w:t xml:space="preserve">, Cohen </w:t>
      </w:r>
      <w:proofErr w:type="spellStart"/>
      <w:r w:rsidR="003E18B2" w:rsidRPr="009F513E">
        <w:rPr>
          <w:lang w:val="en-GB"/>
        </w:rPr>
        <w:t>Kadosh</w:t>
      </w:r>
      <w:proofErr w:type="spellEnd"/>
      <w:r w:rsidR="003E18B2" w:rsidRPr="009F513E">
        <w:rPr>
          <w:lang w:val="en-GB"/>
        </w:rPr>
        <w:t xml:space="preserve">, </w:t>
      </w:r>
      <w:proofErr w:type="spellStart"/>
      <w:r w:rsidR="003E18B2" w:rsidRPr="009F513E">
        <w:rPr>
          <w:lang w:val="en-GB"/>
        </w:rPr>
        <w:t>Maus</w:t>
      </w:r>
      <w:proofErr w:type="spellEnd"/>
      <w:r w:rsidR="003E18B2" w:rsidRPr="009F513E">
        <w:rPr>
          <w:lang w:val="en-GB"/>
        </w:rPr>
        <w:t>, Walsh &amp; Ward, 2009) and there is growing interest in using MTS as a vehicle to provide insights on mechanisms of social perception and cognition</w:t>
      </w:r>
      <w:r w:rsidR="005D1F63" w:rsidRPr="009F513E">
        <w:rPr>
          <w:lang w:val="en-GB"/>
        </w:rPr>
        <w:t xml:space="preserve">. </w:t>
      </w:r>
      <w:r w:rsidR="00EF554E" w:rsidRPr="009F513E">
        <w:rPr>
          <w:lang w:val="en-US"/>
        </w:rPr>
        <w:t>For example, prior has examined facial affect processing in MTS in order to examine theoretical accounts on the role of simulation p</w:t>
      </w:r>
      <w:r w:rsidR="00442008" w:rsidRPr="009F513E">
        <w:rPr>
          <w:lang w:val="en-US"/>
        </w:rPr>
        <w:t xml:space="preserve">rocesses in affect recognition </w:t>
      </w:r>
      <w:r w:rsidR="00442008" w:rsidRPr="009F513E">
        <w:rPr>
          <w:lang w:val="en-US"/>
        </w:rPr>
        <w:fldChar w:fldCharType="begin" w:fldLock="1"/>
      </w:r>
      <w:r w:rsidR="00442008" w:rsidRPr="009F513E">
        <w:rPr>
          <w:lang w:val="en-US"/>
        </w:rPr>
        <w:instrText>ADDIN CSL_CITATION { "citationItems" : [ { "id" : "ITEM-1", "itemData" : { "DOI" : "10.1523/JNEUROSCI.5759-09.2011", "author" : [ { "dropping-particle" : "", "family" : "Banissy", "given" : "Michael J", "non-dropping-particle" : "", "parse-names" : false, "suffix" : "" }, { "dropping-particle" : "", "family" : "Kusnir", "given" : "Flor", "non-dropping-particle" : "", "parse-names" : false, "suffix" : "" }, { "dropping-particle" : "", "family" : "Duchaine", "given" : "Bradley", "non-dropping-particle" : "", "parse-names" : false, "suffix" : "" }, { "dropping-particle" : "", "family" : "Walsh", "given" : "Vincent", "non-dropping-particle" : "", "parse-names" : false, "suffix" : "" }, { "dropping-particle" : "", "family" : "Ward", "given" : "Jamie", "non-dropping-particle" : "", "parse-names" : false, "suffix" : "" } ], "id" : "ITEM-1", "issue" : "5", "issued" : { "date-parts" : [ [ "2011" ] ] }, "page" : "1820-1824", "title" : "Superior Facial Expression , But Not Identity Recognition , in Mirror-Touch Synesthesia", "type" : "article-journal", "volume" : "31" }, "uris" : [ "http://www.mendeley.com/documents/?uuid=328317b6-4165-4729-a0c7-e213e783e5a9" ] } ], "mendeley" : { "formattedCitation" : "(Banissy, Kusnir, Duchaine, Walsh, &amp; Ward, 2011)", "plainTextFormattedCitation" : "(Banissy, Kusnir, Duchaine, Walsh, &amp; Ward, 2011)", "previouslyFormattedCitation" : "(Banissy, Kusnir, Duchaine, Walsh, &amp; Ward, 2011)" }, "properties" : { "noteIndex" : 0 }, "schema" : "https://github.com/citation-style-language/schema/raw/master/csl-citation.json" }</w:instrText>
      </w:r>
      <w:r w:rsidR="00442008" w:rsidRPr="009F513E">
        <w:rPr>
          <w:lang w:val="en-US"/>
        </w:rPr>
        <w:fldChar w:fldCharType="separate"/>
      </w:r>
      <w:r w:rsidR="00442008" w:rsidRPr="009F513E">
        <w:rPr>
          <w:noProof/>
          <w:lang w:val="en-US"/>
        </w:rPr>
        <w:t>(Banissy, Kusnir, Duchaine, Walsh, &amp; Ward, 2011)</w:t>
      </w:r>
      <w:r w:rsidR="00442008" w:rsidRPr="009F513E">
        <w:rPr>
          <w:lang w:val="en-US"/>
        </w:rPr>
        <w:fldChar w:fldCharType="end"/>
      </w:r>
      <w:r w:rsidR="00EF554E" w:rsidRPr="009F513E">
        <w:rPr>
          <w:lang w:val="en-US"/>
        </w:rPr>
        <w:t>.</w:t>
      </w:r>
    </w:p>
    <w:p w14:paraId="66C21ECD" w14:textId="77AA72CC" w:rsidR="00BC3514" w:rsidRPr="009F513E" w:rsidRDefault="00C62CEF" w:rsidP="002D2990">
      <w:pPr>
        <w:spacing w:line="360" w:lineRule="auto"/>
        <w:rPr>
          <w:lang w:val="en-GB"/>
        </w:rPr>
      </w:pPr>
      <w:r w:rsidRPr="009F513E">
        <w:rPr>
          <w:lang w:val="en-GB"/>
        </w:rPr>
        <w:t xml:space="preserve">Prior neuroimaging studies suggest that MTS is linked to over-activity within neural regions supporting normal mirroring of touch. In people with MTS, observation of touch recruits a similar network of areas to those activated in non </w:t>
      </w:r>
      <w:proofErr w:type="spellStart"/>
      <w:r w:rsidRPr="009F513E">
        <w:rPr>
          <w:lang w:val="en-GB"/>
        </w:rPr>
        <w:t>synaesthetes</w:t>
      </w:r>
      <w:proofErr w:type="spellEnd"/>
      <w:r w:rsidRPr="009F513E">
        <w:rPr>
          <w:lang w:val="en-GB"/>
        </w:rPr>
        <w:t xml:space="preserve">, but compared to them, they show a hyper-activation </w:t>
      </w:r>
      <w:r w:rsidR="005A7DA8" w:rsidRPr="009F513E">
        <w:rPr>
          <w:lang w:val="en-GB"/>
        </w:rPr>
        <w:fldChar w:fldCharType="begin" w:fldLock="1"/>
      </w:r>
      <w:r w:rsidR="005A7DA8" w:rsidRPr="009F513E">
        <w:rPr>
          <w:lang w:val="en-GB"/>
        </w:rPr>
        <w:instrText>ADDIN CSL_CITATION { "citationItems" : [ { "id" : "ITEM-1", "itemData" : { "DOI" : "10.1093/brain/awh500", "ISSN" : "1460-2156", "PMID" : "15817510", "abstract" : "In this study, we describe a new form of synaesthesia in which visual perception of touch elicits conscious tactile experiences in the perceiver. We describe a female subject (C) for whom the observation of another person being touched is experienced as tactile stimulation on the equivalent part of C's own body. Apart from this clearly abnormal synesthetic experience, C is healthy and normal in every other way. In this study, we investigate whether C's 'mirrored touch' synesthetic experience is caused by overactivity in the neural system that responds to the observation of touch. A functional MRI experiment was designed to investigate the neural system involved in the perception of touch in a group of 12 non-synesthetic control subjects and in C. We investigated neural activity to the observation of touch to a human face or neck compared with the observation of touch to equivalent regions on an object. Furthermore, to investigate the somatosensory topography of the activations during observation of touch, we compared activations when observing a human face or neck being touched with activations when the subjects themselves were touched on their own face or neck. The results demonstrated that the somatosensory cortex was activated in the non-synesthetic subjects by the mere observation of touch and that this activation was somatotopically organized such that observation of touch to the face activated the head area of primary somatosensory cortex, whereas observation of touch to the neck did not. Moreover, in non-synesthetic subjects, the brain's mirror system-comprising premotor cortex, superior temporal sulcus and parietal cortex-was activated by the observation of touch to another human more than to an object. C's activation patterns differed in three ways from those of the non-synesthetic controls. First, activations in the somatosensory cortex were significantly higher in C when she observed touch. Secondly, an area in left premotor cortex was activated in C to a greater extent than in the non-synesthetic group. Thirdly, the anterior insula cortex bilaterally was activated in C, but there was no evidence of such activation in the non-synesthetic group. The results suggest that, in C, the mirror system for touch is overactive, above the threshold for conscious tactile perception.", "author" : [ { "dropping-particle" : "", "family" : "Blakemore", "given" : "S-J", "non-dropping-particle" : "", "parse-names" : false, "suffix" : "" }, { "dropping-particle" : "", "family" : "Bristow", "given" : "D", "non-dropping-particle" : "", "parse-names" : false, "suffix" : "" }, { "dropping-particle" : "", "family" : "Bird", "given" : "G", "non-dropping-particle" : "", "parse-names" : false, "suffix" : "" }, { "dropping-particle" : "", "family" : "Frith", "given" : "C", "non-dropping-particle" : "", "parse-names" : false, "suffix" : "" }, { "dropping-particle" : "", "family" : "Ward", "given" : "J", "non-dropping-particle" : "", "parse-names" : false, "suffix" : "" } ], "container-title" : "Brain : a journal of neurology", "id" : "ITEM-1", "issue" : "Pt 7", "issued" : { "date-parts" : [ [ "2005", "7" ] ] }, "page" : "1571-83", "title" : "Somatosensory activations during the observation of touch and a case of vision-touch synaesthesia.", "type" : "article-journal", "volume" : "128" }, "uris" : [ "http://www.mendeley.com/documents/?uuid=6517ef9c-c279-425a-85c5-fcd9eb37ce81" ] }, { "id" : "ITEM-2", "itemData" : { "DOI" : "10.1016/j.neuroimage.2013.07.073", "ISSN" : "1095-9572", "PMID" : "23921098", "abstract" : "Observing touch is known to activate regions of the somatosensory cortex but the interpretation of this finding is controversial (e.g. does it reflect the simulated action of touching or the simulated reception of touch?). For most people, observing touch is not linked to reported experiences of feeling touch but in some people it is (mirror-touch synaesthetes). We conducted an fMRI study in which participants (mirror-touch synaesthetes, controls) watched movies of stimuli (face, dummy, object) being touched or approached. In addition we examined whether mirror touch synaesthesia is associated with local changes of grey and white matter volume in the brain using VBM (voxel-based morphometry). Both synaesthetes and controls activated the somatosensory system (primary and secondary somatosensory cortices, SI and SII) when viewing touch, and the same regions were activated (by a separate localiser) when feeling touch--i.e. there is a mirror system for touch. However, when comparing the two groups, we found evidence that SII seems to play a particular important role in mirror-touch synaesthesia: in synaesthetes, but not in controls, posterior SII was active for watching touch to a face (in addition to SI and posterior temporal lobe); activity in SII correlated with subjective intensity measures of mirror-touch synaesthesia (taken outside the scanner), and we observed an increase in grey matter volume within the SII of the synaesthetes' brains. In addition, the synaesthetes showed hypo-activity when watching touch to a dummy in posterior SII. We conclude that the secondary somatosensory cortex has a key role in this form of synaesthesia.", "author" : [ { "dropping-particle" : "", "family" : "Holle", "given" : "Henning", "non-dropping-particle" : "", "parse-names" : false, "suffix" : "" }, { "dropping-particle" : "", "family" : "Banissy", "given" : "Michael J", "non-dropping-particle" : "", "parse-names" : false, "suffix" : "" }, { "dropping-particle" : "", "family" : "Ward", "given" : "Jamie", "non-dropping-particle" : "", "parse-names" : false, "suffix" : "" } ], "container-title" : "NeuroImage", "id" : "ITEM-2", "issued" : { "date-parts" : [ [ "2013", "12" ] ] }, "page" : "1041-50", "publisher" : "Elsevier Inc.", "title" : "Functional and structural brain differences associated with mirror-touch synaesthesia.", "type" : "article-journal", "volume" : "83" }, "uris" : [ "http://www.mendeley.com/documents/?uuid=918385d0-d00b-40b7-9256-23ba656747c7" ] } ], "mendeley" : { "formattedCitation" : "(Blakemore et al., 2005; Holle, Banissy, &amp; Ward, 2013)", "plainTextFormattedCitation" : "(Blakemore et al., 2005; Holle, Banissy, &amp; Ward, 2013)", "previouslyFormattedCitation" : "(Blakemore et al., 2005; Holle, Banissy, &amp; Ward, 2013)" }, "properties" : { "noteIndex" : 0 }, "schema" : "https://github.com/citation-style-language/schema/raw/master/csl-citation.json" }</w:instrText>
      </w:r>
      <w:r w:rsidR="005A7DA8" w:rsidRPr="009F513E">
        <w:rPr>
          <w:lang w:val="en-GB"/>
        </w:rPr>
        <w:fldChar w:fldCharType="separate"/>
      </w:r>
      <w:r w:rsidR="005A7DA8" w:rsidRPr="009F513E">
        <w:rPr>
          <w:noProof/>
          <w:lang w:val="en-GB"/>
        </w:rPr>
        <w:t>(Blakemore et al., 2005; Holle, Banissy, &amp; Ward, 2013)</w:t>
      </w:r>
      <w:r w:rsidR="005A7DA8" w:rsidRPr="009F513E">
        <w:rPr>
          <w:lang w:val="en-GB"/>
        </w:rPr>
        <w:fldChar w:fldCharType="end"/>
      </w:r>
      <w:r w:rsidR="005A7DA8" w:rsidRPr="009F513E">
        <w:rPr>
          <w:lang w:val="en-GB"/>
        </w:rPr>
        <w:t>.</w:t>
      </w:r>
      <w:r w:rsidRPr="009F513E">
        <w:rPr>
          <w:lang w:val="en-GB"/>
        </w:rPr>
        <w:t xml:space="preserve"> Recently, it has been suggested that a breakdown in self-other processing may contribute to this over-active tactile mirroring in MTS</w:t>
      </w:r>
      <w:r w:rsidR="009320E5" w:rsidRPr="009F513E">
        <w:rPr>
          <w:lang w:val="en-GB"/>
        </w:rPr>
        <w:t xml:space="preserve">. More specifically, mechanisms responsible </w:t>
      </w:r>
      <w:r w:rsidR="000D5AF9" w:rsidRPr="009F513E">
        <w:rPr>
          <w:lang w:val="en-GB"/>
        </w:rPr>
        <w:t xml:space="preserve">for </w:t>
      </w:r>
      <w:r w:rsidR="009320E5" w:rsidRPr="009F513E">
        <w:rPr>
          <w:lang w:val="en-GB"/>
        </w:rPr>
        <w:t>control</w:t>
      </w:r>
      <w:r w:rsidR="000D5AF9" w:rsidRPr="009F513E">
        <w:rPr>
          <w:lang w:val="en-GB"/>
        </w:rPr>
        <w:t>ling</w:t>
      </w:r>
      <w:r w:rsidR="009320E5" w:rsidRPr="009F513E">
        <w:rPr>
          <w:lang w:val="en-GB"/>
        </w:rPr>
        <w:t xml:space="preserve"> self-other representations may be impaired in MTS, and this would lead to a difficulty in inhibiting the experiences of others</w:t>
      </w:r>
      <w:r w:rsidR="005A7DA8" w:rsidRPr="009F513E">
        <w:rPr>
          <w:lang w:val="en-GB"/>
        </w:rPr>
        <w:t xml:space="preserve"> </w:t>
      </w:r>
      <w:r w:rsidR="005A7DA8" w:rsidRPr="009F513E">
        <w:rPr>
          <w:lang w:val="en-GB"/>
        </w:rPr>
        <w:fldChar w:fldCharType="begin" w:fldLock="1"/>
      </w:r>
      <w:r w:rsidR="00442008" w:rsidRPr="009F513E">
        <w:rPr>
          <w:lang w:val="en-GB"/>
        </w:rPr>
        <w:instrText>ADDIN CSL_CITATION { "citationItems" : [ { "id" : "ITEM-1", "itemData" : { "DOI" : "10.3389/fnhum.2013.00112", "ISSN" : "1662-5161", "PMID" : "23565086", "author" : [ { "dropping-particle" : "", "family" : "Banissy", "given" : "Michael J", "non-dropping-particle" : "", "parse-names" : false, "suffix" : "" }, { "dropping-particle" : "", "family" : "Ward", "given" : "Jamie", "non-dropping-particle" : "", "parse-names" : false, "suffix" : "" } ], "container-title" : "Frontiers in human neuroscience", "id" : "ITEM-1", "issue" : "April", "issued" : { "date-parts" : [ [ "2013", "1" ] ] }, "page" : "112", "title" : "Mechanisms of self-other representations and vicarious experiences of touch in mirror-touch synesthesia.", "type" : "article-journal", "volume" : "7" }, "uris" : [ "http://www.mendeley.com/documents/?uuid=37d3d65a-8a39-4eb4-a982-6dccca102a06" ] } ], "mendeley" : { "formattedCitation" : "(Banissy &amp; Ward, 2013)", "manualFormatting" : "(Banissy &amp; Ward, 2013; Ward &amp; Banissy, In Press)", "plainTextFormattedCitation" : "(Banissy &amp; Ward, 2013)", "previouslyFormattedCitation" : "(Banissy &amp; Ward, 2013)" }, "properties" : { "noteIndex" : 0 }, "schema" : "https://github.com/citation-style-language/schema/raw/master/csl-citation.json" }</w:instrText>
      </w:r>
      <w:r w:rsidR="005A7DA8" w:rsidRPr="009F513E">
        <w:rPr>
          <w:lang w:val="en-GB"/>
        </w:rPr>
        <w:fldChar w:fldCharType="separate"/>
      </w:r>
      <w:r w:rsidR="005A7DA8" w:rsidRPr="009F513E">
        <w:rPr>
          <w:noProof/>
          <w:lang w:val="en-GB"/>
        </w:rPr>
        <w:t>(Banissy &amp; Ward, 2013</w:t>
      </w:r>
      <w:r w:rsidR="008E785C" w:rsidRPr="009F513E">
        <w:rPr>
          <w:noProof/>
          <w:lang w:val="en-GB"/>
        </w:rPr>
        <w:t>; Ward &amp; Banissy, In Press</w:t>
      </w:r>
      <w:r w:rsidR="005A7DA8" w:rsidRPr="009F513E">
        <w:rPr>
          <w:noProof/>
          <w:lang w:val="en-GB"/>
        </w:rPr>
        <w:t>)</w:t>
      </w:r>
      <w:r w:rsidR="005A7DA8" w:rsidRPr="009F513E">
        <w:rPr>
          <w:lang w:val="en-GB"/>
        </w:rPr>
        <w:fldChar w:fldCharType="end"/>
      </w:r>
      <w:r w:rsidR="005A7DA8" w:rsidRPr="009F513E">
        <w:rPr>
          <w:lang w:val="en-GB"/>
        </w:rPr>
        <w:t xml:space="preserve"> </w:t>
      </w:r>
      <w:r w:rsidR="009320E5" w:rsidRPr="009F513E">
        <w:rPr>
          <w:lang w:val="en-GB"/>
        </w:rPr>
        <w:t xml:space="preserve">. </w:t>
      </w:r>
      <w:r w:rsidRPr="009F513E">
        <w:rPr>
          <w:lang w:val="en-GB"/>
        </w:rPr>
        <w:t xml:space="preserve"> </w:t>
      </w:r>
    </w:p>
    <w:p w14:paraId="5F3734CD" w14:textId="2C7C3534" w:rsidR="006B61D4" w:rsidRPr="009F513E" w:rsidRDefault="00C62CEF" w:rsidP="00AF7618">
      <w:pPr>
        <w:spacing w:line="360" w:lineRule="auto"/>
        <w:rPr>
          <w:lang w:val="en-GB"/>
        </w:rPr>
      </w:pPr>
      <w:r w:rsidRPr="009F513E">
        <w:rPr>
          <w:lang w:val="en-GB"/>
        </w:rPr>
        <w:t>In line with this, prior behavioural work has shown that bodily self-awareness is altered in MTS</w:t>
      </w:r>
      <w:r w:rsidR="005A7DA8" w:rsidRPr="009F513E">
        <w:rPr>
          <w:lang w:val="en-GB"/>
        </w:rPr>
        <w:t xml:space="preserve"> </w:t>
      </w:r>
      <w:r w:rsidR="005A7DA8" w:rsidRPr="009F513E">
        <w:rPr>
          <w:lang w:val="en-GB"/>
        </w:rPr>
        <w:fldChar w:fldCharType="begin" w:fldLock="1"/>
      </w:r>
      <w:r w:rsidR="00BA4AAA" w:rsidRPr="009F513E">
        <w:rPr>
          <w:lang w:val="en-GB"/>
        </w:rPr>
        <w:instrText>ADDIN CSL_CITATION { "citationItems" : [ { "id" : "ITEM-1", "itemData" : { "DOI" : "10.1016/j.cortex.2012.01.007", "ISSN" : "1973-8102", "PMID" : "22445446", "abstract" : "For individuals with vision-touch synaesthesia, the sight of touch on another person elicits synaesthetic tactile sensation on the observer's own body. Here we used the traditional rubber hand paradigm (Botvinick and Cohen, 1998) and a no-touch rubber hand paradigm to investigate and to authenticate synaesthetic tactile sensation. In the traditional rubber hand paradigm, the participant views a prosthetic hand being touched by the Examiner while the participant's hand - hidden from view - is also touched by the Examiner. Synchronous stimulation of the prosthetic hand and the participant's hidden hand elicits the rubber hand illusion. It may seem to the participant that she is feeling touch at the location of the viewed prosthetic hand - visual capture of touch, and that the prosthetic hand is the participant's own hand - illusion of ownership. Thus, for participants who experience the traditional rubber hand illusion, tactile sensation on the participant's hidden hand is referred to the prosthetic hand. In our no-touch rubber hand paradigm, the participant views a prosthetic hand being touched by the Examiner but the participant's hand - hidden from view - is not touched by the Examiner. Questionnaire ratings indicated that only individuals with vision-touch synaesthesia experienced the no-touch rubber hand illusion. Thus, synaesthetic tactile sensation on the (untouched) hidden hand was referred to the prosthetic hand. These individuals also demonstrated proprioceptive drift (a change, from baseline, in proprioceptively perceived position) of the hidden hand towards the location of the prosthetic hand, and a pattern of increased proprioceptive drift with increased trial duration (60. sec, 180. sec, 300. sec). The no-touch rubber hand paradigm was an excellent method to authenticate vision-touch synaesthesia because participants were na??ve about the rubber hand illusion, and they could not have known how they were expected to perform on either the traditional or the no-touch rubber hand paradigm. ?? 2012 Elsevier Ltd.", "author" : [ { "dropping-particle" : "", "family" : "Aimola Davies", "given" : "Anne M.", "non-dropping-particle" : "", "parse-names" : false, "suffix" : "" }, { "dropping-particle" : "", "family" : "White", "given" : "Rebekah C.", "non-dropping-particle" : "", "parse-names" : false, "suffix" : "" } ], "container-title" : "Cortex", "id" : "ITEM-1", "issue" : "3", "issued" : { "date-parts" : [ [ "2013", "3" ] ] }, "page" : "806-818", "publisher" : "Elsevier Srl", "title" : "A sensational illusion: Vision-touch synaesthesia and the rubber hand paradigm", "type" : "article-journal", "volume" : "49" }, "uris" : [ "http://www.mendeley.com/documents/?uuid=5ec1c61f-fd43-4dc4-a49a-915449ae1e14" ] }, { "id" : "ITEM-2", "itemData" : { "DOI" : "10.1016/j.neuropsychologia.2013.01.020", "ISSN" : "1873-3514", "PMID" : "23391559", "abstract" : "Individuals with mirror-touch synaesthesia (MTS) experience touch on their own bodies when observing another person being touched. Whilst somatosensory processing in MTS has been extensively investigated, the extent to which the remapping of observed touch on the synaesthete's body can also lead to changes in the mental representation of the self remains unknown. We adapted the experimental paradigm of the 'enfacement illusion' to quantify the changes in self-face recognition as a result of synaesthetic touch. MTS and control participants observed the face of an unfamiliar person being touched or not, without delivering touch on the participant's face. Changes in self-representation were quantified with a self-face recognition task, using 'morphed' images containing varying proportions of the participant's face and the face of the unfamiliar other. This task was administered before and after the exposure to the other face. While self-recognition performance for both groups was similar during pre-test, MTS individuals showed a significant change in self-recognition performance following the observation of touch delivered to the other face. Specifically, the images that participants had initially perceived as containing equal quantities of self and other became more likely to be recognised as the self after viewing the other being touched. These results suggest that observing touch on others not only elicits a conscious experience of touch in MTS, but also elicits a change in the mental representation of the self, blurring self-other boundaries. This is consistent with a multisensory account of the self, whereby integrated multisensory experiences maintain or update self-representations.", "author" : [ { "dropping-particle" : "", "family" : "Maister", "given" : "Lara", "non-dropping-particle" : "", "parse-names" : false, "suffix" : "" }, { "dropping-particle" : "", "family" : "Banissy", "given" : "Michael J", "non-dropping-particle" : "", "parse-names" : false, "suffix" : "" }, { "dropping-particle" : "", "family" : "Tsakiris", "given" : "Manos", "non-dropping-particle" : "", "parse-names" : false, "suffix" : "" } ], "container-title" : "Neuropsychologia", "id" : "ITEM-2", "issue" : "5", "issued" : { "date-parts" : [ [ "2013", "4" ] ] }, "page" : "802-8", "publisher" : "Elsevier", "title" : "Mirror-touch synaesthesia changes representations of self-identity.", "type" : "article-journal", "volume" : "51" }, "uris" : [ "http://www.mendeley.com/documents/?uuid=74be7496-0a75-4a4f-bc73-7103af806b9f" ] } ], "mendeley" : { "formattedCitation" : "(Aimola Davies &amp; White, 2013; Maister, Banissy, &amp; Tsakiris, 2013)", "plainTextFormattedCitation" : "(Aimola Davies &amp; White, 2013; Maister, Banissy, &amp; Tsakiris, 2013)", "previouslyFormattedCitation" : "(Aimola Davies &amp; White, 2013; Maister, Banissy, &amp; Tsakiris, 2013)" }, "properties" : { "noteIndex" : 0 }, "schema" : "https://github.com/citation-style-language/schema/raw/master/csl-citation.json" }</w:instrText>
      </w:r>
      <w:r w:rsidR="005A7DA8" w:rsidRPr="009F513E">
        <w:rPr>
          <w:lang w:val="en-GB"/>
        </w:rPr>
        <w:fldChar w:fldCharType="separate"/>
      </w:r>
      <w:r w:rsidR="00BA4AAA" w:rsidRPr="009F513E">
        <w:rPr>
          <w:noProof/>
          <w:lang w:val="en-GB"/>
        </w:rPr>
        <w:t>(Aimola Davies &amp; White, 2013; Maister, Banissy, &amp; Tsakiris, 2013)</w:t>
      </w:r>
      <w:r w:rsidR="005A7DA8" w:rsidRPr="009F513E">
        <w:rPr>
          <w:lang w:val="en-GB"/>
        </w:rPr>
        <w:fldChar w:fldCharType="end"/>
      </w:r>
      <w:r w:rsidRPr="009F513E">
        <w:rPr>
          <w:lang w:val="en-GB"/>
        </w:rPr>
        <w:t xml:space="preserve">. </w:t>
      </w:r>
      <w:r w:rsidR="008C2529" w:rsidRPr="009F513E">
        <w:rPr>
          <w:lang w:val="en-GB"/>
        </w:rPr>
        <w:t xml:space="preserve"> </w:t>
      </w:r>
      <w:r w:rsidRPr="009F513E">
        <w:rPr>
          <w:lang w:val="en-GB"/>
        </w:rPr>
        <w:t xml:space="preserve">Here, we sought to build on these findings by investigating the </w:t>
      </w:r>
      <w:r w:rsidR="00056794" w:rsidRPr="009F513E">
        <w:rPr>
          <w:lang w:val="en-GB"/>
        </w:rPr>
        <w:t>effects</w:t>
      </w:r>
      <w:r w:rsidRPr="009F513E">
        <w:rPr>
          <w:lang w:val="en-GB"/>
        </w:rPr>
        <w:t xml:space="preserve"> of MTS on the two main aspects of self-awareness: the sense of ownership (SO) and the sense of agency (SA). SO refers to the feeling that one’s body is one’s own, whereas SA refers to the feeling that one’s actions are one’s own. As noted above, prior work</w:t>
      </w:r>
      <w:r w:rsidR="005D1F63" w:rsidRPr="009F513E">
        <w:rPr>
          <w:lang w:val="en-GB"/>
        </w:rPr>
        <w:t xml:space="preserve"> from </w:t>
      </w:r>
      <w:proofErr w:type="spellStart"/>
      <w:r w:rsidR="005D1F63" w:rsidRPr="009F513E">
        <w:rPr>
          <w:lang w:val="en-GB"/>
        </w:rPr>
        <w:t>Aimola</w:t>
      </w:r>
      <w:proofErr w:type="spellEnd"/>
      <w:r w:rsidR="005D1F63" w:rsidRPr="009F513E">
        <w:rPr>
          <w:lang w:val="en-GB"/>
        </w:rPr>
        <w:t xml:space="preserve"> Davies et al. and Master et al.</w:t>
      </w:r>
      <w:r w:rsidRPr="009F513E">
        <w:rPr>
          <w:lang w:val="en-GB"/>
        </w:rPr>
        <w:t xml:space="preserve"> ha</w:t>
      </w:r>
      <w:r w:rsidR="001D2F81" w:rsidRPr="009F513E">
        <w:rPr>
          <w:lang w:val="en-GB"/>
        </w:rPr>
        <w:t>ve</w:t>
      </w:r>
      <w:r w:rsidRPr="009F513E">
        <w:rPr>
          <w:lang w:val="en-GB"/>
        </w:rPr>
        <w:t xml:space="preserve"> suggested that SO is atypical in MTS, but nothing is known about changes in SA in MTS.  </w:t>
      </w:r>
      <w:r w:rsidR="00DD63BF" w:rsidRPr="009F513E">
        <w:rPr>
          <w:lang w:val="en-GB"/>
        </w:rPr>
        <w:t>There</w:t>
      </w:r>
      <w:r w:rsidRPr="009F513E">
        <w:rPr>
          <w:lang w:val="en-GB"/>
        </w:rPr>
        <w:t xml:space="preserve"> </w:t>
      </w:r>
      <w:r w:rsidR="006B61D4" w:rsidRPr="009F513E">
        <w:rPr>
          <w:lang w:val="en-GB"/>
        </w:rPr>
        <w:t>are</w:t>
      </w:r>
      <w:r w:rsidRPr="009F513E">
        <w:rPr>
          <w:lang w:val="en-GB"/>
        </w:rPr>
        <w:t xml:space="preserve"> good reason</w:t>
      </w:r>
      <w:r w:rsidR="006B61D4" w:rsidRPr="009F513E">
        <w:rPr>
          <w:lang w:val="en-GB"/>
        </w:rPr>
        <w:t>s</w:t>
      </w:r>
      <w:r w:rsidRPr="009F513E">
        <w:rPr>
          <w:lang w:val="en-GB"/>
        </w:rPr>
        <w:t xml:space="preserve"> to predict SA changes in MTS </w:t>
      </w:r>
      <w:r w:rsidRPr="009F513E">
        <w:rPr>
          <w:lang w:val="en-GB"/>
        </w:rPr>
        <w:fldChar w:fldCharType="begin" w:fldLock="1"/>
      </w:r>
      <w:r w:rsidR="00611FE7" w:rsidRPr="009F513E">
        <w:rPr>
          <w:lang w:val="en-GB"/>
        </w:rPr>
        <w:instrText>ADDIN CSL_CITATION { "citationItems" : [ { "id" : "ITEM-1", "itemData" : { "DOI" : "10.3389/fnhum.2014.00256", "ISBN" : "9780199603329", "ISSN" : "1662-5161", "PMID" : "24795610", "author" : [ { "dropping-particle" : "", "family" : "Cioffi", "given" : "Maria Cristina", "non-dropping-particle" : "", "parse-names" : false, "suffix" : "" }, { "dropping-particle" : "", "family" : "Moore", "given" : "James W", "non-dropping-particle" : "", "parse-names" : false, "suffix" : "" }, { "dropping-particle" : "", "family" : "Banissy", "given" : "Michael J", "non-dropping-particle" : "", "parse-names" : false, "suffix" : "" } ], "container-title" : "Frontiers in human neuroscience", "id" : "ITEM-1", "issue" : "April", "issued" : { "date-parts" : [ [ "2014", "1" ] ] }, "page" : "256", "title" : "What can mirror-touch synaesthesia tell us about the sense of agency?", "type" : "article-journal", "volume" : "8" }, "uris" : [ "http://www.mendeley.com/documents/?uuid=15a6117c-6336-4699-b83a-30915b6de7b1" ] } ], "mendeley" : { "formattedCitation" : "(Cioffi, Moore, &amp; Banissy, 2014)", "manualFormatting" : "(see Cioffi, Moore, &amp; Banissy, 2014, for a review)", "plainTextFormattedCitation" : "(Cioffi, Moore, &amp; Banissy, 2014)", "previouslyFormattedCitation" : "(Cioffi, Moore, &amp; Banissy, 2014)" }, "properties" : { "noteIndex" : 0 }, "schema" : "https://github.com/citation-style-language/schema/raw/master/csl-citation.json" }</w:instrText>
      </w:r>
      <w:r w:rsidRPr="009F513E">
        <w:rPr>
          <w:lang w:val="en-GB"/>
        </w:rPr>
        <w:fldChar w:fldCharType="separate"/>
      </w:r>
      <w:r w:rsidR="008C2529" w:rsidRPr="009F513E">
        <w:rPr>
          <w:noProof/>
          <w:lang w:val="en-GB"/>
        </w:rPr>
        <w:t>(</w:t>
      </w:r>
      <w:r w:rsidR="000D5AF9" w:rsidRPr="009F513E">
        <w:rPr>
          <w:noProof/>
          <w:lang w:val="en-GB"/>
        </w:rPr>
        <w:t xml:space="preserve">see </w:t>
      </w:r>
      <w:r w:rsidR="008C2529" w:rsidRPr="009F513E">
        <w:rPr>
          <w:noProof/>
          <w:lang w:val="en-GB"/>
        </w:rPr>
        <w:t xml:space="preserve">Cioffi, </w:t>
      </w:r>
      <w:r w:rsidR="008C2529" w:rsidRPr="009F513E">
        <w:rPr>
          <w:noProof/>
          <w:lang w:val="en-GB"/>
        </w:rPr>
        <w:lastRenderedPageBreak/>
        <w:t>Moore, &amp; Banissy, 2014</w:t>
      </w:r>
      <w:r w:rsidR="000D5AF9" w:rsidRPr="009F513E">
        <w:rPr>
          <w:noProof/>
          <w:lang w:val="en-GB"/>
        </w:rPr>
        <w:t>, for a review</w:t>
      </w:r>
      <w:r w:rsidR="008C2529" w:rsidRPr="009F513E">
        <w:rPr>
          <w:noProof/>
          <w:lang w:val="en-GB"/>
        </w:rPr>
        <w:t>)</w:t>
      </w:r>
      <w:r w:rsidRPr="009F513E">
        <w:fldChar w:fldCharType="end"/>
      </w:r>
      <w:r w:rsidRPr="009F513E">
        <w:rPr>
          <w:lang w:val="en-GB"/>
        </w:rPr>
        <w:t xml:space="preserve">. First, theoretical accounts of agency processing argue that the positive experience of agency is predicated on feeling that the body part that is moving is one’s own </w:t>
      </w:r>
      <w:r w:rsidRPr="009F513E">
        <w:rPr>
          <w:lang w:val="en-GB"/>
        </w:rPr>
        <w:fldChar w:fldCharType="begin" w:fldLock="1"/>
      </w:r>
      <w:r w:rsidR="008C2529" w:rsidRPr="009F513E">
        <w:rPr>
          <w:lang w:val="en-GB"/>
        </w:rPr>
        <w:instrText>ADDIN CSL_CITATION { "citationItems" : [ { "id" : "ITEM-1", "itemData" : { "DOI" : "10.1016/S1364-6613(99)01417-5", "ISSN" : "13646613", "author" : [ { "dropping-particle" : "", "family" : "Gallagher", "given" : "Shaun", "non-dropping-particle" : "", "parse-names" : false, "suffix" : "" } ], "container-title" : "Trends in Cognitive Sciences", "id" : "ITEM-1", "issue" : "1", "issued" : { "date-parts" : [ [ "2000", "1" ] ] }, "page" : "14-21", "title" : "Philosophical conceptions of the self: implications for cognitive science", "type" : "article-journal", "volume" : "4" }, "uris" : [ "http://www.mendeley.com/documents/?uuid=7a7b7146-63a9-46d7-b758-5ac25acf169c" ] } ], "mendeley" : { "formattedCitation" : "(Gallagher, 2000)", "plainTextFormattedCitation" : "(Gallagher, 2000)", "previouslyFormattedCitation" : "(Gallagher, 2000)" }, "properties" : { "noteIndex" : 0 }, "schema" : "https://github.com/citation-style-language/schema/raw/master/csl-citation.json" }</w:instrText>
      </w:r>
      <w:r w:rsidRPr="009F513E">
        <w:rPr>
          <w:lang w:val="en-GB"/>
        </w:rPr>
        <w:fldChar w:fldCharType="separate"/>
      </w:r>
      <w:r w:rsidR="008C2529" w:rsidRPr="009F513E">
        <w:rPr>
          <w:noProof/>
          <w:lang w:val="en-GB"/>
        </w:rPr>
        <w:t>(Gallagher, 2000)</w:t>
      </w:r>
      <w:r w:rsidRPr="009F513E">
        <w:fldChar w:fldCharType="end"/>
      </w:r>
      <w:r w:rsidRPr="009F513E">
        <w:rPr>
          <w:lang w:val="en-GB"/>
        </w:rPr>
        <w:t xml:space="preserve">.  Second, two brain regions associated with SA, namely the </w:t>
      </w:r>
      <w:proofErr w:type="spellStart"/>
      <w:r w:rsidRPr="009F513E">
        <w:rPr>
          <w:lang w:val="en-GB"/>
        </w:rPr>
        <w:t>temporo</w:t>
      </w:r>
      <w:proofErr w:type="spellEnd"/>
      <w:r w:rsidRPr="009F513E">
        <w:rPr>
          <w:lang w:val="en-GB"/>
        </w:rPr>
        <w:t xml:space="preserve">-parietal junction (TPJ) and the anterior insula </w:t>
      </w:r>
      <w:r w:rsidRPr="009F513E">
        <w:rPr>
          <w:lang w:val="en-GB"/>
        </w:rPr>
        <w:fldChar w:fldCharType="begin" w:fldLock="1"/>
      </w:r>
      <w:r w:rsidR="008C2529" w:rsidRPr="009F513E">
        <w:rPr>
          <w:lang w:val="en-GB"/>
        </w:rPr>
        <w:instrText>ADDIN CSL_CITATION { "citationItems" : [ { "id" : "ITEM-1", "itemData" : { "DOI" : "10.1177/1073858407304654", "ISSN" : "1073-8584", "PMID" : "17911216", "abstract" : "Accumulating evidence from cognitive neuroscience indicates that the right inferior parietal cortex, at the junction with the posterior temporal cortex, plays a critical role in various aspects of social cognition such as theory of mind and empathy. With a quantitative meta-analysis of 70 functional neuroimaging studies, the authors demonstrate that this area is also engaged in lower-level (bottom-up) computational processes associated with the sense of agency and reorienting attention to salient stimuli. It is argued that this domain-general computational mechanism is crucial for higher level social cognitive processing.", "author" : [ { "dropping-particle" : "", "family" : "Decety", "given" : "Jean", "non-dropping-particle" : "", "parse-names" : false, "suffix" : "" }, { "dropping-particle" : "", "family" : "Lamm", "given" : "Claus", "non-dropping-particle" : "", "parse-names" : false, "suffix" : "" } ], "container-title" : "The Neuroscientist : a review journal bringing neurobiology, neurology and psychiatry", "id" : "ITEM-1", "issue" : "6", "issued" : { "date-parts" : [ [ "2007", "12" ] ] }, "page" : "580-93", "title" : "The role of the right temporoparietal junction in social interaction: how low-level computational processes contribute to meta-cognition.", "type" : "article-journal", "volume" : "13" }, "uris" : [ "http://www.mendeley.com/documents/?uuid=feb61fcd-c29e-4495-9bf0-648d64c836b3" ] }, { "id" : "ITEM-2", "itemData" : { "DOI" : "10.1006/nimg.2001.1009", "ISSN" : "1053-8119", "PMID" : "11848702", "abstract" : "The present study is aimed at identifying the neural correlates of two kinds of attribution: experiencing oneself as the cause of an action (the sense of agency) or experiencing another person as being the cause of that action. The experimental conditions were chosen so that they differed only in their requirement to attribute an action to another person or to oneself. The same motor task and the same visual stimuli were used in the experimental conditions. Subjects used a joystick to drive a circle along a T-shaped path. They were told that the circle would be driven either by themselves or by the experimenter. In the former case subjects were requested to drive the circle, to be aware that they drove the circle, and thus to mentally attribute the action seen on the screen to themselves. In the latter case they were also requested to perform the task, but they were aware that action seen on the screen was driven by the experimenter. In accord with previous studies, the results showed that being aware of causing an action was associated with activation in the anterior insula, whereas being aware of not causing the action and attributing it to another person was associated with activation in the inferior parietal cortex. These two regions are involved in the perception of complex representations of the self and of its interactions with the external world. We suggest that the anterior insula is concerned with the integration of all the concordant multimodal sensory signals associated with voluntary movements. The inferior parietal cortex, in contrast, represents movements in an allocentric coding system that can be applied to the actions of others as well as the self.", "author" : [ { "dropping-particle" : "", "family" : "Farrer", "given" : "C", "non-dropping-particle" : "", "parse-names" : false, "suffix" : "" }, { "dropping-particle" : "", "family" : "Frith", "given" : "C D", "non-dropping-particle" : "", "parse-names" : false, "suffix" : "" } ], "container-title" : "NeuroImage", "id" : "ITEM-2", "issue" : "3", "issued" : { "date-parts" : [ [ "2002", "3" ] ] }, "page" : "596-603", "title" : "Experiencing oneself vs another person as being the cause of an action: the neural correlates of the experience of agency.", "type" : "article-journal", "volume" : "15" }, "uris" : [ "http://www.mendeley.com/documents/?uuid=378e720a-0898-4512-bd23-c38799b68bd6" ] } ], "mendeley" : { "formattedCitation" : "(Decety &amp; Lamm, 2007; Farrer &amp; Frith, 2002)", "plainTextFormattedCitation" : "(Decety &amp; Lamm, 2007; Farrer &amp; Frith, 2002)", "previouslyFormattedCitation" : "(Decety &amp; Lamm, 2007; Farrer &amp; Frith, 2002)" }, "properties" : { "noteIndex" : 0 }, "schema" : "https://github.com/citation-style-language/schema/raw/master/csl-citation.json" }</w:instrText>
      </w:r>
      <w:r w:rsidRPr="009F513E">
        <w:rPr>
          <w:lang w:val="en-GB"/>
        </w:rPr>
        <w:fldChar w:fldCharType="separate"/>
      </w:r>
      <w:r w:rsidR="008C2529" w:rsidRPr="009F513E">
        <w:rPr>
          <w:noProof/>
          <w:lang w:val="en-GB"/>
        </w:rPr>
        <w:t>(Decety &amp; Lamm, 2007; Farrer &amp; Frith, 2002)</w:t>
      </w:r>
      <w:r w:rsidRPr="009F513E">
        <w:fldChar w:fldCharType="end"/>
      </w:r>
      <w:r w:rsidRPr="009F513E">
        <w:rPr>
          <w:lang w:val="en-GB"/>
        </w:rPr>
        <w:t xml:space="preserve">, have also been implicated in MTS </w:t>
      </w:r>
      <w:r w:rsidR="005A7DA8" w:rsidRPr="009F513E">
        <w:rPr>
          <w:lang w:val="en-GB"/>
        </w:rPr>
        <w:fldChar w:fldCharType="begin" w:fldLock="1"/>
      </w:r>
      <w:r w:rsidR="005A7DA8" w:rsidRPr="009F513E">
        <w:rPr>
          <w:lang w:val="en-GB"/>
        </w:rPr>
        <w:instrText>ADDIN CSL_CITATION { "citationItems" : [ { "id" : "ITEM-1", "itemData" : { "DOI" : "10.1093/brain/awh500", "ISSN" : "1460-2156", "PMID" : "15817510", "abstract" : "In this study, we describe a new form of synaesthesia in which visual perception of touch elicits conscious tactile experiences in the perceiver. We describe a female subject (C) for whom the observation of another person being touched is experienced as tactile stimulation on the equivalent part of C's own body. Apart from this clearly abnormal synesthetic experience, C is healthy and normal in every other way. In this study, we investigate whether C's 'mirrored touch' synesthetic experience is caused by overactivity in the neural system that responds to the observation of touch. A functional MRI experiment was designed to investigate the neural system involved in the perception of touch in a group of 12 non-synesthetic control subjects and in C. We investigated neural activity to the observation of touch to a human face or neck compared with the observation of touch to equivalent regions on an object. Furthermore, to investigate the somatosensory topography of the activations during observation of touch, we compared activations when observing a human face or neck being touched with activations when the subjects themselves were touched on their own face or neck. The results demonstrated that the somatosensory cortex was activated in the non-synesthetic subjects by the mere observation of touch and that this activation was somatotopically organized such that observation of touch to the face activated the head area of primary somatosensory cortex, whereas observation of touch to the neck did not. Moreover, in non-synesthetic subjects, the brain's mirror system-comprising premotor cortex, superior temporal sulcus and parietal cortex-was activated by the observation of touch to another human more than to an object. C's activation patterns differed in three ways from those of the non-synesthetic controls. First, activations in the somatosensory cortex were significantly higher in C when she observed touch. Secondly, an area in left premotor cortex was activated in C to a greater extent than in the non-synesthetic group. Thirdly, the anterior insula cortex bilaterally was activated in C, but there was no evidence of such activation in the non-synesthetic group. The results suggest that, in C, the mirror system for touch is overactive, above the threshold for conscious tactile perception.", "author" : [ { "dropping-particle" : "", "family" : "Blakemore", "given" : "S-J", "non-dropping-particle" : "", "parse-names" : false, "suffix" : "" }, { "dropping-particle" : "", "family" : "Bristow", "given" : "D", "non-dropping-particle" : "", "parse-names" : false, "suffix" : "" }, { "dropping-particle" : "", "family" : "Bird", "given" : "G", "non-dropping-particle" : "", "parse-names" : false, "suffix" : "" }, { "dropping-particle" : "", "family" : "Frith", "given" : "C", "non-dropping-particle" : "", "parse-names" : false, "suffix" : "" }, { "dropping-particle" : "", "family" : "Ward", "given" : "J", "non-dropping-particle" : "", "parse-names" : false, "suffix" : "" } ], "container-title" : "Brain : a journal of neurology", "id" : "ITEM-1", "issue" : "Pt 7", "issued" : { "date-parts" : [ [ "2005", "7" ] ] }, "page" : "1571-83", "title" : "Somatosensory activations during the observation of touch and a case of vision-touch synaesthesia.", "type" : "article-journal", "volume" : "128" }, "uris" : [ "http://www.mendeley.com/documents/?uuid=6517ef9c-c279-425a-85c5-fcd9eb37ce81" ] }, { "id" : "ITEM-2", "itemData" : { "DOI" : "10.1016/j.neuroimage.2013.07.073", "ISSN" : "1095-9572", "PMID" : "23921098", "abstract" : "Observing touch is known to activate regions of the somatosensory cortex but the interpretation of this finding is controversial (e.g. does it reflect the simulated action of touching or the simulated reception of touch?). For most people, observing touch is not linked to reported experiences of feeling touch but in some people it is (mirror-touch synaesthetes). We conducted an fMRI study in which participants (mirror-touch synaesthetes, controls) watched movies of stimuli (face, dummy, object) being touched or approached. In addition we examined whether mirror touch synaesthesia is associated with local changes of grey and white matter volume in the brain using VBM (voxel-based morphometry). Both synaesthetes and controls activated the somatosensory system (primary and secondary somatosensory cortices, SI and SII) when viewing touch, and the same regions were activated (by a separate localiser) when feeling touch--i.e. there is a mirror system for touch. However, when comparing the two groups, we found evidence that SII seems to play a particular important role in mirror-touch synaesthesia: in synaesthetes, but not in controls, posterior SII was active for watching touch to a face (in addition to SI and posterior temporal lobe); activity in SII correlated with subjective intensity measures of mirror-touch synaesthesia (taken outside the scanner), and we observed an increase in grey matter volume within the SII of the synaesthetes' brains. In addition, the synaesthetes showed hypo-activity when watching touch to a dummy in posterior SII. We conclude that the secondary somatosensory cortex has a key role in this form of synaesthesia.", "author" : [ { "dropping-particle" : "", "family" : "Holle", "given" : "Henning", "non-dropping-particle" : "", "parse-names" : false, "suffix" : "" }, { "dropping-particle" : "", "family" : "Banissy", "given" : "Michael J", "non-dropping-particle" : "", "parse-names" : false, "suffix" : "" }, { "dropping-particle" : "", "family" : "Ward", "given" : "Jamie", "non-dropping-particle" : "", "parse-names" : false, "suffix" : "" } ], "container-title" : "NeuroImage", "id" : "ITEM-2", "issued" : { "date-parts" : [ [ "2013", "12" ] ] }, "page" : "1041-50", "publisher" : "Elsevier Inc.", "title" : "Functional and structural brain differences associated with mirror-touch synaesthesia.", "type" : "article-journal", "volume" : "83" }, "uris" : [ "http://www.mendeley.com/documents/?uuid=918385d0-d00b-40b7-9256-23ba656747c7" ] } ], "mendeley" : { "formattedCitation" : "(Blakemore et al., 2005; Holle et al., 2013)", "plainTextFormattedCitation" : "(Blakemore et al., 2005; Holle et al., 2013)", "previouslyFormattedCitation" : "(Blakemore et al., 2005; Holle et al., 2013)" }, "properties" : { "noteIndex" : 0 }, "schema" : "https://github.com/citation-style-language/schema/raw/master/csl-citation.json" }</w:instrText>
      </w:r>
      <w:r w:rsidR="005A7DA8" w:rsidRPr="009F513E">
        <w:rPr>
          <w:lang w:val="en-GB"/>
        </w:rPr>
        <w:fldChar w:fldCharType="separate"/>
      </w:r>
      <w:r w:rsidR="005A7DA8" w:rsidRPr="009F513E">
        <w:rPr>
          <w:noProof/>
          <w:lang w:val="en-GB"/>
        </w:rPr>
        <w:t>(Blakemore et al., 2005; Holle et al., 2013)</w:t>
      </w:r>
      <w:r w:rsidR="005A7DA8" w:rsidRPr="009F513E">
        <w:rPr>
          <w:lang w:val="en-GB"/>
        </w:rPr>
        <w:fldChar w:fldCharType="end"/>
      </w:r>
      <w:r w:rsidRPr="009F513E">
        <w:rPr>
          <w:lang w:val="en-GB"/>
        </w:rPr>
        <w:t xml:space="preserve">. By extending the investigation of self-awareness to include SA, our aim was to improve our understanding of the extent of self-awareness changes in MTS, </w:t>
      </w:r>
      <w:r w:rsidR="006B61D4" w:rsidRPr="009F513E">
        <w:rPr>
          <w:lang w:val="en-GB"/>
        </w:rPr>
        <w:t>and</w:t>
      </w:r>
      <w:r w:rsidRPr="009F513E">
        <w:rPr>
          <w:lang w:val="en-GB"/>
        </w:rPr>
        <w:t xml:space="preserve"> to shed light on how these two features of self-awareness interact more generally. </w:t>
      </w:r>
    </w:p>
    <w:p w14:paraId="1776A112" w14:textId="716F2D94" w:rsidR="00C62CEF" w:rsidRPr="009F513E" w:rsidRDefault="006B61D4" w:rsidP="00AF7618">
      <w:pPr>
        <w:spacing w:line="360" w:lineRule="auto"/>
        <w:rPr>
          <w:lang w:val="en-US"/>
        </w:rPr>
      </w:pPr>
      <w:r w:rsidRPr="009F513E">
        <w:rPr>
          <w:lang w:val="en-GB"/>
        </w:rPr>
        <w:t>To do so</w:t>
      </w:r>
      <w:r w:rsidR="00C62CEF" w:rsidRPr="009F513E">
        <w:rPr>
          <w:lang w:val="en-GB"/>
        </w:rPr>
        <w:t xml:space="preserve">, </w:t>
      </w:r>
      <w:r w:rsidRPr="009F513E">
        <w:rPr>
          <w:lang w:val="en-GB"/>
        </w:rPr>
        <w:t xml:space="preserve">a </w:t>
      </w:r>
      <w:r w:rsidR="00C62CEF" w:rsidRPr="009F513E">
        <w:rPr>
          <w:lang w:val="en-GB"/>
        </w:rPr>
        <w:t>group of participants with MTS and non-</w:t>
      </w:r>
      <w:proofErr w:type="spellStart"/>
      <w:r w:rsidR="00C62CEF" w:rsidRPr="009F513E">
        <w:rPr>
          <w:lang w:val="en-GB"/>
        </w:rPr>
        <w:t>synaesthete</w:t>
      </w:r>
      <w:proofErr w:type="spellEnd"/>
      <w:r w:rsidR="00C62CEF" w:rsidRPr="009F513E">
        <w:rPr>
          <w:lang w:val="en-GB"/>
        </w:rPr>
        <w:t xml:space="preserve"> controls were tested </w:t>
      </w:r>
      <w:r w:rsidRPr="009F513E">
        <w:rPr>
          <w:lang w:val="en-GB"/>
        </w:rPr>
        <w:t>on a vicarious agency paradigm</w:t>
      </w:r>
      <w:r w:rsidR="00C62CEF" w:rsidRPr="009F513E">
        <w:rPr>
          <w:lang w:val="en-GB"/>
        </w:rPr>
        <w:t xml:space="preserve"> that deliberately blurs the boundaries between the self and the other: we used a modified version of a paradigm created by Daniel Wegner and colleagues </w:t>
      </w:r>
      <w:r w:rsidR="005A7DA8" w:rsidRPr="009F513E">
        <w:rPr>
          <w:lang w:val="en-GB"/>
        </w:rPr>
        <w:fldChar w:fldCharType="begin" w:fldLock="1"/>
      </w:r>
      <w:r w:rsidR="00BA4AAA" w:rsidRPr="009F513E">
        <w:rPr>
          <w:lang w:val="en-GB"/>
        </w:rPr>
        <w:instrText>ADDIN CSL_CITATION { "citationItems" : [ { "id" : "ITEM-1", "itemData" : { "DOI" : "10.1037/0022-3514.86.6.838", "ISSN" : "0022-3514", "PMID" : "15149258", "abstract" : "Participants watched themselves in a mirror while another person behind them, hidden from view, extended hands forward on each side where participants' hands would normally appear. The hands performed a series of movements. When participants could hear instructions previewing each movement, they reported an enhanced feeling of controlling the hands. Hearing instructions for the movements also enhanced skin conductance responses when a rubber band was snapped on the other's wrist after the movements. Such vicarious agency was not felt when the instructions followed the movements, and participants' own covet movement mimicry was not essential to the influence of previews on reported control.", "author" : [ { "dropping-particle" : "", "family" : "Wegner", "given" : "Daniel M", "non-dropping-particle" : "", "parse-names" : false, "suffix" : "" }, { "dropping-particle" : "", "family" : "Sparrow", "given" : "Betsy", "non-dropping-particle" : "", "parse-names" : false, "suffix" : "" }, { "dropping-particle" : "", "family" : "Winerman", "given" : "Lea", "non-dropping-particle" : "", "parse-names" : false, "suffix" : "" } ], "container-title" : "Journal of personality and social psychology", "id" : "ITEM-1", "issue" : "6", "issued" : { "date-parts" : [ [ "2004", "6" ] ] }, "page" : "838-48", "title" : "Vicarious agency: experiencing control over the movements of others.", "type" : "article-journal", "volume" : "86" }, "uris" : [ "http://www.mendeley.com/documents/?uuid=895caa9a-9a32-4138-b1fb-775d6c3ed5c2" ] } ], "mendeley" : { "formattedCitation" : "(Wegner, Sparrow, &amp; Winerman, 2004)", "plainTextFormattedCitation" : "(Wegner, Sparrow, &amp; Winerman, 2004)", "previouslyFormattedCitation" : "(Wegner, Sparrow, &amp; Winerman, 2004)" }, "properties" : { "noteIndex" : 0 }, "schema" : "https://github.com/citation-style-language/schema/raw/master/csl-citation.json" }</w:instrText>
      </w:r>
      <w:r w:rsidR="005A7DA8" w:rsidRPr="009F513E">
        <w:rPr>
          <w:lang w:val="en-GB"/>
        </w:rPr>
        <w:fldChar w:fldCharType="separate"/>
      </w:r>
      <w:r w:rsidR="005A7DA8" w:rsidRPr="009F513E">
        <w:rPr>
          <w:noProof/>
          <w:lang w:val="en-GB"/>
        </w:rPr>
        <w:t>(Wegner, Sparrow, &amp; Winerman, 2004)</w:t>
      </w:r>
      <w:r w:rsidR="005A7DA8" w:rsidRPr="009F513E">
        <w:rPr>
          <w:lang w:val="en-GB"/>
        </w:rPr>
        <w:fldChar w:fldCharType="end"/>
      </w:r>
      <w:r w:rsidR="00C62CEF" w:rsidRPr="009F513E">
        <w:rPr>
          <w:lang w:val="en-GB"/>
        </w:rPr>
        <w:t xml:space="preserve"> to induce an illusion of agency and ownership. We predicted that people with MTS </w:t>
      </w:r>
      <w:proofErr w:type="gramStart"/>
      <w:r w:rsidR="00C62CEF" w:rsidRPr="009F513E">
        <w:rPr>
          <w:lang w:val="en-GB"/>
        </w:rPr>
        <w:t>will</w:t>
      </w:r>
      <w:proofErr w:type="gramEnd"/>
      <w:r w:rsidR="00C62CEF" w:rsidRPr="009F513E">
        <w:rPr>
          <w:lang w:val="en-GB"/>
        </w:rPr>
        <w:t xml:space="preserve"> be more vulnerable to the illusion, </w:t>
      </w:r>
      <w:r w:rsidR="000F7214" w:rsidRPr="009F513E">
        <w:rPr>
          <w:lang w:val="en-GB"/>
        </w:rPr>
        <w:t xml:space="preserve">indicating </w:t>
      </w:r>
      <w:r w:rsidR="00B95D17" w:rsidRPr="009F513E">
        <w:rPr>
          <w:lang w:val="en-GB"/>
        </w:rPr>
        <w:t>greater</w:t>
      </w:r>
      <w:r w:rsidR="00BC5485" w:rsidRPr="009F513E">
        <w:rPr>
          <w:lang w:val="en-GB"/>
        </w:rPr>
        <w:t xml:space="preserve"> sense of ownership and a more</w:t>
      </w:r>
      <w:r w:rsidR="00C62CEF" w:rsidRPr="009F513E">
        <w:rPr>
          <w:lang w:val="en-GB"/>
        </w:rPr>
        <w:t xml:space="preserve"> </w:t>
      </w:r>
      <w:r w:rsidR="000F7214" w:rsidRPr="009F513E">
        <w:rPr>
          <w:lang w:val="en-GB"/>
        </w:rPr>
        <w:t>malleable</w:t>
      </w:r>
      <w:r w:rsidR="00C62CEF" w:rsidRPr="009F513E">
        <w:rPr>
          <w:lang w:val="en-GB"/>
        </w:rPr>
        <w:t xml:space="preserve"> experience of agency.</w:t>
      </w:r>
    </w:p>
    <w:p w14:paraId="5769996C" w14:textId="77777777" w:rsidR="00B569E4" w:rsidRPr="009F513E" w:rsidRDefault="00B569E4" w:rsidP="00AF7618">
      <w:pPr>
        <w:spacing w:line="360" w:lineRule="auto"/>
        <w:rPr>
          <w:lang w:val="en-GB"/>
        </w:rPr>
      </w:pPr>
    </w:p>
    <w:p w14:paraId="584C67D0" w14:textId="1FBEE59D" w:rsidR="00C62CEF" w:rsidRPr="009F513E" w:rsidRDefault="001751A0" w:rsidP="001751A0">
      <w:pPr>
        <w:spacing w:line="360" w:lineRule="auto"/>
        <w:ind w:firstLine="708"/>
        <w:rPr>
          <w:b/>
          <w:lang w:val="en-GB"/>
        </w:rPr>
      </w:pPr>
      <w:r w:rsidRPr="009F513E">
        <w:rPr>
          <w:b/>
          <w:lang w:val="en-GB"/>
        </w:rPr>
        <w:t xml:space="preserve">2. </w:t>
      </w:r>
      <w:r w:rsidR="00C62CEF" w:rsidRPr="009F513E">
        <w:rPr>
          <w:b/>
          <w:lang w:val="en-GB"/>
        </w:rPr>
        <w:t>Method</w:t>
      </w:r>
    </w:p>
    <w:p w14:paraId="06378BD4" w14:textId="77777777" w:rsidR="00C62CEF" w:rsidRPr="009F513E" w:rsidRDefault="00C62CEF" w:rsidP="00AF7618">
      <w:pPr>
        <w:spacing w:line="360" w:lineRule="auto"/>
        <w:rPr>
          <w:lang w:val="en-GB"/>
        </w:rPr>
      </w:pPr>
      <w:r w:rsidRPr="009F513E">
        <w:rPr>
          <w:lang w:val="en-GB"/>
        </w:rPr>
        <w:t>2.1 Participants</w:t>
      </w:r>
    </w:p>
    <w:p w14:paraId="3417A529" w14:textId="7D54CB5B" w:rsidR="00F533BA" w:rsidRPr="009F513E" w:rsidRDefault="00C62CEF" w:rsidP="00AF7618">
      <w:pPr>
        <w:spacing w:line="360" w:lineRule="auto"/>
        <w:rPr>
          <w:lang w:val="en-GB"/>
        </w:rPr>
      </w:pPr>
      <w:r w:rsidRPr="009F513E">
        <w:rPr>
          <w:lang w:val="en-GB"/>
        </w:rPr>
        <w:t xml:space="preserve">A group of eight adult mirror-touch </w:t>
      </w:r>
      <w:proofErr w:type="spellStart"/>
      <w:r w:rsidRPr="009F513E">
        <w:rPr>
          <w:lang w:val="en-GB"/>
        </w:rPr>
        <w:t>synaesthetes</w:t>
      </w:r>
      <w:proofErr w:type="spellEnd"/>
      <w:r w:rsidRPr="009F513E">
        <w:rPr>
          <w:lang w:val="en-GB"/>
        </w:rPr>
        <w:t xml:space="preserve"> (age range = 19-60, average age = 36. 3, SD = 16.8</w:t>
      </w:r>
      <w:r w:rsidR="005D1F63" w:rsidRPr="009F513E">
        <w:rPr>
          <w:lang w:val="en-GB"/>
        </w:rPr>
        <w:t>, one male</w:t>
      </w:r>
      <w:r w:rsidRPr="009F513E">
        <w:rPr>
          <w:lang w:val="en-GB"/>
        </w:rPr>
        <w:t>) and a group of eight non-</w:t>
      </w:r>
      <w:proofErr w:type="spellStart"/>
      <w:r w:rsidRPr="009F513E">
        <w:rPr>
          <w:lang w:val="en-GB"/>
        </w:rPr>
        <w:t>synaesthetes</w:t>
      </w:r>
      <w:proofErr w:type="spellEnd"/>
      <w:r w:rsidRPr="009F513E">
        <w:rPr>
          <w:lang w:val="en-GB"/>
        </w:rPr>
        <w:t xml:space="preserve"> controls (age range = 19-38, average age = 26.5, SD = 8.33</w:t>
      </w:r>
      <w:r w:rsidR="005D1F63" w:rsidRPr="009F513E">
        <w:rPr>
          <w:lang w:val="en-GB"/>
        </w:rPr>
        <w:t>, four males</w:t>
      </w:r>
      <w:r w:rsidRPr="009F513E">
        <w:rPr>
          <w:lang w:val="en-GB"/>
        </w:rPr>
        <w:t>) were recruited.</w:t>
      </w:r>
      <w:r w:rsidR="005D1F63" w:rsidRPr="009F513E">
        <w:rPr>
          <w:lang w:val="en-GB"/>
        </w:rPr>
        <w:t xml:space="preserve"> All participants were right-handed.</w:t>
      </w:r>
      <w:r w:rsidR="00442008" w:rsidRPr="009F513E">
        <w:rPr>
          <w:lang w:val="en-GB"/>
        </w:rPr>
        <w:t xml:space="preserve"> </w:t>
      </w:r>
      <w:r w:rsidR="00442008" w:rsidRPr="009F513E">
        <w:rPr>
          <w:lang w:val="en-US"/>
        </w:rPr>
        <w:t xml:space="preserve">All mirror-touch </w:t>
      </w:r>
      <w:proofErr w:type="spellStart"/>
      <w:r w:rsidR="00442008" w:rsidRPr="009F513E">
        <w:rPr>
          <w:lang w:val="en-US"/>
        </w:rPr>
        <w:t>synaesthetes</w:t>
      </w:r>
      <w:proofErr w:type="spellEnd"/>
      <w:r w:rsidR="00442008" w:rsidRPr="009F513E">
        <w:rPr>
          <w:lang w:val="en-US"/>
        </w:rPr>
        <w:t xml:space="preserve"> were confirmed as individuals with MTS </w:t>
      </w:r>
      <w:proofErr w:type="gramStart"/>
      <w:r w:rsidR="00442008" w:rsidRPr="009F513E">
        <w:rPr>
          <w:lang w:val="en-US"/>
        </w:rPr>
        <w:t>using  the</w:t>
      </w:r>
      <w:proofErr w:type="gramEnd"/>
      <w:r w:rsidR="00442008" w:rsidRPr="009F513E">
        <w:rPr>
          <w:lang w:val="en-US"/>
        </w:rPr>
        <w:t xml:space="preserve"> </w:t>
      </w:r>
      <w:proofErr w:type="spellStart"/>
      <w:r w:rsidR="00442008" w:rsidRPr="009F513E">
        <w:rPr>
          <w:lang w:val="en-US"/>
        </w:rPr>
        <w:t>Visuo</w:t>
      </w:r>
      <w:proofErr w:type="spellEnd"/>
      <w:r w:rsidR="00442008" w:rsidRPr="009F513E">
        <w:rPr>
          <w:lang w:val="en-US"/>
        </w:rPr>
        <w:t xml:space="preserve">-Tactile </w:t>
      </w:r>
      <w:proofErr w:type="spellStart"/>
      <w:r w:rsidR="00442008" w:rsidRPr="009F513E">
        <w:rPr>
          <w:lang w:val="en-US"/>
        </w:rPr>
        <w:t>Stroop</w:t>
      </w:r>
      <w:proofErr w:type="spellEnd"/>
      <w:r w:rsidR="00442008" w:rsidRPr="009F513E">
        <w:rPr>
          <w:lang w:val="en-US"/>
        </w:rPr>
        <w:t xml:space="preserve"> task, designed to detect the authenticity of the condition (</w:t>
      </w:r>
      <w:r w:rsidR="00442008" w:rsidRPr="009F513E">
        <w:rPr>
          <w:lang w:val="en-US"/>
        </w:rPr>
        <w:fldChar w:fldCharType="begin" w:fldLock="1"/>
      </w:r>
      <w:r w:rsidR="00442008" w:rsidRPr="009F513E">
        <w:rPr>
          <w:lang w:val="en-US"/>
        </w:rPr>
        <w:instrText>ADDIN CSL_CITATION { "citationItems" : [ { "id" : "ITEM-1", "itemData" : { "DOI" : "10.1038/nn1926", "ISSN" : "1097-6256", "PMID" : "17572672", "abstract" : "Watching another person being touched activates a similar neural circuit to actual touch and, for some people with 'mirror-touch' synesthesia, can produce a felt tactile sensation on their own body. In this study, we provide evidence for the existence of this type of synesthesia and show that it correlates with heightened empathic ability. This is consistent with the notion that we empathize with others through a process of simulation.", "author" : [ { "dropping-particle" : "", "family" : "Banissy", "given" : "Michael J", "non-dropping-particle" : "", "parse-names" : false, "suffix" : "" }, { "dropping-particle" : "", "family" : "Ward", "given" : "Jamie", "non-dropping-particle" : "", "parse-names" : false, "suffix" : "" } ], "container-title" : "Nature neuroscience", "id" : "ITEM-1", "issue" : "7", "issued" : { "date-parts" : [ [ "2007", "7" ] ] }, "page" : "815-6", "title" : "Mirror-touch synesthesia is linked with empathy.", "type" : "article-journal", "volume" : "10" }, "uris" : [ "http://www.mendeley.com/documents/?uuid=598cae16-afa4-4256-83d0-4cff0bc37fd4" ] }, { "id" : "ITEM-2", "itemData" : { "DOI" : "10.1007/s00221-009-1810-9", "ISSN" : "1432-1106", "PMID" : "19412699", "abstract" : "In so-called 'mirror-touch synaesthesia', observing touch to another person induces a subjective tactile sensation on the synaesthete's own body. It has been suggested that this type of synaesthesia depends on increased activity in neural systems activated when observing touch to others. Here we report the first study on the prevalence of this variant of synaesthesia. Our findings indicate that this type of synaesthesia is just as common, if not more common than some of the more frequently studied varieties of synaesthesia such as grapheme-colour synaesthesia. Additionally, we examine behavioural correlates associated with the condition. In a second experiment, we show that synaesthetic experiences are not related to somatotopic cueing--a flash of light on an observed body part does not elicit the behavioural or subjective characteristics of synaesthesia. Finally, we propose a neurocognitive model to account for these characteristics and discuss the implications of our findings for general theories of synaesthesia.", "author" : [ { "dropping-particle" : "", "family" : "Banissy", "given" : "Michael J.", "non-dropping-particle" : "", "parse-names" : false, "suffix" : "" }, { "dropping-particle" : "", "family" : "Kadosh", "given" : "Roi Cohen", "non-dropping-particle" : "", "parse-names" : false, "suffix" : "" }, { "dropping-particle" : "", "family" : "Maus", "given" : "Gerrit W.", "non-dropping-particle" : "", "parse-names" : false, "suffix" : "" }, { "dropping-particle" : "", "family" : "Walsh", "given" : "Vincent", "non-dropping-particle" : "", "parse-names" : false, "suffix" : "" }, { "dropping-particle" : "", "family" : "Ward", "given" : "Jamie", "non-dropping-particle" : "", "parse-names" : false, "suffix" : "" } ], "container-title" : "Experimental Brain Research", "id" : "ITEM-2", "issue" : "2-3", "issued" : { "date-parts" : [ [ "2009", "9" ] ] }, "page" : "261-272", "title" : "Prevalence, characteristics and a neurocognitive model of mirror-touch synaesthesia", "type" : "article-journal", "volume" : "198" }, "uris" : [ "http://www.mendeley.com/documents/?uuid=49359ee7-3669-48b1-aecd-f65e9bab8d4f" ] } ], "mendeley" : { "formattedCitation" : "(Banissy et al., 2009; Banissy &amp; Ward, 2007)", "manualFormatting" : "Banissy et al., 2009; Banissy &amp; Ward, 2007)", "plainTextFormattedCitation" : "(Banissy et al., 2009; Banissy &amp; Ward, 2007)", "previouslyFormattedCitation" : "(Banissy et al., 2009; Banissy &amp; Ward, 2007)" }, "properties" : { "noteIndex" : 0 }, "schema" : "https://github.com/citation-style-language/schema/raw/master/csl-citation.json" }</w:instrText>
      </w:r>
      <w:r w:rsidR="00442008" w:rsidRPr="009F513E">
        <w:rPr>
          <w:lang w:val="en-US"/>
        </w:rPr>
        <w:fldChar w:fldCharType="separate"/>
      </w:r>
      <w:r w:rsidR="00442008" w:rsidRPr="009F513E">
        <w:rPr>
          <w:noProof/>
          <w:lang w:val="en-US"/>
        </w:rPr>
        <w:t>Banissy et al., 2009; Banissy &amp; Ward, 2007)</w:t>
      </w:r>
      <w:r w:rsidR="00442008" w:rsidRPr="009F513E">
        <w:rPr>
          <w:lang w:val="en-US"/>
        </w:rPr>
        <w:fldChar w:fldCharType="end"/>
      </w:r>
      <w:r w:rsidR="00442008" w:rsidRPr="009F513E">
        <w:rPr>
          <w:lang w:val="en-US"/>
        </w:rPr>
        <w:t xml:space="preserve">. All MTS participants significantly differed on a single subject basis (using Crawford’s modified t-test; </w:t>
      </w:r>
      <w:r w:rsidR="00442008" w:rsidRPr="009F513E">
        <w:rPr>
          <w:rFonts w:cs="Segoe UI"/>
          <w:shd w:val="clear" w:color="auto" w:fill="FFFFFF"/>
          <w:lang w:val="en-US"/>
        </w:rPr>
        <w:t>Crawford, J. R. &amp; Howell, D. C.</w:t>
      </w:r>
      <w:proofErr w:type="gramStart"/>
      <w:r w:rsidR="00442008" w:rsidRPr="009F513E">
        <w:rPr>
          <w:rFonts w:cs="Segoe UI"/>
          <w:shd w:val="clear" w:color="auto" w:fill="FFFFFF"/>
          <w:lang w:val="en-US"/>
        </w:rPr>
        <w:t>,1998</w:t>
      </w:r>
      <w:proofErr w:type="gramEnd"/>
      <w:r w:rsidR="00442008" w:rsidRPr="009F513E">
        <w:rPr>
          <w:lang w:val="en-US"/>
        </w:rPr>
        <w:t>) to previous published control data on this task</w:t>
      </w:r>
      <w:r w:rsidR="00C219D6">
        <w:rPr>
          <w:lang w:val="en-US"/>
        </w:rPr>
        <w:t xml:space="preserve"> </w:t>
      </w:r>
      <w:r w:rsidR="00C219D6" w:rsidRPr="00C43695">
        <w:rPr>
          <w:lang w:val="en-US"/>
        </w:rPr>
        <w:t>(</w:t>
      </w:r>
      <w:r w:rsidR="00C219D6" w:rsidRPr="00C43695">
        <w:rPr>
          <w:lang w:val="en-US"/>
        </w:rPr>
        <w:fldChar w:fldCharType="begin" w:fldLock="1"/>
      </w:r>
      <w:r w:rsidR="00C219D6" w:rsidRPr="00C43695">
        <w:rPr>
          <w:lang w:val="en-US"/>
        </w:rPr>
        <w:instrText>ADDIN CSL_CITATION { "citationItems" : [ { "id" : "ITEM-1", "itemData" : { "DOI" : "10.1038/nn1926", "ISSN" : "1097-6256", "PMID" : "17572672", "abstract" : "Watching another person being touched activates a similar neural circuit to actual touch and, for some people with 'mirror-touch' synesthesia, can produce a felt tactile sensation on their own body. In this study, we provide evidence for the existence of this type of synesthesia and show that it correlates with heightened empathic ability. This is consistent with the notion that we empathize with others through a process of simulation.", "author" : [ { "dropping-particle" : "", "family" : "Banissy", "given" : "Michael J", "non-dropping-particle" : "", "parse-names" : false, "suffix" : "" }, { "dropping-particle" : "", "family" : "Ward", "given" : "Jamie", "non-dropping-particle" : "", "parse-names" : false, "suffix" : "" } ], "container-title" : "Nature neuroscience", "id" : "ITEM-1", "issue" : "7", "issued" : { "date-parts" : [ [ "2007", "7" ] ] }, "page" : "815-6", "title" : "Mirror-touch synesthesia is linked with empathy.", "type" : "article-journal", "volume" : "10" }, "uris" : [ "http://www.mendeley.com/documents/?uuid=598cae16-afa4-4256-83d0-4cff0bc37fd4" ] }, { "id" : "ITEM-2", "itemData" : { "DOI" : "10.1007/s00221-009-1810-9", "ISSN" : "1432-1106", "PMID" : "19412699", "abstract" : "In so-called 'mirror-touch synaesthesia', observing touch to another person induces a subjective tactile sensation on the synaesthete's own body. It has been suggested that this type of synaesthesia depends on increased activity in neural systems activated when observing touch to others. Here we report the first study on the prevalence of this variant of synaesthesia. Our findings indicate that this type of synaesthesia is just as common, if not more common than some of the more frequently studied varieties of synaesthesia such as grapheme-colour synaesthesia. Additionally, we examine behavioural correlates associated with the condition. In a second experiment, we show that synaesthetic experiences are not related to somatotopic cueing--a flash of light on an observed body part does not elicit the behavioural or subjective characteristics of synaesthesia. Finally, we propose a neurocognitive model to account for these characteristics and discuss the implications of our findings for general theories of synaesthesia.", "author" : [ { "dropping-particle" : "", "family" : "Banissy", "given" : "Michael J.", "non-dropping-particle" : "", "parse-names" : false, "suffix" : "" }, { "dropping-particle" : "", "family" : "Kadosh", "given" : "Roi Cohen", "non-dropping-particle" : "", "parse-names" : false, "suffix" : "" }, { "dropping-particle" : "", "family" : "Maus", "given" : "Gerrit W.", "non-dropping-particle" : "", "parse-names" : false, "suffix" : "" }, { "dropping-particle" : "", "family" : "Walsh", "given" : "Vincent", "non-dropping-particle" : "", "parse-names" : false, "suffix" : "" }, { "dropping-particle" : "", "family" : "Ward", "given" : "Jamie", "non-dropping-particle" : "", "parse-names" : false, "suffix" : "" } ], "container-title" : "Experimental Brain Research", "id" : "ITEM-2", "issue" : "2-3", "issued" : { "date-parts" : [ [ "2009", "9" ] ] }, "page" : "261-272", "title" : "Prevalence, characteristics and a neurocognitive model of mirror-touch synaesthesia", "type" : "article-journal", "volume" : "198" }, "uris" : [ "http://www.mendeley.com/documents/?uuid=49359ee7-3669-48b1-aecd-f65e9bab8d4f" ] } ], "mendeley" : { "formattedCitation" : "(Banissy et al., 2009; Banissy &amp; Ward, 2007)", "manualFormatting" : "Banissy et al., 2009; Banissy &amp; Ward, 2007)", "plainTextFormattedCitation" : "(Banissy et al., 2009; Banissy &amp; Ward, 2007)", "previouslyFormattedCitation" : "(Banissy et al., 2009; Banissy &amp; Ward, 2007)" }, "properties" : { "noteIndex" : 0 }, "schema" : "https://github.com/citation-style-language/schema/raw/master/csl-citation.json" }</w:instrText>
      </w:r>
      <w:r w:rsidR="00C219D6" w:rsidRPr="00C43695">
        <w:rPr>
          <w:lang w:val="en-US"/>
        </w:rPr>
        <w:fldChar w:fldCharType="separate"/>
      </w:r>
      <w:r w:rsidR="00C219D6" w:rsidRPr="00C43695">
        <w:rPr>
          <w:noProof/>
          <w:lang w:val="en-US"/>
        </w:rPr>
        <w:t>Banissy et al., 2009; Banissy &amp; Ward, 2007)</w:t>
      </w:r>
      <w:r w:rsidR="00C219D6" w:rsidRPr="00C43695">
        <w:rPr>
          <w:lang w:val="en-US"/>
        </w:rPr>
        <w:fldChar w:fldCharType="end"/>
      </w:r>
      <w:r w:rsidR="00442008" w:rsidRPr="00C43695">
        <w:rPr>
          <w:lang w:val="en-US"/>
        </w:rPr>
        <w:t>.</w:t>
      </w:r>
      <w:r w:rsidR="00442008" w:rsidRPr="009F513E">
        <w:rPr>
          <w:lang w:val="en-US"/>
        </w:rPr>
        <w:t xml:space="preserve"> All controls were interviewed with a </w:t>
      </w:r>
      <w:proofErr w:type="spellStart"/>
      <w:r w:rsidR="00442008" w:rsidRPr="009F513E">
        <w:rPr>
          <w:lang w:val="en-US"/>
        </w:rPr>
        <w:t>synaesthesia</w:t>
      </w:r>
      <w:proofErr w:type="spellEnd"/>
      <w:r w:rsidR="00442008" w:rsidRPr="009F513E">
        <w:rPr>
          <w:lang w:val="en-US"/>
        </w:rPr>
        <w:t xml:space="preserve"> questionnaire (including a question on MTS; adapted from </w:t>
      </w:r>
      <w:proofErr w:type="spellStart"/>
      <w:r w:rsidR="00442008" w:rsidRPr="009F513E">
        <w:rPr>
          <w:lang w:val="en-US"/>
        </w:rPr>
        <w:t>Banissy</w:t>
      </w:r>
      <w:proofErr w:type="spellEnd"/>
      <w:r w:rsidR="00442008" w:rsidRPr="009F513E">
        <w:rPr>
          <w:lang w:val="en-US"/>
        </w:rPr>
        <w:t xml:space="preserve"> et al., 2009) and did not report any </w:t>
      </w:r>
      <w:proofErr w:type="spellStart"/>
      <w:r w:rsidR="00442008" w:rsidRPr="009F513E">
        <w:rPr>
          <w:lang w:val="en-US"/>
        </w:rPr>
        <w:t>synaesthetic</w:t>
      </w:r>
      <w:proofErr w:type="spellEnd"/>
      <w:r w:rsidR="00442008" w:rsidRPr="009F513E">
        <w:rPr>
          <w:lang w:val="en-US"/>
        </w:rPr>
        <w:t xml:space="preserve"> experiences. </w:t>
      </w:r>
      <w:proofErr w:type="gramStart"/>
      <w:r w:rsidR="00442008" w:rsidRPr="009F513E">
        <w:rPr>
          <w:lang w:val="en-US"/>
        </w:rPr>
        <w:t xml:space="preserve">Three of the mirror-touch </w:t>
      </w:r>
      <w:proofErr w:type="spellStart"/>
      <w:r w:rsidR="00442008" w:rsidRPr="009F513E">
        <w:rPr>
          <w:lang w:val="en-US"/>
        </w:rPr>
        <w:t>synaesthetes</w:t>
      </w:r>
      <w:proofErr w:type="spellEnd"/>
      <w:r w:rsidR="00442008" w:rsidRPr="009F513E">
        <w:rPr>
          <w:lang w:val="en-US"/>
        </w:rPr>
        <w:t xml:space="preserve"> </w:t>
      </w:r>
      <w:r w:rsidR="006B3899" w:rsidRPr="009F513E">
        <w:rPr>
          <w:lang w:val="en-US"/>
        </w:rPr>
        <w:t>self-</w:t>
      </w:r>
      <w:r w:rsidR="00442008" w:rsidRPr="009F513E">
        <w:rPr>
          <w:lang w:val="en-US"/>
        </w:rPr>
        <w:t xml:space="preserve">reported other types of </w:t>
      </w:r>
      <w:proofErr w:type="spellStart"/>
      <w:r w:rsidR="00442008" w:rsidRPr="009F513E">
        <w:rPr>
          <w:lang w:val="en-US"/>
        </w:rPr>
        <w:t>synaesthesia</w:t>
      </w:r>
      <w:proofErr w:type="spellEnd"/>
      <w:r w:rsidR="00442008" w:rsidRPr="009F513E">
        <w:rPr>
          <w:lang w:val="en-US"/>
        </w:rPr>
        <w:t>.</w:t>
      </w:r>
      <w:proofErr w:type="gramEnd"/>
      <w:r w:rsidR="00442008" w:rsidRPr="009F513E">
        <w:rPr>
          <w:lang w:val="en-US"/>
        </w:rPr>
        <w:t xml:space="preserve"> </w:t>
      </w:r>
      <w:r w:rsidR="001338BD" w:rsidRPr="009F513E">
        <w:rPr>
          <w:lang w:val="en-GB"/>
        </w:rPr>
        <w:t xml:space="preserve">All participants gave consent to participate in the study and were paid £10/hour to take part in the experiment. The </w:t>
      </w:r>
      <w:proofErr w:type="gramStart"/>
      <w:r w:rsidR="001338BD" w:rsidRPr="009F513E">
        <w:rPr>
          <w:lang w:val="en-GB"/>
        </w:rPr>
        <w:t>study was approved by the local ethical committee</w:t>
      </w:r>
      <w:proofErr w:type="gramEnd"/>
      <w:r w:rsidR="001338BD" w:rsidRPr="009F513E">
        <w:rPr>
          <w:lang w:val="en-GB"/>
        </w:rPr>
        <w:t xml:space="preserve">.  </w:t>
      </w:r>
    </w:p>
    <w:p w14:paraId="2DDC3CBB" w14:textId="77777777" w:rsidR="00C62CEF" w:rsidRPr="009F513E" w:rsidRDefault="00C62CEF" w:rsidP="00AF7618">
      <w:pPr>
        <w:spacing w:line="360" w:lineRule="auto"/>
        <w:rPr>
          <w:lang w:val="en-US"/>
        </w:rPr>
      </w:pPr>
      <w:r w:rsidRPr="009F513E">
        <w:rPr>
          <w:lang w:val="en-US"/>
        </w:rPr>
        <w:t>2.2 Procedure</w:t>
      </w:r>
    </w:p>
    <w:p w14:paraId="0A27E3D3" w14:textId="79D02A89" w:rsidR="00F533BA" w:rsidRPr="009F513E" w:rsidRDefault="00C62CEF" w:rsidP="00AF7618">
      <w:pPr>
        <w:spacing w:line="360" w:lineRule="auto"/>
        <w:rPr>
          <w:lang w:val="en-GB"/>
        </w:rPr>
      </w:pPr>
      <w:r w:rsidRPr="009F513E">
        <w:rPr>
          <w:lang w:val="en-US"/>
        </w:rPr>
        <w:lastRenderedPageBreak/>
        <w:t xml:space="preserve">The procedure is a modified version of the paradigm developed by Wegner at al. (2004). </w:t>
      </w:r>
      <w:r w:rsidRPr="009F513E">
        <w:rPr>
          <w:lang w:val="en-GB"/>
        </w:rPr>
        <w:t xml:space="preserve">Participants sat on a chair facing a full-length mirror. Participants wore over-ear headphones on which were played action previews. A blue sheet covered the participants’ body from the shoulders downwards. A curtain with two holes was placed behind the participant in order to block </w:t>
      </w:r>
      <w:r w:rsidR="00DE2F11" w:rsidRPr="009F513E">
        <w:rPr>
          <w:lang w:val="en-GB"/>
        </w:rPr>
        <w:t>their view of the experimenter.</w:t>
      </w:r>
    </w:p>
    <w:p w14:paraId="64246CD7" w14:textId="6E70BF2F" w:rsidR="00C62CEF" w:rsidRPr="009F513E" w:rsidRDefault="00C62CEF" w:rsidP="00AF7618">
      <w:pPr>
        <w:spacing w:line="360" w:lineRule="auto"/>
        <w:rPr>
          <w:lang w:val="en-GB"/>
        </w:rPr>
      </w:pPr>
      <w:r w:rsidRPr="009F513E">
        <w:rPr>
          <w:lang w:val="en-GB"/>
        </w:rPr>
        <w:t xml:space="preserve">Participants’ arms were placed out of view under the sheet. The experimenter </w:t>
      </w:r>
      <w:r w:rsidR="00F533BA" w:rsidRPr="009F513E">
        <w:rPr>
          <w:lang w:val="en-GB"/>
        </w:rPr>
        <w:t>wore</w:t>
      </w:r>
      <w:r w:rsidRPr="009F513E">
        <w:rPr>
          <w:lang w:val="en-GB"/>
        </w:rPr>
        <w:t xml:space="preserve"> another set of headphones to hear the instructions, a blouse that was the same colour as the sheet covering the participant</w:t>
      </w:r>
      <w:r w:rsidR="00F533BA" w:rsidRPr="009F513E">
        <w:rPr>
          <w:lang w:val="en-GB"/>
        </w:rPr>
        <w:t>,</w:t>
      </w:r>
      <w:r w:rsidRPr="009F513E">
        <w:rPr>
          <w:lang w:val="en-GB"/>
        </w:rPr>
        <w:t xml:space="preserve"> and a pair of white gloves that were sewn on to the blouse. The experimenter sat behind the curtain in a comfortable position and inserted his arms through the holes in the curtain. The experimenter placed his arm (either left or right) forward so that it appeared where the participant’s own arm would have been (Figure 1). Participants were asked to look at the mirror in front of them while the experimenter performed the gestures with either the left or the right hand. They were also asked to remain still during the experiment. </w:t>
      </w:r>
    </w:p>
    <w:p w14:paraId="371B240D" w14:textId="088AC29E" w:rsidR="000B58DD" w:rsidRPr="009F513E" w:rsidRDefault="00C62CEF" w:rsidP="00AF7618">
      <w:pPr>
        <w:spacing w:line="360" w:lineRule="auto"/>
        <w:rPr>
          <w:lang w:val="en-GB"/>
        </w:rPr>
      </w:pPr>
      <w:r w:rsidRPr="009F513E">
        <w:rPr>
          <w:lang w:val="en-GB"/>
        </w:rPr>
        <w:t xml:space="preserve">A tape with a list of 16 </w:t>
      </w:r>
      <w:proofErr w:type="spellStart"/>
      <w:r w:rsidRPr="009F513E">
        <w:rPr>
          <w:lang w:val="en-GB"/>
        </w:rPr>
        <w:t>unimanual</w:t>
      </w:r>
      <w:proofErr w:type="spellEnd"/>
      <w:r w:rsidRPr="009F513E">
        <w:rPr>
          <w:lang w:val="en-GB"/>
        </w:rPr>
        <w:t xml:space="preserve"> action instructions was played (e.g., “make a waving gesture,” “snap the fingers twice”, “point to the mirror”). The </w:t>
      </w:r>
      <w:r w:rsidR="000B58DD" w:rsidRPr="009F513E">
        <w:rPr>
          <w:lang w:val="en-GB"/>
        </w:rPr>
        <w:t xml:space="preserve">experimenter </w:t>
      </w:r>
      <w:r w:rsidRPr="009F513E">
        <w:rPr>
          <w:lang w:val="en-GB"/>
        </w:rPr>
        <w:t xml:space="preserve">performed each action just after the end of each instruction. Each trial, consisting of one instruction and one action, lasted between eight and ten </w:t>
      </w:r>
      <w:proofErr w:type="gramStart"/>
      <w:r w:rsidRPr="009F513E">
        <w:rPr>
          <w:lang w:val="en-GB"/>
        </w:rPr>
        <w:t>seconds,</w:t>
      </w:r>
      <w:proofErr w:type="gramEnd"/>
      <w:r w:rsidRPr="009F513E">
        <w:rPr>
          <w:lang w:val="en-GB"/>
        </w:rPr>
        <w:t xml:space="preserve"> with a three second break between trials. The list of 16 instruction-action trials was repeated three times from the beginning to the end without interruption for each condition (see below) and each hand, so as to augment the</w:t>
      </w:r>
      <w:r w:rsidR="00074645" w:rsidRPr="009F513E">
        <w:rPr>
          <w:lang w:val="en-GB"/>
        </w:rPr>
        <w:t xml:space="preserve"> effects of this manipulation. </w:t>
      </w:r>
    </w:p>
    <w:p w14:paraId="2742E536" w14:textId="4E58EA62" w:rsidR="000B58DD" w:rsidRPr="009F513E" w:rsidRDefault="00C62CEF" w:rsidP="00AF7618">
      <w:pPr>
        <w:spacing w:line="360" w:lineRule="auto"/>
        <w:rPr>
          <w:lang w:val="en-GB"/>
        </w:rPr>
      </w:pPr>
      <w:r w:rsidRPr="009F513E">
        <w:rPr>
          <w:lang w:val="en-GB"/>
        </w:rPr>
        <w:t xml:space="preserve">There were two within-subject conditions. In the </w:t>
      </w:r>
      <w:r w:rsidRPr="009F513E">
        <w:rPr>
          <w:i/>
          <w:lang w:val="en-GB"/>
        </w:rPr>
        <w:t>match condition</w:t>
      </w:r>
      <w:r w:rsidRPr="009F513E">
        <w:rPr>
          <w:lang w:val="en-GB"/>
        </w:rPr>
        <w:t xml:space="preserve"> the action corresponded to the instruction</w:t>
      </w:r>
      <w:proofErr w:type="gramStart"/>
      <w:r w:rsidRPr="009F513E">
        <w:rPr>
          <w:lang w:val="en-GB"/>
        </w:rPr>
        <w:t>;</w:t>
      </w:r>
      <w:proofErr w:type="gramEnd"/>
      <w:r w:rsidRPr="009F513E">
        <w:rPr>
          <w:lang w:val="en-GB"/>
        </w:rPr>
        <w:t xml:space="preserve"> whereas in the </w:t>
      </w:r>
      <w:r w:rsidRPr="009F513E">
        <w:rPr>
          <w:i/>
          <w:lang w:val="en-GB"/>
        </w:rPr>
        <w:t>mismatch condition</w:t>
      </w:r>
      <w:r w:rsidRPr="009F513E">
        <w:rPr>
          <w:lang w:val="en-GB"/>
        </w:rPr>
        <w:t xml:space="preserve"> each instruction was randomly matched with a different action (for example, after the instruction “make a waving gesture” the examiner snapped their fingers). In this mismatch condition, the gesture was different for every repetition of the same instruction (e.g., on the second repetition, after the instruction “make a waving gesture” the examiner pointed to the mirror). The actions performed during the mismatch conditions were previously established and the presentation order was differently randomised for each of the three repetitions. The conditions were completed for both the left and right hand. The order of match – mismatch conditions and the order in which each hand was tested were counterbalanced across participants. </w:t>
      </w:r>
    </w:p>
    <w:p w14:paraId="4C5FFDF7" w14:textId="4B3F661E" w:rsidR="000B58DD" w:rsidRPr="009F513E" w:rsidRDefault="00C62CEF" w:rsidP="00AF7618">
      <w:pPr>
        <w:spacing w:line="360" w:lineRule="auto"/>
        <w:rPr>
          <w:lang w:val="en-GB"/>
        </w:rPr>
      </w:pPr>
      <w:r w:rsidRPr="009F513E">
        <w:rPr>
          <w:lang w:val="en-GB"/>
        </w:rPr>
        <w:t xml:space="preserve">After the third repetition of the instruction-action list for each condition, the participants were asked to report their experiences by answering three questions on a 7 point scale with 1 being “not at all” </w:t>
      </w:r>
      <w:r w:rsidRPr="009F513E">
        <w:rPr>
          <w:lang w:val="en-GB"/>
        </w:rPr>
        <w:lastRenderedPageBreak/>
        <w:t>and 7 being “very much” (this was done for each hand). In total, each participant was given 12 trials and provided four ratings for each o</w:t>
      </w:r>
      <w:r w:rsidR="00074645" w:rsidRPr="009F513E">
        <w:rPr>
          <w:lang w:val="en-GB"/>
        </w:rPr>
        <w:t>f the questions reported below.</w:t>
      </w:r>
    </w:p>
    <w:p w14:paraId="02AB376A" w14:textId="77777777" w:rsidR="00C62CEF" w:rsidRPr="009F513E" w:rsidRDefault="00C62CEF" w:rsidP="00AF7618">
      <w:pPr>
        <w:spacing w:line="360" w:lineRule="auto"/>
        <w:rPr>
          <w:lang w:val="en-GB"/>
        </w:rPr>
      </w:pPr>
      <w:r w:rsidRPr="009F513E">
        <w:rPr>
          <w:lang w:val="en-GB"/>
        </w:rPr>
        <w:t>The questions were adapted from Wegner et al.’s (2004) study. We asked:</w:t>
      </w:r>
    </w:p>
    <w:p w14:paraId="7D798C56" w14:textId="77777777" w:rsidR="00C62CEF" w:rsidRPr="009F513E" w:rsidRDefault="00C62CEF" w:rsidP="00AF7618">
      <w:pPr>
        <w:numPr>
          <w:ilvl w:val="0"/>
          <w:numId w:val="1"/>
        </w:numPr>
        <w:spacing w:line="360" w:lineRule="auto"/>
        <w:ind w:left="0"/>
        <w:rPr>
          <w:i/>
          <w:lang w:val="en-GB"/>
        </w:rPr>
      </w:pPr>
      <w:r w:rsidRPr="009F513E">
        <w:rPr>
          <w:lang w:val="en-GB"/>
        </w:rPr>
        <w:t xml:space="preserve">Anticipation: </w:t>
      </w:r>
      <w:r w:rsidRPr="009F513E">
        <w:rPr>
          <w:i/>
          <w:lang w:val="en-GB"/>
        </w:rPr>
        <w:t xml:space="preserve">‘’To what degree did you feel you could anticipate the movements of the arm?” </w:t>
      </w:r>
    </w:p>
    <w:p w14:paraId="79BC1D52" w14:textId="64879A94" w:rsidR="00104D26" w:rsidRPr="009F513E" w:rsidRDefault="00104D26" w:rsidP="0068596D">
      <w:pPr>
        <w:spacing w:line="360" w:lineRule="auto"/>
        <w:rPr>
          <w:lang w:val="en-GB"/>
        </w:rPr>
      </w:pPr>
      <w:r w:rsidRPr="009F513E">
        <w:rPr>
          <w:lang w:val="en-GB"/>
        </w:rPr>
        <w:t>This control question assesses the success of the manipulation and whether the primes were attended to. This was included because a failure to attend to the primes may explain any putative performance differences in the two groups.</w:t>
      </w:r>
    </w:p>
    <w:p w14:paraId="3B09AD3D" w14:textId="77777777" w:rsidR="00C62CEF" w:rsidRPr="009F513E" w:rsidRDefault="00C62CEF" w:rsidP="00AF7618">
      <w:pPr>
        <w:numPr>
          <w:ilvl w:val="0"/>
          <w:numId w:val="1"/>
        </w:numPr>
        <w:spacing w:line="360" w:lineRule="auto"/>
        <w:ind w:left="0"/>
        <w:rPr>
          <w:lang w:val="en-GB"/>
        </w:rPr>
      </w:pPr>
      <w:r w:rsidRPr="009F513E">
        <w:rPr>
          <w:lang w:val="en-GB"/>
        </w:rPr>
        <w:t>Agency</w:t>
      </w:r>
      <w:r w:rsidRPr="009F513E">
        <w:rPr>
          <w:i/>
          <w:lang w:val="en-GB"/>
        </w:rPr>
        <w:t>:  ‘’How much control did you feel you had over the arm’s movements?”</w:t>
      </w:r>
    </w:p>
    <w:p w14:paraId="7D47E096" w14:textId="77777777" w:rsidR="00C62CEF" w:rsidRPr="009F513E" w:rsidRDefault="00C62CEF" w:rsidP="00AF7618">
      <w:pPr>
        <w:numPr>
          <w:ilvl w:val="0"/>
          <w:numId w:val="1"/>
        </w:numPr>
        <w:spacing w:line="360" w:lineRule="auto"/>
        <w:ind w:left="0"/>
        <w:rPr>
          <w:lang w:val="en-GB"/>
        </w:rPr>
      </w:pPr>
      <w:r w:rsidRPr="009F513E">
        <w:rPr>
          <w:lang w:val="en-GB"/>
        </w:rPr>
        <w:t xml:space="preserve">Ownership: </w:t>
      </w:r>
      <w:r w:rsidRPr="009F513E">
        <w:rPr>
          <w:i/>
          <w:lang w:val="en-GB"/>
        </w:rPr>
        <w:t>‘’To what degree did the arm feel like it belonged to you?’’</w:t>
      </w:r>
      <w:r w:rsidRPr="009F513E">
        <w:rPr>
          <w:lang w:val="en-GB"/>
        </w:rPr>
        <w:t xml:space="preserve"> </w:t>
      </w:r>
    </w:p>
    <w:p w14:paraId="497FDC1E" w14:textId="77777777" w:rsidR="00C62CEF" w:rsidRPr="009F513E" w:rsidRDefault="00C62CEF" w:rsidP="00AF7618">
      <w:pPr>
        <w:spacing w:line="360" w:lineRule="auto"/>
        <w:rPr>
          <w:lang w:val="en-GB"/>
        </w:rPr>
      </w:pPr>
      <w:r w:rsidRPr="009F513E">
        <w:rPr>
          <w:lang w:val="en-GB"/>
        </w:rPr>
        <w:t>A practice session consisting of 3 match and 3 mismatch trials was performed at the beginning of the experiment.</w:t>
      </w:r>
    </w:p>
    <w:p w14:paraId="2E81B60B" w14:textId="77777777" w:rsidR="00074645" w:rsidRPr="009F513E" w:rsidRDefault="00074645" w:rsidP="00AF7618">
      <w:pPr>
        <w:spacing w:line="360" w:lineRule="auto"/>
        <w:rPr>
          <w:lang w:val="en-GB"/>
        </w:rPr>
      </w:pPr>
    </w:p>
    <w:p w14:paraId="4131899B" w14:textId="5A28BCA7" w:rsidR="00074645" w:rsidRPr="009F513E" w:rsidRDefault="00DE2F11" w:rsidP="00AF7618">
      <w:pPr>
        <w:spacing w:line="360" w:lineRule="auto"/>
        <w:rPr>
          <w:lang w:val="en-GB"/>
        </w:rPr>
      </w:pPr>
      <w:r w:rsidRPr="009F513E">
        <w:rPr>
          <w:noProof/>
          <w:lang w:val="en-US"/>
        </w:rPr>
        <mc:AlternateContent>
          <mc:Choice Requires="wpg">
            <w:drawing>
              <wp:anchor distT="0" distB="0" distL="114300" distR="114300" simplePos="0" relativeHeight="251672576" behindDoc="0" locked="0" layoutInCell="1" allowOverlap="1" wp14:anchorId="0459EA09" wp14:editId="67DA3AE4">
                <wp:simplePos x="0" y="0"/>
                <wp:positionH relativeFrom="column">
                  <wp:posOffset>-53975</wp:posOffset>
                </wp:positionH>
                <wp:positionV relativeFrom="paragraph">
                  <wp:posOffset>-329565</wp:posOffset>
                </wp:positionV>
                <wp:extent cx="3784600" cy="2385060"/>
                <wp:effectExtent l="0" t="0" r="6350" b="0"/>
                <wp:wrapTight wrapText="bothSides">
                  <wp:wrapPolygon edited="0">
                    <wp:start x="0" y="0"/>
                    <wp:lineTo x="0" y="21393"/>
                    <wp:lineTo x="21528" y="21393"/>
                    <wp:lineTo x="21528" y="0"/>
                    <wp:lineTo x="0" y="0"/>
                  </wp:wrapPolygon>
                </wp:wrapTight>
                <wp:docPr id="5" name="Group 5"/>
                <wp:cNvGraphicFramePr/>
                <a:graphic xmlns:a="http://schemas.openxmlformats.org/drawingml/2006/main">
                  <a:graphicData uri="http://schemas.microsoft.com/office/word/2010/wordprocessingGroup">
                    <wpg:wgp>
                      <wpg:cNvGrpSpPr/>
                      <wpg:grpSpPr>
                        <a:xfrm>
                          <a:off x="0" y="0"/>
                          <a:ext cx="3784600" cy="2385060"/>
                          <a:chOff x="0" y="0"/>
                          <a:chExt cx="2787650" cy="1809750"/>
                        </a:xfrm>
                      </wpg:grpSpPr>
                      <pic:pic xmlns:pic="http://schemas.openxmlformats.org/drawingml/2006/picture">
                        <pic:nvPicPr>
                          <pic:cNvPr id="6" name="Picture 6" descr="C:\Users\mcc\Desktop\grafici paper draft 3\image (1).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0" cy="1809750"/>
                          </a:xfrm>
                          <a:prstGeom prst="rect">
                            <a:avLst/>
                          </a:prstGeom>
                          <a:noFill/>
                          <a:ln>
                            <a:noFill/>
                          </a:ln>
                        </pic:spPr>
                      </pic:pic>
                      <pic:pic xmlns:pic="http://schemas.openxmlformats.org/drawingml/2006/picture">
                        <pic:nvPicPr>
                          <pic:cNvPr id="7" name="Picture 7" descr="C:\Users\mcc\Desktop\grafici paper draft 3\image.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35100" y="0"/>
                            <a:ext cx="1352550" cy="1809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9637D67" id="Group 5" o:spid="_x0000_s1026" style="position:absolute;margin-left:-4.25pt;margin-top:-25.95pt;width:298pt;height:187.8pt;z-index:251672576;mso-width-relative:margin;mso-height-relative:margin" coordsize="27876,1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6065;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JhtTCAAAA2gAAAA8AAABkcnMvZG93bnJldi54bWxEj81qAkEQhO9C3mHoQG46qwSNq6MEQRA8&#10;ZU3Itdlp93d6Njsd3eTpMwHBY1FVX1Hr7eBadaE+VJ4NTCcJKOLc24oLA++n/fgFVBBki61nMvBD&#10;Ababh9EaU+uv/EaXTAoVIRxSNFCKdKnWIS/JYZj4jjh6Z987lCj7QtserxHuWj1Lkrl2WHFcKLGj&#10;XUl5k307A03267HbHavlh3wdpfisD4vn2pinx+F1BUpokHv41j5YA3P4vxJvgN7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CYbUwgAAANoAAAAPAAAAAAAAAAAAAAAAAJ8C&#10;AABkcnMvZG93bnJldi54bWxQSwUGAAAAAAQABAD3AAAAjgMAAAAA&#10;">
                  <v:imagedata r:id="rId12" o:title="image (1)"/>
                  <v:path arrowok="t"/>
                </v:shape>
                <v:shape id="Picture 7" o:spid="_x0000_s1028" type="#_x0000_t75" style="position:absolute;left:14351;width:13525;height:1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S3Nm+AAAA2gAAAA8AAABkcnMvZG93bnJldi54bWxEj80KwjAQhO+C7xBW8CKa6kFLNYoIokd/&#10;evG2NGtbbDalibW+vREEj8PMfMOsNp2pREuNKy0rmE4iEMSZ1SXnCtLrfhyDcB5ZY2WZFLzJwWbd&#10;760w0fbFZ2ovPhcBwi5BBYX3dSKlywoy6Ca2Jg7e3TYGfZBNLnWDrwA3lZxF0VwaLDksFFjTrqDs&#10;cXkaBViOptnRpeeTbHenOr3y/BYflBoOuu0ShKfO/8O/9lErWMD3SrgBcv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IS3Nm+AAAA2gAAAA8AAAAAAAAAAAAAAAAAnwIAAGRy&#10;cy9kb3ducmV2LnhtbFBLBQYAAAAABAAEAPcAAACKAwAAAAA=&#10;">
                  <v:imagedata r:id="rId13" o:title="image"/>
                  <v:path arrowok="t"/>
                </v:shape>
                <w10:wrap type="tight"/>
              </v:group>
            </w:pict>
          </mc:Fallback>
        </mc:AlternateContent>
      </w:r>
    </w:p>
    <w:p w14:paraId="2478CF56" w14:textId="77777777" w:rsidR="00074645" w:rsidRPr="009F513E" w:rsidRDefault="00074645" w:rsidP="00AF7618">
      <w:pPr>
        <w:spacing w:line="360" w:lineRule="auto"/>
        <w:rPr>
          <w:lang w:val="en-GB"/>
        </w:rPr>
      </w:pPr>
    </w:p>
    <w:p w14:paraId="75EFCDCE" w14:textId="77777777" w:rsidR="00074645" w:rsidRPr="009F513E" w:rsidRDefault="00074645" w:rsidP="00AF7618">
      <w:pPr>
        <w:spacing w:line="360" w:lineRule="auto"/>
        <w:rPr>
          <w:b/>
          <w:lang w:val="en-US"/>
        </w:rPr>
      </w:pPr>
    </w:p>
    <w:p w14:paraId="0BB749F5" w14:textId="77777777" w:rsidR="00074645" w:rsidRPr="009F513E" w:rsidRDefault="00074645" w:rsidP="00AF7618">
      <w:pPr>
        <w:spacing w:line="360" w:lineRule="auto"/>
        <w:rPr>
          <w:b/>
          <w:lang w:val="en-US"/>
        </w:rPr>
      </w:pPr>
    </w:p>
    <w:p w14:paraId="7E734C27" w14:textId="77777777" w:rsidR="00074645" w:rsidRPr="009F513E" w:rsidRDefault="00074645" w:rsidP="00AF7618">
      <w:pPr>
        <w:spacing w:line="360" w:lineRule="auto"/>
        <w:rPr>
          <w:b/>
          <w:lang w:val="en-US"/>
        </w:rPr>
      </w:pPr>
    </w:p>
    <w:p w14:paraId="7ACEF457" w14:textId="77777777" w:rsidR="00074645" w:rsidRPr="009F513E" w:rsidRDefault="00074645" w:rsidP="00AF7618">
      <w:pPr>
        <w:spacing w:line="360" w:lineRule="auto"/>
        <w:rPr>
          <w:b/>
          <w:lang w:val="en-US"/>
        </w:rPr>
      </w:pPr>
    </w:p>
    <w:p w14:paraId="4AA59DFD" w14:textId="77777777" w:rsidR="000278EB" w:rsidRPr="009F513E" w:rsidRDefault="000278EB" w:rsidP="00074645">
      <w:pPr>
        <w:rPr>
          <w:b/>
          <w:lang w:val="en-GB"/>
        </w:rPr>
      </w:pPr>
      <w:r w:rsidRPr="009F513E">
        <w:rPr>
          <w:b/>
          <w:lang w:val="en-GB"/>
        </w:rPr>
        <w:t>Fig. 1</w:t>
      </w:r>
    </w:p>
    <w:p w14:paraId="10DD5BB2" w14:textId="4EAAE0C1" w:rsidR="00074645" w:rsidRPr="009F513E" w:rsidRDefault="00074645" w:rsidP="00074645">
      <w:pPr>
        <w:rPr>
          <w:lang w:val="en-GB"/>
        </w:rPr>
      </w:pPr>
      <w:r w:rsidRPr="009F513E">
        <w:rPr>
          <w:lang w:val="en-GB"/>
        </w:rPr>
        <w:t>Experimental set-up. Pictured side view (left) and participant view (right). The experimenter sits behind the curtain hidden from the participant’s view. Here, the experimenter places his arm forward, where the participant’s arm would normally appear. The participant sits in front of the mirror where she can see the arm as her own. The participant hears instructions through the headphones and observes the action being performed</w:t>
      </w:r>
      <w:r w:rsidR="00D90824" w:rsidRPr="009F513E">
        <w:rPr>
          <w:lang w:val="en-GB"/>
        </w:rPr>
        <w:t xml:space="preserve"> by the arm. In the match condition</w:t>
      </w:r>
      <w:r w:rsidRPr="009F513E">
        <w:rPr>
          <w:lang w:val="en-GB"/>
        </w:rPr>
        <w:t xml:space="preserve"> instructions and actions are congruent, while they are in</w:t>
      </w:r>
      <w:r w:rsidR="00D90824" w:rsidRPr="009F513E">
        <w:rPr>
          <w:lang w:val="en-GB"/>
        </w:rPr>
        <w:t>congruent in the mismatch condition</w:t>
      </w:r>
      <w:r w:rsidRPr="009F513E">
        <w:rPr>
          <w:lang w:val="en-GB"/>
        </w:rPr>
        <w:t xml:space="preserve">. </w:t>
      </w:r>
    </w:p>
    <w:p w14:paraId="4DB49CB7" w14:textId="77777777" w:rsidR="00074645" w:rsidRPr="009F513E" w:rsidRDefault="00074645" w:rsidP="00074645">
      <w:pPr>
        <w:rPr>
          <w:lang w:val="en-GB"/>
        </w:rPr>
      </w:pPr>
    </w:p>
    <w:p w14:paraId="43BA484C" w14:textId="3752F273" w:rsidR="00C62CEF" w:rsidRPr="009F513E" w:rsidRDefault="001751A0" w:rsidP="001751A0">
      <w:pPr>
        <w:spacing w:line="360" w:lineRule="auto"/>
        <w:ind w:firstLine="708"/>
        <w:rPr>
          <w:b/>
          <w:lang w:val="en-US"/>
        </w:rPr>
      </w:pPr>
      <w:r w:rsidRPr="009F513E">
        <w:rPr>
          <w:b/>
          <w:lang w:val="en-US"/>
        </w:rPr>
        <w:t xml:space="preserve">3 </w:t>
      </w:r>
      <w:r w:rsidR="00C62CEF" w:rsidRPr="009F513E">
        <w:rPr>
          <w:b/>
          <w:lang w:val="en-US"/>
        </w:rPr>
        <w:t>Results</w:t>
      </w:r>
    </w:p>
    <w:p w14:paraId="070BF692" w14:textId="4799F8DB" w:rsidR="005B7DEC" w:rsidRPr="009F513E" w:rsidRDefault="008E208D" w:rsidP="00AF7618">
      <w:pPr>
        <w:spacing w:line="360" w:lineRule="auto"/>
        <w:rPr>
          <w:lang w:val="en-GB"/>
        </w:rPr>
      </w:pPr>
      <w:r w:rsidRPr="009F513E">
        <w:rPr>
          <w:lang w:val="en-GB"/>
        </w:rPr>
        <w:lastRenderedPageBreak/>
        <w:t xml:space="preserve">A preliminary analysis on left and right hands were carried out for each condition using a </w:t>
      </w:r>
      <w:r w:rsidR="00F429F5" w:rsidRPr="009F513E">
        <w:rPr>
          <w:lang w:val="en-GB"/>
        </w:rPr>
        <w:t xml:space="preserve">paired </w:t>
      </w:r>
      <w:r w:rsidRPr="009F513E">
        <w:rPr>
          <w:lang w:val="en-GB"/>
        </w:rPr>
        <w:t>sample test to see if their results could be distinguished. As no significant differences emerged, the m</w:t>
      </w:r>
      <w:r w:rsidR="00C62CEF" w:rsidRPr="009F513E">
        <w:rPr>
          <w:lang w:val="en-GB"/>
        </w:rPr>
        <w:t>ean judgements for left and right hands were collapsed into a single score (for example: (Anticipation match condition</w:t>
      </w:r>
      <w:r w:rsidR="002C5BB0" w:rsidRPr="009F513E">
        <w:rPr>
          <w:lang w:val="en-GB"/>
        </w:rPr>
        <w:t xml:space="preserve"> </w:t>
      </w:r>
      <w:r w:rsidR="00C62CEF" w:rsidRPr="009F513E">
        <w:rPr>
          <w:lang w:val="en-GB"/>
        </w:rPr>
        <w:t>Left hand + Anticipation match condition Right hand)/2)</w:t>
      </w:r>
      <w:r w:rsidR="00A05BFF" w:rsidRPr="009F513E">
        <w:rPr>
          <w:lang w:val="en-GB"/>
        </w:rPr>
        <w:t>.</w:t>
      </w:r>
      <w:r w:rsidR="0020616F" w:rsidRPr="009F513E">
        <w:rPr>
          <w:lang w:val="en-GB"/>
        </w:rPr>
        <w:t xml:space="preserve"> These were entered in</w:t>
      </w:r>
      <w:r w:rsidR="00E65994" w:rsidRPr="009F513E">
        <w:rPr>
          <w:lang w:val="en-GB"/>
        </w:rPr>
        <w:t>to</w:t>
      </w:r>
      <w:r w:rsidR="0020616F" w:rsidRPr="009F513E">
        <w:rPr>
          <w:lang w:val="en-GB"/>
        </w:rPr>
        <w:t xml:space="preserve"> mixed design ANOVAs. </w:t>
      </w:r>
      <w:r w:rsidR="002E0FA1" w:rsidRPr="009F513E">
        <w:rPr>
          <w:lang w:val="en-GB"/>
        </w:rPr>
        <w:t xml:space="preserve"> </w:t>
      </w:r>
      <w:r w:rsidR="0020616F" w:rsidRPr="009F513E">
        <w:rPr>
          <w:lang w:val="en-GB"/>
        </w:rPr>
        <w:t xml:space="preserve">Any interactions were explored using planned paired comparisons or where relevant post-hoc tests (corrected for multiple comparisons using </w:t>
      </w:r>
      <w:r w:rsidR="005539DB" w:rsidRPr="009F513E">
        <w:rPr>
          <w:lang w:val="en-GB"/>
        </w:rPr>
        <w:t xml:space="preserve">a </w:t>
      </w:r>
      <w:proofErr w:type="spellStart"/>
      <w:r w:rsidR="005539DB" w:rsidRPr="009F513E">
        <w:rPr>
          <w:lang w:val="en-GB"/>
        </w:rPr>
        <w:t>Bonferroni</w:t>
      </w:r>
      <w:proofErr w:type="spellEnd"/>
      <w:r w:rsidR="005539DB" w:rsidRPr="009F513E">
        <w:rPr>
          <w:lang w:val="en-GB"/>
        </w:rPr>
        <w:t xml:space="preserve"> correction</w:t>
      </w:r>
      <w:r w:rsidR="0020616F" w:rsidRPr="009F513E">
        <w:rPr>
          <w:lang w:val="en-GB"/>
        </w:rPr>
        <w:t>). In any cases where individual variables did not meet assumptions of normality non-parametric paired comparisons were used</w:t>
      </w:r>
      <w:r w:rsidR="0020616F" w:rsidRPr="009F513E">
        <w:rPr>
          <w:rStyle w:val="FootnoteReference"/>
          <w:lang w:val="en-GB"/>
        </w:rPr>
        <w:footnoteReference w:id="1"/>
      </w:r>
      <w:r w:rsidR="0020616F" w:rsidRPr="009F513E">
        <w:rPr>
          <w:lang w:val="en-GB"/>
        </w:rPr>
        <w:t>.</w:t>
      </w:r>
      <w:r w:rsidR="005B7DEC" w:rsidRPr="009F513E">
        <w:rPr>
          <w:lang w:val="en-GB"/>
        </w:rPr>
        <w:t xml:space="preserve"> </w:t>
      </w:r>
    </w:p>
    <w:p w14:paraId="0BB9A6B9" w14:textId="5490DEF2" w:rsidR="00B10EE4" w:rsidRPr="009F513E" w:rsidRDefault="005B7DEC" w:rsidP="00AF7618">
      <w:pPr>
        <w:spacing w:line="360" w:lineRule="auto"/>
        <w:rPr>
          <w:lang w:val="en-GB"/>
        </w:rPr>
      </w:pPr>
      <w:r w:rsidRPr="009F513E">
        <w:rPr>
          <w:lang w:val="en-GB"/>
        </w:rPr>
        <w:t>The mean ratings</w:t>
      </w:r>
      <w:r w:rsidR="00D220F5" w:rsidRPr="009F513E">
        <w:rPr>
          <w:lang w:val="en-GB"/>
        </w:rPr>
        <w:t xml:space="preserve"> </w:t>
      </w:r>
      <w:r w:rsidRPr="009F513E">
        <w:rPr>
          <w:lang w:val="en-GB"/>
        </w:rPr>
        <w:t>were</w:t>
      </w:r>
      <w:r w:rsidR="00D220F5" w:rsidRPr="009F513E">
        <w:rPr>
          <w:lang w:val="en-GB"/>
        </w:rPr>
        <w:t xml:space="preserve"> entered into a 3 (Question) X 2 (Condition) X 2 (Group) mixed measure analysis of the variance with</w:t>
      </w:r>
      <w:r w:rsidR="001E2BA1" w:rsidRPr="009F513E">
        <w:rPr>
          <w:lang w:val="en-GB"/>
        </w:rPr>
        <w:t xml:space="preserve"> ‘Question’ </w:t>
      </w:r>
      <w:r w:rsidR="00E65994" w:rsidRPr="009F513E">
        <w:rPr>
          <w:lang w:val="en-GB"/>
        </w:rPr>
        <w:t>(</w:t>
      </w:r>
      <w:r w:rsidR="001E2BA1" w:rsidRPr="009F513E">
        <w:rPr>
          <w:lang w:val="en-GB"/>
        </w:rPr>
        <w:t>Anticipation/Agency/Ownership) and</w:t>
      </w:r>
      <w:r w:rsidR="00D220F5" w:rsidRPr="009F513E">
        <w:rPr>
          <w:lang w:val="en-GB"/>
        </w:rPr>
        <w:t xml:space="preserve"> ‘Condition’ </w:t>
      </w:r>
      <w:r w:rsidR="00E65994" w:rsidRPr="009F513E">
        <w:rPr>
          <w:lang w:val="en-GB"/>
        </w:rPr>
        <w:t>(</w:t>
      </w:r>
      <w:r w:rsidR="00D220F5" w:rsidRPr="009F513E">
        <w:rPr>
          <w:lang w:val="en-GB"/>
        </w:rPr>
        <w:t>Match/Mismatch</w:t>
      </w:r>
      <w:r w:rsidR="00E65994" w:rsidRPr="009F513E">
        <w:rPr>
          <w:lang w:val="en-GB"/>
        </w:rPr>
        <w:t>)</w:t>
      </w:r>
      <w:r w:rsidR="001E2BA1" w:rsidRPr="009F513E">
        <w:rPr>
          <w:lang w:val="en-GB"/>
        </w:rPr>
        <w:t xml:space="preserve"> as</w:t>
      </w:r>
      <w:r w:rsidR="00D220F5" w:rsidRPr="009F513E">
        <w:rPr>
          <w:lang w:val="en-GB"/>
        </w:rPr>
        <w:t xml:space="preserve"> within-subjects factor</w:t>
      </w:r>
      <w:r w:rsidR="001E2BA1" w:rsidRPr="009F513E">
        <w:rPr>
          <w:lang w:val="en-GB"/>
        </w:rPr>
        <w:t>s</w:t>
      </w:r>
      <w:r w:rsidR="00D220F5" w:rsidRPr="009F513E">
        <w:rPr>
          <w:lang w:val="en-GB"/>
        </w:rPr>
        <w:t xml:space="preserve"> and ‘Group’ </w:t>
      </w:r>
      <w:r w:rsidR="00E65994" w:rsidRPr="009F513E">
        <w:rPr>
          <w:lang w:val="en-GB"/>
        </w:rPr>
        <w:t>(</w:t>
      </w:r>
      <w:r w:rsidR="00D220F5" w:rsidRPr="009F513E">
        <w:rPr>
          <w:lang w:val="en-GB"/>
        </w:rPr>
        <w:t>MTS/Controls</w:t>
      </w:r>
      <w:r w:rsidR="00E65994" w:rsidRPr="009F513E">
        <w:rPr>
          <w:lang w:val="en-GB"/>
        </w:rPr>
        <w:t>)</w:t>
      </w:r>
      <w:r w:rsidR="00D220F5" w:rsidRPr="009F513E">
        <w:rPr>
          <w:lang w:val="en-GB"/>
        </w:rPr>
        <w:t xml:space="preserve"> as a between-subjects factor.</w:t>
      </w:r>
      <w:r w:rsidRPr="009F513E">
        <w:rPr>
          <w:lang w:val="en-GB"/>
        </w:rPr>
        <w:t xml:space="preserve"> </w:t>
      </w:r>
      <w:r w:rsidR="00661AB8" w:rsidRPr="009F513E">
        <w:rPr>
          <w:lang w:val="en-GB"/>
        </w:rPr>
        <w:t>The ANOVA showed main effects of</w:t>
      </w:r>
      <w:r w:rsidR="001E2BA1" w:rsidRPr="009F513E">
        <w:rPr>
          <w:lang w:val="en-GB"/>
        </w:rPr>
        <w:t xml:space="preserve"> </w:t>
      </w:r>
      <w:r w:rsidR="002B38E6" w:rsidRPr="009F513E">
        <w:rPr>
          <w:lang w:val="en-GB"/>
        </w:rPr>
        <w:t xml:space="preserve">Question </w:t>
      </w:r>
      <w:r w:rsidR="009D4EFD" w:rsidRPr="009F513E">
        <w:rPr>
          <w:lang w:val="en-GB"/>
        </w:rPr>
        <w:t>(F (2, 28</w:t>
      </w:r>
      <w:r w:rsidR="002B38E6" w:rsidRPr="009F513E">
        <w:rPr>
          <w:lang w:val="en-GB"/>
        </w:rPr>
        <w:t xml:space="preserve">) = </w:t>
      </w:r>
      <w:r w:rsidR="009D4EFD" w:rsidRPr="009F513E">
        <w:rPr>
          <w:lang w:val="en-GB"/>
        </w:rPr>
        <w:t>11.2</w:t>
      </w:r>
      <w:r w:rsidR="002B38E6" w:rsidRPr="009F513E">
        <w:rPr>
          <w:lang w:val="en-GB"/>
        </w:rPr>
        <w:t xml:space="preserve">, </w:t>
      </w:r>
      <w:r w:rsidR="002B38E6" w:rsidRPr="009F513E">
        <w:rPr>
          <w:i/>
          <w:lang w:val="en-GB"/>
        </w:rPr>
        <w:t xml:space="preserve">p </w:t>
      </w:r>
      <w:r w:rsidR="002B38E6" w:rsidRPr="009F513E">
        <w:rPr>
          <w:lang w:val="en-GB"/>
        </w:rPr>
        <w:t>&lt; .001, η</w:t>
      </w:r>
      <w:r w:rsidR="002B38E6" w:rsidRPr="009F513E">
        <w:rPr>
          <w:vertAlign w:val="superscript"/>
          <w:lang w:val="en-GB"/>
        </w:rPr>
        <w:t>2</w:t>
      </w:r>
      <w:r w:rsidR="002B38E6" w:rsidRPr="009F513E">
        <w:rPr>
          <w:vertAlign w:val="subscript"/>
          <w:lang w:val="en-GB"/>
        </w:rPr>
        <w:t>partial</w:t>
      </w:r>
      <w:r w:rsidR="009D4EFD" w:rsidRPr="009F513E">
        <w:rPr>
          <w:lang w:val="en-GB"/>
        </w:rPr>
        <w:t xml:space="preserve"> = .445</w:t>
      </w:r>
      <w:r w:rsidR="002B38E6" w:rsidRPr="009F513E">
        <w:rPr>
          <w:lang w:val="en-GB"/>
        </w:rPr>
        <w:t xml:space="preserve">), </w:t>
      </w:r>
      <w:r w:rsidR="00661AB8" w:rsidRPr="009F513E">
        <w:rPr>
          <w:lang w:val="en-GB"/>
        </w:rPr>
        <w:t>Condition</w:t>
      </w:r>
      <w:r w:rsidR="002B38E6" w:rsidRPr="009F513E">
        <w:rPr>
          <w:lang w:val="en-GB"/>
        </w:rPr>
        <w:t xml:space="preserve"> (F (1, 14) =</w:t>
      </w:r>
      <w:r w:rsidR="009D4EFD" w:rsidRPr="009F513E">
        <w:rPr>
          <w:lang w:val="en-GB"/>
        </w:rPr>
        <w:t xml:space="preserve"> 87.3</w:t>
      </w:r>
      <w:r w:rsidR="002B38E6" w:rsidRPr="009F513E">
        <w:rPr>
          <w:lang w:val="en-GB"/>
        </w:rPr>
        <w:t xml:space="preserve">, </w:t>
      </w:r>
      <w:r w:rsidR="002B38E6" w:rsidRPr="009F513E">
        <w:rPr>
          <w:i/>
          <w:lang w:val="en-GB"/>
        </w:rPr>
        <w:t xml:space="preserve">p </w:t>
      </w:r>
      <w:r w:rsidR="002B38E6" w:rsidRPr="009F513E">
        <w:rPr>
          <w:lang w:val="en-GB"/>
        </w:rPr>
        <w:t>&lt; .001, η</w:t>
      </w:r>
      <w:r w:rsidR="002B38E6" w:rsidRPr="009F513E">
        <w:rPr>
          <w:vertAlign w:val="superscript"/>
          <w:lang w:val="en-GB"/>
        </w:rPr>
        <w:t>2</w:t>
      </w:r>
      <w:r w:rsidR="002B38E6" w:rsidRPr="009F513E">
        <w:rPr>
          <w:vertAlign w:val="subscript"/>
          <w:lang w:val="en-GB"/>
        </w:rPr>
        <w:t>partial</w:t>
      </w:r>
      <w:r w:rsidR="009D4EFD" w:rsidRPr="009F513E">
        <w:rPr>
          <w:lang w:val="en-GB"/>
        </w:rPr>
        <w:t xml:space="preserve"> = .862</w:t>
      </w:r>
      <w:r w:rsidR="00C130B0" w:rsidRPr="009F513E">
        <w:rPr>
          <w:lang w:val="en-GB"/>
        </w:rPr>
        <w:t>) due to higher ratings overall</w:t>
      </w:r>
      <w:r w:rsidR="00EB3733" w:rsidRPr="009F513E">
        <w:rPr>
          <w:lang w:val="en-GB"/>
        </w:rPr>
        <w:t xml:space="preserve"> in the match condition </w:t>
      </w:r>
      <w:r w:rsidR="008441C6" w:rsidRPr="009F513E">
        <w:rPr>
          <w:lang w:val="en-GB"/>
        </w:rPr>
        <w:t xml:space="preserve">and </w:t>
      </w:r>
      <w:r w:rsidR="002B38E6" w:rsidRPr="009F513E">
        <w:rPr>
          <w:lang w:val="en-GB"/>
        </w:rPr>
        <w:t>Group (F (1, 14) =</w:t>
      </w:r>
      <w:r w:rsidR="009D4EFD" w:rsidRPr="009F513E">
        <w:rPr>
          <w:lang w:val="en-GB"/>
        </w:rPr>
        <w:t xml:space="preserve"> 41.3</w:t>
      </w:r>
      <w:r w:rsidR="002B38E6" w:rsidRPr="009F513E">
        <w:rPr>
          <w:lang w:val="en-GB"/>
        </w:rPr>
        <w:t xml:space="preserve">, </w:t>
      </w:r>
      <w:r w:rsidR="002B38E6" w:rsidRPr="009F513E">
        <w:rPr>
          <w:i/>
          <w:lang w:val="en-GB"/>
        </w:rPr>
        <w:t xml:space="preserve">p </w:t>
      </w:r>
      <w:r w:rsidR="009D4EFD" w:rsidRPr="009F513E">
        <w:rPr>
          <w:lang w:val="en-GB"/>
        </w:rPr>
        <w:t>= .009</w:t>
      </w:r>
      <w:r w:rsidR="002B38E6" w:rsidRPr="009F513E">
        <w:rPr>
          <w:lang w:val="en-GB"/>
        </w:rPr>
        <w:t>, η</w:t>
      </w:r>
      <w:r w:rsidR="002B38E6" w:rsidRPr="009F513E">
        <w:rPr>
          <w:vertAlign w:val="superscript"/>
          <w:lang w:val="en-GB"/>
        </w:rPr>
        <w:t>2</w:t>
      </w:r>
      <w:r w:rsidR="002B38E6" w:rsidRPr="009F513E">
        <w:rPr>
          <w:vertAlign w:val="subscript"/>
          <w:lang w:val="en-GB"/>
        </w:rPr>
        <w:t>partial</w:t>
      </w:r>
      <w:r w:rsidR="002B38E6" w:rsidRPr="009F513E">
        <w:rPr>
          <w:lang w:val="en-GB"/>
        </w:rPr>
        <w:t xml:space="preserve"> = .</w:t>
      </w:r>
      <w:r w:rsidR="009D4EFD" w:rsidRPr="009F513E">
        <w:rPr>
          <w:lang w:val="en-GB"/>
        </w:rPr>
        <w:t>392</w:t>
      </w:r>
      <w:r w:rsidR="002B38E6" w:rsidRPr="009F513E">
        <w:rPr>
          <w:lang w:val="en-GB"/>
        </w:rPr>
        <w:t>)</w:t>
      </w:r>
      <w:r w:rsidR="00A8748C" w:rsidRPr="009F513E">
        <w:rPr>
          <w:lang w:val="en-GB"/>
        </w:rPr>
        <w:t xml:space="preserve">, this was due </w:t>
      </w:r>
      <w:r w:rsidR="009A172F" w:rsidRPr="009F513E">
        <w:rPr>
          <w:lang w:val="en-GB"/>
        </w:rPr>
        <w:t xml:space="preserve">higher ratings </w:t>
      </w:r>
      <w:r w:rsidR="00EB3733" w:rsidRPr="009F513E">
        <w:rPr>
          <w:lang w:val="en-GB"/>
        </w:rPr>
        <w:t xml:space="preserve">showed by the </w:t>
      </w:r>
      <w:r w:rsidR="00C73D7C" w:rsidRPr="009F513E">
        <w:rPr>
          <w:lang w:val="en-GB"/>
        </w:rPr>
        <w:t>MTS group compared to controls</w:t>
      </w:r>
      <w:r w:rsidR="00C130B0" w:rsidRPr="009F513E">
        <w:rPr>
          <w:lang w:val="en-GB"/>
        </w:rPr>
        <w:t xml:space="preserve"> (figure2a)</w:t>
      </w:r>
      <w:r w:rsidR="002B38E6" w:rsidRPr="009F513E">
        <w:rPr>
          <w:lang w:val="en-GB"/>
        </w:rPr>
        <w:t xml:space="preserve">. </w:t>
      </w:r>
      <w:r w:rsidR="009D4EFD" w:rsidRPr="009F513E">
        <w:rPr>
          <w:lang w:val="en-GB"/>
        </w:rPr>
        <w:t>The</w:t>
      </w:r>
      <w:r w:rsidR="002B38E6" w:rsidRPr="009F513E">
        <w:rPr>
          <w:lang w:val="en-GB"/>
        </w:rPr>
        <w:t xml:space="preserve"> interaction </w:t>
      </w:r>
      <w:r w:rsidR="0058115A" w:rsidRPr="009F513E">
        <w:rPr>
          <w:lang w:val="en-GB"/>
        </w:rPr>
        <w:t xml:space="preserve">between </w:t>
      </w:r>
      <w:r w:rsidR="002B38E6" w:rsidRPr="009F513E">
        <w:rPr>
          <w:lang w:val="en-GB"/>
        </w:rPr>
        <w:t>Question</w:t>
      </w:r>
      <w:r w:rsidR="0058115A" w:rsidRPr="009F513E">
        <w:rPr>
          <w:lang w:val="en-GB"/>
        </w:rPr>
        <w:t xml:space="preserve"> and </w:t>
      </w:r>
      <w:r w:rsidR="009D4EFD" w:rsidRPr="009F513E">
        <w:rPr>
          <w:lang w:val="en-GB"/>
        </w:rPr>
        <w:t>Group</w:t>
      </w:r>
      <w:r w:rsidR="0058115A" w:rsidRPr="009F513E">
        <w:rPr>
          <w:lang w:val="en-GB"/>
        </w:rPr>
        <w:t xml:space="preserve"> was significant </w:t>
      </w:r>
      <w:r w:rsidR="009D4EFD" w:rsidRPr="009F513E">
        <w:rPr>
          <w:lang w:val="en-GB"/>
        </w:rPr>
        <w:t>(F (2, 28</w:t>
      </w:r>
      <w:r w:rsidR="0058115A" w:rsidRPr="009F513E">
        <w:rPr>
          <w:lang w:val="en-GB"/>
        </w:rPr>
        <w:t>) =</w:t>
      </w:r>
      <w:r w:rsidR="00AD42FC" w:rsidRPr="009F513E">
        <w:rPr>
          <w:lang w:val="en-GB"/>
        </w:rPr>
        <w:t xml:space="preserve"> </w:t>
      </w:r>
      <w:r w:rsidR="00D54726" w:rsidRPr="009F513E">
        <w:rPr>
          <w:lang w:val="en-GB"/>
        </w:rPr>
        <w:t>10.32</w:t>
      </w:r>
      <w:r w:rsidR="0058115A" w:rsidRPr="009F513E">
        <w:rPr>
          <w:lang w:val="en-GB"/>
        </w:rPr>
        <w:t xml:space="preserve">, </w:t>
      </w:r>
      <w:r w:rsidR="0058115A" w:rsidRPr="009F513E">
        <w:rPr>
          <w:i/>
          <w:lang w:val="en-GB"/>
        </w:rPr>
        <w:t xml:space="preserve">p </w:t>
      </w:r>
      <w:r w:rsidR="0058115A" w:rsidRPr="009F513E">
        <w:rPr>
          <w:lang w:val="en-GB"/>
        </w:rPr>
        <w:t>&lt; .001, η</w:t>
      </w:r>
      <w:r w:rsidR="0058115A" w:rsidRPr="009F513E">
        <w:rPr>
          <w:vertAlign w:val="superscript"/>
          <w:lang w:val="en-GB"/>
        </w:rPr>
        <w:t>2</w:t>
      </w:r>
      <w:r w:rsidR="0058115A" w:rsidRPr="009F513E">
        <w:rPr>
          <w:vertAlign w:val="subscript"/>
          <w:lang w:val="en-GB"/>
        </w:rPr>
        <w:t>partial</w:t>
      </w:r>
      <w:r w:rsidR="009D4EFD" w:rsidRPr="009F513E">
        <w:rPr>
          <w:lang w:val="en-GB"/>
        </w:rPr>
        <w:t xml:space="preserve"> = .</w:t>
      </w:r>
      <w:r w:rsidR="00D54726" w:rsidRPr="009F513E">
        <w:rPr>
          <w:lang w:val="en-GB"/>
        </w:rPr>
        <w:t>424</w:t>
      </w:r>
      <w:r w:rsidR="009D4EFD" w:rsidRPr="009F513E">
        <w:rPr>
          <w:lang w:val="en-GB"/>
        </w:rPr>
        <w:t>) as well as the interaction</w:t>
      </w:r>
      <w:r w:rsidR="00AD42FC" w:rsidRPr="009F513E">
        <w:rPr>
          <w:lang w:val="en-GB"/>
        </w:rPr>
        <w:t xml:space="preserve"> </w:t>
      </w:r>
      <w:r w:rsidR="00F67FD6" w:rsidRPr="009F513E">
        <w:rPr>
          <w:lang w:val="en-GB"/>
        </w:rPr>
        <w:t xml:space="preserve">Question </w:t>
      </w:r>
      <w:r w:rsidR="00AD42FC" w:rsidRPr="009F513E">
        <w:rPr>
          <w:lang w:val="en-GB"/>
        </w:rPr>
        <w:t xml:space="preserve">by Condition (F (2, 28) = 24.855, </w:t>
      </w:r>
      <w:r w:rsidR="00AD42FC" w:rsidRPr="009F513E">
        <w:rPr>
          <w:i/>
          <w:lang w:val="en-GB"/>
        </w:rPr>
        <w:t xml:space="preserve">p </w:t>
      </w:r>
      <w:r w:rsidR="00AD42FC" w:rsidRPr="009F513E">
        <w:rPr>
          <w:lang w:val="en-GB"/>
        </w:rPr>
        <w:t>&lt; .001, η</w:t>
      </w:r>
      <w:r w:rsidR="00AD42FC" w:rsidRPr="009F513E">
        <w:rPr>
          <w:vertAlign w:val="superscript"/>
          <w:lang w:val="en-GB"/>
        </w:rPr>
        <w:t>2</w:t>
      </w:r>
      <w:r w:rsidR="00AD42FC" w:rsidRPr="009F513E">
        <w:rPr>
          <w:vertAlign w:val="subscript"/>
          <w:lang w:val="en-GB"/>
        </w:rPr>
        <w:t>partial</w:t>
      </w:r>
      <w:r w:rsidR="00AD42FC" w:rsidRPr="009F513E">
        <w:rPr>
          <w:lang w:val="en-GB"/>
        </w:rPr>
        <w:t xml:space="preserve"> = .640)</w:t>
      </w:r>
      <w:r w:rsidR="002C5BB0" w:rsidRPr="009F513E">
        <w:rPr>
          <w:lang w:val="en-GB"/>
        </w:rPr>
        <w:t xml:space="preserve">. </w:t>
      </w:r>
      <w:r w:rsidR="002C5BB0" w:rsidRPr="000120D3">
        <w:rPr>
          <w:lang w:val="en-GB"/>
        </w:rPr>
        <w:t xml:space="preserve">A </w:t>
      </w:r>
      <w:proofErr w:type="gramStart"/>
      <w:r w:rsidR="0020616F" w:rsidRPr="000120D3">
        <w:rPr>
          <w:lang w:val="en-GB"/>
        </w:rPr>
        <w:t>three way</w:t>
      </w:r>
      <w:proofErr w:type="gramEnd"/>
      <w:r w:rsidR="0020616F" w:rsidRPr="000120D3">
        <w:rPr>
          <w:lang w:val="en-GB"/>
        </w:rPr>
        <w:t xml:space="preserve"> interaction between Question, Condition and Group</w:t>
      </w:r>
      <w:r w:rsidR="002C5BB0" w:rsidRPr="000120D3">
        <w:rPr>
          <w:lang w:val="en-GB"/>
        </w:rPr>
        <w:t xml:space="preserve"> was also significant</w:t>
      </w:r>
      <w:r w:rsidRPr="000120D3">
        <w:rPr>
          <w:lang w:val="en-GB"/>
        </w:rPr>
        <w:t xml:space="preserve"> </w:t>
      </w:r>
      <w:r w:rsidR="0020616F" w:rsidRPr="000120D3">
        <w:rPr>
          <w:lang w:val="en-GB"/>
        </w:rPr>
        <w:t xml:space="preserve">(F (1, 14) = </w:t>
      </w:r>
      <w:r w:rsidR="00AD42FC" w:rsidRPr="000120D3">
        <w:rPr>
          <w:lang w:val="en-GB"/>
        </w:rPr>
        <w:t>4.35</w:t>
      </w:r>
      <w:r w:rsidR="0020616F" w:rsidRPr="000120D3">
        <w:rPr>
          <w:lang w:val="en-GB"/>
        </w:rPr>
        <w:t xml:space="preserve">, </w:t>
      </w:r>
      <w:r w:rsidR="0020616F" w:rsidRPr="000120D3">
        <w:rPr>
          <w:i/>
          <w:lang w:val="en-GB"/>
        </w:rPr>
        <w:t xml:space="preserve">p </w:t>
      </w:r>
      <w:r w:rsidR="00AD42FC" w:rsidRPr="000120D3">
        <w:rPr>
          <w:lang w:val="en-GB"/>
        </w:rPr>
        <w:t>&lt; .023</w:t>
      </w:r>
      <w:r w:rsidR="0020616F" w:rsidRPr="000120D3">
        <w:rPr>
          <w:lang w:val="en-GB"/>
        </w:rPr>
        <w:t>, η</w:t>
      </w:r>
      <w:r w:rsidR="0020616F" w:rsidRPr="000120D3">
        <w:rPr>
          <w:vertAlign w:val="superscript"/>
          <w:lang w:val="en-GB"/>
        </w:rPr>
        <w:t>2</w:t>
      </w:r>
      <w:r w:rsidR="0020616F" w:rsidRPr="000120D3">
        <w:rPr>
          <w:vertAlign w:val="subscript"/>
          <w:lang w:val="en-GB"/>
        </w:rPr>
        <w:t>partial</w:t>
      </w:r>
      <w:r w:rsidR="0020616F" w:rsidRPr="000120D3">
        <w:rPr>
          <w:lang w:val="en-GB"/>
        </w:rPr>
        <w:t xml:space="preserve"> = .</w:t>
      </w:r>
      <w:r w:rsidR="00AD42FC" w:rsidRPr="000120D3">
        <w:rPr>
          <w:lang w:val="en-GB"/>
        </w:rPr>
        <w:t>237</w:t>
      </w:r>
      <w:r w:rsidR="0020616F" w:rsidRPr="000120D3">
        <w:rPr>
          <w:lang w:val="en-GB"/>
        </w:rPr>
        <w:t xml:space="preserve">). </w:t>
      </w:r>
      <w:r w:rsidR="00EE3EE9" w:rsidRPr="000120D3">
        <w:rPr>
          <w:lang w:val="en-GB"/>
        </w:rPr>
        <w:t>T</w:t>
      </w:r>
      <w:r w:rsidR="00EE3EE9" w:rsidRPr="009F513E">
        <w:rPr>
          <w:lang w:val="en-GB"/>
        </w:rPr>
        <w:t>h</w:t>
      </w:r>
      <w:r w:rsidR="001C74BC" w:rsidRPr="009F513E">
        <w:rPr>
          <w:lang w:val="en-GB"/>
        </w:rPr>
        <w:t xml:space="preserve">e </w:t>
      </w:r>
      <w:proofErr w:type="gramStart"/>
      <w:r w:rsidR="001C74BC" w:rsidRPr="009F513E">
        <w:rPr>
          <w:lang w:val="en-GB"/>
        </w:rPr>
        <w:t>three way</w:t>
      </w:r>
      <w:proofErr w:type="gramEnd"/>
      <w:r w:rsidR="001C74BC" w:rsidRPr="009F513E">
        <w:rPr>
          <w:lang w:val="en-GB"/>
        </w:rPr>
        <w:t xml:space="preserve"> interaction was explored by running separate 2 (Condition) X 2 (Group) mixed measures analysis of the variance </w:t>
      </w:r>
      <w:r w:rsidR="00DB01DD" w:rsidRPr="009F513E">
        <w:rPr>
          <w:lang w:val="en-GB"/>
        </w:rPr>
        <w:t>for</w:t>
      </w:r>
      <w:r w:rsidR="001C74BC" w:rsidRPr="009F513E">
        <w:rPr>
          <w:lang w:val="en-GB"/>
        </w:rPr>
        <w:t xml:space="preserve"> each question (Anticipation/Agency/</w:t>
      </w:r>
      <w:r w:rsidR="001C74BC" w:rsidRPr="00C43695">
        <w:rPr>
          <w:lang w:val="en-GB"/>
        </w:rPr>
        <w:t>Ownership</w:t>
      </w:r>
      <w:r w:rsidR="0000081B" w:rsidRPr="00C43695">
        <w:rPr>
          <w:lang w:val="en-GB"/>
        </w:rPr>
        <w:t xml:space="preserve">). </w:t>
      </w:r>
      <w:r w:rsidR="005E3404" w:rsidRPr="00C43695">
        <w:rPr>
          <w:lang w:val="en-GB"/>
        </w:rPr>
        <w:t xml:space="preserve">Further analyses </w:t>
      </w:r>
      <w:r w:rsidR="00134C6F" w:rsidRPr="00C43695">
        <w:rPr>
          <w:lang w:val="en-GB"/>
        </w:rPr>
        <w:t xml:space="preserve">exploring this interaction </w:t>
      </w:r>
      <w:r w:rsidR="000120D3" w:rsidRPr="00C43695">
        <w:rPr>
          <w:lang w:val="en-GB"/>
        </w:rPr>
        <w:t>can be found in the supplementary results.</w:t>
      </w:r>
    </w:p>
    <w:p w14:paraId="0CB348CF" w14:textId="042BE6F8" w:rsidR="00DD63BF" w:rsidRPr="009F513E" w:rsidRDefault="001751A0" w:rsidP="00AF7618">
      <w:pPr>
        <w:spacing w:line="360" w:lineRule="auto"/>
        <w:rPr>
          <w:lang w:val="en-GB"/>
        </w:rPr>
      </w:pPr>
      <w:r w:rsidRPr="009F513E">
        <w:rPr>
          <w:lang w:val="en-GB"/>
        </w:rPr>
        <w:t xml:space="preserve">3.1 </w:t>
      </w:r>
      <w:r w:rsidR="00DD63BF" w:rsidRPr="009F513E">
        <w:rPr>
          <w:lang w:val="en-GB"/>
        </w:rPr>
        <w:t>Anticipation</w:t>
      </w:r>
    </w:p>
    <w:p w14:paraId="0918B207" w14:textId="3B99A8AB" w:rsidR="00F96A6D" w:rsidRPr="009F513E" w:rsidRDefault="00A71F85" w:rsidP="00AF7618">
      <w:pPr>
        <w:spacing w:line="360" w:lineRule="auto"/>
        <w:rPr>
          <w:lang w:val="en-GB"/>
        </w:rPr>
      </w:pPr>
      <w:r w:rsidRPr="009F513E">
        <w:rPr>
          <w:lang w:val="en-GB"/>
        </w:rPr>
        <w:t xml:space="preserve">The analysis of the mean ratings for Anticipation showed a significant main effect of Condition (F (1, 14) = 295.7, </w:t>
      </w:r>
      <w:r w:rsidRPr="009F513E">
        <w:rPr>
          <w:i/>
          <w:lang w:val="en-GB"/>
        </w:rPr>
        <w:t xml:space="preserve">p </w:t>
      </w:r>
      <w:r w:rsidRPr="009F513E">
        <w:rPr>
          <w:lang w:val="en-GB"/>
        </w:rPr>
        <w:t>&lt; .001, η</w:t>
      </w:r>
      <w:r w:rsidRPr="009F513E">
        <w:rPr>
          <w:vertAlign w:val="superscript"/>
          <w:lang w:val="en-GB"/>
        </w:rPr>
        <w:t>2</w:t>
      </w:r>
      <w:r w:rsidRPr="009F513E">
        <w:rPr>
          <w:vertAlign w:val="subscript"/>
          <w:lang w:val="en-GB"/>
        </w:rPr>
        <w:t>partial</w:t>
      </w:r>
      <w:r w:rsidRPr="009F513E">
        <w:rPr>
          <w:lang w:val="en-GB"/>
        </w:rPr>
        <w:t xml:space="preserve"> = .955). Participants reported significantly greater anticipation in the match condition, where the gesture corresponded to the voiced instruction, than in the mismatch condition. There was no significant interaction (p &gt; .250) and no main effect of Group (p &gt; .250)</w:t>
      </w:r>
      <w:r w:rsidR="002C5BB0" w:rsidRPr="009F513E">
        <w:rPr>
          <w:lang w:val="en-GB"/>
        </w:rPr>
        <w:t>,</w:t>
      </w:r>
      <w:r w:rsidR="00A515B5" w:rsidRPr="009F513E">
        <w:rPr>
          <w:lang w:val="en-GB"/>
        </w:rPr>
        <w:t xml:space="preserve"> </w:t>
      </w:r>
      <w:r w:rsidR="00EB3733" w:rsidRPr="009F513E">
        <w:rPr>
          <w:lang w:val="en-GB"/>
        </w:rPr>
        <w:t>(Figure 2b</w:t>
      </w:r>
      <w:r w:rsidR="00F96A6D" w:rsidRPr="009F513E">
        <w:rPr>
          <w:lang w:val="en-GB"/>
        </w:rPr>
        <w:t xml:space="preserve">). </w:t>
      </w:r>
      <w:r w:rsidR="00E65994" w:rsidRPr="009F513E">
        <w:rPr>
          <w:lang w:val="en-GB"/>
        </w:rPr>
        <w:t>This shows that both groups attended equally well to the prime-action relationship.</w:t>
      </w:r>
      <w:r w:rsidR="00F96A6D" w:rsidRPr="009F513E">
        <w:rPr>
          <w:lang w:val="en-GB"/>
        </w:rPr>
        <w:t xml:space="preserve"> </w:t>
      </w:r>
    </w:p>
    <w:p w14:paraId="482EB40F" w14:textId="23486C9F" w:rsidR="00DD63BF" w:rsidRPr="009F513E" w:rsidRDefault="001751A0" w:rsidP="00AF7618">
      <w:pPr>
        <w:spacing w:line="360" w:lineRule="auto"/>
        <w:rPr>
          <w:lang w:val="en-GB"/>
        </w:rPr>
      </w:pPr>
      <w:r w:rsidRPr="009F513E">
        <w:rPr>
          <w:lang w:val="en-GB"/>
        </w:rPr>
        <w:t xml:space="preserve">3.2 </w:t>
      </w:r>
      <w:r w:rsidR="00DD63BF" w:rsidRPr="009F513E">
        <w:rPr>
          <w:lang w:val="en-GB"/>
        </w:rPr>
        <w:t>Sense of Agency</w:t>
      </w:r>
    </w:p>
    <w:p w14:paraId="241B49A2" w14:textId="0B6F50B2" w:rsidR="00D85B9D" w:rsidRPr="009F513E" w:rsidRDefault="00EE3EE9" w:rsidP="00AF7618">
      <w:pPr>
        <w:spacing w:line="360" w:lineRule="auto"/>
        <w:rPr>
          <w:lang w:val="en-GB"/>
        </w:rPr>
      </w:pPr>
      <w:r w:rsidRPr="009F513E">
        <w:rPr>
          <w:lang w:val="en-GB"/>
        </w:rPr>
        <w:lastRenderedPageBreak/>
        <w:t xml:space="preserve">The analysis of the mean ratings for Agency also showed a main effect of the Condition (F (1, 14) = 37.03, p &lt; .001, </w:t>
      </w:r>
      <w:r w:rsidR="006B6700" w:rsidRPr="009F513E">
        <w:rPr>
          <w:lang w:val="en-GB"/>
        </w:rPr>
        <w:t>η</w:t>
      </w:r>
      <w:r w:rsidR="006B6700" w:rsidRPr="009F513E">
        <w:rPr>
          <w:vertAlign w:val="superscript"/>
          <w:lang w:val="en-GB"/>
        </w:rPr>
        <w:t>2</w:t>
      </w:r>
      <w:r w:rsidR="006B6700" w:rsidRPr="009F513E">
        <w:rPr>
          <w:vertAlign w:val="subscript"/>
          <w:lang w:val="en-GB"/>
        </w:rPr>
        <w:t>partial</w:t>
      </w:r>
      <w:r w:rsidRPr="009F513E">
        <w:rPr>
          <w:lang w:val="en-GB"/>
        </w:rPr>
        <w:t xml:space="preserve"> = .726). Participants reported significantly greater </w:t>
      </w:r>
      <w:r w:rsidR="00580152" w:rsidRPr="009F513E">
        <w:rPr>
          <w:lang w:val="en-GB"/>
        </w:rPr>
        <w:t>SA</w:t>
      </w:r>
      <w:r w:rsidRPr="009F513E">
        <w:rPr>
          <w:lang w:val="en-GB"/>
        </w:rPr>
        <w:t xml:space="preserve"> in the match condition, than in the mismatch condition. A significant main effect of Group (F (1, 14) = 8.09, p = .013,</w:t>
      </w:r>
      <w:r w:rsidR="00A05BFF" w:rsidRPr="009F513E">
        <w:rPr>
          <w:lang w:val="en-GB"/>
        </w:rPr>
        <w:t xml:space="preserve"> η</w:t>
      </w:r>
      <w:r w:rsidR="00A05BFF" w:rsidRPr="009F513E">
        <w:rPr>
          <w:vertAlign w:val="superscript"/>
          <w:lang w:val="en-GB"/>
        </w:rPr>
        <w:t>2</w:t>
      </w:r>
      <w:r w:rsidR="00A05BFF" w:rsidRPr="009F513E">
        <w:rPr>
          <w:vertAlign w:val="subscript"/>
          <w:lang w:val="en-GB"/>
        </w:rPr>
        <w:t>partial</w:t>
      </w:r>
      <w:r w:rsidRPr="009F513E">
        <w:rPr>
          <w:lang w:val="en-GB"/>
        </w:rPr>
        <w:t xml:space="preserve">= .366) was found showing </w:t>
      </w:r>
      <w:proofErr w:type="gramStart"/>
      <w:r w:rsidRPr="009F513E">
        <w:rPr>
          <w:lang w:val="en-GB"/>
        </w:rPr>
        <w:t>that,</w:t>
      </w:r>
      <w:proofErr w:type="gramEnd"/>
      <w:r w:rsidRPr="009F513E">
        <w:rPr>
          <w:lang w:val="en-GB"/>
        </w:rPr>
        <w:t xml:space="preserve"> overall, the </w:t>
      </w:r>
      <w:r w:rsidR="00580152" w:rsidRPr="009F513E">
        <w:rPr>
          <w:lang w:val="en-GB"/>
        </w:rPr>
        <w:t>SA</w:t>
      </w:r>
      <w:r w:rsidRPr="009F513E">
        <w:rPr>
          <w:lang w:val="en-GB"/>
        </w:rPr>
        <w:t xml:space="preserve"> was stronger in the MTS Group. A significant Group by Condition interaction was also found (F (1, 14) = 4.64, p = .049, </w:t>
      </w:r>
      <w:r w:rsidR="006B6700" w:rsidRPr="009F513E">
        <w:rPr>
          <w:lang w:val="en-GB"/>
        </w:rPr>
        <w:t>η</w:t>
      </w:r>
      <w:r w:rsidR="006B6700" w:rsidRPr="009F513E">
        <w:rPr>
          <w:vertAlign w:val="superscript"/>
          <w:lang w:val="en-GB"/>
        </w:rPr>
        <w:t>2</w:t>
      </w:r>
      <w:r w:rsidR="006B6700" w:rsidRPr="009F513E">
        <w:rPr>
          <w:vertAlign w:val="subscript"/>
          <w:lang w:val="en-GB"/>
        </w:rPr>
        <w:t>partial</w:t>
      </w:r>
      <w:r w:rsidRPr="009F513E">
        <w:rPr>
          <w:lang w:val="en-GB"/>
        </w:rPr>
        <w:t xml:space="preserve"> = .249), indicating that the effect of the manipulation was different for the two groups. In order to further explore this interaction, we performed planned comparisons on the mean ratings for each group: the Agency ratings were significantly different in the match co</w:t>
      </w:r>
      <w:r w:rsidR="00352E86" w:rsidRPr="009F513E">
        <w:rPr>
          <w:lang w:val="en-GB"/>
        </w:rPr>
        <w:t>ndition (t (14) = 2.60, p = .</w:t>
      </w:r>
      <w:r w:rsidR="00623802" w:rsidRPr="009F513E">
        <w:rPr>
          <w:lang w:val="en-GB"/>
        </w:rPr>
        <w:t>021</w:t>
      </w:r>
      <w:r w:rsidRPr="009F513E">
        <w:rPr>
          <w:lang w:val="en-GB"/>
        </w:rPr>
        <w:t>)</w:t>
      </w:r>
      <w:r w:rsidR="009715BE" w:rsidRPr="009F513E">
        <w:rPr>
          <w:lang w:val="en-GB"/>
        </w:rPr>
        <w:t xml:space="preserve">, </w:t>
      </w:r>
      <w:r w:rsidR="00580152" w:rsidRPr="009F513E">
        <w:rPr>
          <w:lang w:val="en-GB"/>
        </w:rPr>
        <w:t>(Figure 2c</w:t>
      </w:r>
      <w:r w:rsidR="00F96A6D" w:rsidRPr="009F513E">
        <w:rPr>
          <w:lang w:val="en-GB"/>
        </w:rPr>
        <w:t>).</w:t>
      </w:r>
    </w:p>
    <w:p w14:paraId="09EFDB42" w14:textId="2C7BCFE7" w:rsidR="00DD63BF" w:rsidRPr="009F513E" w:rsidRDefault="001751A0" w:rsidP="00AF7618">
      <w:pPr>
        <w:spacing w:line="360" w:lineRule="auto"/>
        <w:rPr>
          <w:lang w:val="en-GB"/>
        </w:rPr>
      </w:pPr>
      <w:r w:rsidRPr="009F513E">
        <w:rPr>
          <w:lang w:val="en-GB"/>
        </w:rPr>
        <w:t xml:space="preserve">3.3 </w:t>
      </w:r>
      <w:r w:rsidR="00DD63BF" w:rsidRPr="009F513E">
        <w:rPr>
          <w:lang w:val="en-GB"/>
        </w:rPr>
        <w:t xml:space="preserve">Sense of Ownership </w:t>
      </w:r>
    </w:p>
    <w:p w14:paraId="137F6693" w14:textId="4563AA41" w:rsidR="00DB0811" w:rsidRPr="009F513E" w:rsidRDefault="00E5410E" w:rsidP="00AF7618">
      <w:pPr>
        <w:spacing w:line="360" w:lineRule="auto"/>
        <w:rPr>
          <w:lang w:val="en-GB"/>
        </w:rPr>
      </w:pPr>
      <w:r w:rsidRPr="009F513E">
        <w:rPr>
          <w:lang w:val="en-GB"/>
        </w:rPr>
        <w:t xml:space="preserve">The analysis of the mean ratings for Ownership showed a main effect of Condition F (1, 14) = 15.37, </w:t>
      </w:r>
      <w:r w:rsidRPr="009F513E">
        <w:rPr>
          <w:i/>
          <w:lang w:val="en-GB"/>
        </w:rPr>
        <w:t xml:space="preserve">p </w:t>
      </w:r>
      <w:r w:rsidRPr="009F513E">
        <w:rPr>
          <w:lang w:val="en-GB"/>
        </w:rPr>
        <w:t>&lt; .001, η</w:t>
      </w:r>
      <w:r w:rsidRPr="009F513E">
        <w:rPr>
          <w:vertAlign w:val="superscript"/>
          <w:lang w:val="en-GB"/>
        </w:rPr>
        <w:t>2</w:t>
      </w:r>
      <w:r w:rsidRPr="009F513E">
        <w:rPr>
          <w:vertAlign w:val="subscript"/>
          <w:lang w:val="en-GB"/>
        </w:rPr>
        <w:t>partial</w:t>
      </w:r>
      <w:r w:rsidRPr="009F513E">
        <w:rPr>
          <w:lang w:val="en-GB"/>
        </w:rPr>
        <w:t xml:space="preserve"> = .523). Participants reported significantly greater </w:t>
      </w:r>
      <w:r w:rsidR="00580152" w:rsidRPr="009F513E">
        <w:rPr>
          <w:lang w:val="en-GB"/>
        </w:rPr>
        <w:t>SO</w:t>
      </w:r>
      <w:r w:rsidRPr="009F513E">
        <w:rPr>
          <w:lang w:val="en-GB"/>
        </w:rPr>
        <w:t xml:space="preserve"> in the match condition, than in the mismatch condition. A significant main effect of Group (F (1, 14) = 12.008, </w:t>
      </w:r>
      <w:r w:rsidRPr="009F513E">
        <w:rPr>
          <w:i/>
          <w:lang w:val="en-GB"/>
        </w:rPr>
        <w:t xml:space="preserve">p </w:t>
      </w:r>
      <w:r w:rsidRPr="009F513E">
        <w:rPr>
          <w:lang w:val="en-GB"/>
        </w:rPr>
        <w:t>= .004, η</w:t>
      </w:r>
      <w:r w:rsidRPr="009F513E">
        <w:rPr>
          <w:vertAlign w:val="superscript"/>
          <w:lang w:val="en-GB"/>
        </w:rPr>
        <w:t>2</w:t>
      </w:r>
      <w:r w:rsidRPr="009F513E">
        <w:rPr>
          <w:vertAlign w:val="subscript"/>
          <w:lang w:val="en-GB"/>
        </w:rPr>
        <w:t>partial</w:t>
      </w:r>
      <w:r w:rsidRPr="009F513E">
        <w:rPr>
          <w:lang w:val="en-GB"/>
        </w:rPr>
        <w:t xml:space="preserve"> = .462) was found: </w:t>
      </w:r>
      <w:r w:rsidR="00FB53AF" w:rsidRPr="009F513E">
        <w:rPr>
          <w:lang w:val="en-GB"/>
        </w:rPr>
        <w:t xml:space="preserve">as predicted </w:t>
      </w:r>
      <w:r w:rsidRPr="009F513E">
        <w:rPr>
          <w:lang w:val="en-GB"/>
        </w:rPr>
        <w:t xml:space="preserve">people with MTS reported an overall greater </w:t>
      </w:r>
      <w:r w:rsidR="00580152" w:rsidRPr="009F513E">
        <w:rPr>
          <w:lang w:val="en-GB"/>
        </w:rPr>
        <w:t>SO</w:t>
      </w:r>
      <w:r w:rsidRPr="009F513E">
        <w:rPr>
          <w:lang w:val="en-GB"/>
        </w:rPr>
        <w:t xml:space="preserve"> during the task</w:t>
      </w:r>
      <w:r w:rsidR="00580152" w:rsidRPr="009F513E">
        <w:rPr>
          <w:lang w:val="en-GB"/>
        </w:rPr>
        <w:t xml:space="preserve"> (Figure 2a)</w:t>
      </w:r>
      <w:r w:rsidRPr="009F513E">
        <w:rPr>
          <w:lang w:val="en-GB"/>
        </w:rPr>
        <w:t xml:space="preserve">. </w:t>
      </w:r>
      <w:r w:rsidR="00FB53AF" w:rsidRPr="009F513E">
        <w:rPr>
          <w:lang w:val="en-GB"/>
        </w:rPr>
        <w:t xml:space="preserve"> Interesting, t</w:t>
      </w:r>
      <w:r w:rsidRPr="009F513E">
        <w:rPr>
          <w:lang w:val="en-GB"/>
        </w:rPr>
        <w:t>here was no significant interaction between Condition and Group (p &gt; .250)</w:t>
      </w:r>
      <w:r w:rsidR="00FB53AF" w:rsidRPr="009F513E">
        <w:rPr>
          <w:lang w:val="en-GB"/>
        </w:rPr>
        <w:t xml:space="preserve"> suggesting that the differences in the </w:t>
      </w:r>
      <w:r w:rsidR="00580152" w:rsidRPr="009F513E">
        <w:rPr>
          <w:lang w:val="en-GB"/>
        </w:rPr>
        <w:t>SO</w:t>
      </w:r>
      <w:r w:rsidR="00FB53AF" w:rsidRPr="009F513E">
        <w:rPr>
          <w:lang w:val="en-GB"/>
        </w:rPr>
        <w:t xml:space="preserve"> between mirror-touch </w:t>
      </w:r>
      <w:proofErr w:type="spellStart"/>
      <w:r w:rsidR="00FB53AF" w:rsidRPr="009F513E">
        <w:rPr>
          <w:lang w:val="en-GB"/>
        </w:rPr>
        <w:t>synaesthetes</w:t>
      </w:r>
      <w:proofErr w:type="spellEnd"/>
      <w:r w:rsidR="00FB53AF" w:rsidRPr="009F513E">
        <w:rPr>
          <w:lang w:val="en-GB"/>
        </w:rPr>
        <w:t xml:space="preserve"> and controls were similar across the match and mismatch conditions</w:t>
      </w:r>
      <w:r w:rsidRPr="009F513E">
        <w:rPr>
          <w:lang w:val="en-GB"/>
        </w:rPr>
        <w:t xml:space="preserve">. </w:t>
      </w:r>
      <w:r w:rsidR="00FB53AF" w:rsidRPr="009F513E">
        <w:rPr>
          <w:lang w:val="en-GB"/>
        </w:rPr>
        <w:t>In line with this, p</w:t>
      </w:r>
      <w:r w:rsidRPr="009F513E">
        <w:rPr>
          <w:lang w:val="en-GB"/>
        </w:rPr>
        <w:t xml:space="preserve">lanned comparisons on </w:t>
      </w:r>
      <w:r w:rsidR="00580152" w:rsidRPr="009F513E">
        <w:rPr>
          <w:lang w:val="en-GB"/>
        </w:rPr>
        <w:t>o</w:t>
      </w:r>
      <w:r w:rsidRPr="009F513E">
        <w:rPr>
          <w:lang w:val="en-GB"/>
        </w:rPr>
        <w:t xml:space="preserve">wnership ratings revealed </w:t>
      </w:r>
      <w:r w:rsidR="00361C56" w:rsidRPr="009F513E">
        <w:rPr>
          <w:lang w:val="en-GB"/>
        </w:rPr>
        <w:t>that m</w:t>
      </w:r>
      <w:r w:rsidRPr="009F513E">
        <w:rPr>
          <w:lang w:val="en-GB"/>
        </w:rPr>
        <w:t xml:space="preserve">irror-touch </w:t>
      </w:r>
      <w:proofErr w:type="spellStart"/>
      <w:r w:rsidRPr="009F513E">
        <w:rPr>
          <w:lang w:val="en-GB"/>
        </w:rPr>
        <w:t>synaesthetes</w:t>
      </w:r>
      <w:proofErr w:type="spellEnd"/>
      <w:r w:rsidRPr="009F513E">
        <w:rPr>
          <w:lang w:val="en-GB"/>
        </w:rPr>
        <w:t xml:space="preserve"> reported a higher </w:t>
      </w:r>
      <w:r w:rsidR="00580152" w:rsidRPr="009F513E">
        <w:rPr>
          <w:lang w:val="en-GB"/>
        </w:rPr>
        <w:t>SO</w:t>
      </w:r>
      <w:r w:rsidRPr="009F513E">
        <w:rPr>
          <w:lang w:val="en-GB"/>
        </w:rPr>
        <w:t xml:space="preserve"> compared with controls in </w:t>
      </w:r>
      <w:r w:rsidR="00343610" w:rsidRPr="009F513E">
        <w:rPr>
          <w:lang w:val="en-GB"/>
        </w:rPr>
        <w:t>the</w:t>
      </w:r>
      <w:r w:rsidRPr="009F513E">
        <w:rPr>
          <w:lang w:val="en-GB"/>
        </w:rPr>
        <w:t xml:space="preserve"> </w:t>
      </w:r>
      <w:r w:rsidR="008632C6" w:rsidRPr="009F513E">
        <w:rPr>
          <w:lang w:val="en-GB"/>
        </w:rPr>
        <w:t xml:space="preserve">match </w:t>
      </w:r>
      <w:r w:rsidRPr="009F513E">
        <w:rPr>
          <w:lang w:val="en-GB"/>
        </w:rPr>
        <w:t>conditions</w:t>
      </w:r>
      <w:r w:rsidR="008632C6" w:rsidRPr="009F513E">
        <w:rPr>
          <w:lang w:val="en-GB"/>
        </w:rPr>
        <w:t xml:space="preserve"> (t (14) = </w:t>
      </w:r>
      <w:r w:rsidR="00C918D1" w:rsidRPr="009F513E">
        <w:rPr>
          <w:lang w:val="en-GB"/>
        </w:rPr>
        <w:t>2.56, p = .046)</w:t>
      </w:r>
      <w:r w:rsidRPr="009F513E">
        <w:rPr>
          <w:lang w:val="en-GB"/>
        </w:rPr>
        <w:t xml:space="preserve"> </w:t>
      </w:r>
      <w:r w:rsidR="00343610" w:rsidRPr="009F513E">
        <w:rPr>
          <w:lang w:val="en-GB"/>
        </w:rPr>
        <w:t xml:space="preserve">and a higher </w:t>
      </w:r>
      <w:r w:rsidR="00580152" w:rsidRPr="009F513E">
        <w:rPr>
          <w:lang w:val="en-GB"/>
        </w:rPr>
        <w:t>SO</w:t>
      </w:r>
      <w:r w:rsidR="00343610" w:rsidRPr="009F513E">
        <w:rPr>
          <w:lang w:val="en-GB"/>
        </w:rPr>
        <w:t xml:space="preserve"> in the </w:t>
      </w:r>
      <w:r w:rsidR="009566EA" w:rsidRPr="009F513E">
        <w:rPr>
          <w:lang w:val="en-GB"/>
        </w:rPr>
        <w:t>mis</w:t>
      </w:r>
      <w:r w:rsidR="00343610" w:rsidRPr="009F513E">
        <w:rPr>
          <w:lang w:val="en-GB"/>
        </w:rPr>
        <w:t>match condition</w:t>
      </w:r>
      <w:r w:rsidR="009566EA" w:rsidRPr="009F513E">
        <w:rPr>
          <w:lang w:val="en-GB"/>
        </w:rPr>
        <w:t xml:space="preserve"> </w:t>
      </w:r>
      <w:r w:rsidR="00A17A28" w:rsidRPr="009F513E">
        <w:rPr>
          <w:lang w:val="en-GB"/>
        </w:rPr>
        <w:t>(U = 34.00, p = .03)</w:t>
      </w:r>
      <w:r w:rsidR="009566EA" w:rsidRPr="009F513E">
        <w:rPr>
          <w:lang w:val="en-GB"/>
        </w:rPr>
        <w:t>.</w:t>
      </w:r>
      <w:r w:rsidR="00F00A75" w:rsidRPr="009F513E">
        <w:rPr>
          <w:lang w:val="en-GB"/>
        </w:rPr>
        <w:t xml:space="preserve"> </w:t>
      </w:r>
      <w:r w:rsidR="007C5B25" w:rsidRPr="009F513E">
        <w:rPr>
          <w:lang w:val="en-GB"/>
        </w:rPr>
        <w:t xml:space="preserve">Overall, these results suggest a heightened </w:t>
      </w:r>
      <w:r w:rsidR="00580152" w:rsidRPr="009F513E">
        <w:rPr>
          <w:lang w:val="en-GB"/>
        </w:rPr>
        <w:t>SO</w:t>
      </w:r>
      <w:r w:rsidR="007C5B25" w:rsidRPr="009F513E">
        <w:rPr>
          <w:lang w:val="en-GB"/>
        </w:rPr>
        <w:t xml:space="preserve"> on this task in the MTS group </w:t>
      </w:r>
      <w:r w:rsidR="00580152" w:rsidRPr="009F513E">
        <w:rPr>
          <w:lang w:val="en-GB"/>
        </w:rPr>
        <w:t>(Figure 2d</w:t>
      </w:r>
      <w:r w:rsidR="00343610" w:rsidRPr="009F513E">
        <w:rPr>
          <w:lang w:val="en-GB"/>
        </w:rPr>
        <w:t>)</w:t>
      </w:r>
      <w:r w:rsidR="003960E9" w:rsidRPr="009F513E">
        <w:rPr>
          <w:lang w:val="en-GB"/>
        </w:rPr>
        <w:t>.</w:t>
      </w:r>
    </w:p>
    <w:p w14:paraId="7A1F66E8" w14:textId="6C8F38ED" w:rsidR="005852D8" w:rsidRPr="009F513E" w:rsidRDefault="004C0728" w:rsidP="00814745">
      <w:pPr>
        <w:rPr>
          <w:b/>
          <w:lang w:val="en-GB"/>
        </w:rPr>
      </w:pPr>
      <w:r>
        <w:rPr>
          <w:b/>
          <w:noProof/>
          <w:lang w:val="en-US"/>
        </w:rPr>
        <w:drawing>
          <wp:inline distT="0" distB="0" distL="0" distR="0" wp14:anchorId="2D2C4D3F" wp14:editId="2711AFBA">
            <wp:extent cx="3855720" cy="2173605"/>
            <wp:effectExtent l="0" t="0" r="0" b="0"/>
            <wp:docPr id="1" name="Picture 1" descr="Cioffi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offiFig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55720" cy="2173605"/>
                    </a:xfrm>
                    <a:prstGeom prst="rect">
                      <a:avLst/>
                    </a:prstGeom>
                    <a:noFill/>
                    <a:ln>
                      <a:noFill/>
                    </a:ln>
                  </pic:spPr>
                </pic:pic>
              </a:graphicData>
            </a:graphic>
          </wp:inline>
        </w:drawing>
      </w:r>
    </w:p>
    <w:p w14:paraId="0C7D30E5" w14:textId="0D004AC8" w:rsidR="000278EB" w:rsidRPr="009F513E" w:rsidRDefault="000278EB" w:rsidP="001C0EF3">
      <w:pPr>
        <w:rPr>
          <w:b/>
          <w:lang w:val="en-GB"/>
        </w:rPr>
      </w:pPr>
      <w:r w:rsidRPr="009F513E">
        <w:rPr>
          <w:b/>
          <w:lang w:val="en-GB"/>
        </w:rPr>
        <w:t>Fig. 2</w:t>
      </w:r>
    </w:p>
    <w:p w14:paraId="28015AA1" w14:textId="51699480" w:rsidR="001C0EF3" w:rsidRPr="009F513E" w:rsidRDefault="00AB5D83" w:rsidP="001C0EF3">
      <w:pPr>
        <w:rPr>
          <w:lang w:val="en-GB"/>
        </w:rPr>
      </w:pPr>
      <w:r w:rsidRPr="009F513E">
        <w:rPr>
          <w:lang w:val="en-GB"/>
        </w:rPr>
        <w:t>Overall mean ratings of match and mismatch conditions for each of the three questions (a)</w:t>
      </w:r>
      <w:r w:rsidR="00580152" w:rsidRPr="009F513E">
        <w:rPr>
          <w:lang w:val="en-GB"/>
        </w:rPr>
        <w:t>;</w:t>
      </w:r>
      <w:r w:rsidRPr="009F513E">
        <w:rPr>
          <w:lang w:val="en-GB"/>
        </w:rPr>
        <w:t xml:space="preserve"> </w:t>
      </w:r>
      <w:r w:rsidR="00580152" w:rsidRPr="009F513E">
        <w:rPr>
          <w:lang w:val="en-GB"/>
        </w:rPr>
        <w:t>m</w:t>
      </w:r>
      <w:r w:rsidR="000278EB" w:rsidRPr="009F513E">
        <w:rPr>
          <w:lang w:val="en-GB"/>
        </w:rPr>
        <w:t xml:space="preserve">ean </w:t>
      </w:r>
      <w:r w:rsidR="00814745" w:rsidRPr="009F513E">
        <w:rPr>
          <w:lang w:val="en-GB"/>
        </w:rPr>
        <w:t xml:space="preserve">ratings plotted as a function of condition (‘Match’, Mismatch’) and group (‘Mirror-touch </w:t>
      </w:r>
      <w:proofErr w:type="spellStart"/>
      <w:r w:rsidR="00814745" w:rsidRPr="009F513E">
        <w:rPr>
          <w:lang w:val="en-GB"/>
        </w:rPr>
        <w:t>synaesthetes</w:t>
      </w:r>
      <w:proofErr w:type="spellEnd"/>
      <w:r w:rsidR="00814745" w:rsidRPr="009F513E">
        <w:rPr>
          <w:lang w:val="en-GB"/>
        </w:rPr>
        <w:t xml:space="preserve"> (MTS)’, ‘Controls’), for Anticipation (</w:t>
      </w:r>
      <w:r w:rsidR="00D15C01" w:rsidRPr="009F513E">
        <w:rPr>
          <w:lang w:val="en-GB"/>
        </w:rPr>
        <w:t>b</w:t>
      </w:r>
      <w:r w:rsidR="00814745" w:rsidRPr="009F513E">
        <w:rPr>
          <w:lang w:val="en-GB"/>
        </w:rPr>
        <w:t>), Agency (</w:t>
      </w:r>
      <w:r w:rsidR="00D15C01" w:rsidRPr="009F513E">
        <w:rPr>
          <w:lang w:val="en-GB"/>
        </w:rPr>
        <w:t>c</w:t>
      </w:r>
      <w:r w:rsidR="00814745" w:rsidRPr="009F513E">
        <w:rPr>
          <w:lang w:val="en-GB"/>
        </w:rPr>
        <w:t>) and Ownership (</w:t>
      </w:r>
      <w:r w:rsidR="00D15C01" w:rsidRPr="009F513E">
        <w:rPr>
          <w:lang w:val="en-GB"/>
        </w:rPr>
        <w:t>d</w:t>
      </w:r>
      <w:r w:rsidR="00814745" w:rsidRPr="009F513E">
        <w:rPr>
          <w:lang w:val="en-GB"/>
        </w:rPr>
        <w:t xml:space="preserve">). The error bars </w:t>
      </w:r>
      <w:r w:rsidR="00814745" w:rsidRPr="009F513E">
        <w:rPr>
          <w:lang w:val="en-GB"/>
        </w:rPr>
        <w:lastRenderedPageBreak/>
        <w:t>show Standard Deviation across participants. *</w:t>
      </w:r>
      <w:r w:rsidR="001C0EF3" w:rsidRPr="009F513E">
        <w:rPr>
          <w:lang w:val="en-GB"/>
        </w:rPr>
        <w:t xml:space="preserve"> =</w:t>
      </w:r>
      <w:r w:rsidR="00814745" w:rsidRPr="009F513E">
        <w:rPr>
          <w:lang w:val="en-GB"/>
        </w:rPr>
        <w:t xml:space="preserve"> </w:t>
      </w:r>
      <w:proofErr w:type="gramStart"/>
      <w:r w:rsidR="00814745" w:rsidRPr="009F513E">
        <w:rPr>
          <w:lang w:val="en-GB"/>
        </w:rPr>
        <w:t>p</w:t>
      </w:r>
      <w:proofErr w:type="gramEnd"/>
      <w:r w:rsidR="00814745" w:rsidRPr="009F513E">
        <w:rPr>
          <w:lang w:val="en-GB"/>
        </w:rPr>
        <w:t xml:space="preserve"> &lt; .05. The results show</w:t>
      </w:r>
      <w:r w:rsidR="00DB0811" w:rsidRPr="009F513E">
        <w:rPr>
          <w:lang w:val="en-GB"/>
        </w:rPr>
        <w:t xml:space="preserve"> that mirror-</w:t>
      </w:r>
      <w:r w:rsidRPr="009F513E">
        <w:rPr>
          <w:lang w:val="en-GB"/>
        </w:rPr>
        <w:t xml:space="preserve">touch </w:t>
      </w:r>
      <w:proofErr w:type="spellStart"/>
      <w:r w:rsidRPr="009F513E">
        <w:rPr>
          <w:lang w:val="en-GB"/>
        </w:rPr>
        <w:t>synaesthetes</w:t>
      </w:r>
      <w:proofErr w:type="spellEnd"/>
      <w:r w:rsidRPr="009F513E">
        <w:rPr>
          <w:lang w:val="en-GB"/>
        </w:rPr>
        <w:t xml:space="preserve"> reported overall higher ratings</w:t>
      </w:r>
      <w:r w:rsidR="00D15C01" w:rsidRPr="009F513E">
        <w:rPr>
          <w:lang w:val="en-GB"/>
        </w:rPr>
        <w:t xml:space="preserve"> in</w:t>
      </w:r>
      <w:r w:rsidRPr="009F513E">
        <w:rPr>
          <w:lang w:val="en-GB"/>
        </w:rPr>
        <w:t xml:space="preserve"> both match and mismatch conditions </w:t>
      </w:r>
      <w:r w:rsidR="00D15C01" w:rsidRPr="009F513E">
        <w:rPr>
          <w:lang w:val="en-GB"/>
        </w:rPr>
        <w:t xml:space="preserve">for </w:t>
      </w:r>
      <w:r w:rsidRPr="009F513E">
        <w:rPr>
          <w:lang w:val="en-GB"/>
        </w:rPr>
        <w:t xml:space="preserve">Agency and Ownership but not </w:t>
      </w:r>
      <w:r w:rsidR="00D15C01" w:rsidRPr="009F513E">
        <w:rPr>
          <w:lang w:val="en-GB"/>
        </w:rPr>
        <w:t>for</w:t>
      </w:r>
      <w:r w:rsidRPr="009F513E">
        <w:rPr>
          <w:lang w:val="en-GB"/>
        </w:rPr>
        <w:t xml:space="preserve"> Anticipation (a). </w:t>
      </w:r>
      <w:r w:rsidR="00814745" w:rsidRPr="009F513E">
        <w:rPr>
          <w:lang w:val="en-GB"/>
        </w:rPr>
        <w:t xml:space="preserve"> </w:t>
      </w:r>
      <w:r w:rsidRPr="009F513E">
        <w:rPr>
          <w:lang w:val="en-GB"/>
        </w:rPr>
        <w:t>M</w:t>
      </w:r>
      <w:r w:rsidR="00814745" w:rsidRPr="009F513E">
        <w:rPr>
          <w:lang w:val="en-GB"/>
        </w:rPr>
        <w:t xml:space="preserve">irror-touch </w:t>
      </w:r>
      <w:proofErr w:type="spellStart"/>
      <w:r w:rsidR="00814745" w:rsidRPr="009F513E">
        <w:rPr>
          <w:lang w:val="en-GB"/>
        </w:rPr>
        <w:t>synaesthetes</w:t>
      </w:r>
      <w:proofErr w:type="spellEnd"/>
      <w:r w:rsidR="00814745" w:rsidRPr="009F513E">
        <w:rPr>
          <w:lang w:val="en-GB"/>
        </w:rPr>
        <w:t xml:space="preserve"> (MTS) reported greater sense of agency compared to controls in match conditions (</w:t>
      </w:r>
      <w:r w:rsidR="00D15C01" w:rsidRPr="009F513E">
        <w:rPr>
          <w:lang w:val="en-GB"/>
        </w:rPr>
        <w:t>c</w:t>
      </w:r>
      <w:r w:rsidR="00814745" w:rsidRPr="009F513E">
        <w:rPr>
          <w:lang w:val="en-GB"/>
        </w:rPr>
        <w:t>) and greater sense of ownership in both match and mismatch conditions (</w:t>
      </w:r>
      <w:r w:rsidR="00D15C01" w:rsidRPr="009F513E">
        <w:rPr>
          <w:lang w:val="en-GB"/>
        </w:rPr>
        <w:t>d</w:t>
      </w:r>
      <w:r w:rsidR="00814745" w:rsidRPr="009F513E">
        <w:rPr>
          <w:lang w:val="en-GB"/>
        </w:rPr>
        <w:t>). No differences between MTS group and controls were found in the ratings of anticipation.</w:t>
      </w:r>
    </w:p>
    <w:p w14:paraId="1082A595" w14:textId="77777777" w:rsidR="00DA4728" w:rsidRPr="009F513E" w:rsidRDefault="00DA4728" w:rsidP="001751A0">
      <w:pPr>
        <w:spacing w:line="360" w:lineRule="auto"/>
        <w:ind w:firstLine="708"/>
        <w:rPr>
          <w:b/>
          <w:lang w:val="en-GB"/>
        </w:rPr>
      </w:pPr>
    </w:p>
    <w:p w14:paraId="394041BA" w14:textId="24E396FA" w:rsidR="00C62CEF" w:rsidRPr="009F513E" w:rsidRDefault="001751A0" w:rsidP="001751A0">
      <w:pPr>
        <w:spacing w:line="360" w:lineRule="auto"/>
        <w:ind w:firstLine="708"/>
        <w:rPr>
          <w:b/>
          <w:lang w:val="en-GB"/>
        </w:rPr>
      </w:pPr>
      <w:r w:rsidRPr="009F513E">
        <w:rPr>
          <w:b/>
          <w:lang w:val="en-GB"/>
        </w:rPr>
        <w:t xml:space="preserve">4. </w:t>
      </w:r>
      <w:r w:rsidR="00C62CEF" w:rsidRPr="009F513E">
        <w:rPr>
          <w:b/>
          <w:lang w:val="en-GB"/>
        </w:rPr>
        <w:t>Discussion</w:t>
      </w:r>
    </w:p>
    <w:p w14:paraId="103AA134" w14:textId="4CE3562A" w:rsidR="00707FBD" w:rsidRPr="009F513E" w:rsidRDefault="00C62CEF" w:rsidP="00707FBD">
      <w:pPr>
        <w:spacing w:line="360" w:lineRule="auto"/>
        <w:rPr>
          <w:lang w:val="en-GB"/>
        </w:rPr>
      </w:pPr>
      <w:r w:rsidRPr="009F513E">
        <w:rPr>
          <w:lang w:val="en-GB"/>
        </w:rPr>
        <w:t xml:space="preserve">We used a modified version of a well-established paradigm developed by Wegner et al (2004) to investigate changes in self-awareness associated with mirror-touch synaesthesia. </w:t>
      </w:r>
      <w:r w:rsidR="00714134" w:rsidRPr="009F513E">
        <w:rPr>
          <w:lang w:val="en-GB"/>
        </w:rPr>
        <w:t xml:space="preserve">During this </w:t>
      </w:r>
      <w:r w:rsidR="00401C56" w:rsidRPr="009F513E">
        <w:rPr>
          <w:lang w:val="en-GB"/>
        </w:rPr>
        <w:t>vicarious agency paradigm</w:t>
      </w:r>
      <w:r w:rsidR="00714134" w:rsidRPr="009F513E">
        <w:rPr>
          <w:lang w:val="en-GB"/>
        </w:rPr>
        <w:t>, participant</w:t>
      </w:r>
      <w:r w:rsidR="00401C56" w:rsidRPr="009F513E">
        <w:rPr>
          <w:lang w:val="en-GB"/>
        </w:rPr>
        <w:t>s</w:t>
      </w:r>
      <w:r w:rsidR="00714134" w:rsidRPr="009F513E">
        <w:rPr>
          <w:lang w:val="en-GB"/>
        </w:rPr>
        <w:t xml:space="preserve"> look at actions performed </w:t>
      </w:r>
      <w:r w:rsidR="009845CE" w:rsidRPr="009F513E">
        <w:rPr>
          <w:lang w:val="en-GB"/>
        </w:rPr>
        <w:t xml:space="preserve">in a </w:t>
      </w:r>
      <w:r w:rsidR="00714134" w:rsidRPr="009F513E">
        <w:rPr>
          <w:lang w:val="en-GB"/>
        </w:rPr>
        <w:t xml:space="preserve">mirror placed in front of them while listening to action instructions that match or mismatch with the actions performed. </w:t>
      </w:r>
      <w:r w:rsidRPr="009F513E">
        <w:rPr>
          <w:lang w:val="en-GB"/>
        </w:rPr>
        <w:t xml:space="preserve">Our results show that people with MTS experienced higher SA over the movements when in the match condition. With respect to SO, </w:t>
      </w:r>
      <w:proofErr w:type="spellStart"/>
      <w:r w:rsidRPr="009F513E">
        <w:rPr>
          <w:lang w:val="en-GB"/>
        </w:rPr>
        <w:t>synaesthetes</w:t>
      </w:r>
      <w:proofErr w:type="spellEnd"/>
      <w:r w:rsidRPr="009F513E">
        <w:rPr>
          <w:lang w:val="en-GB"/>
        </w:rPr>
        <w:t xml:space="preserve"> showed a stronger feeling of ownership towards the hand compared to controls</w:t>
      </w:r>
      <w:r w:rsidR="00C36B7F" w:rsidRPr="009F513E">
        <w:rPr>
          <w:lang w:val="en-GB"/>
        </w:rPr>
        <w:t>,</w:t>
      </w:r>
      <w:r w:rsidR="009845CE" w:rsidRPr="009F513E">
        <w:rPr>
          <w:lang w:val="en-GB"/>
        </w:rPr>
        <w:t xml:space="preserve"> in </w:t>
      </w:r>
      <w:r w:rsidR="009845CE" w:rsidRPr="009F513E">
        <w:rPr>
          <w:i/>
          <w:lang w:val="en-GB"/>
        </w:rPr>
        <w:t xml:space="preserve">both </w:t>
      </w:r>
      <w:r w:rsidR="009845CE" w:rsidRPr="009F513E">
        <w:rPr>
          <w:lang w:val="en-GB"/>
        </w:rPr>
        <w:t>match and mismatch conditions.</w:t>
      </w:r>
      <w:r w:rsidR="005A3EE6" w:rsidRPr="009F513E">
        <w:rPr>
          <w:lang w:val="en-GB"/>
        </w:rPr>
        <w:t xml:space="preserve"> </w:t>
      </w:r>
      <w:r w:rsidR="003640F2" w:rsidRPr="009F513E">
        <w:rPr>
          <w:lang w:val="en-GB"/>
        </w:rPr>
        <w:t xml:space="preserve">These findings are consistent with suggestions that self-other processing may be atypical in MTS (e.g. </w:t>
      </w:r>
      <w:proofErr w:type="spellStart"/>
      <w:r w:rsidR="003640F2" w:rsidRPr="009F513E">
        <w:rPr>
          <w:lang w:val="en-GB"/>
        </w:rPr>
        <w:t>Banissy</w:t>
      </w:r>
      <w:proofErr w:type="spellEnd"/>
      <w:r w:rsidR="003640F2" w:rsidRPr="009F513E">
        <w:rPr>
          <w:lang w:val="en-GB"/>
        </w:rPr>
        <w:t xml:space="preserve"> &amp; Ward, 2013</w:t>
      </w:r>
      <w:r w:rsidR="003169B9" w:rsidRPr="009F513E">
        <w:rPr>
          <w:lang w:val="en-GB"/>
        </w:rPr>
        <w:t xml:space="preserve">; Ward &amp; </w:t>
      </w:r>
      <w:proofErr w:type="spellStart"/>
      <w:r w:rsidR="003169B9" w:rsidRPr="009F513E">
        <w:rPr>
          <w:lang w:val="en-GB"/>
        </w:rPr>
        <w:t>Banissy</w:t>
      </w:r>
      <w:proofErr w:type="spellEnd"/>
      <w:r w:rsidR="003169B9" w:rsidRPr="009F513E">
        <w:rPr>
          <w:lang w:val="en-GB"/>
        </w:rPr>
        <w:t>, In Press</w:t>
      </w:r>
      <w:r w:rsidR="003640F2" w:rsidRPr="009F513E">
        <w:rPr>
          <w:lang w:val="en-GB"/>
        </w:rPr>
        <w:t>)</w:t>
      </w:r>
      <w:r w:rsidR="001311E8" w:rsidRPr="009F513E">
        <w:rPr>
          <w:lang w:val="en-GB"/>
        </w:rPr>
        <w:t xml:space="preserve"> and prior work suggesting differences in the </w:t>
      </w:r>
      <w:r w:rsidR="009F6AB7" w:rsidRPr="009F513E">
        <w:rPr>
          <w:lang w:val="en-GB"/>
        </w:rPr>
        <w:t>SO</w:t>
      </w:r>
      <w:r w:rsidR="001311E8" w:rsidRPr="009F513E">
        <w:rPr>
          <w:lang w:val="en-GB"/>
        </w:rPr>
        <w:t xml:space="preserve"> in MTS (</w:t>
      </w:r>
      <w:r w:rsidR="00E3365D" w:rsidRPr="009F513E">
        <w:rPr>
          <w:noProof/>
          <w:lang w:val="en-GB"/>
        </w:rPr>
        <w:t>Aimola Davies &amp; White 2013; Maister et al. 2013</w:t>
      </w:r>
      <w:r w:rsidR="001311E8" w:rsidRPr="009F513E">
        <w:rPr>
          <w:lang w:val="en-GB"/>
        </w:rPr>
        <w:t>).</w:t>
      </w:r>
      <w:r w:rsidR="003640F2" w:rsidRPr="009F513E">
        <w:rPr>
          <w:lang w:val="en-GB"/>
        </w:rPr>
        <w:t xml:space="preserve"> </w:t>
      </w:r>
      <w:r w:rsidR="001311E8" w:rsidRPr="009F513E">
        <w:rPr>
          <w:lang w:val="en-GB"/>
        </w:rPr>
        <w:t xml:space="preserve">They extend them by </w:t>
      </w:r>
      <w:r w:rsidR="003640F2" w:rsidRPr="009F513E">
        <w:rPr>
          <w:lang w:val="en-GB"/>
        </w:rPr>
        <w:t>demonstrat</w:t>
      </w:r>
      <w:r w:rsidR="001311E8" w:rsidRPr="009F513E">
        <w:rPr>
          <w:lang w:val="en-GB"/>
        </w:rPr>
        <w:t>ing</w:t>
      </w:r>
      <w:r w:rsidR="003640F2" w:rsidRPr="009F513E">
        <w:rPr>
          <w:lang w:val="en-GB"/>
        </w:rPr>
        <w:t xml:space="preserve"> for the first time an atypical </w:t>
      </w:r>
      <w:r w:rsidR="009F6AB7" w:rsidRPr="009F513E">
        <w:rPr>
          <w:lang w:val="en-GB"/>
        </w:rPr>
        <w:t>SO</w:t>
      </w:r>
      <w:r w:rsidR="003640F2" w:rsidRPr="009F513E">
        <w:rPr>
          <w:lang w:val="en-GB"/>
        </w:rPr>
        <w:t xml:space="preserve"> in MTS. </w:t>
      </w:r>
    </w:p>
    <w:p w14:paraId="0289C4AD" w14:textId="59FD5844" w:rsidR="008854B4" w:rsidRPr="009F513E" w:rsidRDefault="00707FBD" w:rsidP="001D142B">
      <w:pPr>
        <w:spacing w:line="360" w:lineRule="auto"/>
        <w:rPr>
          <w:lang w:val="en-GB"/>
        </w:rPr>
      </w:pPr>
      <w:r w:rsidRPr="009F513E">
        <w:rPr>
          <w:lang w:val="en-GB"/>
        </w:rPr>
        <w:t>Our findings</w:t>
      </w:r>
      <w:r w:rsidR="001D142B" w:rsidRPr="009F513E">
        <w:rPr>
          <w:lang w:val="en-GB"/>
        </w:rPr>
        <w:t xml:space="preserve"> suggest that the experience of agency in MTS may be more malleable than in controls, and shows that the previously reported alterations of self-awareness in MTS extend to SA.  </w:t>
      </w:r>
      <w:r w:rsidR="003640F2" w:rsidRPr="009F513E">
        <w:rPr>
          <w:lang w:val="en-GB"/>
        </w:rPr>
        <w:t>In doing so, the findings are</w:t>
      </w:r>
      <w:r w:rsidR="001D142B" w:rsidRPr="009F513E">
        <w:rPr>
          <w:lang w:val="en-GB"/>
        </w:rPr>
        <w:t xml:space="preserve"> in line with the hypothesised deficit in the control of self-other discrimination in MTS </w:t>
      </w:r>
      <w:r w:rsidR="001D142B" w:rsidRPr="009F513E">
        <w:rPr>
          <w:lang w:val="en-GB"/>
        </w:rPr>
        <w:fldChar w:fldCharType="begin" w:fldLock="1"/>
      </w:r>
      <w:r w:rsidR="001D142B" w:rsidRPr="009F513E">
        <w:rPr>
          <w:lang w:val="en-GB"/>
        </w:rPr>
        <w:instrText>ADDIN CSL_CITATION { "citationItems" : [ { "id" : "ITEM-1", "itemData" : { "DOI" : "10.3389/fnhum.2013.00112", "ISSN" : "1662-5161", "PMID" : "23565086", "author" : [ { "dropping-particle" : "", "family" : "Banissy", "given" : "Michael J", "non-dropping-particle" : "", "parse-names" : false, "suffix" : "" }, { "dropping-particle" : "", "family" : "Ward", "given" : "Jamie", "non-dropping-particle" : "", "parse-names" : false, "suffix" : "" } ], "container-title" : "Frontiers in human neuroscience", "id" : "ITEM-1", "issue" : "April", "issued" : { "date-parts" : [ [ "2013", "1" ] ] }, "page" : "112", "title" : "Mechanisms of self-other representations and vicarious experiences of touch in mirror-touch synesthesia.", "type" : "article-journal", "volume" : "7" }, "uris" : [ "http://www.mendeley.com/documents/?uuid=37d3d65a-8a39-4eb4-a982-6dccca102a06" ] } ], "mendeley" : { "formattedCitation" : "(Banissy &amp; Ward, 2013)", "plainTextFormattedCitation" : "(Banissy &amp; Ward, 2013)", "previouslyFormattedCitation" : "(Banissy &amp; Ward, 2013)" }, "properties" : { "noteIndex" : 0 }, "schema" : "https://github.com/citation-style-language/schema/raw/master/csl-citation.json" }</w:instrText>
      </w:r>
      <w:r w:rsidR="001D142B" w:rsidRPr="009F513E">
        <w:rPr>
          <w:lang w:val="en-GB"/>
        </w:rPr>
        <w:fldChar w:fldCharType="separate"/>
      </w:r>
      <w:r w:rsidR="001D142B" w:rsidRPr="009F513E">
        <w:rPr>
          <w:noProof/>
          <w:lang w:val="en-GB"/>
        </w:rPr>
        <w:t>(Banissy &amp; Ward, 2013)</w:t>
      </w:r>
      <w:r w:rsidR="001D142B" w:rsidRPr="009F513E">
        <w:fldChar w:fldCharType="end"/>
      </w:r>
      <w:r w:rsidR="001D142B" w:rsidRPr="009F513E">
        <w:rPr>
          <w:lang w:val="en-GB"/>
        </w:rPr>
        <w:t xml:space="preserve">, where the breakdown in the self-other distinction processes in MTS would lead to a blurring of the boundaries </w:t>
      </w:r>
      <w:r w:rsidR="00426B12" w:rsidRPr="009F513E">
        <w:rPr>
          <w:lang w:val="en-GB"/>
        </w:rPr>
        <w:t>between the self and the other.</w:t>
      </w:r>
      <w:r w:rsidRPr="009F513E">
        <w:rPr>
          <w:lang w:val="en-GB"/>
        </w:rPr>
        <w:t xml:space="preserve"> However, whilst our findings demonstrate a clear change in explicit agency and ownership experiences in MTS, an important distinction has been made between implicit and explicit aspects of these self-experiences </w:t>
      </w:r>
      <w:r w:rsidR="00483491" w:rsidRPr="009F513E">
        <w:rPr>
          <w:lang w:val="en-GB"/>
        </w:rPr>
        <w:fldChar w:fldCharType="begin" w:fldLock="1"/>
      </w:r>
      <w:r w:rsidR="00483491" w:rsidRPr="009F513E">
        <w:rPr>
          <w:lang w:val="en-GB"/>
        </w:rPr>
        <w:instrText>ADDIN CSL_CITATION { "citationItems" : [ { "id" : "ITEM-1", "itemData" : { "DOI" : "10.1016/j.concog.2007.03.010", "ISBN" : "1090-2376 (Electronic)", "ISSN" : "10538100", "PMID" : "17482480", "abstract" : "There is an increasing amount of empirical work investigating the sense of agency, i.e. the registration that we are the initiators of our own actions. Many studies try to relate the sense of agency to an internal feed-forward mechanism, called the \"comparator model\". In this paper, we draw a sharp distinction between a non-conceptual level of feeling of agency and a conceptual level of judgement of agency. By analyzing recent empirical studies, we show that the comparator model is not able to explain either. Rather, we argue for a two-step account: a multifactorial weighting process of different agency indicators accounts for the feeling of agency, which is, in a second step, further processed by conceptual modules to form an attribution judgement. This new framework is then applied to disruptions of agency in schizophrenia, for which the comparator model also fails. Two further extensions are discussed: We show that the comparator model can neither be extended to account for the sense of ownership (which also has to be differentiated into a feeling and a judgement of ownership) nor for the sense of agency for thoughts. Our framework, however, is able to provide a unified account for the sense of agency for both actions and thoughts. ?? 2007 Elsevier Inc. All rights reserved.", "author" : [ { "dropping-particle" : "", "family" : "Synofzik", "given" : "Matthis", "non-dropping-particle" : "", "parse-names" : false, "suffix" : "" }, { "dropping-particle" : "", "family" : "Vosgerau", "given" : "Gottfried", "non-dropping-particle" : "", "parse-names" : false, "suffix" : "" }, { "dropping-particle" : "", "family" : "Newen", "given" : "Albert", "non-dropping-particle" : "", "parse-names" : false, "suffix" : "" } ], "container-title" : "Consciousness and Cognition", "id" : "ITEM-1", "issue" : "1", "issued" : { "date-parts" : [ [ "2008" ] ] }, "page" : "219-239", "title" : "Beyond the comparator model: A multifactorial two-step account of agency", "type" : "article-journal", "volume" : "17" }, "uris" : [ "http://www.mendeley.com/documents/?uuid=027d6897-7355-47d9-975a-0c3a3bb455a2" ] }, { "id" : "ITEM-2", "itemData" : { "DOI" : "10.1016/S1364-6613(99)01417-5", "ISSN" : "13646613", "author" : [ { "dropping-particle" : "", "family" : "Gallagher", "given" : "Shaun", "non-dropping-particle" : "", "parse-names" : false, "suffix" : "" } ], "container-title" : "Trends in Cognitive Sciences", "id" : "ITEM-2", "issue" : "1", "issued" : { "date-parts" : [ [ "2000", "1" ] ] }, "page" : "14-21", "title" : "Philosophical conceptions of the self: implications for cognitive science", "type" : "article-journal", "volume" : "4" }, "uris" : [ "http://www.mendeley.com/documents/?uuid=7a7b7146-63a9-46d7-b758-5ac25acf169c" ] } ], "mendeley" : { "formattedCitation" : "(Gallagher, 2000; Synofzik, Vosgerau, &amp; Newen, 2008)", "plainTextFormattedCitation" : "(Gallagher, 2000; Synofzik, Vosgerau, &amp; Newen, 2008)", "previouslyFormattedCitation" : "(Gallagher, 2000; Synofzik, Vosgerau, &amp; Newen, 2008)" }, "properties" : { "noteIndex" : 0 }, "schema" : "https://github.com/citation-style-language/schema/raw/master/csl-citation.json" }</w:instrText>
      </w:r>
      <w:r w:rsidR="00483491" w:rsidRPr="009F513E">
        <w:rPr>
          <w:lang w:val="en-GB"/>
        </w:rPr>
        <w:fldChar w:fldCharType="separate"/>
      </w:r>
      <w:r w:rsidR="00483491" w:rsidRPr="009F513E">
        <w:rPr>
          <w:noProof/>
          <w:lang w:val="en-GB"/>
        </w:rPr>
        <w:t>(Gallagher, 2000; Synofzik, Vosgerau, &amp; Newen, 2008)</w:t>
      </w:r>
      <w:r w:rsidR="00483491" w:rsidRPr="009F513E">
        <w:rPr>
          <w:lang w:val="en-GB"/>
        </w:rPr>
        <w:fldChar w:fldCharType="end"/>
      </w:r>
      <w:r w:rsidRPr="009F513E">
        <w:rPr>
          <w:lang w:val="en-GB"/>
        </w:rPr>
        <w:t xml:space="preserve">. What is not clear from our data is whether there are also changes at the implicit level in these individuals. Indeed it would be of considerable interest to examine whether or not the higher level self-other discrimination issues associated with MTS have an impact on lower level agency and ownership processes. </w:t>
      </w:r>
    </w:p>
    <w:p w14:paraId="668BE4E9" w14:textId="7EC5B5C9" w:rsidR="00426B12" w:rsidRPr="009F513E" w:rsidRDefault="001D142B" w:rsidP="00AF7618">
      <w:pPr>
        <w:spacing w:line="360" w:lineRule="auto"/>
        <w:rPr>
          <w:lang w:val="en-GB"/>
        </w:rPr>
      </w:pPr>
      <w:r w:rsidRPr="009F513E">
        <w:rPr>
          <w:lang w:val="en-GB"/>
        </w:rPr>
        <w:t xml:space="preserve">In addition to providing insights into self-other processing in MTS, the findings also </w:t>
      </w:r>
      <w:r w:rsidR="009845CE" w:rsidRPr="009F513E">
        <w:rPr>
          <w:lang w:val="en-GB"/>
        </w:rPr>
        <w:t>help</w:t>
      </w:r>
      <w:r w:rsidRPr="009F513E">
        <w:rPr>
          <w:lang w:val="en-GB"/>
        </w:rPr>
        <w:t xml:space="preserve"> to</w:t>
      </w:r>
      <w:r w:rsidR="009845CE" w:rsidRPr="009F513E">
        <w:rPr>
          <w:lang w:val="en-GB"/>
        </w:rPr>
        <w:t xml:space="preserve"> shed</w:t>
      </w:r>
      <w:r w:rsidR="00C62CEF" w:rsidRPr="009F513E">
        <w:rPr>
          <w:lang w:val="en-GB"/>
        </w:rPr>
        <w:t xml:space="preserve"> light on the relationship between SA and SO.</w:t>
      </w:r>
      <w:r w:rsidR="00684592" w:rsidRPr="009F513E">
        <w:rPr>
          <w:lang w:val="en-GB"/>
        </w:rPr>
        <w:t xml:space="preserve"> Previous findings showing exaggerated ownership effects in MTS </w:t>
      </w:r>
      <w:r w:rsidR="00684592" w:rsidRPr="009F513E">
        <w:rPr>
          <w:lang w:val="en-GB"/>
        </w:rPr>
        <w:fldChar w:fldCharType="begin" w:fldLock="1"/>
      </w:r>
      <w:r w:rsidR="008C2529" w:rsidRPr="009F513E">
        <w:rPr>
          <w:lang w:val="en-GB"/>
        </w:rPr>
        <w:instrText>ADDIN CSL_CITATION { "citationItems" : [ { "id" : "ITEM-1", "itemData" : { "DOI" : "10.1016/j.cortex.2012.01.007", "ISSN" : "1973-8102", "PMID" : "22445446", "abstract" : "For individuals with vision-touch synaesthesia, the sight of touch on another person elicits synaesthetic tactile sensation on the observer's own body. Here we used the traditional rubber hand paradigm (Botvinick and Cohen, 1998) and a no-touch rubber hand paradigm to investigate and to authenticate synaesthetic tactile sensation. In the traditional rubber hand paradigm, the participant views a prosthetic hand being touched by the Examiner while the participant's hand - hidden from view - is also touched by the Examiner. Synchronous stimulation of the prosthetic hand and the participant's hidden hand elicits the rubber hand illusion. It may seem to the participant that she is feeling touch at the location of the viewed prosthetic hand - visual capture of touch, and that the prosthetic hand is the participant's own hand - illusion of ownership. Thus, for participants who experience the traditional rubber hand illusion, tactile sensation on the participant's hidden hand is referred to the prosthetic hand. In our no-touch rubber hand paradigm, the participant views a prosthetic hand being touched by the Examiner but the participant's hand - hidden from view - is not touched by the Examiner. Questionnaire ratings indicated that only individuals with vision-touch synaesthesia experienced the no-touch rubber hand illusion. Thus, synaesthetic tactile sensation on the (untouched) hidden hand was referred to the prosthetic hand. These individuals also demonstrated proprioceptive drift (a change, from baseline, in proprioceptively perceived position) of the hidden hand towards the location of the prosthetic hand, and a pattern of increased proprioceptive drift with increased trial duration (60. sec, 180. sec, 300. sec). The no-touch rubber hand paradigm was an excellent method to authenticate vision-touch synaesthesia because participants were na??ve about the rubber hand illusion, and they could not have known how they were expected to perform on either the traditional or the no-touch rubber hand paradigm. ?? 2012 Elsevier Ltd.", "author" : [ { "dropping-particle" : "", "family" : "Aimola Davies", "given" : "Anne M.", "non-dropping-particle" : "", "parse-names" : false, "suffix" : "" }, { "dropping-particle" : "", "family" : "White", "given" : "Rebekah C.", "non-dropping-particle" : "", "parse-names" : false, "suffix" : "" } ], "container-title" : "Cortex", "id" : "ITEM-1", "issue" : "3", "issued" : { "date-parts" : [ [ "2013", "3" ] ] }, "page" : "806-818", "publisher" : "Elsevier Srl", "title" : "A sensational illusion: Vision-touch synaesthesia and the rubber hand paradigm", "type" : "article-journal", "volume" : "49" }, "uris" : [ "http://www.mendeley.com/documents/?uuid=5ec1c61f-fd43-4dc4-a49a-915449ae1e14" ] } ], "mendeley" : { "formattedCitation" : "(Aimola Davies &amp; White, 2013)", "manualFormatting" : "(Aimola Davies &amp; White 2013; Maister et al. 2013)", "plainTextFormattedCitation" : "(Aimola Davies &amp; White, 2013)", "previouslyFormattedCitation" : "(Aimola Davies &amp; White, 2013)" }, "properties" : { "noteIndex" : 0 }, "schema" : "https://github.com/citation-style-language/schema/raw/master/csl-citation.json" }</w:instrText>
      </w:r>
      <w:r w:rsidR="00684592" w:rsidRPr="009F513E">
        <w:rPr>
          <w:lang w:val="en-GB"/>
        </w:rPr>
        <w:fldChar w:fldCharType="separate"/>
      </w:r>
      <w:r w:rsidR="00684592" w:rsidRPr="009F513E">
        <w:rPr>
          <w:noProof/>
          <w:lang w:val="en-GB"/>
        </w:rPr>
        <w:t>(Aimola Davies &amp; White 2013; Maister et al. 2013)</w:t>
      </w:r>
      <w:r w:rsidR="00684592" w:rsidRPr="009F513E">
        <w:fldChar w:fldCharType="end"/>
      </w:r>
      <w:r w:rsidR="00684592" w:rsidRPr="009F513E">
        <w:rPr>
          <w:lang w:val="en-GB"/>
        </w:rPr>
        <w:t xml:space="preserve"> are in keeping with the elevated SO on our </w:t>
      </w:r>
      <w:r w:rsidR="00684592" w:rsidRPr="009F513E">
        <w:rPr>
          <w:lang w:val="en-GB"/>
        </w:rPr>
        <w:lastRenderedPageBreak/>
        <w:t xml:space="preserve">task. </w:t>
      </w:r>
      <w:r w:rsidR="00401C56" w:rsidRPr="009F513E">
        <w:rPr>
          <w:lang w:val="en-GB"/>
        </w:rPr>
        <w:t>Speculatively, t</w:t>
      </w:r>
      <w:r w:rsidR="00426B12" w:rsidRPr="009F513E">
        <w:rPr>
          <w:lang w:val="en-GB"/>
        </w:rPr>
        <w:t>his elevated SO</w:t>
      </w:r>
      <w:r w:rsidR="00401C56" w:rsidRPr="009F513E">
        <w:rPr>
          <w:lang w:val="en-GB"/>
        </w:rPr>
        <w:t xml:space="preserve"> might</w:t>
      </w:r>
      <w:r w:rsidR="00684592" w:rsidRPr="009F513E">
        <w:rPr>
          <w:lang w:val="en-GB"/>
        </w:rPr>
        <w:t xml:space="preserve"> underpin the increased illusory experience of agency in MTS that we observed.</w:t>
      </w:r>
      <w:r w:rsidR="00CB7E1E" w:rsidRPr="009F513E">
        <w:rPr>
          <w:lang w:val="en-GB"/>
        </w:rPr>
        <w:t xml:space="preserve"> </w:t>
      </w:r>
      <w:r w:rsidR="00401C56" w:rsidRPr="009F513E">
        <w:rPr>
          <w:lang w:val="en-GB"/>
        </w:rPr>
        <w:t>This</w:t>
      </w:r>
      <w:r w:rsidR="00CB7E1E" w:rsidRPr="009F513E">
        <w:rPr>
          <w:lang w:val="en-GB"/>
        </w:rPr>
        <w:t xml:space="preserve"> would support previous theoretical accounts of agency processing</w:t>
      </w:r>
      <w:r w:rsidR="00401C56" w:rsidRPr="009F513E">
        <w:rPr>
          <w:lang w:val="en-GB"/>
        </w:rPr>
        <w:t xml:space="preserve"> in </w:t>
      </w:r>
      <w:proofErr w:type="spellStart"/>
      <w:r w:rsidR="00401C56" w:rsidRPr="009F513E">
        <w:rPr>
          <w:lang w:val="en-GB"/>
        </w:rPr>
        <w:t>neurotypical</w:t>
      </w:r>
      <w:proofErr w:type="spellEnd"/>
      <w:r w:rsidR="00401C56" w:rsidRPr="009F513E">
        <w:rPr>
          <w:lang w:val="en-GB"/>
        </w:rPr>
        <w:t xml:space="preserve"> populations, which</w:t>
      </w:r>
      <w:r w:rsidR="00CB7E1E" w:rsidRPr="009F513E">
        <w:rPr>
          <w:lang w:val="en-GB"/>
        </w:rPr>
        <w:t xml:space="preserve"> argu</w:t>
      </w:r>
      <w:r w:rsidR="00401C56" w:rsidRPr="009F513E">
        <w:rPr>
          <w:lang w:val="en-GB"/>
        </w:rPr>
        <w:t>e</w:t>
      </w:r>
      <w:r w:rsidR="00CB7E1E" w:rsidRPr="009F513E">
        <w:rPr>
          <w:lang w:val="en-GB"/>
        </w:rPr>
        <w:t xml:space="preserve"> that the positive experience of agency is predicated on the feeling that the body part is one’s own </w:t>
      </w:r>
      <w:r w:rsidR="00CB7E1E" w:rsidRPr="009F513E">
        <w:rPr>
          <w:lang w:val="en-GB"/>
        </w:rPr>
        <w:fldChar w:fldCharType="begin" w:fldLock="1"/>
      </w:r>
      <w:r w:rsidR="008C2529" w:rsidRPr="009F513E">
        <w:rPr>
          <w:lang w:val="en-GB"/>
        </w:rPr>
        <w:instrText>ADDIN CSL_CITATION { "citationItems" : [ { "id" : "ITEM-1", "itemData" : { "DOI" : "10.1016/S1364-6613(99)01417-5", "ISSN" : "13646613", "author" : [ { "dropping-particle" : "", "family" : "Gallagher", "given" : "Shaun", "non-dropping-particle" : "", "parse-names" : false, "suffix" : "" } ], "container-title" : "Trends in Cognitive Sciences", "id" : "ITEM-1", "issue" : "1", "issued" : { "date-parts" : [ [ "2000", "1" ] ] }, "page" : "14-21", "title" : "Philosophical conceptions of the self: implications for cognitive science", "type" : "article-journal", "volume" : "4" }, "uris" : [ "http://www.mendeley.com/documents/?uuid=7a7b7146-63a9-46d7-b758-5ac25acf169c" ] } ], "mendeley" : { "formattedCitation" : "(Gallagher, 2000)", "plainTextFormattedCitation" : "(Gallagher, 2000)", "previouslyFormattedCitation" : "(Gallagher, 2000)" }, "properties" : { "noteIndex" : 0 }, "schema" : "https://github.com/citation-style-language/schema/raw/master/csl-citation.json" }</w:instrText>
      </w:r>
      <w:r w:rsidR="00CB7E1E" w:rsidRPr="009F513E">
        <w:rPr>
          <w:lang w:val="en-GB"/>
        </w:rPr>
        <w:fldChar w:fldCharType="separate"/>
      </w:r>
      <w:r w:rsidR="008C2529" w:rsidRPr="009F513E">
        <w:rPr>
          <w:noProof/>
          <w:lang w:val="en-GB"/>
        </w:rPr>
        <w:t>(Gallagher, 2000)</w:t>
      </w:r>
      <w:r w:rsidR="00CB7E1E" w:rsidRPr="009F513E">
        <w:fldChar w:fldCharType="end"/>
      </w:r>
      <w:r w:rsidR="00741900" w:rsidRPr="009F513E">
        <w:rPr>
          <w:lang w:val="en-GB"/>
        </w:rPr>
        <w:t xml:space="preserve">. Further work </w:t>
      </w:r>
      <w:r w:rsidR="00401C56" w:rsidRPr="009F513E">
        <w:rPr>
          <w:lang w:val="en-GB"/>
        </w:rPr>
        <w:t>is</w:t>
      </w:r>
      <w:r w:rsidR="00CB7E1E" w:rsidRPr="009F513E">
        <w:rPr>
          <w:lang w:val="en-GB"/>
        </w:rPr>
        <w:t xml:space="preserve"> </w:t>
      </w:r>
      <w:r w:rsidR="00401C56" w:rsidRPr="009F513E">
        <w:rPr>
          <w:lang w:val="en-GB"/>
        </w:rPr>
        <w:t xml:space="preserve">needed in order </w:t>
      </w:r>
      <w:r w:rsidR="00CB7E1E" w:rsidRPr="009F513E">
        <w:rPr>
          <w:lang w:val="en-GB"/>
        </w:rPr>
        <w:t xml:space="preserve">to </w:t>
      </w:r>
      <w:r w:rsidR="00401C56" w:rsidRPr="009F513E">
        <w:rPr>
          <w:lang w:val="en-GB"/>
        </w:rPr>
        <w:t xml:space="preserve">elucidate </w:t>
      </w:r>
      <w:r w:rsidR="00CB7E1E" w:rsidRPr="009F513E">
        <w:rPr>
          <w:lang w:val="en-GB"/>
        </w:rPr>
        <w:t>the exact nature of the</w:t>
      </w:r>
      <w:r w:rsidR="00741900" w:rsidRPr="009F513E">
        <w:rPr>
          <w:lang w:val="en-GB"/>
        </w:rPr>
        <w:t xml:space="preserve"> relationship between SO and SA</w:t>
      </w:r>
      <w:r w:rsidR="003322F8" w:rsidRPr="009F513E">
        <w:rPr>
          <w:lang w:val="en-GB"/>
        </w:rPr>
        <w:t>. This is</w:t>
      </w:r>
      <w:r w:rsidR="00406B4A" w:rsidRPr="009F513E">
        <w:rPr>
          <w:lang w:val="en-GB"/>
        </w:rPr>
        <w:t xml:space="preserve"> especially</w:t>
      </w:r>
      <w:r w:rsidR="003322F8" w:rsidRPr="009F513E">
        <w:rPr>
          <w:lang w:val="en-GB"/>
        </w:rPr>
        <w:t xml:space="preserve"> pertinent</w:t>
      </w:r>
      <w:r w:rsidR="00406B4A" w:rsidRPr="009F513E">
        <w:rPr>
          <w:lang w:val="en-GB"/>
        </w:rPr>
        <w:t xml:space="preserve"> in light of other empirical data suggesting that the relationship between agency and ownership can work in the opposite direction</w:t>
      </w:r>
      <w:r w:rsidR="003322F8" w:rsidRPr="009F513E">
        <w:rPr>
          <w:lang w:val="en-GB"/>
        </w:rPr>
        <w:t xml:space="preserve"> </w:t>
      </w:r>
      <w:r w:rsidR="00483491" w:rsidRPr="009F513E">
        <w:rPr>
          <w:lang w:val="en-GB"/>
        </w:rPr>
        <w:fldChar w:fldCharType="begin" w:fldLock="1"/>
      </w:r>
      <w:r w:rsidR="00EB028C" w:rsidRPr="009F513E">
        <w:rPr>
          <w:lang w:val="en-GB"/>
        </w:rPr>
        <w:instrText>ADDIN CSL_CITATION { "citationItems" : [ { "id" : "ITEM-1", "itemData" : { "DOI" : "10.1016/j.concog.2015.07.008", "ISSN" : "10538100", "author" : [ { "dropping-particle" : "", "family" : "Ma", "given" : "Ke", "non-dropping-particle" : "", "parse-names" : false, "suffix" : "" }, { "dropping-particle" : "", "family" : "Hommel", "given" : "Bernhard", "non-dropping-particle" : "", "parse-names" : false, "suffix" : "" } ], "container-title" : "Consciousness and Cognition", "id" : "ITEM-1", "issued" : { "date-parts" : [ [ "2015" ] ] }, "page" : "277-288", "title" : "The role of agency for perceived ownership in the virtual hand illusion", "type" : "article-journal", "volume" : "36" }, "uris" : [ "http://www.mendeley.com/documents/?uuid=3517da9a-4de9-4842-a940-3a520c84235a" ] }, { "id" : "ITEM-2", "itemData" : { "DOI" : "10.1016/j.concog.2005.09.004", "ISSN" : "1053-8100", "PMID" : "16343947", "abstract" : "We investigated how motor agency in the voluntary control of body movement influences body awareness. In the Rubber Hand Illusion (RHI), synchronous tactile stimulation of a rubber hand and the participant's hand leads to a feeling of the rubber hand being incorporated in the participant's own body. One quantifiable behavioural correlate of the illusion is an induced shift in the perceived location of the participant's hand towards the rubber hand. Previous studies showed that the induced changes in body awareness are local and fragmented: the proprioceptive drift is largely restricted to the stimulated finger. In the present study, we investigated whether active and passive movements, rather than tactile stimulation, would lead to similarly fragmented body awareness. Participants watched a projected image of their hand under three conditions: active finger movement, passive finger movement, and tactile stimulation. Visual feedback was either synchronous or asynchronous with respect to stimulation of the hand. A significant overall RHI, defined as greater drifts following synchronous than asynchronous stimulation, was found in all cases. However, the distribution of the RHI across stimulated and non-stimulated fingers depended on the kind of stimulation. Localised proprioceptive drifts, specific to the stimulated finger, were found for tactile and passive stimulation. Conversely, during active movement of a single digit, the proprioceptive drifts were not localised to that digit, but were spread across the whole hand. Whereas a purely proprioceptive sense of body-ownership is local and fragmented, the motor sense of agency integrates distinct body-parts into a coherent, unified awareness of the body.", "author" : [ { "dropping-particle" : "", "family" : "Tsakiris", "given" : "Manos", "non-dropping-particle" : "", "parse-names" : false, "suffix" : "" }, { "dropping-particle" : "", "family" : "Prabhu", "given" : "Gita", "non-dropping-particle" : "", "parse-names" : false, "suffix" : "" }, { "dropping-particle" : "", "family" : "Haggard", "given" : "Patrick", "non-dropping-particle" : "", "parse-names" : false, "suffix" : "" } ], "container-title" : "Consciousness and cognition", "id" : "ITEM-2", "issue" : "2", "issued" : { "date-parts" : [ [ "2006", "6" ] ] }, "page" : "423-32", "title" : "Having a body versus moving your body: How agency structures body-ownership.", "type" : "article-journal", "volume" : "15" }, "uris" : [ "http://www.mendeley.com/documents/?uuid=1822cf95-7b4e-49f6-918a-019d12a48480" ] } ], "mendeley" : { "formattedCitation" : "(Ma &amp; Hommel, 2015; Tsakiris, Prabhu, &amp; Haggard, 2006)", "plainTextFormattedCitation" : "(Ma &amp; Hommel, 2015; Tsakiris, Prabhu, &amp; Haggard, 2006)", "previouslyFormattedCitation" : "(Ma &amp; Hommel, 2015; Tsakiris, Prabhu, &amp; Haggard, 2006)" }, "properties" : { "noteIndex" : 0 }, "schema" : "https://github.com/citation-style-language/schema/raw/master/csl-citation.json" }</w:instrText>
      </w:r>
      <w:r w:rsidR="00483491" w:rsidRPr="009F513E">
        <w:rPr>
          <w:lang w:val="en-GB"/>
        </w:rPr>
        <w:fldChar w:fldCharType="separate"/>
      </w:r>
      <w:r w:rsidR="00483491" w:rsidRPr="009F513E">
        <w:rPr>
          <w:noProof/>
          <w:lang w:val="en-GB"/>
        </w:rPr>
        <w:t>(Ma &amp; Hommel, 2015; Tsakiris, Prabhu, &amp; Haggard, 2006)</w:t>
      </w:r>
      <w:r w:rsidR="00483491" w:rsidRPr="009F513E">
        <w:rPr>
          <w:lang w:val="en-GB"/>
        </w:rPr>
        <w:fldChar w:fldCharType="end"/>
      </w:r>
      <w:r w:rsidR="00406B4A" w:rsidRPr="009F513E">
        <w:rPr>
          <w:lang w:val="en-GB"/>
        </w:rPr>
        <w:t xml:space="preserve">, with agency playing a fundamental role in the </w:t>
      </w:r>
      <w:r w:rsidR="003322F8" w:rsidRPr="009F513E">
        <w:rPr>
          <w:lang w:val="en-GB"/>
        </w:rPr>
        <w:t xml:space="preserve">construction of </w:t>
      </w:r>
      <w:r w:rsidR="00B57511" w:rsidRPr="009F513E">
        <w:rPr>
          <w:lang w:val="en-GB"/>
        </w:rPr>
        <w:t>SO</w:t>
      </w:r>
      <w:r w:rsidR="00406B4A" w:rsidRPr="009F513E">
        <w:rPr>
          <w:lang w:val="en-GB"/>
        </w:rPr>
        <w:t>. Whatever the precise nature of this relationship</w:t>
      </w:r>
      <w:r w:rsidR="00401C56" w:rsidRPr="009F513E">
        <w:rPr>
          <w:lang w:val="en-GB"/>
        </w:rPr>
        <w:t>, w</w:t>
      </w:r>
      <w:r w:rsidR="00741900" w:rsidRPr="009F513E">
        <w:rPr>
          <w:lang w:val="en-GB"/>
        </w:rPr>
        <w:t xml:space="preserve">e have demonstrated </w:t>
      </w:r>
      <w:r w:rsidR="00401C56" w:rsidRPr="009F513E">
        <w:rPr>
          <w:lang w:val="en-GB"/>
        </w:rPr>
        <w:t>that MTS is likely to be especially informative in this regard</w:t>
      </w:r>
      <w:r w:rsidR="00741900" w:rsidRPr="009F513E">
        <w:rPr>
          <w:lang w:val="en-GB"/>
        </w:rPr>
        <w:t xml:space="preserve">. </w:t>
      </w:r>
    </w:p>
    <w:p w14:paraId="583B73D3" w14:textId="2668CAF3" w:rsidR="00457FB6" w:rsidRPr="009F513E" w:rsidRDefault="00447373" w:rsidP="00AF7618">
      <w:pPr>
        <w:spacing w:line="360" w:lineRule="auto"/>
        <w:rPr>
          <w:lang w:val="en-US"/>
        </w:rPr>
      </w:pPr>
      <w:r w:rsidRPr="009F513E">
        <w:rPr>
          <w:lang w:val="en-GB"/>
        </w:rPr>
        <w:t xml:space="preserve">The results can also be interpreted in relation to the models of the </w:t>
      </w:r>
      <w:r w:rsidR="00B57511" w:rsidRPr="009F513E">
        <w:rPr>
          <w:lang w:val="en-GB"/>
        </w:rPr>
        <w:t>SA</w:t>
      </w:r>
      <w:r w:rsidRPr="009F513E">
        <w:rPr>
          <w:lang w:val="en-GB"/>
        </w:rPr>
        <w:t xml:space="preserve"> that postulate a cue integration approach</w:t>
      </w:r>
      <w:r w:rsidR="00EB62DF" w:rsidRPr="009F513E">
        <w:rPr>
          <w:lang w:val="en-GB"/>
        </w:rPr>
        <w:t>. This approach contend</w:t>
      </w:r>
      <w:r w:rsidR="00C73D7C" w:rsidRPr="009F513E">
        <w:rPr>
          <w:lang w:val="en-GB"/>
        </w:rPr>
        <w:t>s</w:t>
      </w:r>
      <w:r w:rsidR="00EB62DF" w:rsidRPr="009F513E">
        <w:rPr>
          <w:lang w:val="en-GB"/>
        </w:rPr>
        <w:t xml:space="preserve"> that </w:t>
      </w:r>
      <w:r w:rsidRPr="009F513E">
        <w:rPr>
          <w:lang w:val="en-GB"/>
        </w:rPr>
        <w:t>multiple cu</w:t>
      </w:r>
      <w:r w:rsidR="00EB62DF" w:rsidRPr="009F513E">
        <w:rPr>
          <w:lang w:val="en-GB"/>
        </w:rPr>
        <w:t>es, i.e. internal and external, hav</w:t>
      </w:r>
      <w:r w:rsidR="00C73D7C" w:rsidRPr="009F513E">
        <w:rPr>
          <w:lang w:val="en-GB"/>
        </w:rPr>
        <w:t>e a relative influence on the SA</w:t>
      </w:r>
      <w:r w:rsidR="009923D5" w:rsidRPr="009F513E">
        <w:rPr>
          <w:lang w:val="en-GB"/>
        </w:rPr>
        <w:t>. Their importance is affected by</w:t>
      </w:r>
      <w:r w:rsidR="00B57511" w:rsidRPr="009F513E">
        <w:rPr>
          <w:lang w:val="en-GB"/>
        </w:rPr>
        <w:t xml:space="preserve"> </w:t>
      </w:r>
      <w:r w:rsidR="00A4549F" w:rsidRPr="009F513E">
        <w:rPr>
          <w:lang w:val="en-GB"/>
        </w:rPr>
        <w:t>their reliability</w:t>
      </w:r>
      <w:r w:rsidR="009923D5" w:rsidRPr="009F513E">
        <w:rPr>
          <w:lang w:val="en-GB"/>
        </w:rPr>
        <w:t>. Together</w:t>
      </w:r>
      <w:r w:rsidR="00A4549F" w:rsidRPr="009F513E">
        <w:rPr>
          <w:lang w:val="en-GB"/>
        </w:rPr>
        <w:t xml:space="preserve">, they </w:t>
      </w:r>
      <w:r w:rsidR="00EB62DF" w:rsidRPr="009F513E">
        <w:rPr>
          <w:lang w:val="en-GB"/>
        </w:rPr>
        <w:t xml:space="preserve">interact and contribute to the SA </w:t>
      </w:r>
      <w:r w:rsidRPr="009F513E">
        <w:rPr>
          <w:lang w:val="en-GB"/>
        </w:rPr>
        <w:t xml:space="preserve">(see </w:t>
      </w:r>
      <w:r w:rsidR="00483491" w:rsidRPr="009F513E">
        <w:rPr>
          <w:lang w:val="en-GB"/>
        </w:rPr>
        <w:fldChar w:fldCharType="begin" w:fldLock="1"/>
      </w:r>
      <w:r w:rsidR="00483491" w:rsidRPr="009F513E">
        <w:rPr>
          <w:lang w:val="en-GB"/>
        </w:rPr>
        <w:instrText>ADDIN CSL_CITATION { "citationItems" : [ { "id" : "ITEM-1", "itemData" : { "DOI" : "10.1016/j.concog.2011.08.010", "ISSN" : "1090-2376", "PMID" : "21920777", "abstract" : "Sense of agency (SoA) is a compelling but fragile experience that is augmented or attenuated by internal signals and by external cues. A disruption in SoA may characterise individual symptoms of mental illness such as delusions of control. Indeed, it has been argued that generic SoA disturbances may lie at the heart of delusions and hallucinations that characterise schizophrenia. A clearer understanding of how sensorimotor, perceptual and environmental cues complement, or compete with, each other in engendering SoA may prove valuable in deepening our understanding the agency disruptions that characterise certain focal neurological disorders and mental illnesses. Here we examine the integration of SoA cues in health and illness, describing a simple framework of this integration based on Bayesian principles. We extend this to consider how alterations in cue integration may lead to aberrant experiences of agency.", "author" : [ { "dropping-particle" : "", "family" : "Moore", "given" : "J W", "non-dropping-particle" : "", "parse-names" : false, "suffix" : "" }, { "dropping-particle" : "", "family" : "Fletcher", "given" : "P C", "non-dropping-particle" : "", "parse-names" : false, "suffix" : "" } ], "container-title" : "Consciousness and cognition", "id" : "ITEM-1", "issue" : "1", "issued" : { "date-parts" : [ [ "2012", "3" ] ] }, "page" : "59-68", "publisher" : "Elsevier Inc.", "title" : "Sense of agency in health and disease: a review of cue integration approaches.", "type" : "article-journal", "volume" : "21" }, "uris" : [ "http://www.mendeley.com/documents/?uuid=ef2dd536-8a67-4931-b9d7-6a902776c70d" ] } ], "mendeley" : { "formattedCitation" : "(Moore &amp; Fletcher, 2012)", "manualFormatting" : "Moore &amp; Fletcher, 2012", "plainTextFormattedCitation" : "(Moore &amp; Fletcher, 2012)", "previouslyFormattedCitation" : "(Moore &amp; Fletcher, 2012)" }, "properties" : { "noteIndex" : 0 }, "schema" : "https://github.com/citation-style-language/schema/raw/master/csl-citation.json" }</w:instrText>
      </w:r>
      <w:r w:rsidR="00483491" w:rsidRPr="009F513E">
        <w:rPr>
          <w:lang w:val="en-GB"/>
        </w:rPr>
        <w:fldChar w:fldCharType="separate"/>
      </w:r>
      <w:r w:rsidR="00483491" w:rsidRPr="009F513E">
        <w:rPr>
          <w:noProof/>
          <w:lang w:val="en-GB"/>
        </w:rPr>
        <w:t>Moore &amp; Fletcher, 2012</w:t>
      </w:r>
      <w:r w:rsidR="00483491" w:rsidRPr="009F513E">
        <w:rPr>
          <w:lang w:val="en-GB"/>
        </w:rPr>
        <w:fldChar w:fldCharType="end"/>
      </w:r>
      <w:r w:rsidRPr="009F513E">
        <w:rPr>
          <w:lang w:val="en-GB"/>
        </w:rPr>
        <w:t xml:space="preserve"> for a review). As MTS is characterised by altered self-other representations and a specific diffi</w:t>
      </w:r>
      <w:r w:rsidR="00483491" w:rsidRPr="009F513E">
        <w:rPr>
          <w:lang w:val="en-GB"/>
        </w:rPr>
        <w:t xml:space="preserve">culty in inhibiting the others </w:t>
      </w:r>
      <w:r w:rsidR="00483491" w:rsidRPr="009F513E">
        <w:rPr>
          <w:lang w:val="en-GB"/>
        </w:rPr>
        <w:fldChar w:fldCharType="begin" w:fldLock="1"/>
      </w:r>
      <w:r w:rsidR="00483491" w:rsidRPr="009F513E">
        <w:rPr>
          <w:lang w:val="en-GB"/>
        </w:rPr>
        <w:instrText>ADDIN CSL_CITATION { "citationItems" : [ { "id" : "ITEM-1", "itemData" : { "DOI" : "10.1016/j.cortex.2015.06.019", "ISSN" : "00109452", "author" : [ { "dropping-particle" : "", "family" : "Santiesteban", "given" : "Idalmis", "non-dropping-particle" : "", "parse-names" : false, "suffix" : "" }, { "dropping-particle" : "", "family" : "Bird", "given" : "Geoffrey", "non-dropping-particle" : "", "parse-names" : false, "suffix" : "" }, { "dropping-particle" : "", "family" : "Tew", "given" : "Oliver", "non-dropping-particle" : "", "parse-names" : false, "suffix" : "" }, { "dropping-particle" : "", "family" : "Cioffi", "given" : "Maria Cristina", "non-dropping-particle" : "", "parse-names" : false, "suffix" : "" }, { "dropping-particle" : "", "family" : "Banissy", "given" : "Michael J.", "non-dropping-particle" : "", "parse-names" : false, "suffix" : "" } ], "container-title" : "Cortex", "id" : "ITEM-1", "issued" : { "date-parts" : [ [ "2015" ] ] }, "page" : "116-121", "publisher" : "Elsevier Ltd", "title" : "Mirror-touch Synaesthesia: Difficulties Inhibiting the Other", "type" : "article-journal", "volume" : "71" }, "uris" : [ "http://www.mendeley.com/documents/?uuid=e6aca240-6061-415a-b9ff-db4fbf7ae0a3" ] } ], "mendeley" : { "formattedCitation" : "(Santiesteban, Bird, Tew, Cioffi, &amp; Banissy, 2015)", "plainTextFormattedCitation" : "(Santiesteban, Bird, Tew, Cioffi, &amp; Banissy, 2015)", "previouslyFormattedCitation" : "(Santiesteban, Bird, Tew, Cioffi, &amp; Banissy, 2015)" }, "properties" : { "noteIndex" : 0 }, "schema" : "https://github.com/citation-style-language/schema/raw/master/csl-citation.json" }</w:instrText>
      </w:r>
      <w:r w:rsidR="00483491" w:rsidRPr="009F513E">
        <w:rPr>
          <w:lang w:val="en-GB"/>
        </w:rPr>
        <w:fldChar w:fldCharType="separate"/>
      </w:r>
      <w:r w:rsidR="00483491" w:rsidRPr="009F513E">
        <w:rPr>
          <w:noProof/>
          <w:lang w:val="en-GB"/>
        </w:rPr>
        <w:t>(Santiesteban, Bird, Tew, Cioffi, &amp; Banissy, 2015)</w:t>
      </w:r>
      <w:r w:rsidR="00483491" w:rsidRPr="009F513E">
        <w:rPr>
          <w:lang w:val="en-GB"/>
        </w:rPr>
        <w:fldChar w:fldCharType="end"/>
      </w:r>
      <w:r w:rsidRPr="009F513E">
        <w:rPr>
          <w:lang w:val="en-GB"/>
        </w:rPr>
        <w:t xml:space="preserve">, </w:t>
      </w:r>
      <w:r w:rsidR="00457FB6" w:rsidRPr="009F513E">
        <w:rPr>
          <w:lang w:val="en-US"/>
        </w:rPr>
        <w:t xml:space="preserve">the exaggerated SA </w:t>
      </w:r>
      <w:r w:rsidR="00BB4623" w:rsidRPr="009F513E">
        <w:rPr>
          <w:lang w:val="en-US"/>
        </w:rPr>
        <w:t xml:space="preserve">seen here </w:t>
      </w:r>
      <w:r w:rsidR="00457FB6" w:rsidRPr="009F513E">
        <w:rPr>
          <w:lang w:val="en-US"/>
        </w:rPr>
        <w:t>could be the result of stronger weighting placed on external cues than on internal signals.</w:t>
      </w:r>
    </w:p>
    <w:p w14:paraId="4C6980A3" w14:textId="45ACB56A" w:rsidR="002B2E94" w:rsidRPr="009F513E" w:rsidRDefault="008854B4" w:rsidP="00AF7618">
      <w:pPr>
        <w:spacing w:line="360" w:lineRule="auto"/>
        <w:rPr>
          <w:lang w:val="en-GB"/>
        </w:rPr>
      </w:pPr>
      <w:r w:rsidRPr="009F513E">
        <w:rPr>
          <w:lang w:val="en-GB"/>
        </w:rPr>
        <w:t>The findings also speak to broader debates about the classification of MTS as a form of synaesthesia. Moreover, while originally labelled as synaesthesia in the first single case report of the condition (Blakemore et al., 2005), more recently the extent to which MTS is a form of synaesthesia has been questio</w:t>
      </w:r>
      <w:r w:rsidR="00611FE7" w:rsidRPr="009F513E">
        <w:rPr>
          <w:lang w:val="en-GB"/>
        </w:rPr>
        <w:t>ned (e.g.</w:t>
      </w:r>
      <w:r w:rsidRPr="009F513E">
        <w:rPr>
          <w:lang w:val="en-GB"/>
        </w:rPr>
        <w:t xml:space="preserve"> </w:t>
      </w:r>
      <w:r w:rsidR="00611FE7" w:rsidRPr="009F513E">
        <w:rPr>
          <w:lang w:val="en-GB"/>
        </w:rPr>
        <w:fldChar w:fldCharType="begin" w:fldLock="1"/>
      </w:r>
      <w:r w:rsidR="00611FE7" w:rsidRPr="009F513E">
        <w:rPr>
          <w:lang w:val="en-GB"/>
        </w:rPr>
        <w:instrText>ADDIN CSL_CITATION { "citationItems" : [ { "id" : "ITEM-1", "itemData" : { "DOI" : "10.3389/fnhum.2013.00128", "ISSN" : "1662-5161", "PMID" : "23576975", "author" : [ { "dropping-particle" : "", "family" : "Rothen", "given" : "Nicolas", "non-dropping-particle" : "", "parse-names" : false, "suffix" : "" }, { "dropping-particle" : "", "family" : "Meier", "given" : "Beat", "non-dropping-particle" : "", "parse-names" : false, "suffix" : "" } ], "container-title" : "Frontiers in human neuroscience", "id" : "ITEM-1", "issue" : "April", "issued" : { "date-parts" : [ [ "2013", "1" ] ] }, "page" : "128", "title" : "Why vicarious experience is not an instance of synesthesia.", "type" : "article-journal", "volume" : "7" }, "uris" : [ "http://www.mendeley.com/documents/?uuid=104fc362-d786-4dee-8fab-81852cb2185d" ] } ], "mendeley" : { "formattedCitation" : "(Rothen &amp; Meier, 2013)", "manualFormatting" : "Rothen &amp; Meier, 2013)", "plainTextFormattedCitation" : "(Rothen &amp; Meier, 2013)", "previouslyFormattedCitation" : "(Rothen &amp; Meier, 2013)" }, "properties" : { "noteIndex" : 0 }, "schema" : "https://github.com/citation-style-language/schema/raw/master/csl-citation.json" }</w:instrText>
      </w:r>
      <w:r w:rsidR="00611FE7" w:rsidRPr="009F513E">
        <w:rPr>
          <w:lang w:val="en-GB"/>
        </w:rPr>
        <w:fldChar w:fldCharType="separate"/>
      </w:r>
      <w:r w:rsidR="00611FE7" w:rsidRPr="009F513E">
        <w:rPr>
          <w:noProof/>
          <w:lang w:val="en-GB"/>
        </w:rPr>
        <w:t>Rothen &amp; Meier, 2013)</w:t>
      </w:r>
      <w:r w:rsidR="00611FE7" w:rsidRPr="009F513E">
        <w:rPr>
          <w:lang w:val="en-GB"/>
        </w:rPr>
        <w:fldChar w:fldCharType="end"/>
      </w:r>
      <w:r w:rsidRPr="009F513E">
        <w:rPr>
          <w:lang w:val="en-GB"/>
        </w:rPr>
        <w:t xml:space="preserve">. While an extensive discussion of this debate is beyond the scope of this paper, </w:t>
      </w:r>
      <w:r w:rsidR="002B2E94" w:rsidRPr="009F513E">
        <w:rPr>
          <w:lang w:val="en-GB"/>
        </w:rPr>
        <w:t xml:space="preserve">our current findings </w:t>
      </w:r>
      <w:r w:rsidR="00611FE7" w:rsidRPr="009F513E">
        <w:rPr>
          <w:lang w:val="en-GB"/>
        </w:rPr>
        <w:t xml:space="preserve">and </w:t>
      </w:r>
      <w:r w:rsidR="00B16EEF" w:rsidRPr="009F513E">
        <w:rPr>
          <w:lang w:val="en-GB"/>
        </w:rPr>
        <w:t>those of other studies</w:t>
      </w:r>
      <w:r w:rsidR="00611FE7" w:rsidRPr="009F513E">
        <w:rPr>
          <w:lang w:val="en-GB"/>
        </w:rPr>
        <w:t xml:space="preserve"> (e.g. </w:t>
      </w:r>
      <w:r w:rsidR="00611FE7" w:rsidRPr="009F513E">
        <w:rPr>
          <w:lang w:val="en-GB"/>
        </w:rPr>
        <w:fldChar w:fldCharType="begin" w:fldLock="1"/>
      </w:r>
      <w:r w:rsidR="00611FE7" w:rsidRPr="009F513E">
        <w:rPr>
          <w:lang w:val="en-GB"/>
        </w:rPr>
        <w:instrText>ADDIN CSL_CITATION { "citationItems" : [ { "id" : "ITEM-1", "itemData" : { "DOI" : "10.1016/j.cortex.2012.01.007", "ISSN" : "1973-8102", "PMID" : "22445446", "abstract" : "For individuals with vision-touch synaesthesia, the sight of touch on another person elicits synaesthetic tactile sensation on the observer's own body. Here we used the traditional rubber hand paradigm (Botvinick and Cohen, 1998) and a no-touch rubber hand paradigm to investigate and to authenticate synaesthetic tactile sensation. In the traditional rubber hand paradigm, the participant views a prosthetic hand being touched by the Examiner while the participant's hand - hidden from view - is also touched by the Examiner. Synchronous stimulation of the prosthetic hand and the participant's hidden hand elicits the rubber hand illusion. It may seem to the participant that she is feeling touch at the location of the viewed prosthetic hand - visual capture of touch, and that the prosthetic hand is the participant's own hand - illusion of ownership. Thus, for participants who experience the traditional rubber hand illusion, tactile sensation on the participant's hidden hand is referred to the prosthetic hand. In our no-touch rubber hand paradigm, the participant views a prosthetic hand being touched by the Examiner but the participant's hand - hidden from view - is not touched by the Examiner. Questionnaire ratings indicated that only individuals with vision-touch synaesthesia experienced the no-touch rubber hand illusion. Thus, synaesthetic tactile sensation on the (untouched) hidden hand was referred to the prosthetic hand. These individuals also demonstrated proprioceptive drift (a change, from baseline, in proprioceptively perceived position) of the hidden hand towards the location of the prosthetic hand, and a pattern of increased proprioceptive drift with increased trial duration (60. sec, 180. sec, 300. sec). The no-touch rubber hand paradigm was an excellent method to authenticate vision-touch synaesthesia because participants were na??ve about the rubber hand illusion, and they could not have known how they were expected to perform on either the traditional or the no-touch rubber hand paradigm. ?? 2012 Elsevier Ltd.", "author" : [ { "dropping-particle" : "", "family" : "Aimola Davies", "given" : "Anne M.", "non-dropping-particle" : "", "parse-names" : false, "suffix" : "" }, { "dropping-particle" : "", "family" : "White", "given" : "Rebekah C.", "non-dropping-particle" : "", "parse-names" : false, "suffix" : "" } ], "container-title" : "Cortex", "id" : "ITEM-1", "issue" : "3", "issued" : { "date-parts" : [ [ "2013", "3" ] ] }, "page" : "806-818", "publisher" : "Elsevier Srl", "title" : "A sensational illusion: Vision-touch synaesthesia and the rubber hand paradigm", "type" : "article-journal", "volume" : "49" }, "uris" : [ "http://www.mendeley.com/documents/?uuid=5ec1c61f-fd43-4dc4-a49a-915449ae1e14" ] } ], "mendeley" : { "formattedCitation" : "(Aimola Davies &amp; White, 2013)", "manualFormatting" : "Aimola Davies &amp; White, 2013", "plainTextFormattedCitation" : "(Aimola Davies &amp; White, 2013)", "previouslyFormattedCitation" : "(Aimola Davies &amp; White, 2013)" }, "properties" : { "noteIndex" : 0 }, "schema" : "https://github.com/citation-style-language/schema/raw/master/csl-citation.json" }</w:instrText>
      </w:r>
      <w:r w:rsidR="00611FE7" w:rsidRPr="009F513E">
        <w:rPr>
          <w:lang w:val="en-GB"/>
        </w:rPr>
        <w:fldChar w:fldCharType="separate"/>
      </w:r>
      <w:r w:rsidR="00611FE7" w:rsidRPr="009F513E">
        <w:rPr>
          <w:noProof/>
          <w:lang w:val="en-GB"/>
        </w:rPr>
        <w:t>Aimola Davies &amp; White, 2013</w:t>
      </w:r>
      <w:r w:rsidR="00611FE7" w:rsidRPr="009F513E">
        <w:rPr>
          <w:lang w:val="en-GB"/>
        </w:rPr>
        <w:fldChar w:fldCharType="end"/>
      </w:r>
      <w:r w:rsidR="00611FE7" w:rsidRPr="009F513E">
        <w:rPr>
          <w:noProof/>
          <w:lang w:val="en-GB"/>
        </w:rPr>
        <w:t xml:space="preserve">; </w:t>
      </w:r>
      <w:r w:rsidR="00611FE7" w:rsidRPr="009F513E">
        <w:rPr>
          <w:noProof/>
          <w:lang w:val="en-GB"/>
        </w:rPr>
        <w:fldChar w:fldCharType="begin" w:fldLock="1"/>
      </w:r>
      <w:r w:rsidR="00442008" w:rsidRPr="009F513E">
        <w:rPr>
          <w:noProof/>
          <w:lang w:val="en-GB"/>
        </w:rPr>
        <w:instrText>ADDIN CSL_CITATION { "citationItems" : [ { "id" : "ITEM-1", "itemData" : { "DOI" : "10.1016/j.neuropsychologia.2013.01.020", "ISSN" : "1873-3514", "PMID" : "23391559", "abstract" : "Individuals with mirror-touch synaesthesia (MTS) experience touch on their own bodies when observing another person being touched. Whilst somatosensory processing in MTS has been extensively investigated, the extent to which the remapping of observed touch on the synaesthete's body can also lead to changes in the mental representation of the self remains unknown. We adapted the experimental paradigm of the 'enfacement illusion' to quantify the changes in self-face recognition as a result of synaesthetic touch. MTS and control participants observed the face of an unfamiliar person being touched or not, without delivering touch on the participant's face. Changes in self-representation were quantified with a self-face recognition task, using 'morphed' images containing varying proportions of the participant's face and the face of the unfamiliar other. This task was administered before and after the exposure to the other face. While self-recognition performance for both groups was similar during pre-test, MTS individuals showed a significant change in self-recognition performance following the observation of touch delivered to the other face. Specifically, the images that participants had initially perceived as containing equal quantities of self and other became more likely to be recognised as the self after viewing the other being touched. These results suggest that observing touch on others not only elicits a conscious experience of touch in MTS, but also elicits a change in the mental representation of the self, blurring self-other boundaries. This is consistent with a multisensory account of the self, whereby integrated multisensory experiences maintain or update self-representations.", "author" : [ { "dropping-particle" : "", "family" : "Maister", "given" : "Lara", "non-dropping-particle" : "", "parse-names" : false, "suffix" : "" }, { "dropping-particle" : "", "family" : "Banissy", "given" : "Michael J", "non-dropping-particle" : "", "parse-names" : false, "suffix" : "" }, { "dropping-particle" : "", "family" : "Tsakiris", "given" : "Manos", "non-dropping-particle" : "", "parse-names" : false, "suffix" : "" } ], "container-title" : "Neuropsychologia", "id" : "ITEM-1", "issue" : "5", "issued" : { "date-parts" : [ [ "2013", "4" ] ] }, "page" : "802-8", "publisher" : "Elsevier", "title" : "Mirror-touch synaesthesia changes representations of self-identity.", "type" : "article-journal", "volume" : "51" }, "uris" : [ "http://www.mendeley.com/documents/?uuid=74be7496-0a75-4a4f-bc73-7103af806b9f" ] } ], "mendeley" : { "formattedCitation" : "(Maister et al., 2013)", "manualFormatting" : "Maister et al., 2013; Santiesteban et al., In Press)", "plainTextFormattedCitation" : "(Maister et al., 2013)", "previouslyFormattedCitation" : "(Maister et al., 2013)" }, "properties" : { "noteIndex" : 0 }, "schema" : "https://github.com/citation-style-language/schema/raw/master/csl-citation.json" }</w:instrText>
      </w:r>
      <w:r w:rsidR="00611FE7" w:rsidRPr="009F513E">
        <w:rPr>
          <w:noProof/>
          <w:lang w:val="en-GB"/>
        </w:rPr>
        <w:fldChar w:fldCharType="separate"/>
      </w:r>
      <w:r w:rsidR="00611FE7" w:rsidRPr="009F513E">
        <w:rPr>
          <w:noProof/>
          <w:lang w:val="en-GB"/>
        </w:rPr>
        <w:t>Maister et al., 2013</w:t>
      </w:r>
      <w:r w:rsidR="00B16EEF" w:rsidRPr="009F513E">
        <w:rPr>
          <w:noProof/>
          <w:lang w:val="en-GB"/>
        </w:rPr>
        <w:t>; Santiesteban et al., In Press</w:t>
      </w:r>
      <w:r w:rsidR="00611FE7" w:rsidRPr="009F513E">
        <w:rPr>
          <w:noProof/>
          <w:lang w:val="en-GB"/>
        </w:rPr>
        <w:t>)</w:t>
      </w:r>
      <w:r w:rsidR="00611FE7" w:rsidRPr="009F513E">
        <w:rPr>
          <w:noProof/>
          <w:lang w:val="en-GB"/>
        </w:rPr>
        <w:fldChar w:fldCharType="end"/>
      </w:r>
      <w:r w:rsidR="002B2E94" w:rsidRPr="009F513E">
        <w:rPr>
          <w:lang w:val="en-GB"/>
        </w:rPr>
        <w:t xml:space="preserve"> of atypical self-other processing in MTS raise the possibility that </w:t>
      </w:r>
      <w:r w:rsidR="00B16EEF" w:rsidRPr="009F513E">
        <w:rPr>
          <w:lang w:val="en-GB"/>
        </w:rPr>
        <w:t>difficulties in self-other processing may be a fundamental disturbance in MTS</w:t>
      </w:r>
      <w:r w:rsidR="002B2E94" w:rsidRPr="009F513E">
        <w:rPr>
          <w:lang w:val="en-GB"/>
        </w:rPr>
        <w:t xml:space="preserve">.  </w:t>
      </w:r>
      <w:r w:rsidRPr="009F513E">
        <w:rPr>
          <w:lang w:val="en-GB"/>
        </w:rPr>
        <w:t xml:space="preserve">With this in mind, future work should focus on self-other processing abnormalities associated with MTS. This in turn will shed light on the neural and cognitive constituents of self-awareness more generally. </w:t>
      </w:r>
    </w:p>
    <w:p w14:paraId="27801D2A" w14:textId="66DAE4C5" w:rsidR="00C62CEF" w:rsidRPr="009F513E" w:rsidRDefault="00C62CEF" w:rsidP="00AF7618">
      <w:pPr>
        <w:spacing w:line="360" w:lineRule="auto"/>
        <w:rPr>
          <w:lang w:val="en-GB"/>
        </w:rPr>
      </w:pPr>
      <w:r w:rsidRPr="009F513E">
        <w:rPr>
          <w:lang w:val="en-GB"/>
        </w:rPr>
        <w:t xml:space="preserve">In summary, we </w:t>
      </w:r>
      <w:r w:rsidR="005D752B" w:rsidRPr="009F513E">
        <w:rPr>
          <w:lang w:val="en-GB"/>
        </w:rPr>
        <w:t>have shown, for the first time,</w:t>
      </w:r>
      <w:r w:rsidR="00895B4E" w:rsidRPr="009F513E">
        <w:rPr>
          <w:lang w:val="en-GB"/>
        </w:rPr>
        <w:t xml:space="preserve"> </w:t>
      </w:r>
      <w:r w:rsidRPr="009F513E">
        <w:rPr>
          <w:lang w:val="en-GB"/>
        </w:rPr>
        <w:t xml:space="preserve">that alterations in self-awareness in MTS extend to SA. Our results suggest that these agency processing changes are linked to more fundamental disturbances in SO. These findings </w:t>
      </w:r>
      <w:r w:rsidR="006107F2" w:rsidRPr="009F513E">
        <w:rPr>
          <w:lang w:val="en-GB"/>
        </w:rPr>
        <w:t xml:space="preserve">further our understanding of </w:t>
      </w:r>
      <w:r w:rsidRPr="009F513E">
        <w:rPr>
          <w:lang w:val="en-GB"/>
        </w:rPr>
        <w:t xml:space="preserve">the relationship between these two core aspects of human self-awareness and how changes in this relationship can explain disturbances in self-awareness associated with certain conditions. </w:t>
      </w:r>
    </w:p>
    <w:p w14:paraId="334BE400" w14:textId="77777777" w:rsidR="00E50DFA" w:rsidRPr="009F513E" w:rsidRDefault="00E50DFA" w:rsidP="00C62CEF">
      <w:pPr>
        <w:rPr>
          <w:lang w:val="en-GB"/>
        </w:rPr>
      </w:pPr>
    </w:p>
    <w:p w14:paraId="1C1EDB3C" w14:textId="77777777" w:rsidR="006D1894" w:rsidRPr="009F513E" w:rsidRDefault="006D1894" w:rsidP="00C62CEF">
      <w:pPr>
        <w:rPr>
          <w:b/>
          <w:lang w:val="en-GB"/>
        </w:rPr>
      </w:pPr>
    </w:p>
    <w:p w14:paraId="51BEBCD2" w14:textId="6A804706" w:rsidR="00722DBC" w:rsidRPr="009F513E" w:rsidRDefault="009320E5" w:rsidP="00C62CEF">
      <w:pPr>
        <w:rPr>
          <w:b/>
          <w:lang w:val="en-GB"/>
        </w:rPr>
      </w:pPr>
      <w:r w:rsidRPr="009F513E">
        <w:rPr>
          <w:b/>
          <w:lang w:val="en-GB"/>
        </w:rPr>
        <w:t>Author Contributions</w:t>
      </w:r>
    </w:p>
    <w:p w14:paraId="7FE3366E" w14:textId="2421C1BC" w:rsidR="00625AB7" w:rsidRDefault="009320E5" w:rsidP="00C62CEF">
      <w:pPr>
        <w:rPr>
          <w:rFonts w:cs="Arial"/>
          <w:shd w:val="clear" w:color="auto" w:fill="FFFFFF"/>
          <w:lang w:val="en-GB"/>
        </w:rPr>
      </w:pPr>
      <w:r w:rsidRPr="009F513E">
        <w:rPr>
          <w:rFonts w:cs="Arial"/>
          <w:shd w:val="clear" w:color="auto" w:fill="FFFFFF"/>
          <w:lang w:val="en-GB"/>
        </w:rPr>
        <w:t>All authors contributed to the study design. Testing and data collection were performed by MC</w:t>
      </w:r>
      <w:r w:rsidR="00625AB7" w:rsidRPr="009F513E">
        <w:rPr>
          <w:rFonts w:cs="Arial"/>
          <w:shd w:val="clear" w:color="auto" w:fill="FFFFFF"/>
          <w:lang w:val="en-GB"/>
        </w:rPr>
        <w:t>C</w:t>
      </w:r>
      <w:r w:rsidRPr="009F513E">
        <w:rPr>
          <w:rFonts w:cs="Arial"/>
          <w:shd w:val="clear" w:color="auto" w:fill="FFFFFF"/>
          <w:lang w:val="en-GB"/>
        </w:rPr>
        <w:t>. MC</w:t>
      </w:r>
      <w:r w:rsidR="00625AB7" w:rsidRPr="009F513E">
        <w:rPr>
          <w:rFonts w:cs="Arial"/>
          <w:shd w:val="clear" w:color="auto" w:fill="FFFFFF"/>
          <w:lang w:val="en-GB"/>
        </w:rPr>
        <w:t xml:space="preserve">C </w:t>
      </w:r>
      <w:r w:rsidRPr="009F513E">
        <w:rPr>
          <w:rFonts w:cs="Arial"/>
          <w:shd w:val="clear" w:color="auto" w:fill="FFFFFF"/>
          <w:lang w:val="en-GB"/>
        </w:rPr>
        <w:t>performed the data analysis and interpretation under the supervision of MJ</w:t>
      </w:r>
      <w:r w:rsidR="00625AB7" w:rsidRPr="009F513E">
        <w:rPr>
          <w:rFonts w:cs="Arial"/>
          <w:shd w:val="clear" w:color="auto" w:fill="FFFFFF"/>
          <w:lang w:val="en-GB"/>
        </w:rPr>
        <w:t>B</w:t>
      </w:r>
      <w:r w:rsidRPr="009F513E">
        <w:rPr>
          <w:rFonts w:cs="Arial"/>
          <w:shd w:val="clear" w:color="auto" w:fill="FFFFFF"/>
          <w:lang w:val="en-GB"/>
        </w:rPr>
        <w:t xml:space="preserve"> and JW</w:t>
      </w:r>
      <w:r w:rsidR="00625AB7" w:rsidRPr="009F513E">
        <w:rPr>
          <w:rFonts w:cs="Arial"/>
          <w:shd w:val="clear" w:color="auto" w:fill="FFFFFF"/>
          <w:lang w:val="en-GB"/>
        </w:rPr>
        <w:t>M</w:t>
      </w:r>
      <w:r w:rsidRPr="009F513E">
        <w:rPr>
          <w:rFonts w:cs="Arial"/>
          <w:shd w:val="clear" w:color="auto" w:fill="FFFFFF"/>
          <w:lang w:val="en-GB"/>
        </w:rPr>
        <w:t xml:space="preserve">. </w:t>
      </w:r>
      <w:r w:rsidR="00625AB7" w:rsidRPr="009F513E">
        <w:rPr>
          <w:rFonts w:cs="Arial"/>
          <w:shd w:val="clear" w:color="auto" w:fill="FFFFFF"/>
          <w:lang w:val="en-GB"/>
        </w:rPr>
        <w:t>All authors contributed to manuscript preparation.</w:t>
      </w:r>
      <w:r w:rsidR="00625AB7">
        <w:rPr>
          <w:rFonts w:cs="Arial"/>
          <w:shd w:val="clear" w:color="auto" w:fill="FFFFFF"/>
          <w:lang w:val="en-GB"/>
        </w:rPr>
        <w:t xml:space="preserve"> </w:t>
      </w:r>
    </w:p>
    <w:p w14:paraId="7AC7646F" w14:textId="3E1207CA" w:rsidR="00722DBC" w:rsidRPr="00C36B7F" w:rsidRDefault="00722DBC" w:rsidP="00C62CEF">
      <w:pPr>
        <w:rPr>
          <w:b/>
          <w:lang w:val="en-GB"/>
        </w:rPr>
      </w:pPr>
    </w:p>
    <w:p w14:paraId="4E64F5DA" w14:textId="77777777" w:rsidR="00C62CEF" w:rsidRDefault="00C62CEF" w:rsidP="00C62CEF">
      <w:pPr>
        <w:rPr>
          <w:b/>
          <w:lang w:val="en-GB"/>
        </w:rPr>
      </w:pPr>
      <w:r w:rsidRPr="00C62CEF">
        <w:rPr>
          <w:b/>
          <w:lang w:val="en-GB"/>
        </w:rPr>
        <w:t>Acknowledgements</w:t>
      </w:r>
    </w:p>
    <w:p w14:paraId="5D0447EC" w14:textId="54C19697" w:rsidR="009320E5" w:rsidRPr="009320E5" w:rsidRDefault="009320E5" w:rsidP="009320E5">
      <w:pPr>
        <w:rPr>
          <w:lang w:val="en-GB"/>
        </w:rPr>
      </w:pPr>
      <w:r w:rsidRPr="009320E5">
        <w:rPr>
          <w:lang w:val="en-GB"/>
        </w:rPr>
        <w:t xml:space="preserve">Our work is supported by a BIAL foundation grant to MJB and JWM (74/12). </w:t>
      </w:r>
      <w:proofErr w:type="gramStart"/>
      <w:r w:rsidRPr="009320E5">
        <w:rPr>
          <w:lang w:val="en-GB"/>
        </w:rPr>
        <w:t>MJB is also supported by an ESRC Future Research Leaders Award (ES/K00882X/1)</w:t>
      </w:r>
      <w:proofErr w:type="gramEnd"/>
      <w:r w:rsidRPr="009320E5">
        <w:rPr>
          <w:lang w:val="en-GB"/>
        </w:rPr>
        <w:t>.</w:t>
      </w:r>
    </w:p>
    <w:p w14:paraId="12388C08" w14:textId="77777777" w:rsidR="00C62CEF" w:rsidRPr="00C62CEF" w:rsidRDefault="00C62CEF" w:rsidP="00C62CEF">
      <w:pPr>
        <w:rPr>
          <w:b/>
          <w:lang w:val="en-GB"/>
        </w:rPr>
      </w:pPr>
    </w:p>
    <w:p w14:paraId="1E60CE99" w14:textId="77777777" w:rsidR="00C62CEF" w:rsidRDefault="00C62CEF" w:rsidP="00C62CEF">
      <w:pPr>
        <w:rPr>
          <w:b/>
          <w:lang w:val="en-GB"/>
        </w:rPr>
      </w:pPr>
      <w:r w:rsidRPr="00C62CEF">
        <w:rPr>
          <w:b/>
          <w:lang w:val="en-GB"/>
        </w:rPr>
        <w:t>References</w:t>
      </w:r>
    </w:p>
    <w:p w14:paraId="6C20C053" w14:textId="5B477A45" w:rsidR="00442008" w:rsidRPr="00442008" w:rsidRDefault="008C2529">
      <w:pPr>
        <w:pStyle w:val="NormalWeb"/>
        <w:ind w:left="480" w:hanging="480"/>
        <w:divId w:val="826016953"/>
        <w:rPr>
          <w:rFonts w:ascii="Calibri" w:hAnsi="Calibri"/>
          <w:noProof/>
          <w:sz w:val="22"/>
        </w:rPr>
      </w:pPr>
      <w:r>
        <w:rPr>
          <w:b/>
        </w:rPr>
        <w:fldChar w:fldCharType="begin" w:fldLock="1"/>
      </w:r>
      <w:r>
        <w:rPr>
          <w:b/>
        </w:rPr>
        <w:instrText xml:space="preserve">ADDIN Mendeley Bibliography CSL_BIBLIOGRAPHY </w:instrText>
      </w:r>
      <w:r>
        <w:rPr>
          <w:b/>
        </w:rPr>
        <w:fldChar w:fldCharType="separate"/>
      </w:r>
      <w:r w:rsidR="00442008" w:rsidRPr="00442008">
        <w:rPr>
          <w:rFonts w:ascii="Calibri" w:hAnsi="Calibri"/>
          <w:noProof/>
          <w:sz w:val="22"/>
        </w:rPr>
        <w:t xml:space="preserve">Aimola Davies, A. M., &amp; White, R. C. (2013). A sensational illusion: Vision-touch synaesthesia and the rubber hand paradigm. </w:t>
      </w:r>
      <w:r w:rsidR="00442008" w:rsidRPr="00442008">
        <w:rPr>
          <w:rFonts w:ascii="Calibri" w:hAnsi="Calibri"/>
          <w:i/>
          <w:iCs/>
          <w:noProof/>
          <w:sz w:val="22"/>
        </w:rPr>
        <w:t>Cortex</w:t>
      </w:r>
      <w:r w:rsidR="00442008" w:rsidRPr="00442008">
        <w:rPr>
          <w:rFonts w:ascii="Calibri" w:hAnsi="Calibri"/>
          <w:noProof/>
          <w:sz w:val="22"/>
        </w:rPr>
        <w:t xml:space="preserve">, </w:t>
      </w:r>
      <w:r w:rsidR="00442008" w:rsidRPr="00442008">
        <w:rPr>
          <w:rFonts w:ascii="Calibri" w:hAnsi="Calibri"/>
          <w:i/>
          <w:iCs/>
          <w:noProof/>
          <w:sz w:val="22"/>
        </w:rPr>
        <w:t>49</w:t>
      </w:r>
      <w:r w:rsidR="00442008" w:rsidRPr="00442008">
        <w:rPr>
          <w:rFonts w:ascii="Calibri" w:hAnsi="Calibri"/>
          <w:noProof/>
          <w:sz w:val="22"/>
        </w:rPr>
        <w:t>(3), 806–818. doi:10.1016/j.cortex.2012.01.007</w:t>
      </w:r>
    </w:p>
    <w:p w14:paraId="3F7F2C75"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Banissy, M. J., Kadosh, R. C., Maus, G. W., Walsh, V., &amp; Ward, J. (2009). Prevalence, characteristics and a neurocognitive model of mirror-touch synaesthesia. </w:t>
      </w:r>
      <w:r w:rsidRPr="00442008">
        <w:rPr>
          <w:rFonts w:ascii="Calibri" w:hAnsi="Calibri"/>
          <w:i/>
          <w:iCs/>
          <w:noProof/>
          <w:sz w:val="22"/>
        </w:rPr>
        <w:t>Experimental Brain Research</w:t>
      </w:r>
      <w:r w:rsidRPr="00442008">
        <w:rPr>
          <w:rFonts w:ascii="Calibri" w:hAnsi="Calibri"/>
          <w:noProof/>
          <w:sz w:val="22"/>
        </w:rPr>
        <w:t xml:space="preserve">, </w:t>
      </w:r>
      <w:r w:rsidRPr="00442008">
        <w:rPr>
          <w:rFonts w:ascii="Calibri" w:hAnsi="Calibri"/>
          <w:i/>
          <w:iCs/>
          <w:noProof/>
          <w:sz w:val="22"/>
        </w:rPr>
        <w:t>198</w:t>
      </w:r>
      <w:r w:rsidRPr="00442008">
        <w:rPr>
          <w:rFonts w:ascii="Calibri" w:hAnsi="Calibri"/>
          <w:noProof/>
          <w:sz w:val="22"/>
        </w:rPr>
        <w:t>(2-3), 261–272. doi:10.1007/s00221-009-1810-9</w:t>
      </w:r>
    </w:p>
    <w:p w14:paraId="0CD96B89"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Banissy, M. J., Kusnir, F., Duchaine, B., Walsh, V., &amp; Ward, J. (2011). Superior Facial Expression , But Not Identity Recognition , in Mirror-Touch Synesthesia, </w:t>
      </w:r>
      <w:r w:rsidRPr="00442008">
        <w:rPr>
          <w:rFonts w:ascii="Calibri" w:hAnsi="Calibri"/>
          <w:i/>
          <w:iCs/>
          <w:noProof/>
          <w:sz w:val="22"/>
        </w:rPr>
        <w:t>31</w:t>
      </w:r>
      <w:r w:rsidRPr="00442008">
        <w:rPr>
          <w:rFonts w:ascii="Calibri" w:hAnsi="Calibri"/>
          <w:noProof/>
          <w:sz w:val="22"/>
        </w:rPr>
        <w:t>(5), 1820–1824. doi:10.1523/JNEUROSCI.5759-09.2011</w:t>
      </w:r>
    </w:p>
    <w:p w14:paraId="0BFF10E2"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Banissy, M. J., &amp; Ward, J. (2007). Mirror-touch synesthesia is linked with empathy. </w:t>
      </w:r>
      <w:r w:rsidRPr="00442008">
        <w:rPr>
          <w:rFonts w:ascii="Calibri" w:hAnsi="Calibri"/>
          <w:i/>
          <w:iCs/>
          <w:noProof/>
          <w:sz w:val="22"/>
        </w:rPr>
        <w:t>Nature Neuroscience</w:t>
      </w:r>
      <w:r w:rsidRPr="00442008">
        <w:rPr>
          <w:rFonts w:ascii="Calibri" w:hAnsi="Calibri"/>
          <w:noProof/>
          <w:sz w:val="22"/>
        </w:rPr>
        <w:t xml:space="preserve">, </w:t>
      </w:r>
      <w:r w:rsidRPr="00442008">
        <w:rPr>
          <w:rFonts w:ascii="Calibri" w:hAnsi="Calibri"/>
          <w:i/>
          <w:iCs/>
          <w:noProof/>
          <w:sz w:val="22"/>
        </w:rPr>
        <w:t>10</w:t>
      </w:r>
      <w:r w:rsidRPr="00442008">
        <w:rPr>
          <w:rFonts w:ascii="Calibri" w:hAnsi="Calibri"/>
          <w:noProof/>
          <w:sz w:val="22"/>
        </w:rPr>
        <w:t>(7), 815–6. doi:10.1038/nn1926</w:t>
      </w:r>
    </w:p>
    <w:p w14:paraId="533764B9"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Banissy, M. J., &amp; Ward, J. (2013). Mechanisms of self-other representations and vicarious experiences of touch in mirror-touch synesthesia. </w:t>
      </w:r>
      <w:r w:rsidRPr="00442008">
        <w:rPr>
          <w:rFonts w:ascii="Calibri" w:hAnsi="Calibri"/>
          <w:i/>
          <w:iCs/>
          <w:noProof/>
          <w:sz w:val="22"/>
        </w:rPr>
        <w:t>Frontiers in Human Neuroscience</w:t>
      </w:r>
      <w:r w:rsidRPr="00442008">
        <w:rPr>
          <w:rFonts w:ascii="Calibri" w:hAnsi="Calibri"/>
          <w:noProof/>
          <w:sz w:val="22"/>
        </w:rPr>
        <w:t xml:space="preserve">, </w:t>
      </w:r>
      <w:r w:rsidRPr="00442008">
        <w:rPr>
          <w:rFonts w:ascii="Calibri" w:hAnsi="Calibri"/>
          <w:i/>
          <w:iCs/>
          <w:noProof/>
          <w:sz w:val="22"/>
        </w:rPr>
        <w:t>7</w:t>
      </w:r>
      <w:r w:rsidRPr="00442008">
        <w:rPr>
          <w:rFonts w:ascii="Calibri" w:hAnsi="Calibri"/>
          <w:noProof/>
          <w:sz w:val="22"/>
        </w:rPr>
        <w:t>(April), 112. doi:10.3389/fnhum.2013.00112</w:t>
      </w:r>
    </w:p>
    <w:p w14:paraId="0F1FF702"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Blakemore, S.-J., Bristow, D., Bird, G., Frith, C., &amp; Ward, J. (2005). Somatosensory activations during the observation of touch and a case of vision-touch synaesthesia. </w:t>
      </w:r>
      <w:r w:rsidRPr="00442008">
        <w:rPr>
          <w:rFonts w:ascii="Calibri" w:hAnsi="Calibri"/>
          <w:i/>
          <w:iCs/>
          <w:noProof/>
          <w:sz w:val="22"/>
        </w:rPr>
        <w:t>Brain : A Journal of Neurology</w:t>
      </w:r>
      <w:r w:rsidRPr="00442008">
        <w:rPr>
          <w:rFonts w:ascii="Calibri" w:hAnsi="Calibri"/>
          <w:noProof/>
          <w:sz w:val="22"/>
        </w:rPr>
        <w:t xml:space="preserve">, </w:t>
      </w:r>
      <w:r w:rsidRPr="00442008">
        <w:rPr>
          <w:rFonts w:ascii="Calibri" w:hAnsi="Calibri"/>
          <w:i/>
          <w:iCs/>
          <w:noProof/>
          <w:sz w:val="22"/>
        </w:rPr>
        <w:t>128</w:t>
      </w:r>
      <w:r w:rsidRPr="00442008">
        <w:rPr>
          <w:rFonts w:ascii="Calibri" w:hAnsi="Calibri"/>
          <w:noProof/>
          <w:sz w:val="22"/>
        </w:rPr>
        <w:t>(Pt 7), 1571–83. doi:10.1093/brain/awh500</w:t>
      </w:r>
    </w:p>
    <w:p w14:paraId="5853CD7C" w14:textId="77777777" w:rsid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Cioffi, M. C., Moore, J. W., &amp; Banissy, M. J. (2014). What can mirror-touch synaesthesia tell us about the sense of agency? </w:t>
      </w:r>
      <w:r w:rsidRPr="00442008">
        <w:rPr>
          <w:rFonts w:ascii="Calibri" w:hAnsi="Calibri"/>
          <w:i/>
          <w:iCs/>
          <w:noProof/>
          <w:sz w:val="22"/>
        </w:rPr>
        <w:t>Frontiers in Human Neuroscience</w:t>
      </w:r>
      <w:r w:rsidRPr="00442008">
        <w:rPr>
          <w:rFonts w:ascii="Calibri" w:hAnsi="Calibri"/>
          <w:noProof/>
          <w:sz w:val="22"/>
        </w:rPr>
        <w:t xml:space="preserve">, </w:t>
      </w:r>
      <w:r w:rsidRPr="00442008">
        <w:rPr>
          <w:rFonts w:ascii="Calibri" w:hAnsi="Calibri"/>
          <w:i/>
          <w:iCs/>
          <w:noProof/>
          <w:sz w:val="22"/>
        </w:rPr>
        <w:t>8</w:t>
      </w:r>
      <w:r w:rsidRPr="00442008">
        <w:rPr>
          <w:rFonts w:ascii="Calibri" w:hAnsi="Calibri"/>
          <w:noProof/>
          <w:sz w:val="22"/>
        </w:rPr>
        <w:t>(April), 256. doi:10.3389/fnhum.2014.00256</w:t>
      </w:r>
    </w:p>
    <w:p w14:paraId="02E896DA" w14:textId="7EA6BF2F" w:rsidR="005114EF" w:rsidRPr="00442008" w:rsidRDefault="00442008" w:rsidP="005114EF">
      <w:pPr>
        <w:pStyle w:val="NormalWeb"/>
        <w:ind w:left="480" w:hanging="480"/>
        <w:divId w:val="826016953"/>
        <w:rPr>
          <w:rFonts w:ascii="Calibri" w:hAnsi="Calibri"/>
          <w:noProof/>
          <w:sz w:val="22"/>
        </w:rPr>
      </w:pPr>
      <w:r>
        <w:rPr>
          <w:rFonts w:ascii="Calibri" w:hAnsi="Calibri"/>
          <w:noProof/>
          <w:sz w:val="22"/>
        </w:rPr>
        <w:t>Crawford</w:t>
      </w:r>
      <w:r w:rsidR="005114EF">
        <w:rPr>
          <w:rFonts w:ascii="Calibri" w:hAnsi="Calibri"/>
          <w:noProof/>
          <w:sz w:val="22"/>
        </w:rPr>
        <w:t>, J.R. &amp; Howell, D.C. (1998). Comparing an individual's test score against norms derived from small samples. The Clinical Neuropsychologist, 12 (4), 482/486 . doi:10.1076/clin.12.4.482.7241</w:t>
      </w:r>
    </w:p>
    <w:p w14:paraId="21FEEC02"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Decety, J., &amp; Lamm, C. (2007). The role of the right temporoparietal junction in social interaction: how low-level computational processes contribute to meta-cognition. </w:t>
      </w:r>
      <w:r w:rsidRPr="00442008">
        <w:rPr>
          <w:rFonts w:ascii="Calibri" w:hAnsi="Calibri"/>
          <w:i/>
          <w:iCs/>
          <w:noProof/>
          <w:sz w:val="22"/>
        </w:rPr>
        <w:t xml:space="preserve">The Neuroscientist : A </w:t>
      </w:r>
      <w:r w:rsidRPr="00442008">
        <w:rPr>
          <w:rFonts w:ascii="Calibri" w:hAnsi="Calibri"/>
          <w:i/>
          <w:iCs/>
          <w:noProof/>
          <w:sz w:val="22"/>
        </w:rPr>
        <w:lastRenderedPageBreak/>
        <w:t>Review Journal Bringing Neurobiology, Neurology and Psychiatry</w:t>
      </w:r>
      <w:r w:rsidRPr="00442008">
        <w:rPr>
          <w:rFonts w:ascii="Calibri" w:hAnsi="Calibri"/>
          <w:noProof/>
          <w:sz w:val="22"/>
        </w:rPr>
        <w:t xml:space="preserve">, </w:t>
      </w:r>
      <w:r w:rsidRPr="00442008">
        <w:rPr>
          <w:rFonts w:ascii="Calibri" w:hAnsi="Calibri"/>
          <w:i/>
          <w:iCs/>
          <w:noProof/>
          <w:sz w:val="22"/>
        </w:rPr>
        <w:t>13</w:t>
      </w:r>
      <w:r w:rsidRPr="00442008">
        <w:rPr>
          <w:rFonts w:ascii="Calibri" w:hAnsi="Calibri"/>
          <w:noProof/>
          <w:sz w:val="22"/>
        </w:rPr>
        <w:t>(6), 580–93. doi:10.1177/1073858407304654</w:t>
      </w:r>
    </w:p>
    <w:p w14:paraId="4BB0DA06"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Farrer, C., &amp; Frith, C. D. (2002). Experiencing oneself vs another person as being the cause of an action: the neural correlates of the experience of agency. </w:t>
      </w:r>
      <w:r w:rsidRPr="00442008">
        <w:rPr>
          <w:rFonts w:ascii="Calibri" w:hAnsi="Calibri"/>
          <w:i/>
          <w:iCs/>
          <w:noProof/>
          <w:sz w:val="22"/>
        </w:rPr>
        <w:t>NeuroImage</w:t>
      </w:r>
      <w:r w:rsidRPr="00442008">
        <w:rPr>
          <w:rFonts w:ascii="Calibri" w:hAnsi="Calibri"/>
          <w:noProof/>
          <w:sz w:val="22"/>
        </w:rPr>
        <w:t xml:space="preserve">, </w:t>
      </w:r>
      <w:r w:rsidRPr="00442008">
        <w:rPr>
          <w:rFonts w:ascii="Calibri" w:hAnsi="Calibri"/>
          <w:i/>
          <w:iCs/>
          <w:noProof/>
          <w:sz w:val="22"/>
        </w:rPr>
        <w:t>15</w:t>
      </w:r>
      <w:r w:rsidRPr="00442008">
        <w:rPr>
          <w:rFonts w:ascii="Calibri" w:hAnsi="Calibri"/>
          <w:noProof/>
          <w:sz w:val="22"/>
        </w:rPr>
        <w:t>(3), 596–603. doi:10.1006/nimg.2001.1009</w:t>
      </w:r>
    </w:p>
    <w:p w14:paraId="5AA8F517"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Gallagher, S. (2000). Philosophical conceptions of the self: implications for cognitive science. </w:t>
      </w:r>
      <w:r w:rsidRPr="00442008">
        <w:rPr>
          <w:rFonts w:ascii="Calibri" w:hAnsi="Calibri"/>
          <w:i/>
          <w:iCs/>
          <w:noProof/>
          <w:sz w:val="22"/>
        </w:rPr>
        <w:t>Trends in Cognitive Sciences</w:t>
      </w:r>
      <w:r w:rsidRPr="00442008">
        <w:rPr>
          <w:rFonts w:ascii="Calibri" w:hAnsi="Calibri"/>
          <w:noProof/>
          <w:sz w:val="22"/>
        </w:rPr>
        <w:t xml:space="preserve">, </w:t>
      </w:r>
      <w:r w:rsidRPr="00442008">
        <w:rPr>
          <w:rFonts w:ascii="Calibri" w:hAnsi="Calibri"/>
          <w:i/>
          <w:iCs/>
          <w:noProof/>
          <w:sz w:val="22"/>
        </w:rPr>
        <w:t>4</w:t>
      </w:r>
      <w:r w:rsidRPr="00442008">
        <w:rPr>
          <w:rFonts w:ascii="Calibri" w:hAnsi="Calibri"/>
          <w:noProof/>
          <w:sz w:val="22"/>
        </w:rPr>
        <w:t>(1), 14–21. doi:10.1016/S1364-6613(99)01417-5</w:t>
      </w:r>
    </w:p>
    <w:p w14:paraId="1ECF5630"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Holle, H., Banissy, M. J., &amp; Ward, J. (2013). Functional and structural brain differences associated with mirror-touch synaesthesia. </w:t>
      </w:r>
      <w:r w:rsidRPr="00442008">
        <w:rPr>
          <w:rFonts w:ascii="Calibri" w:hAnsi="Calibri"/>
          <w:i/>
          <w:iCs/>
          <w:noProof/>
          <w:sz w:val="22"/>
        </w:rPr>
        <w:t>NeuroImage</w:t>
      </w:r>
      <w:r w:rsidRPr="00442008">
        <w:rPr>
          <w:rFonts w:ascii="Calibri" w:hAnsi="Calibri"/>
          <w:noProof/>
          <w:sz w:val="22"/>
        </w:rPr>
        <w:t xml:space="preserve">, </w:t>
      </w:r>
      <w:r w:rsidRPr="00442008">
        <w:rPr>
          <w:rFonts w:ascii="Calibri" w:hAnsi="Calibri"/>
          <w:i/>
          <w:iCs/>
          <w:noProof/>
          <w:sz w:val="22"/>
        </w:rPr>
        <w:t>83</w:t>
      </w:r>
      <w:r w:rsidRPr="00442008">
        <w:rPr>
          <w:rFonts w:ascii="Calibri" w:hAnsi="Calibri"/>
          <w:noProof/>
          <w:sz w:val="22"/>
        </w:rPr>
        <w:t>, 1041–50. doi:10.1016/j.neuroimage.2013.07.073</w:t>
      </w:r>
    </w:p>
    <w:p w14:paraId="132A3952"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Keysers, C., Kaas, J. H., &amp; Gazzola, V. (2010). Somatosensation in social perception. </w:t>
      </w:r>
      <w:r w:rsidRPr="00442008">
        <w:rPr>
          <w:rFonts w:ascii="Calibri" w:hAnsi="Calibri"/>
          <w:i/>
          <w:iCs/>
          <w:noProof/>
          <w:sz w:val="22"/>
        </w:rPr>
        <w:t>Nature Reviews. Neuroscience</w:t>
      </w:r>
      <w:r w:rsidRPr="00442008">
        <w:rPr>
          <w:rFonts w:ascii="Calibri" w:hAnsi="Calibri"/>
          <w:noProof/>
          <w:sz w:val="22"/>
        </w:rPr>
        <w:t xml:space="preserve">, </w:t>
      </w:r>
      <w:r w:rsidRPr="00442008">
        <w:rPr>
          <w:rFonts w:ascii="Calibri" w:hAnsi="Calibri"/>
          <w:i/>
          <w:iCs/>
          <w:noProof/>
          <w:sz w:val="22"/>
        </w:rPr>
        <w:t>11</w:t>
      </w:r>
      <w:r w:rsidRPr="00442008">
        <w:rPr>
          <w:rFonts w:ascii="Calibri" w:hAnsi="Calibri"/>
          <w:noProof/>
          <w:sz w:val="22"/>
        </w:rPr>
        <w:t>(6), 417–28. doi:10.1038/nrn2833</w:t>
      </w:r>
    </w:p>
    <w:p w14:paraId="55E5B603"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Ma, K., &amp; Hommel, B. (2015). The role of agency for perceived ownership in the virtual hand illusion. </w:t>
      </w:r>
      <w:r w:rsidRPr="00442008">
        <w:rPr>
          <w:rFonts w:ascii="Calibri" w:hAnsi="Calibri"/>
          <w:i/>
          <w:iCs/>
          <w:noProof/>
          <w:sz w:val="22"/>
        </w:rPr>
        <w:t>Consciousness and Cognition</w:t>
      </w:r>
      <w:r w:rsidRPr="00442008">
        <w:rPr>
          <w:rFonts w:ascii="Calibri" w:hAnsi="Calibri"/>
          <w:noProof/>
          <w:sz w:val="22"/>
        </w:rPr>
        <w:t xml:space="preserve">, </w:t>
      </w:r>
      <w:r w:rsidRPr="00442008">
        <w:rPr>
          <w:rFonts w:ascii="Calibri" w:hAnsi="Calibri"/>
          <w:i/>
          <w:iCs/>
          <w:noProof/>
          <w:sz w:val="22"/>
        </w:rPr>
        <w:t>36</w:t>
      </w:r>
      <w:r w:rsidRPr="00442008">
        <w:rPr>
          <w:rFonts w:ascii="Calibri" w:hAnsi="Calibri"/>
          <w:noProof/>
          <w:sz w:val="22"/>
        </w:rPr>
        <w:t>, 277–288. doi:10.1016/j.concog.2015.07.008</w:t>
      </w:r>
    </w:p>
    <w:p w14:paraId="688465E8"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Maister, L., Banissy, M. J., &amp; Tsakiris, M. (2013). Mirror-touch synaesthesia changes representations of self-identity. </w:t>
      </w:r>
      <w:r w:rsidRPr="00442008">
        <w:rPr>
          <w:rFonts w:ascii="Calibri" w:hAnsi="Calibri"/>
          <w:i/>
          <w:iCs/>
          <w:noProof/>
          <w:sz w:val="22"/>
        </w:rPr>
        <w:t>Neuropsychologia</w:t>
      </w:r>
      <w:r w:rsidRPr="00442008">
        <w:rPr>
          <w:rFonts w:ascii="Calibri" w:hAnsi="Calibri"/>
          <w:noProof/>
          <w:sz w:val="22"/>
        </w:rPr>
        <w:t xml:space="preserve">, </w:t>
      </w:r>
      <w:r w:rsidRPr="00442008">
        <w:rPr>
          <w:rFonts w:ascii="Calibri" w:hAnsi="Calibri"/>
          <w:i/>
          <w:iCs/>
          <w:noProof/>
          <w:sz w:val="22"/>
        </w:rPr>
        <w:t>51</w:t>
      </w:r>
      <w:r w:rsidRPr="00442008">
        <w:rPr>
          <w:rFonts w:ascii="Calibri" w:hAnsi="Calibri"/>
          <w:noProof/>
          <w:sz w:val="22"/>
        </w:rPr>
        <w:t>(5), 802–8. doi:10.1016/j.neuropsychologia.2013.01.020</w:t>
      </w:r>
    </w:p>
    <w:p w14:paraId="3A4666CC"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Moore, J. W., &amp; Fletcher, P. C. (2012). Sense of agency in health and disease: a review of cue integration approaches. </w:t>
      </w:r>
      <w:r w:rsidRPr="00442008">
        <w:rPr>
          <w:rFonts w:ascii="Calibri" w:hAnsi="Calibri"/>
          <w:i/>
          <w:iCs/>
          <w:noProof/>
          <w:sz w:val="22"/>
        </w:rPr>
        <w:t>Consciousness and Cognition</w:t>
      </w:r>
      <w:r w:rsidRPr="00442008">
        <w:rPr>
          <w:rFonts w:ascii="Calibri" w:hAnsi="Calibri"/>
          <w:noProof/>
          <w:sz w:val="22"/>
        </w:rPr>
        <w:t xml:space="preserve">, </w:t>
      </w:r>
      <w:r w:rsidRPr="00442008">
        <w:rPr>
          <w:rFonts w:ascii="Calibri" w:hAnsi="Calibri"/>
          <w:i/>
          <w:iCs/>
          <w:noProof/>
          <w:sz w:val="22"/>
        </w:rPr>
        <w:t>21</w:t>
      </w:r>
      <w:r w:rsidRPr="00442008">
        <w:rPr>
          <w:rFonts w:ascii="Calibri" w:hAnsi="Calibri"/>
          <w:noProof/>
          <w:sz w:val="22"/>
        </w:rPr>
        <w:t>(1), 59–68. doi:10.1016/j.concog.2011.08.010</w:t>
      </w:r>
    </w:p>
    <w:p w14:paraId="39E28111"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Rothen, N., &amp; Meier, B. (2013). Why vicarious experience is not an instance of synesthesia. </w:t>
      </w:r>
      <w:r w:rsidRPr="00442008">
        <w:rPr>
          <w:rFonts w:ascii="Calibri" w:hAnsi="Calibri"/>
          <w:i/>
          <w:iCs/>
          <w:noProof/>
          <w:sz w:val="22"/>
        </w:rPr>
        <w:t>Frontiers in Human Neuroscience</w:t>
      </w:r>
      <w:r w:rsidRPr="00442008">
        <w:rPr>
          <w:rFonts w:ascii="Calibri" w:hAnsi="Calibri"/>
          <w:noProof/>
          <w:sz w:val="22"/>
        </w:rPr>
        <w:t xml:space="preserve">, </w:t>
      </w:r>
      <w:r w:rsidRPr="00442008">
        <w:rPr>
          <w:rFonts w:ascii="Calibri" w:hAnsi="Calibri"/>
          <w:i/>
          <w:iCs/>
          <w:noProof/>
          <w:sz w:val="22"/>
        </w:rPr>
        <w:t>7</w:t>
      </w:r>
      <w:r w:rsidRPr="00442008">
        <w:rPr>
          <w:rFonts w:ascii="Calibri" w:hAnsi="Calibri"/>
          <w:noProof/>
          <w:sz w:val="22"/>
        </w:rPr>
        <w:t>(April), 128. doi:10.3389/fnhum.2013.00128</w:t>
      </w:r>
    </w:p>
    <w:p w14:paraId="417E44AA"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Santiesteban, I., Bird, G., Tew, O., Cioffi, M. C., &amp; Banissy, M. J. (2015). Mirror-touch Synaesthesia: Difficulties Inhibiting the Other. </w:t>
      </w:r>
      <w:r w:rsidRPr="00442008">
        <w:rPr>
          <w:rFonts w:ascii="Calibri" w:hAnsi="Calibri"/>
          <w:i/>
          <w:iCs/>
          <w:noProof/>
          <w:sz w:val="22"/>
        </w:rPr>
        <w:t>Cortex</w:t>
      </w:r>
      <w:r w:rsidRPr="00442008">
        <w:rPr>
          <w:rFonts w:ascii="Calibri" w:hAnsi="Calibri"/>
          <w:noProof/>
          <w:sz w:val="22"/>
        </w:rPr>
        <w:t xml:space="preserve">, </w:t>
      </w:r>
      <w:r w:rsidRPr="00442008">
        <w:rPr>
          <w:rFonts w:ascii="Calibri" w:hAnsi="Calibri"/>
          <w:i/>
          <w:iCs/>
          <w:noProof/>
          <w:sz w:val="22"/>
        </w:rPr>
        <w:t>71</w:t>
      </w:r>
      <w:r w:rsidRPr="00442008">
        <w:rPr>
          <w:rFonts w:ascii="Calibri" w:hAnsi="Calibri"/>
          <w:noProof/>
          <w:sz w:val="22"/>
        </w:rPr>
        <w:t>, 116–121. doi:10.1016/j.cortex.2015.06.019</w:t>
      </w:r>
    </w:p>
    <w:p w14:paraId="241CFF48"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Schaefer, M., Heinze, H.-J., &amp; Rotte, M. (2012). Embodied empathy for tactile events: Interindividual differences and vicarious somatosensory responses during touch observation. </w:t>
      </w:r>
      <w:r w:rsidRPr="00442008">
        <w:rPr>
          <w:rFonts w:ascii="Calibri" w:hAnsi="Calibri"/>
          <w:i/>
          <w:iCs/>
          <w:noProof/>
          <w:sz w:val="22"/>
        </w:rPr>
        <w:t>NeuroImage</w:t>
      </w:r>
      <w:r w:rsidRPr="00442008">
        <w:rPr>
          <w:rFonts w:ascii="Calibri" w:hAnsi="Calibri"/>
          <w:noProof/>
          <w:sz w:val="22"/>
        </w:rPr>
        <w:t xml:space="preserve">, </w:t>
      </w:r>
      <w:r w:rsidRPr="00442008">
        <w:rPr>
          <w:rFonts w:ascii="Calibri" w:hAnsi="Calibri"/>
          <w:i/>
          <w:iCs/>
          <w:noProof/>
          <w:sz w:val="22"/>
        </w:rPr>
        <w:t>60</w:t>
      </w:r>
      <w:r w:rsidRPr="00442008">
        <w:rPr>
          <w:rFonts w:ascii="Calibri" w:hAnsi="Calibri"/>
          <w:noProof/>
          <w:sz w:val="22"/>
        </w:rPr>
        <w:t>(2), 952–7. doi:10.1016/j.neuroimage.2012.01.112</w:t>
      </w:r>
    </w:p>
    <w:p w14:paraId="077A389D"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Synofzik, M., Vosgerau, G., &amp; Newen, A. (2008). Beyond the comparator model: A multifactorial two-step account of agency. </w:t>
      </w:r>
      <w:r w:rsidRPr="00442008">
        <w:rPr>
          <w:rFonts w:ascii="Calibri" w:hAnsi="Calibri"/>
          <w:i/>
          <w:iCs/>
          <w:noProof/>
          <w:sz w:val="22"/>
        </w:rPr>
        <w:t>Consciousness and Cognition</w:t>
      </w:r>
      <w:r w:rsidRPr="00442008">
        <w:rPr>
          <w:rFonts w:ascii="Calibri" w:hAnsi="Calibri"/>
          <w:noProof/>
          <w:sz w:val="22"/>
        </w:rPr>
        <w:t xml:space="preserve">, </w:t>
      </w:r>
      <w:r w:rsidRPr="00442008">
        <w:rPr>
          <w:rFonts w:ascii="Calibri" w:hAnsi="Calibri"/>
          <w:i/>
          <w:iCs/>
          <w:noProof/>
          <w:sz w:val="22"/>
        </w:rPr>
        <w:t>17</w:t>
      </w:r>
      <w:r w:rsidRPr="00442008">
        <w:rPr>
          <w:rFonts w:ascii="Calibri" w:hAnsi="Calibri"/>
          <w:noProof/>
          <w:sz w:val="22"/>
        </w:rPr>
        <w:t>(1), 219–239. doi:10.1016/j.concog.2007.03.010</w:t>
      </w:r>
    </w:p>
    <w:p w14:paraId="76DA8F23"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Tsakiris, M., Prabhu, G., &amp; Haggard, P. (2006). Having a body versus moving your body: How agency structures body-ownership. </w:t>
      </w:r>
      <w:r w:rsidRPr="00442008">
        <w:rPr>
          <w:rFonts w:ascii="Calibri" w:hAnsi="Calibri"/>
          <w:i/>
          <w:iCs/>
          <w:noProof/>
          <w:sz w:val="22"/>
        </w:rPr>
        <w:t>Consciousness and Cognition</w:t>
      </w:r>
      <w:r w:rsidRPr="00442008">
        <w:rPr>
          <w:rFonts w:ascii="Calibri" w:hAnsi="Calibri"/>
          <w:noProof/>
          <w:sz w:val="22"/>
        </w:rPr>
        <w:t xml:space="preserve">, </w:t>
      </w:r>
      <w:r w:rsidRPr="00442008">
        <w:rPr>
          <w:rFonts w:ascii="Calibri" w:hAnsi="Calibri"/>
          <w:i/>
          <w:iCs/>
          <w:noProof/>
          <w:sz w:val="22"/>
        </w:rPr>
        <w:t>15</w:t>
      </w:r>
      <w:r w:rsidRPr="00442008">
        <w:rPr>
          <w:rFonts w:ascii="Calibri" w:hAnsi="Calibri"/>
          <w:noProof/>
          <w:sz w:val="22"/>
        </w:rPr>
        <w:t>(2), 423–32. doi:10.1016/j.concog.2005.09.004</w:t>
      </w:r>
    </w:p>
    <w:p w14:paraId="39B22315" w14:textId="77777777" w:rsidR="00442008" w:rsidRPr="00442008" w:rsidRDefault="00442008">
      <w:pPr>
        <w:pStyle w:val="NormalWeb"/>
        <w:ind w:left="480" w:hanging="480"/>
        <w:divId w:val="826016953"/>
        <w:rPr>
          <w:rFonts w:ascii="Calibri" w:hAnsi="Calibri"/>
          <w:noProof/>
          <w:sz w:val="22"/>
        </w:rPr>
      </w:pPr>
      <w:r w:rsidRPr="00442008">
        <w:rPr>
          <w:rFonts w:ascii="Calibri" w:hAnsi="Calibri"/>
          <w:noProof/>
          <w:sz w:val="22"/>
        </w:rPr>
        <w:t xml:space="preserve">Wegner, D. M., Sparrow, B., &amp; Winerman, L. (2004). Vicarious agency: experiencing control over the movements of others. </w:t>
      </w:r>
      <w:r w:rsidRPr="00442008">
        <w:rPr>
          <w:rFonts w:ascii="Calibri" w:hAnsi="Calibri"/>
          <w:i/>
          <w:iCs/>
          <w:noProof/>
          <w:sz w:val="22"/>
        </w:rPr>
        <w:t>Journal of Personality and Social Psychology</w:t>
      </w:r>
      <w:r w:rsidRPr="00442008">
        <w:rPr>
          <w:rFonts w:ascii="Calibri" w:hAnsi="Calibri"/>
          <w:noProof/>
          <w:sz w:val="22"/>
        </w:rPr>
        <w:t xml:space="preserve">, </w:t>
      </w:r>
      <w:r w:rsidRPr="00442008">
        <w:rPr>
          <w:rFonts w:ascii="Calibri" w:hAnsi="Calibri"/>
          <w:i/>
          <w:iCs/>
          <w:noProof/>
          <w:sz w:val="22"/>
        </w:rPr>
        <w:t>86</w:t>
      </w:r>
      <w:r w:rsidRPr="00442008">
        <w:rPr>
          <w:rFonts w:ascii="Calibri" w:hAnsi="Calibri"/>
          <w:noProof/>
          <w:sz w:val="22"/>
        </w:rPr>
        <w:t>(6), 838–48. doi:10.1037/0022-3514.86.6.838</w:t>
      </w:r>
    </w:p>
    <w:p w14:paraId="1E8AB18F" w14:textId="6C329CE1" w:rsidR="008C2529" w:rsidRPr="00C62CEF" w:rsidRDefault="008C2529" w:rsidP="00EB028C">
      <w:pPr>
        <w:pStyle w:val="NormalWeb"/>
        <w:ind w:left="480" w:hanging="480"/>
        <w:divId w:val="42214395"/>
        <w:rPr>
          <w:b/>
        </w:rPr>
      </w:pPr>
      <w:r>
        <w:rPr>
          <w:b/>
        </w:rPr>
        <w:fldChar w:fldCharType="end"/>
      </w:r>
    </w:p>
    <w:p w14:paraId="02E28633" w14:textId="35795BDB" w:rsidR="00517710" w:rsidRDefault="00517710"/>
    <w:sectPr w:rsidR="00517710" w:rsidSect="00CA5AF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E6889" w14:textId="77777777" w:rsidR="001F5468" w:rsidRDefault="001F5468" w:rsidP="00722DBC">
      <w:pPr>
        <w:spacing w:after="0" w:line="240" w:lineRule="auto"/>
      </w:pPr>
      <w:r>
        <w:separator/>
      </w:r>
    </w:p>
  </w:endnote>
  <w:endnote w:type="continuationSeparator" w:id="0">
    <w:p w14:paraId="6163DD59" w14:textId="77777777" w:rsidR="001F5468" w:rsidRDefault="001F5468" w:rsidP="0072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54495"/>
      <w:docPartObj>
        <w:docPartGallery w:val="Page Numbers (Bottom of Page)"/>
        <w:docPartUnique/>
      </w:docPartObj>
    </w:sdtPr>
    <w:sdtEndPr>
      <w:rPr>
        <w:noProof/>
      </w:rPr>
    </w:sdtEndPr>
    <w:sdtContent>
      <w:p w14:paraId="02C003A1" w14:textId="18AF8275" w:rsidR="001311E8" w:rsidRDefault="001311E8">
        <w:pPr>
          <w:pStyle w:val="Footer"/>
          <w:jc w:val="right"/>
        </w:pPr>
        <w:r>
          <w:fldChar w:fldCharType="begin"/>
        </w:r>
        <w:r>
          <w:instrText xml:space="preserve"> PAGE   \* MERGEFORMAT </w:instrText>
        </w:r>
        <w:r>
          <w:fldChar w:fldCharType="separate"/>
        </w:r>
        <w:r w:rsidR="00660E83">
          <w:rPr>
            <w:noProof/>
          </w:rPr>
          <w:t>10</w:t>
        </w:r>
        <w:r>
          <w:rPr>
            <w:noProof/>
          </w:rPr>
          <w:fldChar w:fldCharType="end"/>
        </w:r>
      </w:p>
    </w:sdtContent>
  </w:sdt>
  <w:p w14:paraId="1EF71F5A" w14:textId="77777777" w:rsidR="001311E8" w:rsidRDefault="001311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1282B" w14:textId="77777777" w:rsidR="001F5468" w:rsidRDefault="001F5468" w:rsidP="00722DBC">
      <w:pPr>
        <w:spacing w:after="0" w:line="240" w:lineRule="auto"/>
      </w:pPr>
      <w:r>
        <w:separator/>
      </w:r>
    </w:p>
  </w:footnote>
  <w:footnote w:type="continuationSeparator" w:id="0">
    <w:p w14:paraId="24D3574D" w14:textId="77777777" w:rsidR="001F5468" w:rsidRDefault="001F5468" w:rsidP="00722DBC">
      <w:pPr>
        <w:spacing w:after="0" w:line="240" w:lineRule="auto"/>
      </w:pPr>
      <w:r>
        <w:continuationSeparator/>
      </w:r>
    </w:p>
  </w:footnote>
  <w:footnote w:id="1">
    <w:p w14:paraId="70929369" w14:textId="77777777" w:rsidR="001311E8" w:rsidRPr="004B0952" w:rsidRDefault="001311E8" w:rsidP="0020616F">
      <w:pPr>
        <w:pStyle w:val="FootnoteText"/>
        <w:rPr>
          <w:rFonts w:ascii="Calibri" w:eastAsia="Times New Roman" w:hAnsi="Calibri" w:cs="Times New Roman"/>
          <w:color w:val="000000"/>
          <w:sz w:val="20"/>
          <w:szCs w:val="20"/>
          <w:shd w:val="clear" w:color="auto" w:fill="FFFFFF"/>
          <w:lang w:val="en-US"/>
        </w:rPr>
      </w:pPr>
      <w:r>
        <w:rPr>
          <w:rStyle w:val="FootnoteReference"/>
        </w:rPr>
        <w:footnoteRef/>
      </w:r>
      <w:r w:rsidRPr="00432ED7">
        <w:rPr>
          <w:lang w:val="en-US"/>
        </w:rPr>
        <w:t xml:space="preserve"> </w:t>
      </w:r>
      <w:r w:rsidRPr="004B0952">
        <w:rPr>
          <w:sz w:val="20"/>
          <w:szCs w:val="20"/>
          <w:lang w:val="en-US"/>
        </w:rPr>
        <w:t xml:space="preserve">Prior work suggests that ANOVA </w:t>
      </w:r>
      <w:r w:rsidRPr="004B0952">
        <w:rPr>
          <w:rFonts w:ascii="Calibri" w:eastAsia="Times New Roman" w:hAnsi="Calibri" w:cs="Times New Roman"/>
          <w:color w:val="000000"/>
          <w:sz w:val="20"/>
          <w:szCs w:val="20"/>
          <w:shd w:val="clear" w:color="auto" w:fill="FFFFFF"/>
          <w:lang w:val="en-US"/>
        </w:rPr>
        <w:t xml:space="preserve">is less sensitive to moderate deviations from normality (e.g. Glass et al., 1972; Harwell et al., 1992; </w:t>
      </w:r>
      <w:proofErr w:type="spellStart"/>
      <w:r w:rsidRPr="004B0952">
        <w:rPr>
          <w:rFonts w:ascii="Calibri" w:eastAsia="Times New Roman" w:hAnsi="Calibri" w:cs="Times New Roman"/>
          <w:color w:val="000000"/>
          <w:sz w:val="20"/>
          <w:szCs w:val="20"/>
          <w:shd w:val="clear" w:color="auto" w:fill="FFFFFF"/>
          <w:lang w:val="en-US"/>
        </w:rPr>
        <w:t>Lix</w:t>
      </w:r>
      <w:proofErr w:type="spellEnd"/>
      <w:r w:rsidRPr="004B0952">
        <w:rPr>
          <w:rFonts w:ascii="Calibri" w:eastAsia="Times New Roman" w:hAnsi="Calibri" w:cs="Times New Roman"/>
          <w:color w:val="000000"/>
          <w:sz w:val="20"/>
          <w:szCs w:val="20"/>
          <w:shd w:val="clear" w:color="auto" w:fill="FFFFFF"/>
          <w:lang w:val="en-US"/>
        </w:rPr>
        <w:t xml:space="preserve"> et al., 1996). </w:t>
      </w:r>
    </w:p>
    <w:p w14:paraId="422E1017" w14:textId="77777777" w:rsidR="001311E8" w:rsidRPr="004B0952" w:rsidRDefault="001311E8" w:rsidP="0020616F">
      <w:pPr>
        <w:pStyle w:val="FootnoteText"/>
        <w:rPr>
          <w:sz w:val="20"/>
          <w:szCs w:val="20"/>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1C66"/>
    <w:multiLevelType w:val="hybridMultilevel"/>
    <w:tmpl w:val="5FF0E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931F17"/>
    <w:multiLevelType w:val="hybridMultilevel"/>
    <w:tmpl w:val="F30E1016"/>
    <w:lvl w:ilvl="0" w:tplc="F1A00C66">
      <w:start w:val="1"/>
      <w:numFmt w:val="decimal"/>
      <w:lvlText w:val="%1)"/>
      <w:lvlJc w:val="left"/>
      <w:pPr>
        <w:ind w:left="1353" w:hanging="360"/>
      </w:pPr>
      <w:rPr>
        <w:rFonts w:hint="default"/>
        <w:i w:val="0"/>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
    <w:nsid w:val="77BF296A"/>
    <w:multiLevelType w:val="multilevel"/>
    <w:tmpl w:val="26469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EF"/>
    <w:rsid w:val="0000081B"/>
    <w:rsid w:val="00007A32"/>
    <w:rsid w:val="000114F2"/>
    <w:rsid w:val="000120D3"/>
    <w:rsid w:val="000278EB"/>
    <w:rsid w:val="000436AF"/>
    <w:rsid w:val="000471F4"/>
    <w:rsid w:val="0005509E"/>
    <w:rsid w:val="00056794"/>
    <w:rsid w:val="00057B15"/>
    <w:rsid w:val="00062FF5"/>
    <w:rsid w:val="0006630A"/>
    <w:rsid w:val="000673D8"/>
    <w:rsid w:val="0007339E"/>
    <w:rsid w:val="00074645"/>
    <w:rsid w:val="00082911"/>
    <w:rsid w:val="000909BF"/>
    <w:rsid w:val="00096A9B"/>
    <w:rsid w:val="000A0C49"/>
    <w:rsid w:val="000A20DC"/>
    <w:rsid w:val="000B2B2C"/>
    <w:rsid w:val="000B58DD"/>
    <w:rsid w:val="000B7DDF"/>
    <w:rsid w:val="000C6094"/>
    <w:rsid w:val="000D5AF9"/>
    <w:rsid w:val="000E5D9F"/>
    <w:rsid w:val="000E69A9"/>
    <w:rsid w:val="000F7214"/>
    <w:rsid w:val="00102B58"/>
    <w:rsid w:val="001039C5"/>
    <w:rsid w:val="0010424E"/>
    <w:rsid w:val="00104D26"/>
    <w:rsid w:val="00112C6A"/>
    <w:rsid w:val="0011499E"/>
    <w:rsid w:val="001311E8"/>
    <w:rsid w:val="001338BD"/>
    <w:rsid w:val="00134C6F"/>
    <w:rsid w:val="00154E21"/>
    <w:rsid w:val="001751A0"/>
    <w:rsid w:val="001A1A8C"/>
    <w:rsid w:val="001A21E5"/>
    <w:rsid w:val="001B7B4A"/>
    <w:rsid w:val="001C0DB8"/>
    <w:rsid w:val="001C0EF3"/>
    <w:rsid w:val="001C74BC"/>
    <w:rsid w:val="001D142B"/>
    <w:rsid w:val="001D2F81"/>
    <w:rsid w:val="001D4638"/>
    <w:rsid w:val="001E0730"/>
    <w:rsid w:val="001E2BA1"/>
    <w:rsid w:val="001F1485"/>
    <w:rsid w:val="001F36B1"/>
    <w:rsid w:val="001F370C"/>
    <w:rsid w:val="001F5468"/>
    <w:rsid w:val="0020616F"/>
    <w:rsid w:val="0021743F"/>
    <w:rsid w:val="00220457"/>
    <w:rsid w:val="002252AF"/>
    <w:rsid w:val="00233C3D"/>
    <w:rsid w:val="00252CE6"/>
    <w:rsid w:val="002605F8"/>
    <w:rsid w:val="00260A69"/>
    <w:rsid w:val="00271674"/>
    <w:rsid w:val="002922E6"/>
    <w:rsid w:val="0029551C"/>
    <w:rsid w:val="002B2E94"/>
    <w:rsid w:val="002B38E6"/>
    <w:rsid w:val="002C5BB0"/>
    <w:rsid w:val="002D2990"/>
    <w:rsid w:val="002E0FA1"/>
    <w:rsid w:val="002F4E2B"/>
    <w:rsid w:val="002F5B61"/>
    <w:rsid w:val="00314985"/>
    <w:rsid w:val="0031663A"/>
    <w:rsid w:val="003169B9"/>
    <w:rsid w:val="003322F8"/>
    <w:rsid w:val="00333375"/>
    <w:rsid w:val="00333B90"/>
    <w:rsid w:val="00340F45"/>
    <w:rsid w:val="00343610"/>
    <w:rsid w:val="00352E86"/>
    <w:rsid w:val="00361C56"/>
    <w:rsid w:val="003640F2"/>
    <w:rsid w:val="0037736F"/>
    <w:rsid w:val="003774D8"/>
    <w:rsid w:val="003852D6"/>
    <w:rsid w:val="003960E9"/>
    <w:rsid w:val="003A3E3D"/>
    <w:rsid w:val="003D0682"/>
    <w:rsid w:val="003D6A09"/>
    <w:rsid w:val="003E13F1"/>
    <w:rsid w:val="003E18B2"/>
    <w:rsid w:val="003E4D76"/>
    <w:rsid w:val="00401C56"/>
    <w:rsid w:val="00402899"/>
    <w:rsid w:val="00404F53"/>
    <w:rsid w:val="00406B4A"/>
    <w:rsid w:val="00426B12"/>
    <w:rsid w:val="00430E96"/>
    <w:rsid w:val="0043111F"/>
    <w:rsid w:val="00442008"/>
    <w:rsid w:val="00442B72"/>
    <w:rsid w:val="00447373"/>
    <w:rsid w:val="00451E89"/>
    <w:rsid w:val="00454FF9"/>
    <w:rsid w:val="00457FB6"/>
    <w:rsid w:val="00476C13"/>
    <w:rsid w:val="00483491"/>
    <w:rsid w:val="00486E93"/>
    <w:rsid w:val="004B0952"/>
    <w:rsid w:val="004C0728"/>
    <w:rsid w:val="004C0DA0"/>
    <w:rsid w:val="004C3186"/>
    <w:rsid w:val="004D4383"/>
    <w:rsid w:val="004E3C55"/>
    <w:rsid w:val="004F5301"/>
    <w:rsid w:val="005114EF"/>
    <w:rsid w:val="00517710"/>
    <w:rsid w:val="00544E69"/>
    <w:rsid w:val="0054558E"/>
    <w:rsid w:val="005539DB"/>
    <w:rsid w:val="00556759"/>
    <w:rsid w:val="0056272E"/>
    <w:rsid w:val="00570E92"/>
    <w:rsid w:val="00580152"/>
    <w:rsid w:val="0058115A"/>
    <w:rsid w:val="005852D8"/>
    <w:rsid w:val="00592DC0"/>
    <w:rsid w:val="005A2308"/>
    <w:rsid w:val="005A3E2C"/>
    <w:rsid w:val="005A3EE6"/>
    <w:rsid w:val="005A7DA8"/>
    <w:rsid w:val="005B0015"/>
    <w:rsid w:val="005B7DEC"/>
    <w:rsid w:val="005D1F63"/>
    <w:rsid w:val="005D752B"/>
    <w:rsid w:val="005E3404"/>
    <w:rsid w:val="005E6033"/>
    <w:rsid w:val="005F319D"/>
    <w:rsid w:val="00602894"/>
    <w:rsid w:val="006107F2"/>
    <w:rsid w:val="006116D9"/>
    <w:rsid w:val="00611FE7"/>
    <w:rsid w:val="00612547"/>
    <w:rsid w:val="00612AF7"/>
    <w:rsid w:val="00623802"/>
    <w:rsid w:val="00625AB7"/>
    <w:rsid w:val="00631FA0"/>
    <w:rsid w:val="00635A83"/>
    <w:rsid w:val="00640506"/>
    <w:rsid w:val="00660E83"/>
    <w:rsid w:val="00660E8B"/>
    <w:rsid w:val="00661AB8"/>
    <w:rsid w:val="0067470A"/>
    <w:rsid w:val="00684592"/>
    <w:rsid w:val="0068596D"/>
    <w:rsid w:val="00694ABE"/>
    <w:rsid w:val="006B12FB"/>
    <w:rsid w:val="006B3899"/>
    <w:rsid w:val="006B61D4"/>
    <w:rsid w:val="006B6700"/>
    <w:rsid w:val="006C77C5"/>
    <w:rsid w:val="006D1894"/>
    <w:rsid w:val="006D6C99"/>
    <w:rsid w:val="006E1012"/>
    <w:rsid w:val="006E20D5"/>
    <w:rsid w:val="006E5E84"/>
    <w:rsid w:val="006F0ED3"/>
    <w:rsid w:val="00707FBD"/>
    <w:rsid w:val="0071366F"/>
    <w:rsid w:val="00714134"/>
    <w:rsid w:val="00720C51"/>
    <w:rsid w:val="0072134B"/>
    <w:rsid w:val="00722DBC"/>
    <w:rsid w:val="00723FA5"/>
    <w:rsid w:val="0073197B"/>
    <w:rsid w:val="00741900"/>
    <w:rsid w:val="00756746"/>
    <w:rsid w:val="00783219"/>
    <w:rsid w:val="00783DAE"/>
    <w:rsid w:val="007856E6"/>
    <w:rsid w:val="0079700F"/>
    <w:rsid w:val="007A3B0F"/>
    <w:rsid w:val="007B0027"/>
    <w:rsid w:val="007B31DA"/>
    <w:rsid w:val="007C5B25"/>
    <w:rsid w:val="007D4A04"/>
    <w:rsid w:val="007D72C2"/>
    <w:rsid w:val="0080051A"/>
    <w:rsid w:val="008015EF"/>
    <w:rsid w:val="00806AB1"/>
    <w:rsid w:val="0081028D"/>
    <w:rsid w:val="00814745"/>
    <w:rsid w:val="008175A5"/>
    <w:rsid w:val="008246F6"/>
    <w:rsid w:val="00837BE7"/>
    <w:rsid w:val="00840F0F"/>
    <w:rsid w:val="0084288A"/>
    <w:rsid w:val="008441C6"/>
    <w:rsid w:val="00844D2B"/>
    <w:rsid w:val="00846A25"/>
    <w:rsid w:val="00861CAB"/>
    <w:rsid w:val="008632C6"/>
    <w:rsid w:val="00866D3C"/>
    <w:rsid w:val="00870F2B"/>
    <w:rsid w:val="008854B4"/>
    <w:rsid w:val="00895B4E"/>
    <w:rsid w:val="008A36B3"/>
    <w:rsid w:val="008A7DC4"/>
    <w:rsid w:val="008C2529"/>
    <w:rsid w:val="008D7A6B"/>
    <w:rsid w:val="008E208D"/>
    <w:rsid w:val="008E288D"/>
    <w:rsid w:val="008E5D26"/>
    <w:rsid w:val="008E785C"/>
    <w:rsid w:val="00901278"/>
    <w:rsid w:val="00903717"/>
    <w:rsid w:val="0091701D"/>
    <w:rsid w:val="0092728D"/>
    <w:rsid w:val="009320E5"/>
    <w:rsid w:val="0093278E"/>
    <w:rsid w:val="009356F7"/>
    <w:rsid w:val="0093606D"/>
    <w:rsid w:val="00942B6B"/>
    <w:rsid w:val="009566EA"/>
    <w:rsid w:val="009715BE"/>
    <w:rsid w:val="009726E7"/>
    <w:rsid w:val="00973A99"/>
    <w:rsid w:val="00980D88"/>
    <w:rsid w:val="009845CE"/>
    <w:rsid w:val="009923D5"/>
    <w:rsid w:val="0099474E"/>
    <w:rsid w:val="009A172F"/>
    <w:rsid w:val="009B540F"/>
    <w:rsid w:val="009B6585"/>
    <w:rsid w:val="009B69B0"/>
    <w:rsid w:val="009C581D"/>
    <w:rsid w:val="009D0E33"/>
    <w:rsid w:val="009D4EFD"/>
    <w:rsid w:val="009E676F"/>
    <w:rsid w:val="009F0601"/>
    <w:rsid w:val="009F328B"/>
    <w:rsid w:val="009F4385"/>
    <w:rsid w:val="009F513E"/>
    <w:rsid w:val="009F678D"/>
    <w:rsid w:val="009F6AB7"/>
    <w:rsid w:val="00A057C9"/>
    <w:rsid w:val="00A05893"/>
    <w:rsid w:val="00A05A87"/>
    <w:rsid w:val="00A05BFF"/>
    <w:rsid w:val="00A13E75"/>
    <w:rsid w:val="00A17A28"/>
    <w:rsid w:val="00A22F8A"/>
    <w:rsid w:val="00A24339"/>
    <w:rsid w:val="00A31808"/>
    <w:rsid w:val="00A4549F"/>
    <w:rsid w:val="00A515B5"/>
    <w:rsid w:val="00A63083"/>
    <w:rsid w:val="00A666E9"/>
    <w:rsid w:val="00A71F85"/>
    <w:rsid w:val="00A80ACB"/>
    <w:rsid w:val="00A8748C"/>
    <w:rsid w:val="00A92026"/>
    <w:rsid w:val="00AA7B5B"/>
    <w:rsid w:val="00AB1C41"/>
    <w:rsid w:val="00AB4C75"/>
    <w:rsid w:val="00AB5D83"/>
    <w:rsid w:val="00AC12C3"/>
    <w:rsid w:val="00AD42FC"/>
    <w:rsid w:val="00AD57F6"/>
    <w:rsid w:val="00AE1006"/>
    <w:rsid w:val="00AE3EC1"/>
    <w:rsid w:val="00AF38BF"/>
    <w:rsid w:val="00AF4E96"/>
    <w:rsid w:val="00AF7618"/>
    <w:rsid w:val="00B02DF4"/>
    <w:rsid w:val="00B10EE4"/>
    <w:rsid w:val="00B16EEF"/>
    <w:rsid w:val="00B17E89"/>
    <w:rsid w:val="00B20922"/>
    <w:rsid w:val="00B2393B"/>
    <w:rsid w:val="00B261DC"/>
    <w:rsid w:val="00B271C4"/>
    <w:rsid w:val="00B37E1F"/>
    <w:rsid w:val="00B4547E"/>
    <w:rsid w:val="00B525B3"/>
    <w:rsid w:val="00B569E4"/>
    <w:rsid w:val="00B57511"/>
    <w:rsid w:val="00B66272"/>
    <w:rsid w:val="00B772DA"/>
    <w:rsid w:val="00B816EA"/>
    <w:rsid w:val="00B93265"/>
    <w:rsid w:val="00B95D17"/>
    <w:rsid w:val="00BA1969"/>
    <w:rsid w:val="00BA4AAA"/>
    <w:rsid w:val="00BB4623"/>
    <w:rsid w:val="00BC3514"/>
    <w:rsid w:val="00BC5485"/>
    <w:rsid w:val="00BD01F7"/>
    <w:rsid w:val="00BD65BF"/>
    <w:rsid w:val="00BD7425"/>
    <w:rsid w:val="00BE2A06"/>
    <w:rsid w:val="00BF6C69"/>
    <w:rsid w:val="00C03D1E"/>
    <w:rsid w:val="00C0560A"/>
    <w:rsid w:val="00C065F4"/>
    <w:rsid w:val="00C07CF5"/>
    <w:rsid w:val="00C130B0"/>
    <w:rsid w:val="00C219D6"/>
    <w:rsid w:val="00C36B7F"/>
    <w:rsid w:val="00C43695"/>
    <w:rsid w:val="00C56405"/>
    <w:rsid w:val="00C62CEF"/>
    <w:rsid w:val="00C73D7C"/>
    <w:rsid w:val="00C7429B"/>
    <w:rsid w:val="00C812A9"/>
    <w:rsid w:val="00C918D1"/>
    <w:rsid w:val="00CA1B20"/>
    <w:rsid w:val="00CA5AFA"/>
    <w:rsid w:val="00CA6F73"/>
    <w:rsid w:val="00CB2352"/>
    <w:rsid w:val="00CB7E1E"/>
    <w:rsid w:val="00CC2F3F"/>
    <w:rsid w:val="00CC49B1"/>
    <w:rsid w:val="00CE3534"/>
    <w:rsid w:val="00CE4BFE"/>
    <w:rsid w:val="00CE5D2F"/>
    <w:rsid w:val="00CF002C"/>
    <w:rsid w:val="00CF0589"/>
    <w:rsid w:val="00CF2D55"/>
    <w:rsid w:val="00D02571"/>
    <w:rsid w:val="00D0519D"/>
    <w:rsid w:val="00D15C01"/>
    <w:rsid w:val="00D17725"/>
    <w:rsid w:val="00D220F5"/>
    <w:rsid w:val="00D2594B"/>
    <w:rsid w:val="00D25F32"/>
    <w:rsid w:val="00D54726"/>
    <w:rsid w:val="00D63C7B"/>
    <w:rsid w:val="00D80707"/>
    <w:rsid w:val="00D82A7B"/>
    <w:rsid w:val="00D83167"/>
    <w:rsid w:val="00D85B9D"/>
    <w:rsid w:val="00D90824"/>
    <w:rsid w:val="00D910E3"/>
    <w:rsid w:val="00D919BC"/>
    <w:rsid w:val="00D96F01"/>
    <w:rsid w:val="00DA4728"/>
    <w:rsid w:val="00DB01DD"/>
    <w:rsid w:val="00DB0811"/>
    <w:rsid w:val="00DC5D86"/>
    <w:rsid w:val="00DD63BF"/>
    <w:rsid w:val="00DD6E00"/>
    <w:rsid w:val="00DD6E94"/>
    <w:rsid w:val="00DE2F11"/>
    <w:rsid w:val="00DF5589"/>
    <w:rsid w:val="00E03C8E"/>
    <w:rsid w:val="00E3365D"/>
    <w:rsid w:val="00E33916"/>
    <w:rsid w:val="00E34986"/>
    <w:rsid w:val="00E41C45"/>
    <w:rsid w:val="00E44644"/>
    <w:rsid w:val="00E50DFA"/>
    <w:rsid w:val="00E5410E"/>
    <w:rsid w:val="00E6414E"/>
    <w:rsid w:val="00E64FD3"/>
    <w:rsid w:val="00E65994"/>
    <w:rsid w:val="00E67532"/>
    <w:rsid w:val="00E728C5"/>
    <w:rsid w:val="00E85C56"/>
    <w:rsid w:val="00E93530"/>
    <w:rsid w:val="00E95A8F"/>
    <w:rsid w:val="00EA3922"/>
    <w:rsid w:val="00EA77D1"/>
    <w:rsid w:val="00EB028C"/>
    <w:rsid w:val="00EB3733"/>
    <w:rsid w:val="00EB3808"/>
    <w:rsid w:val="00EB62DF"/>
    <w:rsid w:val="00EC2A49"/>
    <w:rsid w:val="00EE1755"/>
    <w:rsid w:val="00EE2A7D"/>
    <w:rsid w:val="00EE3EE9"/>
    <w:rsid w:val="00EE62ED"/>
    <w:rsid w:val="00EF554E"/>
    <w:rsid w:val="00F00A75"/>
    <w:rsid w:val="00F05ECC"/>
    <w:rsid w:val="00F06A5A"/>
    <w:rsid w:val="00F15012"/>
    <w:rsid w:val="00F159E8"/>
    <w:rsid w:val="00F23C98"/>
    <w:rsid w:val="00F26E42"/>
    <w:rsid w:val="00F429F5"/>
    <w:rsid w:val="00F436D0"/>
    <w:rsid w:val="00F50411"/>
    <w:rsid w:val="00F533BA"/>
    <w:rsid w:val="00F66EB0"/>
    <w:rsid w:val="00F671CC"/>
    <w:rsid w:val="00F67FD6"/>
    <w:rsid w:val="00F96A6D"/>
    <w:rsid w:val="00FB53AF"/>
    <w:rsid w:val="00FB5E18"/>
    <w:rsid w:val="00FC3EA7"/>
    <w:rsid w:val="00FC73C2"/>
    <w:rsid w:val="00FC74B6"/>
    <w:rsid w:val="00FD1BA4"/>
    <w:rsid w:val="00FD65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5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EF"/>
    <w:rPr>
      <w:color w:val="0000FF" w:themeColor="hyperlink"/>
      <w:u w:val="single"/>
    </w:rPr>
  </w:style>
  <w:style w:type="paragraph" w:styleId="BalloonText">
    <w:name w:val="Balloon Text"/>
    <w:basedOn w:val="Normal"/>
    <w:link w:val="BalloonTextChar"/>
    <w:uiPriority w:val="99"/>
    <w:semiHidden/>
    <w:unhideWhenUsed/>
    <w:rsid w:val="0093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8E"/>
    <w:rPr>
      <w:rFonts w:ascii="Tahoma" w:hAnsi="Tahoma" w:cs="Tahoma"/>
      <w:sz w:val="16"/>
      <w:szCs w:val="16"/>
    </w:rPr>
  </w:style>
  <w:style w:type="paragraph" w:styleId="Header">
    <w:name w:val="header"/>
    <w:basedOn w:val="Normal"/>
    <w:link w:val="HeaderChar"/>
    <w:uiPriority w:val="99"/>
    <w:unhideWhenUsed/>
    <w:rsid w:val="00722D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22DBC"/>
  </w:style>
  <w:style w:type="paragraph" w:styleId="Footer">
    <w:name w:val="footer"/>
    <w:basedOn w:val="Normal"/>
    <w:link w:val="FooterChar"/>
    <w:uiPriority w:val="99"/>
    <w:unhideWhenUsed/>
    <w:rsid w:val="00722D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22DBC"/>
  </w:style>
  <w:style w:type="character" w:styleId="CommentReference">
    <w:name w:val="annotation reference"/>
    <w:basedOn w:val="DefaultParagraphFont"/>
    <w:uiPriority w:val="99"/>
    <w:semiHidden/>
    <w:unhideWhenUsed/>
    <w:rsid w:val="00723FA5"/>
    <w:rPr>
      <w:sz w:val="18"/>
      <w:szCs w:val="18"/>
    </w:rPr>
  </w:style>
  <w:style w:type="paragraph" w:styleId="CommentText">
    <w:name w:val="annotation text"/>
    <w:basedOn w:val="Normal"/>
    <w:link w:val="CommentTextChar"/>
    <w:uiPriority w:val="99"/>
    <w:semiHidden/>
    <w:unhideWhenUsed/>
    <w:rsid w:val="00723FA5"/>
    <w:pPr>
      <w:spacing w:line="240" w:lineRule="auto"/>
    </w:pPr>
    <w:rPr>
      <w:sz w:val="24"/>
      <w:szCs w:val="24"/>
    </w:rPr>
  </w:style>
  <w:style w:type="character" w:customStyle="1" w:styleId="CommentTextChar">
    <w:name w:val="Comment Text Char"/>
    <w:basedOn w:val="DefaultParagraphFont"/>
    <w:link w:val="CommentText"/>
    <w:uiPriority w:val="99"/>
    <w:semiHidden/>
    <w:rsid w:val="00723FA5"/>
    <w:rPr>
      <w:sz w:val="24"/>
      <w:szCs w:val="24"/>
    </w:rPr>
  </w:style>
  <w:style w:type="paragraph" w:styleId="CommentSubject">
    <w:name w:val="annotation subject"/>
    <w:basedOn w:val="CommentText"/>
    <w:next w:val="CommentText"/>
    <w:link w:val="CommentSubjectChar"/>
    <w:uiPriority w:val="99"/>
    <w:semiHidden/>
    <w:unhideWhenUsed/>
    <w:rsid w:val="00723FA5"/>
    <w:rPr>
      <w:b/>
      <w:bCs/>
      <w:sz w:val="20"/>
      <w:szCs w:val="20"/>
    </w:rPr>
  </w:style>
  <w:style w:type="character" w:customStyle="1" w:styleId="CommentSubjectChar">
    <w:name w:val="Comment Subject Char"/>
    <w:basedOn w:val="CommentTextChar"/>
    <w:link w:val="CommentSubject"/>
    <w:uiPriority w:val="99"/>
    <w:semiHidden/>
    <w:rsid w:val="00723FA5"/>
    <w:rPr>
      <w:b/>
      <w:bCs/>
      <w:sz w:val="20"/>
      <w:szCs w:val="20"/>
    </w:rPr>
  </w:style>
  <w:style w:type="paragraph" w:styleId="NormalWeb">
    <w:name w:val="Normal (Web)"/>
    <w:basedOn w:val="Normal"/>
    <w:uiPriority w:val="99"/>
    <w:unhideWhenUsed/>
    <w:rsid w:val="008C252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Subtitle">
    <w:name w:val="Subtitle"/>
    <w:basedOn w:val="Normal"/>
    <w:next w:val="Normal"/>
    <w:link w:val="SubtitleChar"/>
    <w:uiPriority w:val="11"/>
    <w:qFormat/>
    <w:rsid w:val="00096A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6A9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751A0"/>
    <w:pPr>
      <w:ind w:left="720"/>
      <w:contextualSpacing/>
    </w:pPr>
  </w:style>
  <w:style w:type="paragraph" w:styleId="FootnoteText">
    <w:name w:val="footnote text"/>
    <w:basedOn w:val="Normal"/>
    <w:link w:val="FootnoteTextChar"/>
    <w:uiPriority w:val="99"/>
    <w:unhideWhenUsed/>
    <w:rsid w:val="004C0DA0"/>
    <w:pPr>
      <w:spacing w:after="0" w:line="240" w:lineRule="auto"/>
    </w:pPr>
    <w:rPr>
      <w:sz w:val="24"/>
      <w:szCs w:val="24"/>
    </w:rPr>
  </w:style>
  <w:style w:type="character" w:customStyle="1" w:styleId="FootnoteTextChar">
    <w:name w:val="Footnote Text Char"/>
    <w:basedOn w:val="DefaultParagraphFont"/>
    <w:link w:val="FootnoteText"/>
    <w:uiPriority w:val="99"/>
    <w:rsid w:val="004C0DA0"/>
    <w:rPr>
      <w:sz w:val="24"/>
      <w:szCs w:val="24"/>
    </w:rPr>
  </w:style>
  <w:style w:type="character" w:styleId="FootnoteReference">
    <w:name w:val="footnote reference"/>
    <w:basedOn w:val="DefaultParagraphFont"/>
    <w:uiPriority w:val="99"/>
    <w:unhideWhenUsed/>
    <w:rsid w:val="004C0DA0"/>
    <w:rPr>
      <w:vertAlign w:val="superscript"/>
    </w:rPr>
  </w:style>
  <w:style w:type="character" w:styleId="LineNumber">
    <w:name w:val="line number"/>
    <w:basedOn w:val="DefaultParagraphFont"/>
    <w:uiPriority w:val="99"/>
    <w:semiHidden/>
    <w:unhideWhenUsed/>
    <w:rsid w:val="00623802"/>
  </w:style>
  <w:style w:type="character" w:styleId="Strong">
    <w:name w:val="Strong"/>
    <w:basedOn w:val="DefaultParagraphFont"/>
    <w:uiPriority w:val="22"/>
    <w:qFormat/>
    <w:rsid w:val="00AE3EC1"/>
    <w:rPr>
      <w:b/>
      <w:bCs/>
    </w:rPr>
  </w:style>
  <w:style w:type="character" w:customStyle="1" w:styleId="apple-converted-space">
    <w:name w:val="apple-converted-space"/>
    <w:basedOn w:val="DefaultParagraphFont"/>
    <w:rsid w:val="00AE3EC1"/>
  </w:style>
  <w:style w:type="character" w:styleId="Emphasis">
    <w:name w:val="Emphasis"/>
    <w:basedOn w:val="DefaultParagraphFont"/>
    <w:uiPriority w:val="20"/>
    <w:qFormat/>
    <w:rsid w:val="00AE3EC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EF"/>
    <w:rPr>
      <w:color w:val="0000FF" w:themeColor="hyperlink"/>
      <w:u w:val="single"/>
    </w:rPr>
  </w:style>
  <w:style w:type="paragraph" w:styleId="BalloonText">
    <w:name w:val="Balloon Text"/>
    <w:basedOn w:val="Normal"/>
    <w:link w:val="BalloonTextChar"/>
    <w:uiPriority w:val="99"/>
    <w:semiHidden/>
    <w:unhideWhenUsed/>
    <w:rsid w:val="00932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8E"/>
    <w:rPr>
      <w:rFonts w:ascii="Tahoma" w:hAnsi="Tahoma" w:cs="Tahoma"/>
      <w:sz w:val="16"/>
      <w:szCs w:val="16"/>
    </w:rPr>
  </w:style>
  <w:style w:type="paragraph" w:styleId="Header">
    <w:name w:val="header"/>
    <w:basedOn w:val="Normal"/>
    <w:link w:val="HeaderChar"/>
    <w:uiPriority w:val="99"/>
    <w:unhideWhenUsed/>
    <w:rsid w:val="00722DBC"/>
    <w:pPr>
      <w:tabs>
        <w:tab w:val="center" w:pos="4819"/>
        <w:tab w:val="right" w:pos="9638"/>
      </w:tabs>
      <w:spacing w:after="0" w:line="240" w:lineRule="auto"/>
    </w:pPr>
  </w:style>
  <w:style w:type="character" w:customStyle="1" w:styleId="HeaderChar">
    <w:name w:val="Header Char"/>
    <w:basedOn w:val="DefaultParagraphFont"/>
    <w:link w:val="Header"/>
    <w:uiPriority w:val="99"/>
    <w:rsid w:val="00722DBC"/>
  </w:style>
  <w:style w:type="paragraph" w:styleId="Footer">
    <w:name w:val="footer"/>
    <w:basedOn w:val="Normal"/>
    <w:link w:val="FooterChar"/>
    <w:uiPriority w:val="99"/>
    <w:unhideWhenUsed/>
    <w:rsid w:val="00722DB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22DBC"/>
  </w:style>
  <w:style w:type="character" w:styleId="CommentReference">
    <w:name w:val="annotation reference"/>
    <w:basedOn w:val="DefaultParagraphFont"/>
    <w:uiPriority w:val="99"/>
    <w:semiHidden/>
    <w:unhideWhenUsed/>
    <w:rsid w:val="00723FA5"/>
    <w:rPr>
      <w:sz w:val="18"/>
      <w:szCs w:val="18"/>
    </w:rPr>
  </w:style>
  <w:style w:type="paragraph" w:styleId="CommentText">
    <w:name w:val="annotation text"/>
    <w:basedOn w:val="Normal"/>
    <w:link w:val="CommentTextChar"/>
    <w:uiPriority w:val="99"/>
    <w:semiHidden/>
    <w:unhideWhenUsed/>
    <w:rsid w:val="00723FA5"/>
    <w:pPr>
      <w:spacing w:line="240" w:lineRule="auto"/>
    </w:pPr>
    <w:rPr>
      <w:sz w:val="24"/>
      <w:szCs w:val="24"/>
    </w:rPr>
  </w:style>
  <w:style w:type="character" w:customStyle="1" w:styleId="CommentTextChar">
    <w:name w:val="Comment Text Char"/>
    <w:basedOn w:val="DefaultParagraphFont"/>
    <w:link w:val="CommentText"/>
    <w:uiPriority w:val="99"/>
    <w:semiHidden/>
    <w:rsid w:val="00723FA5"/>
    <w:rPr>
      <w:sz w:val="24"/>
      <w:szCs w:val="24"/>
    </w:rPr>
  </w:style>
  <w:style w:type="paragraph" w:styleId="CommentSubject">
    <w:name w:val="annotation subject"/>
    <w:basedOn w:val="CommentText"/>
    <w:next w:val="CommentText"/>
    <w:link w:val="CommentSubjectChar"/>
    <w:uiPriority w:val="99"/>
    <w:semiHidden/>
    <w:unhideWhenUsed/>
    <w:rsid w:val="00723FA5"/>
    <w:rPr>
      <w:b/>
      <w:bCs/>
      <w:sz w:val="20"/>
      <w:szCs w:val="20"/>
    </w:rPr>
  </w:style>
  <w:style w:type="character" w:customStyle="1" w:styleId="CommentSubjectChar">
    <w:name w:val="Comment Subject Char"/>
    <w:basedOn w:val="CommentTextChar"/>
    <w:link w:val="CommentSubject"/>
    <w:uiPriority w:val="99"/>
    <w:semiHidden/>
    <w:rsid w:val="00723FA5"/>
    <w:rPr>
      <w:b/>
      <w:bCs/>
      <w:sz w:val="20"/>
      <w:szCs w:val="20"/>
    </w:rPr>
  </w:style>
  <w:style w:type="paragraph" w:styleId="NormalWeb">
    <w:name w:val="Normal (Web)"/>
    <w:basedOn w:val="Normal"/>
    <w:uiPriority w:val="99"/>
    <w:unhideWhenUsed/>
    <w:rsid w:val="008C252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Subtitle">
    <w:name w:val="Subtitle"/>
    <w:basedOn w:val="Normal"/>
    <w:next w:val="Normal"/>
    <w:link w:val="SubtitleChar"/>
    <w:uiPriority w:val="11"/>
    <w:qFormat/>
    <w:rsid w:val="00096A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6A9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751A0"/>
    <w:pPr>
      <w:ind w:left="720"/>
      <w:contextualSpacing/>
    </w:pPr>
  </w:style>
  <w:style w:type="paragraph" w:styleId="FootnoteText">
    <w:name w:val="footnote text"/>
    <w:basedOn w:val="Normal"/>
    <w:link w:val="FootnoteTextChar"/>
    <w:uiPriority w:val="99"/>
    <w:unhideWhenUsed/>
    <w:rsid w:val="004C0DA0"/>
    <w:pPr>
      <w:spacing w:after="0" w:line="240" w:lineRule="auto"/>
    </w:pPr>
    <w:rPr>
      <w:sz w:val="24"/>
      <w:szCs w:val="24"/>
    </w:rPr>
  </w:style>
  <w:style w:type="character" w:customStyle="1" w:styleId="FootnoteTextChar">
    <w:name w:val="Footnote Text Char"/>
    <w:basedOn w:val="DefaultParagraphFont"/>
    <w:link w:val="FootnoteText"/>
    <w:uiPriority w:val="99"/>
    <w:rsid w:val="004C0DA0"/>
    <w:rPr>
      <w:sz w:val="24"/>
      <w:szCs w:val="24"/>
    </w:rPr>
  </w:style>
  <w:style w:type="character" w:styleId="FootnoteReference">
    <w:name w:val="footnote reference"/>
    <w:basedOn w:val="DefaultParagraphFont"/>
    <w:uiPriority w:val="99"/>
    <w:unhideWhenUsed/>
    <w:rsid w:val="004C0DA0"/>
    <w:rPr>
      <w:vertAlign w:val="superscript"/>
    </w:rPr>
  </w:style>
  <w:style w:type="character" w:styleId="LineNumber">
    <w:name w:val="line number"/>
    <w:basedOn w:val="DefaultParagraphFont"/>
    <w:uiPriority w:val="99"/>
    <w:semiHidden/>
    <w:unhideWhenUsed/>
    <w:rsid w:val="00623802"/>
  </w:style>
  <w:style w:type="character" w:styleId="Strong">
    <w:name w:val="Strong"/>
    <w:basedOn w:val="DefaultParagraphFont"/>
    <w:uiPriority w:val="22"/>
    <w:qFormat/>
    <w:rsid w:val="00AE3EC1"/>
    <w:rPr>
      <w:b/>
      <w:bCs/>
    </w:rPr>
  </w:style>
  <w:style w:type="character" w:customStyle="1" w:styleId="apple-converted-space">
    <w:name w:val="apple-converted-space"/>
    <w:basedOn w:val="DefaultParagraphFont"/>
    <w:rsid w:val="00AE3EC1"/>
  </w:style>
  <w:style w:type="character" w:styleId="Emphasis">
    <w:name w:val="Emphasis"/>
    <w:basedOn w:val="DefaultParagraphFont"/>
    <w:uiPriority w:val="20"/>
    <w:qFormat/>
    <w:rsid w:val="00AE3E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73545">
      <w:bodyDiv w:val="1"/>
      <w:marLeft w:val="0"/>
      <w:marRight w:val="0"/>
      <w:marTop w:val="0"/>
      <w:marBottom w:val="0"/>
      <w:divBdr>
        <w:top w:val="none" w:sz="0" w:space="0" w:color="auto"/>
        <w:left w:val="none" w:sz="0" w:space="0" w:color="auto"/>
        <w:bottom w:val="none" w:sz="0" w:space="0" w:color="auto"/>
        <w:right w:val="none" w:sz="0" w:space="0" w:color="auto"/>
      </w:divBdr>
    </w:div>
    <w:div w:id="961417935">
      <w:bodyDiv w:val="1"/>
      <w:marLeft w:val="0"/>
      <w:marRight w:val="0"/>
      <w:marTop w:val="0"/>
      <w:marBottom w:val="0"/>
      <w:divBdr>
        <w:top w:val="none" w:sz="0" w:space="0" w:color="auto"/>
        <w:left w:val="none" w:sz="0" w:space="0" w:color="auto"/>
        <w:bottom w:val="none" w:sz="0" w:space="0" w:color="auto"/>
        <w:right w:val="none" w:sz="0" w:space="0" w:color="auto"/>
      </w:divBdr>
      <w:divsChild>
        <w:div w:id="192691235">
          <w:marLeft w:val="0"/>
          <w:marRight w:val="0"/>
          <w:marTop w:val="0"/>
          <w:marBottom w:val="0"/>
          <w:divBdr>
            <w:top w:val="none" w:sz="0" w:space="0" w:color="auto"/>
            <w:left w:val="none" w:sz="0" w:space="0" w:color="auto"/>
            <w:bottom w:val="none" w:sz="0" w:space="0" w:color="auto"/>
            <w:right w:val="none" w:sz="0" w:space="0" w:color="auto"/>
          </w:divBdr>
          <w:divsChild>
            <w:div w:id="230039527">
              <w:marLeft w:val="0"/>
              <w:marRight w:val="0"/>
              <w:marTop w:val="0"/>
              <w:marBottom w:val="0"/>
              <w:divBdr>
                <w:top w:val="none" w:sz="0" w:space="0" w:color="auto"/>
                <w:left w:val="none" w:sz="0" w:space="0" w:color="auto"/>
                <w:bottom w:val="none" w:sz="0" w:space="0" w:color="auto"/>
                <w:right w:val="none" w:sz="0" w:space="0" w:color="auto"/>
              </w:divBdr>
              <w:divsChild>
                <w:div w:id="1621375523">
                  <w:marLeft w:val="0"/>
                  <w:marRight w:val="0"/>
                  <w:marTop w:val="0"/>
                  <w:marBottom w:val="0"/>
                  <w:divBdr>
                    <w:top w:val="none" w:sz="0" w:space="0" w:color="auto"/>
                    <w:left w:val="none" w:sz="0" w:space="0" w:color="auto"/>
                    <w:bottom w:val="none" w:sz="0" w:space="0" w:color="auto"/>
                    <w:right w:val="none" w:sz="0" w:space="0" w:color="auto"/>
                  </w:divBdr>
                  <w:divsChild>
                    <w:div w:id="1201549385">
                      <w:marLeft w:val="0"/>
                      <w:marRight w:val="0"/>
                      <w:marTop w:val="0"/>
                      <w:marBottom w:val="0"/>
                      <w:divBdr>
                        <w:top w:val="none" w:sz="0" w:space="0" w:color="auto"/>
                        <w:left w:val="none" w:sz="0" w:space="0" w:color="auto"/>
                        <w:bottom w:val="none" w:sz="0" w:space="0" w:color="auto"/>
                        <w:right w:val="none" w:sz="0" w:space="0" w:color="auto"/>
                      </w:divBdr>
                      <w:divsChild>
                        <w:div w:id="1585261214">
                          <w:marLeft w:val="0"/>
                          <w:marRight w:val="0"/>
                          <w:marTop w:val="0"/>
                          <w:marBottom w:val="0"/>
                          <w:divBdr>
                            <w:top w:val="none" w:sz="0" w:space="0" w:color="auto"/>
                            <w:left w:val="none" w:sz="0" w:space="0" w:color="auto"/>
                            <w:bottom w:val="none" w:sz="0" w:space="0" w:color="auto"/>
                            <w:right w:val="none" w:sz="0" w:space="0" w:color="auto"/>
                          </w:divBdr>
                          <w:divsChild>
                            <w:div w:id="1554148547">
                              <w:marLeft w:val="0"/>
                              <w:marRight w:val="0"/>
                              <w:marTop w:val="0"/>
                              <w:marBottom w:val="0"/>
                              <w:divBdr>
                                <w:top w:val="none" w:sz="0" w:space="0" w:color="auto"/>
                                <w:left w:val="none" w:sz="0" w:space="0" w:color="auto"/>
                                <w:bottom w:val="none" w:sz="0" w:space="0" w:color="auto"/>
                                <w:right w:val="none" w:sz="0" w:space="0" w:color="auto"/>
                              </w:divBdr>
                              <w:divsChild>
                                <w:div w:id="1722048271">
                                  <w:marLeft w:val="0"/>
                                  <w:marRight w:val="0"/>
                                  <w:marTop w:val="0"/>
                                  <w:marBottom w:val="0"/>
                                  <w:divBdr>
                                    <w:top w:val="none" w:sz="0" w:space="0" w:color="auto"/>
                                    <w:left w:val="none" w:sz="0" w:space="0" w:color="auto"/>
                                    <w:bottom w:val="none" w:sz="0" w:space="0" w:color="auto"/>
                                    <w:right w:val="none" w:sz="0" w:space="0" w:color="auto"/>
                                  </w:divBdr>
                                  <w:divsChild>
                                    <w:div w:id="1094282701">
                                      <w:marLeft w:val="0"/>
                                      <w:marRight w:val="0"/>
                                      <w:marTop w:val="0"/>
                                      <w:marBottom w:val="0"/>
                                      <w:divBdr>
                                        <w:top w:val="none" w:sz="0" w:space="0" w:color="auto"/>
                                        <w:left w:val="none" w:sz="0" w:space="0" w:color="auto"/>
                                        <w:bottom w:val="none" w:sz="0" w:space="0" w:color="auto"/>
                                        <w:right w:val="none" w:sz="0" w:space="0" w:color="auto"/>
                                      </w:divBdr>
                                      <w:divsChild>
                                        <w:div w:id="1991247058">
                                          <w:marLeft w:val="0"/>
                                          <w:marRight w:val="0"/>
                                          <w:marTop w:val="0"/>
                                          <w:marBottom w:val="0"/>
                                          <w:divBdr>
                                            <w:top w:val="none" w:sz="0" w:space="0" w:color="auto"/>
                                            <w:left w:val="none" w:sz="0" w:space="0" w:color="auto"/>
                                            <w:bottom w:val="none" w:sz="0" w:space="0" w:color="auto"/>
                                            <w:right w:val="none" w:sz="0" w:space="0" w:color="auto"/>
                                          </w:divBdr>
                                          <w:divsChild>
                                            <w:div w:id="1159347789">
                                              <w:marLeft w:val="0"/>
                                              <w:marRight w:val="0"/>
                                              <w:marTop w:val="0"/>
                                              <w:marBottom w:val="0"/>
                                              <w:divBdr>
                                                <w:top w:val="none" w:sz="0" w:space="0" w:color="auto"/>
                                                <w:left w:val="none" w:sz="0" w:space="0" w:color="auto"/>
                                                <w:bottom w:val="none" w:sz="0" w:space="0" w:color="auto"/>
                                                <w:right w:val="none" w:sz="0" w:space="0" w:color="auto"/>
                                              </w:divBdr>
                                              <w:divsChild>
                                                <w:div w:id="1873956447">
                                                  <w:marLeft w:val="0"/>
                                                  <w:marRight w:val="0"/>
                                                  <w:marTop w:val="0"/>
                                                  <w:marBottom w:val="0"/>
                                                  <w:divBdr>
                                                    <w:top w:val="none" w:sz="0" w:space="0" w:color="auto"/>
                                                    <w:left w:val="none" w:sz="0" w:space="0" w:color="auto"/>
                                                    <w:bottom w:val="none" w:sz="0" w:space="0" w:color="auto"/>
                                                    <w:right w:val="none" w:sz="0" w:space="0" w:color="auto"/>
                                                  </w:divBdr>
                                                  <w:divsChild>
                                                    <w:div w:id="2014717858">
                                                      <w:marLeft w:val="0"/>
                                                      <w:marRight w:val="0"/>
                                                      <w:marTop w:val="0"/>
                                                      <w:marBottom w:val="0"/>
                                                      <w:divBdr>
                                                        <w:top w:val="none" w:sz="0" w:space="0" w:color="auto"/>
                                                        <w:left w:val="none" w:sz="0" w:space="0" w:color="auto"/>
                                                        <w:bottom w:val="none" w:sz="0" w:space="0" w:color="auto"/>
                                                        <w:right w:val="none" w:sz="0" w:space="0" w:color="auto"/>
                                                      </w:divBdr>
                                                      <w:divsChild>
                                                        <w:div w:id="728502893">
                                                          <w:marLeft w:val="0"/>
                                                          <w:marRight w:val="0"/>
                                                          <w:marTop w:val="0"/>
                                                          <w:marBottom w:val="0"/>
                                                          <w:divBdr>
                                                            <w:top w:val="none" w:sz="0" w:space="0" w:color="auto"/>
                                                            <w:left w:val="none" w:sz="0" w:space="0" w:color="auto"/>
                                                            <w:bottom w:val="none" w:sz="0" w:space="0" w:color="auto"/>
                                                            <w:right w:val="none" w:sz="0" w:space="0" w:color="auto"/>
                                                          </w:divBdr>
                                                          <w:divsChild>
                                                            <w:div w:id="633290356">
                                                              <w:marLeft w:val="0"/>
                                                              <w:marRight w:val="0"/>
                                                              <w:marTop w:val="0"/>
                                                              <w:marBottom w:val="0"/>
                                                              <w:divBdr>
                                                                <w:top w:val="none" w:sz="0" w:space="0" w:color="auto"/>
                                                                <w:left w:val="none" w:sz="0" w:space="0" w:color="auto"/>
                                                                <w:bottom w:val="none" w:sz="0" w:space="0" w:color="auto"/>
                                                                <w:right w:val="none" w:sz="0" w:space="0" w:color="auto"/>
                                                              </w:divBdr>
                                                              <w:divsChild>
                                                                <w:div w:id="345209264">
                                                                  <w:marLeft w:val="0"/>
                                                                  <w:marRight w:val="0"/>
                                                                  <w:marTop w:val="0"/>
                                                                  <w:marBottom w:val="0"/>
                                                                  <w:divBdr>
                                                                    <w:top w:val="none" w:sz="0" w:space="0" w:color="auto"/>
                                                                    <w:left w:val="none" w:sz="0" w:space="0" w:color="auto"/>
                                                                    <w:bottom w:val="none" w:sz="0" w:space="0" w:color="auto"/>
                                                                    <w:right w:val="none" w:sz="0" w:space="0" w:color="auto"/>
                                                                  </w:divBdr>
                                                                  <w:divsChild>
                                                                    <w:div w:id="603419821">
                                                                      <w:marLeft w:val="0"/>
                                                                      <w:marRight w:val="0"/>
                                                                      <w:marTop w:val="0"/>
                                                                      <w:marBottom w:val="0"/>
                                                                      <w:divBdr>
                                                                        <w:top w:val="none" w:sz="0" w:space="0" w:color="auto"/>
                                                                        <w:left w:val="none" w:sz="0" w:space="0" w:color="auto"/>
                                                                        <w:bottom w:val="none" w:sz="0" w:space="0" w:color="auto"/>
                                                                        <w:right w:val="none" w:sz="0" w:space="0" w:color="auto"/>
                                                                      </w:divBdr>
                                                                      <w:divsChild>
                                                                        <w:div w:id="1516722813">
                                                                          <w:marLeft w:val="0"/>
                                                                          <w:marRight w:val="0"/>
                                                                          <w:marTop w:val="0"/>
                                                                          <w:marBottom w:val="0"/>
                                                                          <w:divBdr>
                                                                            <w:top w:val="none" w:sz="0" w:space="0" w:color="auto"/>
                                                                            <w:left w:val="none" w:sz="0" w:space="0" w:color="auto"/>
                                                                            <w:bottom w:val="none" w:sz="0" w:space="0" w:color="auto"/>
                                                                            <w:right w:val="none" w:sz="0" w:space="0" w:color="auto"/>
                                                                          </w:divBdr>
                                                                          <w:divsChild>
                                                                            <w:div w:id="685987269">
                                                                              <w:marLeft w:val="0"/>
                                                                              <w:marRight w:val="0"/>
                                                                              <w:marTop w:val="0"/>
                                                                              <w:marBottom w:val="0"/>
                                                                              <w:divBdr>
                                                                                <w:top w:val="none" w:sz="0" w:space="0" w:color="auto"/>
                                                                                <w:left w:val="none" w:sz="0" w:space="0" w:color="auto"/>
                                                                                <w:bottom w:val="none" w:sz="0" w:space="0" w:color="auto"/>
                                                                                <w:right w:val="none" w:sz="0" w:space="0" w:color="auto"/>
                                                                              </w:divBdr>
                                                                              <w:divsChild>
                                                                                <w:div w:id="1716738707">
                                                                                  <w:marLeft w:val="0"/>
                                                                                  <w:marRight w:val="0"/>
                                                                                  <w:marTop w:val="0"/>
                                                                                  <w:marBottom w:val="0"/>
                                                                                  <w:divBdr>
                                                                                    <w:top w:val="none" w:sz="0" w:space="0" w:color="auto"/>
                                                                                    <w:left w:val="none" w:sz="0" w:space="0" w:color="auto"/>
                                                                                    <w:bottom w:val="none" w:sz="0" w:space="0" w:color="auto"/>
                                                                                    <w:right w:val="none" w:sz="0" w:space="0" w:color="auto"/>
                                                                                  </w:divBdr>
                                                                                  <w:divsChild>
                                                                                    <w:div w:id="605817071">
                                                                                      <w:marLeft w:val="0"/>
                                                                                      <w:marRight w:val="0"/>
                                                                                      <w:marTop w:val="0"/>
                                                                                      <w:marBottom w:val="0"/>
                                                                                      <w:divBdr>
                                                                                        <w:top w:val="none" w:sz="0" w:space="0" w:color="auto"/>
                                                                                        <w:left w:val="none" w:sz="0" w:space="0" w:color="auto"/>
                                                                                        <w:bottom w:val="none" w:sz="0" w:space="0" w:color="auto"/>
                                                                                        <w:right w:val="none" w:sz="0" w:space="0" w:color="auto"/>
                                                                                      </w:divBdr>
                                                                                      <w:divsChild>
                                                                                        <w:div w:id="1345132659">
                                                                                          <w:marLeft w:val="0"/>
                                                                                          <w:marRight w:val="0"/>
                                                                                          <w:marTop w:val="0"/>
                                                                                          <w:marBottom w:val="0"/>
                                                                                          <w:divBdr>
                                                                                            <w:top w:val="none" w:sz="0" w:space="0" w:color="auto"/>
                                                                                            <w:left w:val="none" w:sz="0" w:space="0" w:color="auto"/>
                                                                                            <w:bottom w:val="none" w:sz="0" w:space="0" w:color="auto"/>
                                                                                            <w:right w:val="none" w:sz="0" w:space="0" w:color="auto"/>
                                                                                          </w:divBdr>
                                                                                          <w:divsChild>
                                                                                            <w:div w:id="701397642">
                                                                                              <w:marLeft w:val="0"/>
                                                                                              <w:marRight w:val="0"/>
                                                                                              <w:marTop w:val="0"/>
                                                                                              <w:marBottom w:val="0"/>
                                                                                              <w:divBdr>
                                                                                                <w:top w:val="none" w:sz="0" w:space="0" w:color="auto"/>
                                                                                                <w:left w:val="none" w:sz="0" w:space="0" w:color="auto"/>
                                                                                                <w:bottom w:val="none" w:sz="0" w:space="0" w:color="auto"/>
                                                                                                <w:right w:val="none" w:sz="0" w:space="0" w:color="auto"/>
                                                                                              </w:divBdr>
                                                                                              <w:divsChild>
                                                                                                <w:div w:id="1462457040">
                                                                                                  <w:marLeft w:val="0"/>
                                                                                                  <w:marRight w:val="0"/>
                                                                                                  <w:marTop w:val="0"/>
                                                                                                  <w:marBottom w:val="0"/>
                                                                                                  <w:divBdr>
                                                                                                    <w:top w:val="none" w:sz="0" w:space="0" w:color="auto"/>
                                                                                                    <w:left w:val="none" w:sz="0" w:space="0" w:color="auto"/>
                                                                                                    <w:bottom w:val="none" w:sz="0" w:space="0" w:color="auto"/>
                                                                                                    <w:right w:val="none" w:sz="0" w:space="0" w:color="auto"/>
                                                                                                  </w:divBdr>
                                                                                                  <w:divsChild>
                                                                                                    <w:div w:id="1883521920">
                                                                                                      <w:marLeft w:val="0"/>
                                                                                                      <w:marRight w:val="0"/>
                                                                                                      <w:marTop w:val="0"/>
                                                                                                      <w:marBottom w:val="0"/>
                                                                                                      <w:divBdr>
                                                                                                        <w:top w:val="none" w:sz="0" w:space="0" w:color="auto"/>
                                                                                                        <w:left w:val="none" w:sz="0" w:space="0" w:color="auto"/>
                                                                                                        <w:bottom w:val="none" w:sz="0" w:space="0" w:color="auto"/>
                                                                                                        <w:right w:val="none" w:sz="0" w:space="0" w:color="auto"/>
                                                                                                      </w:divBdr>
                                                                                                      <w:divsChild>
                                                                                                        <w:div w:id="1843351505">
                                                                                                          <w:marLeft w:val="0"/>
                                                                                                          <w:marRight w:val="0"/>
                                                                                                          <w:marTop w:val="0"/>
                                                                                                          <w:marBottom w:val="0"/>
                                                                                                          <w:divBdr>
                                                                                                            <w:top w:val="none" w:sz="0" w:space="0" w:color="auto"/>
                                                                                                            <w:left w:val="none" w:sz="0" w:space="0" w:color="auto"/>
                                                                                                            <w:bottom w:val="none" w:sz="0" w:space="0" w:color="auto"/>
                                                                                                            <w:right w:val="none" w:sz="0" w:space="0" w:color="auto"/>
                                                                                                          </w:divBdr>
                                                                                                          <w:divsChild>
                                                                                                            <w:div w:id="1474445368">
                                                                                                              <w:marLeft w:val="0"/>
                                                                                                              <w:marRight w:val="0"/>
                                                                                                              <w:marTop w:val="0"/>
                                                                                                              <w:marBottom w:val="0"/>
                                                                                                              <w:divBdr>
                                                                                                                <w:top w:val="none" w:sz="0" w:space="0" w:color="auto"/>
                                                                                                                <w:left w:val="none" w:sz="0" w:space="0" w:color="auto"/>
                                                                                                                <w:bottom w:val="none" w:sz="0" w:space="0" w:color="auto"/>
                                                                                                                <w:right w:val="none" w:sz="0" w:space="0" w:color="auto"/>
                                                                                                              </w:divBdr>
                                                                                                              <w:divsChild>
                                                                                                                <w:div w:id="42214395">
                                                                                                                  <w:marLeft w:val="0"/>
                                                                                                                  <w:marRight w:val="0"/>
                                                                                                                  <w:marTop w:val="0"/>
                                                                                                                  <w:marBottom w:val="0"/>
                                                                                                                  <w:divBdr>
                                                                                                                    <w:top w:val="none" w:sz="0" w:space="0" w:color="auto"/>
                                                                                                                    <w:left w:val="none" w:sz="0" w:space="0" w:color="auto"/>
                                                                                                                    <w:bottom w:val="none" w:sz="0" w:space="0" w:color="auto"/>
                                                                                                                    <w:right w:val="none" w:sz="0" w:space="0" w:color="auto"/>
                                                                                                                  </w:divBdr>
                                                                                                                  <w:divsChild>
                                                                                                                    <w:div w:id="1253202743">
                                                                                                                      <w:marLeft w:val="0"/>
                                                                                                                      <w:marRight w:val="0"/>
                                                                                                                      <w:marTop w:val="0"/>
                                                                                                                      <w:marBottom w:val="0"/>
                                                                                                                      <w:divBdr>
                                                                                                                        <w:top w:val="none" w:sz="0" w:space="0" w:color="auto"/>
                                                                                                                        <w:left w:val="none" w:sz="0" w:space="0" w:color="auto"/>
                                                                                                                        <w:bottom w:val="none" w:sz="0" w:space="0" w:color="auto"/>
                                                                                                                        <w:right w:val="none" w:sz="0" w:space="0" w:color="auto"/>
                                                                                                                      </w:divBdr>
                                                                                                                      <w:divsChild>
                                                                                                                        <w:div w:id="498429418">
                                                                                                                          <w:marLeft w:val="0"/>
                                                                                                                          <w:marRight w:val="0"/>
                                                                                                                          <w:marTop w:val="0"/>
                                                                                                                          <w:marBottom w:val="0"/>
                                                                                                                          <w:divBdr>
                                                                                                                            <w:top w:val="none" w:sz="0" w:space="0" w:color="auto"/>
                                                                                                                            <w:left w:val="none" w:sz="0" w:space="0" w:color="auto"/>
                                                                                                                            <w:bottom w:val="none" w:sz="0" w:space="0" w:color="auto"/>
                                                                                                                            <w:right w:val="none" w:sz="0" w:space="0" w:color="auto"/>
                                                                                                                          </w:divBdr>
                                                                                                                        </w:div>
                                                                                                                        <w:div w:id="17004567">
                                                                                                                          <w:marLeft w:val="0"/>
                                                                                                                          <w:marRight w:val="0"/>
                                                                                                                          <w:marTop w:val="0"/>
                                                                                                                          <w:marBottom w:val="0"/>
                                                                                                                          <w:divBdr>
                                                                                                                            <w:top w:val="none" w:sz="0" w:space="0" w:color="auto"/>
                                                                                                                            <w:left w:val="none" w:sz="0" w:space="0" w:color="auto"/>
                                                                                                                            <w:bottom w:val="none" w:sz="0" w:space="0" w:color="auto"/>
                                                                                                                            <w:right w:val="none" w:sz="0" w:space="0" w:color="auto"/>
                                                                                                                          </w:divBdr>
                                                                                                                          <w:divsChild>
                                                                                                                            <w:div w:id="134836901">
                                                                                                                              <w:marLeft w:val="0"/>
                                                                                                                              <w:marRight w:val="0"/>
                                                                                                                              <w:marTop w:val="0"/>
                                                                                                                              <w:marBottom w:val="0"/>
                                                                                                                              <w:divBdr>
                                                                                                                                <w:top w:val="none" w:sz="0" w:space="0" w:color="auto"/>
                                                                                                                                <w:left w:val="none" w:sz="0" w:space="0" w:color="auto"/>
                                                                                                                                <w:bottom w:val="none" w:sz="0" w:space="0" w:color="auto"/>
                                                                                                                                <w:right w:val="none" w:sz="0" w:space="0" w:color="auto"/>
                                                                                                                              </w:divBdr>
                                                                                                                              <w:divsChild>
                                                                                                                                <w:div w:id="942298475">
                                                                                                                                  <w:marLeft w:val="0"/>
                                                                                                                                  <w:marRight w:val="0"/>
                                                                                                                                  <w:marTop w:val="0"/>
                                                                                                                                  <w:marBottom w:val="0"/>
                                                                                                                                  <w:divBdr>
                                                                                                                                    <w:top w:val="none" w:sz="0" w:space="0" w:color="auto"/>
                                                                                                                                    <w:left w:val="none" w:sz="0" w:space="0" w:color="auto"/>
                                                                                                                                    <w:bottom w:val="none" w:sz="0" w:space="0" w:color="auto"/>
                                                                                                                                    <w:right w:val="none" w:sz="0" w:space="0" w:color="auto"/>
                                                                                                                                  </w:divBdr>
                                                                                                                                  <w:divsChild>
                                                                                                                                    <w:div w:id="826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3.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cioffi@gold.ac.uk"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556D3E-C456-4244-90AD-5ED73005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15056</Words>
  <Characters>85825</Characters>
  <Application>Microsoft Macintosh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J</cp:lastModifiedBy>
  <cp:revision>2</cp:revision>
  <dcterms:created xsi:type="dcterms:W3CDTF">2016-03-17T13:30:00Z</dcterms:created>
  <dcterms:modified xsi:type="dcterms:W3CDTF">2016-03-17T13:30:00Z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macricio@yahoo.it@www.mendeley.com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http://www.zotero.org/styles/cortex</vt:lpwstr>
  </property>
  <property fmtid="{D5CDD505-2E9C-101B-9397-08002B2CF9AE}" pid="16" name="Mendeley Recent Style Name 5_1">
    <vt:lpwstr>Cortex</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