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FF2A8" w14:textId="4FF45A6B" w:rsidR="001264F0" w:rsidRPr="00AF25F7" w:rsidRDefault="001264F0">
      <w:pPr>
        <w:rPr>
          <w:rFonts w:ascii="Arial" w:hAnsi="Arial" w:cs="Arial"/>
        </w:rPr>
      </w:pPr>
    </w:p>
    <w:p w14:paraId="57CE0CE9" w14:textId="502FF180" w:rsidR="005847E8" w:rsidRPr="005847E8" w:rsidRDefault="005847E8" w:rsidP="005847E8">
      <w:pPr>
        <w:pStyle w:val="Heading2"/>
        <w:rPr>
          <w:rFonts w:eastAsia="Times New Roman" w:cs="Times New Roman"/>
          <w:sz w:val="24"/>
          <w:szCs w:val="24"/>
        </w:rPr>
      </w:pPr>
      <w:r w:rsidRPr="005847E8">
        <w:rPr>
          <w:rFonts w:eastAsia="Times New Roman" w:cs="Times New Roman"/>
          <w:sz w:val="24"/>
          <w:szCs w:val="24"/>
        </w:rPr>
        <w:t xml:space="preserve">Allegations of assault by guards at a UK detention </w:t>
      </w:r>
      <w:proofErr w:type="gramStart"/>
      <w:r w:rsidRPr="005847E8">
        <w:rPr>
          <w:rFonts w:eastAsia="Times New Roman" w:cs="Times New Roman"/>
          <w:sz w:val="24"/>
          <w:szCs w:val="24"/>
        </w:rPr>
        <w:t xml:space="preserve">centre </w:t>
      </w:r>
      <w:r>
        <w:rPr>
          <w:rFonts w:eastAsia="Times New Roman" w:cs="Times New Roman"/>
          <w:sz w:val="24"/>
          <w:szCs w:val="24"/>
        </w:rPr>
        <w:t xml:space="preserve"> 5</w:t>
      </w:r>
      <w:proofErr w:type="gramEnd"/>
      <w:r>
        <w:rPr>
          <w:rFonts w:eastAsia="Times New Roman" w:cs="Times New Roman"/>
          <w:sz w:val="24"/>
          <w:szCs w:val="24"/>
        </w:rPr>
        <w:t xml:space="preserve"> Decem</w:t>
      </w:r>
      <w:bookmarkStart w:id="0" w:name="_GoBack"/>
      <w:bookmarkEnd w:id="0"/>
      <w:r>
        <w:rPr>
          <w:rFonts w:eastAsia="Times New Roman" w:cs="Times New Roman"/>
          <w:sz w:val="24"/>
          <w:szCs w:val="24"/>
        </w:rPr>
        <w:t>ber 2014</w:t>
      </w:r>
    </w:p>
    <w:p w14:paraId="50B534C2" w14:textId="77777777" w:rsidR="00E94EF9" w:rsidRPr="00AF25F7" w:rsidRDefault="00E94EF9">
      <w:pPr>
        <w:rPr>
          <w:rFonts w:ascii="Arial" w:hAnsi="Arial" w:cs="Arial"/>
        </w:rPr>
      </w:pPr>
    </w:p>
    <w:p w14:paraId="3B5347F7" w14:textId="0DB5E6A4" w:rsidR="008D432D" w:rsidRPr="00AF25F7" w:rsidRDefault="00E73777" w:rsidP="00E73777">
      <w:pPr>
        <w:spacing w:line="480" w:lineRule="auto"/>
        <w:rPr>
          <w:rFonts w:ascii="Arial" w:eastAsia="Times New Roman" w:hAnsi="Arial" w:cs="Arial"/>
        </w:rPr>
      </w:pPr>
      <w:r w:rsidRPr="00AF25F7">
        <w:rPr>
          <w:rFonts w:ascii="Arial" w:eastAsia="Times New Roman" w:hAnsi="Arial" w:cs="Arial"/>
        </w:rPr>
        <w:t xml:space="preserve">The </w:t>
      </w:r>
      <w:r w:rsidR="00A71631" w:rsidRPr="00AF25F7">
        <w:rPr>
          <w:rFonts w:ascii="Arial" w:eastAsia="Times New Roman" w:hAnsi="Arial" w:cs="Arial"/>
        </w:rPr>
        <w:t xml:space="preserve">eerie </w:t>
      </w:r>
      <w:r w:rsidR="004C4435" w:rsidRPr="00AF25F7">
        <w:rPr>
          <w:rFonts w:ascii="Arial" w:eastAsia="Times New Roman" w:hAnsi="Arial" w:cs="Arial"/>
        </w:rPr>
        <w:t xml:space="preserve">opening </w:t>
      </w:r>
      <w:r w:rsidRPr="00AF25F7">
        <w:rPr>
          <w:rFonts w:ascii="Arial" w:eastAsia="Times New Roman" w:hAnsi="Arial" w:cs="Arial"/>
        </w:rPr>
        <w:t>scene</w:t>
      </w:r>
      <w:r w:rsidR="00E94EF9" w:rsidRPr="00AF25F7">
        <w:rPr>
          <w:rFonts w:ascii="Arial" w:eastAsia="Times New Roman" w:hAnsi="Arial" w:cs="Arial"/>
        </w:rPr>
        <w:t xml:space="preserve"> from a </w:t>
      </w:r>
      <w:hyperlink r:id="rId5" w:history="1">
        <w:r w:rsidR="00E94EF9" w:rsidRPr="00AF25F7">
          <w:rPr>
            <w:rStyle w:val="Hyperlink"/>
            <w:rFonts w:ascii="Arial" w:eastAsia="Times New Roman" w:hAnsi="Arial" w:cs="Arial"/>
          </w:rPr>
          <w:t>film</w:t>
        </w:r>
      </w:hyperlink>
      <w:r w:rsidR="00E94EF9" w:rsidRPr="00AF25F7">
        <w:rPr>
          <w:rFonts w:ascii="Arial" w:eastAsia="Times New Roman" w:hAnsi="Arial" w:cs="Arial"/>
        </w:rPr>
        <w:t xml:space="preserve"> made by the independent filmmakers </w:t>
      </w:r>
      <w:hyperlink r:id="rId6" w:history="1">
        <w:proofErr w:type="spellStart"/>
        <w:r w:rsidR="00E94EF9" w:rsidRPr="00AF25F7">
          <w:rPr>
            <w:rStyle w:val="Hyperlink"/>
            <w:rFonts w:ascii="Arial" w:eastAsia="Times New Roman" w:hAnsi="Arial" w:cs="Arial"/>
          </w:rPr>
          <w:t>Standoffilms</w:t>
        </w:r>
        <w:proofErr w:type="spellEnd"/>
      </w:hyperlink>
      <w:r w:rsidR="00E94EF9" w:rsidRPr="00AF25F7">
        <w:rPr>
          <w:rFonts w:ascii="Arial" w:eastAsia="Times New Roman" w:hAnsi="Arial" w:cs="Arial"/>
        </w:rPr>
        <w:t xml:space="preserve"> and released on </w:t>
      </w:r>
      <w:proofErr w:type="spellStart"/>
      <w:r w:rsidR="00E94EF9" w:rsidRPr="00AF25F7">
        <w:rPr>
          <w:rFonts w:ascii="Arial" w:eastAsia="Times New Roman" w:hAnsi="Arial" w:cs="Arial"/>
        </w:rPr>
        <w:t>Vimeo</w:t>
      </w:r>
      <w:proofErr w:type="spellEnd"/>
      <w:r w:rsidR="00E94EF9" w:rsidRPr="00AF25F7">
        <w:rPr>
          <w:rFonts w:ascii="Arial" w:eastAsia="Times New Roman" w:hAnsi="Arial" w:cs="Arial"/>
        </w:rPr>
        <w:t xml:space="preserve"> on the 1</w:t>
      </w:r>
      <w:r w:rsidR="00E94EF9" w:rsidRPr="00AF25F7">
        <w:rPr>
          <w:rFonts w:ascii="Arial" w:eastAsia="Times New Roman" w:hAnsi="Arial" w:cs="Arial"/>
          <w:vertAlign w:val="superscript"/>
        </w:rPr>
        <w:t>st</w:t>
      </w:r>
      <w:r w:rsidR="00E94EF9" w:rsidRPr="00AF25F7">
        <w:rPr>
          <w:rFonts w:ascii="Arial" w:eastAsia="Times New Roman" w:hAnsi="Arial" w:cs="Arial"/>
        </w:rPr>
        <w:t xml:space="preserve"> December,</w:t>
      </w:r>
      <w:r w:rsidR="008D432D" w:rsidRPr="00AF25F7">
        <w:rPr>
          <w:rFonts w:ascii="Arial" w:eastAsia="Times New Roman" w:hAnsi="Arial" w:cs="Arial"/>
        </w:rPr>
        <w:t xml:space="preserve"> shows </w:t>
      </w:r>
      <w:proofErr w:type="spellStart"/>
      <w:r w:rsidR="008D432D" w:rsidRPr="00AF25F7">
        <w:rPr>
          <w:rFonts w:ascii="Arial" w:eastAsia="Times New Roman" w:hAnsi="Arial" w:cs="Arial"/>
        </w:rPr>
        <w:t>Campsfield</w:t>
      </w:r>
      <w:proofErr w:type="spellEnd"/>
      <w:r w:rsidR="008D432D" w:rsidRPr="00AF25F7">
        <w:rPr>
          <w:rFonts w:ascii="Arial" w:eastAsia="Times New Roman" w:hAnsi="Arial" w:cs="Arial"/>
        </w:rPr>
        <w:t xml:space="preserve"> House Immigration Removal Centre (IRC) at night. For a brief moment, the Centre</w:t>
      </w:r>
      <w:r w:rsidR="00AF25F7" w:rsidRPr="00AF25F7">
        <w:rPr>
          <w:rFonts w:ascii="Arial" w:eastAsia="Times New Roman" w:hAnsi="Arial" w:cs="Arial"/>
        </w:rPr>
        <w:t>, hidden close to</w:t>
      </w:r>
      <w:r w:rsidR="006A44D0" w:rsidRPr="00AF25F7">
        <w:rPr>
          <w:rFonts w:ascii="Arial" w:eastAsia="Times New Roman" w:hAnsi="Arial" w:cs="Arial"/>
        </w:rPr>
        <w:t xml:space="preserve"> a green belt site near Oxford airport,</w:t>
      </w:r>
      <w:r w:rsidR="008D432D" w:rsidRPr="00AF25F7">
        <w:rPr>
          <w:rFonts w:ascii="Arial" w:eastAsia="Times New Roman" w:hAnsi="Arial" w:cs="Arial"/>
        </w:rPr>
        <w:t xml:space="preserve"> is strangely beautiful, its towering fences and razor wire backlit by giant floodlights. </w:t>
      </w:r>
    </w:p>
    <w:p w14:paraId="6C7F9356" w14:textId="77777777" w:rsidR="008D432D" w:rsidRPr="00AF25F7" w:rsidRDefault="008D432D" w:rsidP="00E73777">
      <w:pPr>
        <w:spacing w:line="480" w:lineRule="auto"/>
        <w:rPr>
          <w:rFonts w:ascii="Arial" w:eastAsia="Times New Roman" w:hAnsi="Arial" w:cs="Arial"/>
        </w:rPr>
      </w:pPr>
    </w:p>
    <w:p w14:paraId="73BDA40E" w14:textId="77777777" w:rsidR="002B7DCE" w:rsidRPr="00AF25F7" w:rsidRDefault="008D432D" w:rsidP="00E73777">
      <w:pPr>
        <w:spacing w:line="480" w:lineRule="auto"/>
        <w:rPr>
          <w:rFonts w:ascii="Arial" w:eastAsia="Times New Roman" w:hAnsi="Arial" w:cs="Arial"/>
        </w:rPr>
      </w:pPr>
      <w:r w:rsidRPr="00AF25F7">
        <w:rPr>
          <w:rFonts w:ascii="Arial" w:eastAsia="Times New Roman" w:hAnsi="Arial" w:cs="Arial"/>
        </w:rPr>
        <w:t>The scene is soon disturbed</w:t>
      </w:r>
      <w:r w:rsidR="00E73777" w:rsidRPr="00AF25F7">
        <w:rPr>
          <w:rFonts w:ascii="Arial" w:eastAsia="Times New Roman" w:hAnsi="Arial" w:cs="Arial"/>
        </w:rPr>
        <w:t xml:space="preserve"> by the tinny static of mobile phone interference</w:t>
      </w:r>
      <w:r w:rsidR="00E94EF9" w:rsidRPr="00AF25F7">
        <w:rPr>
          <w:rFonts w:ascii="Arial" w:eastAsia="Times New Roman" w:hAnsi="Arial" w:cs="Arial"/>
        </w:rPr>
        <w:t xml:space="preserve">. The </w:t>
      </w:r>
      <w:r w:rsidR="00A71631" w:rsidRPr="00AF25F7">
        <w:rPr>
          <w:rFonts w:ascii="Arial" w:eastAsia="Times New Roman" w:hAnsi="Arial" w:cs="Arial"/>
        </w:rPr>
        <w:t xml:space="preserve">disembodied </w:t>
      </w:r>
      <w:r w:rsidR="00E94EF9" w:rsidRPr="00AF25F7">
        <w:rPr>
          <w:rFonts w:ascii="Arial" w:eastAsia="Times New Roman" w:hAnsi="Arial" w:cs="Arial"/>
        </w:rPr>
        <w:t>voices that we hear over the next five minutes</w:t>
      </w:r>
      <w:r w:rsidRPr="00AF25F7">
        <w:rPr>
          <w:rFonts w:ascii="Arial" w:eastAsia="Times New Roman" w:hAnsi="Arial" w:cs="Arial"/>
        </w:rPr>
        <w:t xml:space="preserve"> of footage</w:t>
      </w:r>
      <w:r w:rsidR="00E94EF9" w:rsidRPr="00AF25F7">
        <w:rPr>
          <w:rFonts w:ascii="Arial" w:eastAsia="Times New Roman" w:hAnsi="Arial" w:cs="Arial"/>
        </w:rPr>
        <w:t xml:space="preserve"> come from detainees inside the Centre</w:t>
      </w:r>
      <w:r w:rsidRPr="00AF25F7">
        <w:rPr>
          <w:rFonts w:ascii="Arial" w:eastAsia="Times New Roman" w:hAnsi="Arial" w:cs="Arial"/>
        </w:rPr>
        <w:t>,</w:t>
      </w:r>
      <w:r w:rsidR="00A71631" w:rsidRPr="00AF25F7">
        <w:rPr>
          <w:rFonts w:ascii="Arial" w:eastAsia="Times New Roman" w:hAnsi="Arial" w:cs="Arial"/>
        </w:rPr>
        <w:t xml:space="preserve"> speaking to </w:t>
      </w:r>
      <w:r w:rsidRPr="00AF25F7">
        <w:rPr>
          <w:rFonts w:ascii="Arial" w:eastAsia="Times New Roman" w:hAnsi="Arial" w:cs="Arial"/>
        </w:rPr>
        <w:t xml:space="preserve">pro-migrant </w:t>
      </w:r>
      <w:r w:rsidR="00A71631" w:rsidRPr="00AF25F7">
        <w:rPr>
          <w:rFonts w:ascii="Arial" w:eastAsia="Times New Roman" w:hAnsi="Arial" w:cs="Arial"/>
        </w:rPr>
        <w:t>activists</w:t>
      </w:r>
      <w:r w:rsidR="00E94EF9" w:rsidRPr="00AF25F7">
        <w:rPr>
          <w:rFonts w:ascii="Arial" w:eastAsia="Times New Roman" w:hAnsi="Arial" w:cs="Arial"/>
        </w:rPr>
        <w:t xml:space="preserve"> on the 29</w:t>
      </w:r>
      <w:r w:rsidR="00E94EF9" w:rsidRPr="00AF25F7">
        <w:rPr>
          <w:rFonts w:ascii="Arial" w:eastAsia="Times New Roman" w:hAnsi="Arial" w:cs="Arial"/>
          <w:vertAlign w:val="superscript"/>
        </w:rPr>
        <w:t>th</w:t>
      </w:r>
      <w:r w:rsidR="00E94EF9" w:rsidRPr="00AF25F7">
        <w:rPr>
          <w:rFonts w:ascii="Arial" w:eastAsia="Times New Roman" w:hAnsi="Arial" w:cs="Arial"/>
        </w:rPr>
        <w:t xml:space="preserve"> N</w:t>
      </w:r>
      <w:r w:rsidR="004C4435" w:rsidRPr="00AF25F7">
        <w:rPr>
          <w:rFonts w:ascii="Arial" w:eastAsia="Times New Roman" w:hAnsi="Arial" w:cs="Arial"/>
        </w:rPr>
        <w:t xml:space="preserve">ovember. </w:t>
      </w:r>
      <w:r w:rsidR="00A71631" w:rsidRPr="00AF25F7">
        <w:rPr>
          <w:rFonts w:ascii="Arial" w:eastAsia="Times New Roman" w:hAnsi="Arial" w:cs="Arial"/>
        </w:rPr>
        <w:t>They are worried about a friend who they say was beaten by guards</w:t>
      </w:r>
      <w:r w:rsidRPr="00AF25F7">
        <w:rPr>
          <w:rFonts w:ascii="Arial" w:eastAsia="Times New Roman" w:hAnsi="Arial" w:cs="Arial"/>
        </w:rPr>
        <w:t>, “</w:t>
      </w:r>
      <w:r w:rsidR="00A71631" w:rsidRPr="00AF25F7">
        <w:rPr>
          <w:rFonts w:ascii="Arial" w:eastAsia="Times New Roman" w:hAnsi="Arial" w:cs="Arial"/>
        </w:rPr>
        <w:t>My friend is in critical condition at the moment”, the first man says. ‘ZW</w:t>
      </w:r>
      <w:r w:rsidRPr="00AF25F7">
        <w:rPr>
          <w:rFonts w:ascii="Arial" w:eastAsia="Times New Roman" w:hAnsi="Arial" w:cs="Arial"/>
        </w:rPr>
        <w:t>’ is the next voice to narrate</w:t>
      </w:r>
      <w:r w:rsidR="004C4435" w:rsidRPr="00AF25F7">
        <w:rPr>
          <w:rFonts w:ascii="Arial" w:eastAsia="Times New Roman" w:hAnsi="Arial" w:cs="Arial"/>
        </w:rPr>
        <w:t xml:space="preserve"> the fragmented story</w:t>
      </w:r>
      <w:r w:rsidR="00A71631" w:rsidRPr="00AF25F7">
        <w:rPr>
          <w:rFonts w:ascii="Arial" w:eastAsia="Times New Roman" w:hAnsi="Arial" w:cs="Arial"/>
        </w:rPr>
        <w:t xml:space="preserve">, “This officer pushed him, </w:t>
      </w:r>
      <w:proofErr w:type="gramStart"/>
      <w:r w:rsidR="00A71631" w:rsidRPr="00AF25F7">
        <w:rPr>
          <w:rFonts w:ascii="Arial" w:eastAsia="Times New Roman" w:hAnsi="Arial" w:cs="Arial"/>
        </w:rPr>
        <w:t>the</w:t>
      </w:r>
      <w:proofErr w:type="gramEnd"/>
      <w:r w:rsidR="00A71631" w:rsidRPr="00AF25F7">
        <w:rPr>
          <w:rFonts w:ascii="Arial" w:eastAsia="Times New Roman" w:hAnsi="Arial" w:cs="Arial"/>
        </w:rPr>
        <w:t xml:space="preserve"> other guy, and he pushed him back as well. And then the manager said to the other four guys, the four </w:t>
      </w:r>
      <w:proofErr w:type="gramStart"/>
      <w:r w:rsidR="00A71631" w:rsidRPr="00AF25F7">
        <w:rPr>
          <w:rFonts w:ascii="Arial" w:eastAsia="Times New Roman" w:hAnsi="Arial" w:cs="Arial"/>
        </w:rPr>
        <w:t>officer</w:t>
      </w:r>
      <w:proofErr w:type="gramEnd"/>
      <w:r w:rsidR="00A71631" w:rsidRPr="00AF25F7">
        <w:rPr>
          <w:rFonts w:ascii="Arial" w:eastAsia="Times New Roman" w:hAnsi="Arial" w:cs="Arial"/>
        </w:rPr>
        <w:t xml:space="preserve"> here, to beat him up. Like five of the detainees saw it, like </w:t>
      </w:r>
      <w:proofErr w:type="gramStart"/>
      <w:r w:rsidR="00A71631" w:rsidRPr="00AF25F7">
        <w:rPr>
          <w:rFonts w:ascii="Arial" w:eastAsia="Times New Roman" w:hAnsi="Arial" w:cs="Arial"/>
        </w:rPr>
        <w:t>eye-witness</w:t>
      </w:r>
      <w:proofErr w:type="gramEnd"/>
      <w:r w:rsidR="00A71631" w:rsidRPr="00AF25F7">
        <w:rPr>
          <w:rFonts w:ascii="Arial" w:eastAsia="Times New Roman" w:hAnsi="Arial" w:cs="Arial"/>
        </w:rPr>
        <w:t xml:space="preserve">. They put him on the floor and beat him really badly and after that they took him elsewhere”. </w:t>
      </w:r>
    </w:p>
    <w:p w14:paraId="6B691FDF" w14:textId="77777777" w:rsidR="002B7DCE" w:rsidRPr="00AF25F7" w:rsidRDefault="002B7DCE" w:rsidP="00E73777">
      <w:pPr>
        <w:spacing w:line="480" w:lineRule="auto"/>
        <w:rPr>
          <w:rFonts w:ascii="Arial" w:eastAsia="Times New Roman" w:hAnsi="Arial" w:cs="Arial"/>
        </w:rPr>
      </w:pPr>
    </w:p>
    <w:p w14:paraId="52B5D4BC" w14:textId="6EE780D4" w:rsidR="007A439B" w:rsidRPr="00AF25F7" w:rsidRDefault="002B7DCE" w:rsidP="00E73777">
      <w:pPr>
        <w:spacing w:line="480" w:lineRule="auto"/>
        <w:rPr>
          <w:rFonts w:ascii="Arial" w:eastAsia="Times New Roman" w:hAnsi="Arial" w:cs="Arial"/>
        </w:rPr>
      </w:pPr>
      <w:r w:rsidRPr="00AF25F7">
        <w:rPr>
          <w:rFonts w:ascii="Arial" w:eastAsia="Times New Roman" w:hAnsi="Arial" w:cs="Arial"/>
        </w:rPr>
        <w:t>The victim</w:t>
      </w:r>
      <w:r w:rsidR="00A71631" w:rsidRPr="00AF25F7">
        <w:rPr>
          <w:rFonts w:ascii="Arial" w:eastAsia="Times New Roman" w:hAnsi="Arial" w:cs="Arial"/>
        </w:rPr>
        <w:t xml:space="preserve"> has mental health problems and this is the second time that he has been assaulted ‘EO’ says. “I can’t believe that in this country</w:t>
      </w:r>
      <w:r w:rsidR="007A439B" w:rsidRPr="00AF25F7">
        <w:rPr>
          <w:rFonts w:ascii="Arial" w:eastAsia="Times New Roman" w:hAnsi="Arial" w:cs="Arial"/>
        </w:rPr>
        <w:t xml:space="preserve">, some of the officer can come and just beat you down, without any reasons, just because you are Asian.” The </w:t>
      </w:r>
      <w:r w:rsidR="008626E7" w:rsidRPr="00AF25F7">
        <w:rPr>
          <w:rFonts w:ascii="Arial" w:eastAsia="Times New Roman" w:hAnsi="Arial" w:cs="Arial"/>
        </w:rPr>
        <w:t>men want to see their friend to make sure that he is safe</w:t>
      </w:r>
      <w:r w:rsidR="00A71631" w:rsidRPr="00AF25F7">
        <w:rPr>
          <w:rFonts w:ascii="Arial" w:eastAsia="Times New Roman" w:hAnsi="Arial" w:cs="Arial"/>
        </w:rPr>
        <w:t xml:space="preserve">. </w:t>
      </w:r>
      <w:r w:rsidR="007A439B" w:rsidRPr="00AF25F7">
        <w:rPr>
          <w:rFonts w:ascii="Arial" w:eastAsia="Times New Roman" w:hAnsi="Arial" w:cs="Arial"/>
        </w:rPr>
        <w:t>O</w:t>
      </w:r>
      <w:r w:rsidR="008626E7" w:rsidRPr="00AF25F7">
        <w:rPr>
          <w:rFonts w:ascii="Arial" w:eastAsia="Times New Roman" w:hAnsi="Arial" w:cs="Arial"/>
        </w:rPr>
        <w:t>ver footage of detainees walking</w:t>
      </w:r>
      <w:r w:rsidR="007A439B" w:rsidRPr="00AF25F7">
        <w:rPr>
          <w:rFonts w:ascii="Arial" w:eastAsia="Times New Roman" w:hAnsi="Arial" w:cs="Arial"/>
        </w:rPr>
        <w:t xml:space="preserve"> in the</w:t>
      </w:r>
      <w:r w:rsidR="008D432D" w:rsidRPr="00AF25F7">
        <w:rPr>
          <w:rFonts w:ascii="Arial" w:eastAsia="Times New Roman" w:hAnsi="Arial" w:cs="Arial"/>
        </w:rPr>
        <w:t xml:space="preserve"> small</w:t>
      </w:r>
      <w:r w:rsidR="007A439B" w:rsidRPr="00AF25F7">
        <w:rPr>
          <w:rFonts w:ascii="Arial" w:eastAsia="Times New Roman" w:hAnsi="Arial" w:cs="Arial"/>
        </w:rPr>
        <w:t xml:space="preserve"> courtyard, EO says that</w:t>
      </w:r>
      <w:r w:rsidR="00F75292" w:rsidRPr="00AF25F7">
        <w:rPr>
          <w:rFonts w:ascii="Arial" w:eastAsia="Times New Roman" w:hAnsi="Arial" w:cs="Arial"/>
        </w:rPr>
        <w:t xml:space="preserve"> there are </w:t>
      </w:r>
      <w:proofErr w:type="gramStart"/>
      <w:r w:rsidR="00F75292" w:rsidRPr="00AF25F7">
        <w:rPr>
          <w:rFonts w:ascii="Arial" w:eastAsia="Times New Roman" w:hAnsi="Arial" w:cs="Arial"/>
        </w:rPr>
        <w:t>between 50 to 100</w:t>
      </w:r>
      <w:proofErr w:type="gramEnd"/>
      <w:r w:rsidR="008D432D" w:rsidRPr="00AF25F7">
        <w:rPr>
          <w:rFonts w:ascii="Arial" w:eastAsia="Times New Roman" w:hAnsi="Arial" w:cs="Arial"/>
        </w:rPr>
        <w:t xml:space="preserve"> men</w:t>
      </w:r>
      <w:r w:rsidR="007A439B" w:rsidRPr="00AF25F7">
        <w:rPr>
          <w:rFonts w:ascii="Arial" w:eastAsia="Times New Roman" w:hAnsi="Arial" w:cs="Arial"/>
        </w:rPr>
        <w:t xml:space="preserve"> who are ‘resisting’</w:t>
      </w:r>
      <w:r w:rsidR="004C4435" w:rsidRPr="00AF25F7">
        <w:rPr>
          <w:rFonts w:ascii="Arial" w:eastAsia="Times New Roman" w:hAnsi="Arial" w:cs="Arial"/>
        </w:rPr>
        <w:t xml:space="preserve"> in protest at the incident</w:t>
      </w:r>
      <w:r w:rsidR="007A439B" w:rsidRPr="00AF25F7">
        <w:rPr>
          <w:rFonts w:ascii="Arial" w:eastAsia="Times New Roman" w:hAnsi="Arial" w:cs="Arial"/>
        </w:rPr>
        <w:t xml:space="preserve">. </w:t>
      </w:r>
    </w:p>
    <w:p w14:paraId="24AF1D78" w14:textId="77777777" w:rsidR="007A439B" w:rsidRPr="00AF25F7" w:rsidRDefault="007A439B" w:rsidP="00E73777">
      <w:pPr>
        <w:spacing w:line="480" w:lineRule="auto"/>
        <w:rPr>
          <w:rFonts w:ascii="Arial" w:eastAsia="Times New Roman" w:hAnsi="Arial" w:cs="Arial"/>
        </w:rPr>
      </w:pPr>
    </w:p>
    <w:p w14:paraId="3FD31125" w14:textId="3404627C" w:rsidR="007A439B" w:rsidRPr="00AF25F7" w:rsidRDefault="004C4435" w:rsidP="007A439B">
      <w:pPr>
        <w:pStyle w:val="NormalWeb"/>
        <w:spacing w:line="480" w:lineRule="auto"/>
        <w:rPr>
          <w:rFonts w:ascii="Arial" w:hAnsi="Arial" w:cs="Arial"/>
          <w:sz w:val="24"/>
          <w:szCs w:val="24"/>
        </w:rPr>
      </w:pPr>
      <w:r w:rsidRPr="00AF25F7">
        <w:rPr>
          <w:rFonts w:ascii="Arial" w:eastAsia="Times New Roman" w:hAnsi="Arial" w:cs="Arial"/>
          <w:sz w:val="24"/>
          <w:szCs w:val="24"/>
        </w:rPr>
        <w:t>At a demonstration</w:t>
      </w:r>
      <w:r w:rsidR="00AF25F7" w:rsidRPr="00AF25F7">
        <w:rPr>
          <w:rFonts w:ascii="Arial" w:eastAsia="Times New Roman" w:hAnsi="Arial" w:cs="Arial"/>
          <w:sz w:val="24"/>
          <w:szCs w:val="24"/>
        </w:rPr>
        <w:t xml:space="preserve"> outside </w:t>
      </w:r>
      <w:proofErr w:type="spellStart"/>
      <w:r w:rsidR="00AF25F7" w:rsidRPr="00AF25F7">
        <w:rPr>
          <w:rFonts w:ascii="Arial" w:eastAsia="Times New Roman" w:hAnsi="Arial" w:cs="Arial"/>
          <w:sz w:val="24"/>
          <w:szCs w:val="24"/>
        </w:rPr>
        <w:t>Campsfield</w:t>
      </w:r>
      <w:proofErr w:type="spellEnd"/>
      <w:r w:rsidR="00AF25F7" w:rsidRPr="00AF25F7">
        <w:rPr>
          <w:rFonts w:ascii="Arial" w:eastAsia="Times New Roman" w:hAnsi="Arial" w:cs="Arial"/>
          <w:sz w:val="24"/>
          <w:szCs w:val="24"/>
        </w:rPr>
        <w:t xml:space="preserve"> </w:t>
      </w:r>
      <w:r w:rsidR="005E2484" w:rsidRPr="00AF25F7">
        <w:rPr>
          <w:rFonts w:ascii="Arial" w:eastAsia="Times New Roman" w:hAnsi="Arial" w:cs="Arial"/>
          <w:sz w:val="24"/>
          <w:szCs w:val="24"/>
        </w:rPr>
        <w:t>on the 3</w:t>
      </w:r>
      <w:r w:rsidR="005E2484" w:rsidRPr="00AF25F7">
        <w:rPr>
          <w:rFonts w:ascii="Arial" w:eastAsia="Times New Roman" w:hAnsi="Arial" w:cs="Arial"/>
          <w:sz w:val="24"/>
          <w:szCs w:val="24"/>
          <w:vertAlign w:val="superscript"/>
        </w:rPr>
        <w:t>rd</w:t>
      </w:r>
      <w:r w:rsidR="005E2484" w:rsidRPr="00AF25F7">
        <w:rPr>
          <w:rFonts w:ascii="Arial" w:eastAsia="Times New Roman" w:hAnsi="Arial" w:cs="Arial"/>
          <w:sz w:val="24"/>
          <w:szCs w:val="24"/>
        </w:rPr>
        <w:t xml:space="preserve"> December</w:t>
      </w:r>
      <w:r w:rsidR="007A439B" w:rsidRPr="00AF25F7">
        <w:rPr>
          <w:rFonts w:ascii="Arial" w:eastAsia="Times New Roman" w:hAnsi="Arial" w:cs="Arial"/>
          <w:sz w:val="24"/>
          <w:szCs w:val="24"/>
        </w:rPr>
        <w:t>,</w:t>
      </w:r>
      <w:r w:rsidR="00AF25F7" w:rsidRPr="00AF25F7">
        <w:rPr>
          <w:rFonts w:ascii="Arial" w:eastAsia="Times New Roman" w:hAnsi="Arial" w:cs="Arial"/>
          <w:sz w:val="24"/>
          <w:szCs w:val="24"/>
        </w:rPr>
        <w:t xml:space="preserve"> organised by </w:t>
      </w:r>
      <w:hyperlink r:id="rId7" w:history="1">
        <w:r w:rsidR="00AF25F7" w:rsidRPr="00AF25F7">
          <w:rPr>
            <w:rStyle w:val="Hyperlink"/>
            <w:rFonts w:ascii="Arial" w:eastAsia="Times New Roman" w:hAnsi="Arial" w:cs="Arial"/>
            <w:sz w:val="24"/>
            <w:szCs w:val="24"/>
          </w:rPr>
          <w:t>The Movement for Justice</w:t>
        </w:r>
      </w:hyperlink>
      <w:r w:rsidR="00AF25F7" w:rsidRPr="00AF25F7">
        <w:rPr>
          <w:rFonts w:ascii="Arial" w:eastAsia="Times New Roman" w:hAnsi="Arial" w:cs="Arial"/>
          <w:sz w:val="24"/>
          <w:szCs w:val="24"/>
        </w:rPr>
        <w:t xml:space="preserve">, </w:t>
      </w:r>
      <w:r w:rsidR="007A439B" w:rsidRPr="00AF25F7">
        <w:rPr>
          <w:rFonts w:ascii="Arial" w:eastAsia="Times New Roman" w:hAnsi="Arial" w:cs="Arial"/>
          <w:sz w:val="24"/>
          <w:szCs w:val="24"/>
        </w:rPr>
        <w:t>there was no sign</w:t>
      </w:r>
      <w:r w:rsidRPr="00AF25F7">
        <w:rPr>
          <w:rFonts w:ascii="Arial" w:eastAsia="Times New Roman" w:hAnsi="Arial" w:cs="Arial"/>
          <w:sz w:val="24"/>
          <w:szCs w:val="24"/>
        </w:rPr>
        <w:t>s</w:t>
      </w:r>
      <w:r w:rsidR="007A439B" w:rsidRPr="00AF25F7">
        <w:rPr>
          <w:rFonts w:ascii="Arial" w:eastAsia="Times New Roman" w:hAnsi="Arial" w:cs="Arial"/>
          <w:sz w:val="24"/>
          <w:szCs w:val="24"/>
        </w:rPr>
        <w:t xml:space="preserve"> of</w:t>
      </w:r>
      <w:r w:rsidRPr="00AF25F7">
        <w:rPr>
          <w:rFonts w:ascii="Arial" w:eastAsia="Times New Roman" w:hAnsi="Arial" w:cs="Arial"/>
          <w:sz w:val="24"/>
          <w:szCs w:val="24"/>
        </w:rPr>
        <w:t xml:space="preserve"> a protest or of</w:t>
      </w:r>
      <w:r w:rsidR="008D432D" w:rsidRPr="00AF25F7">
        <w:rPr>
          <w:rFonts w:ascii="Arial" w:eastAsia="Times New Roman" w:hAnsi="Arial" w:cs="Arial"/>
          <w:sz w:val="24"/>
          <w:szCs w:val="24"/>
        </w:rPr>
        <w:t xml:space="preserve"> any</w:t>
      </w:r>
      <w:r w:rsidR="007A439B" w:rsidRPr="00AF25F7">
        <w:rPr>
          <w:rFonts w:ascii="Arial" w:eastAsia="Times New Roman" w:hAnsi="Arial" w:cs="Arial"/>
          <w:sz w:val="24"/>
          <w:szCs w:val="24"/>
        </w:rPr>
        <w:t xml:space="preserve"> detainees in the courtyard. When </w:t>
      </w:r>
      <w:proofErr w:type="spellStart"/>
      <w:r w:rsidR="00AF25F7" w:rsidRPr="00AF25F7">
        <w:rPr>
          <w:rFonts w:ascii="Arial" w:eastAsia="Times New Roman" w:hAnsi="Arial" w:cs="Arial"/>
          <w:sz w:val="24"/>
          <w:szCs w:val="24"/>
        </w:rPr>
        <w:t>Campsfield</w:t>
      </w:r>
      <w:proofErr w:type="spellEnd"/>
      <w:r w:rsidR="00AF25F7" w:rsidRPr="00AF25F7">
        <w:rPr>
          <w:rFonts w:ascii="Arial" w:eastAsia="Times New Roman" w:hAnsi="Arial" w:cs="Arial"/>
          <w:sz w:val="24"/>
          <w:szCs w:val="24"/>
        </w:rPr>
        <w:t xml:space="preserve"> managers were asked by</w:t>
      </w:r>
      <w:r w:rsidR="00FB35A9">
        <w:rPr>
          <w:rFonts w:ascii="Arial" w:eastAsia="Times New Roman" w:hAnsi="Arial" w:cs="Arial"/>
          <w:sz w:val="24"/>
          <w:szCs w:val="24"/>
        </w:rPr>
        <w:t xml:space="preserve"> the Oxford based </w:t>
      </w:r>
      <w:r w:rsidR="00AF25F7">
        <w:rPr>
          <w:rFonts w:ascii="Arial" w:eastAsia="Times New Roman" w:hAnsi="Arial" w:cs="Arial"/>
          <w:sz w:val="24"/>
          <w:szCs w:val="24"/>
        </w:rPr>
        <w:t>group</w:t>
      </w:r>
      <w:r w:rsidR="00AF25F7" w:rsidRPr="00AF25F7">
        <w:rPr>
          <w:rFonts w:ascii="Arial" w:eastAsia="Times New Roman" w:hAnsi="Arial" w:cs="Arial"/>
          <w:sz w:val="24"/>
          <w:szCs w:val="24"/>
        </w:rPr>
        <w:t xml:space="preserve"> </w:t>
      </w:r>
      <w:hyperlink r:id="rId8" w:history="1">
        <w:r w:rsidR="00AF25F7" w:rsidRPr="00AF25F7">
          <w:rPr>
            <w:rStyle w:val="Hyperlink"/>
            <w:rFonts w:ascii="Arial" w:eastAsia="Times New Roman" w:hAnsi="Arial" w:cs="Arial"/>
            <w:sz w:val="24"/>
            <w:szCs w:val="24"/>
          </w:rPr>
          <w:t>Asylum Welcome</w:t>
        </w:r>
      </w:hyperlink>
      <w:r w:rsidR="00AF25F7" w:rsidRPr="00AF25F7">
        <w:rPr>
          <w:rFonts w:ascii="Arial" w:eastAsia="Times New Roman" w:hAnsi="Arial" w:cs="Arial"/>
          <w:sz w:val="24"/>
          <w:szCs w:val="24"/>
        </w:rPr>
        <w:t xml:space="preserve"> </w:t>
      </w:r>
      <w:r w:rsidR="007A439B" w:rsidRPr="00AF25F7">
        <w:rPr>
          <w:rFonts w:ascii="Arial" w:eastAsia="Times New Roman" w:hAnsi="Arial" w:cs="Arial"/>
          <w:sz w:val="24"/>
          <w:szCs w:val="24"/>
        </w:rPr>
        <w:t>for comment</w:t>
      </w:r>
      <w:r w:rsidR="00AF25F7" w:rsidRPr="00AF25F7">
        <w:rPr>
          <w:rFonts w:ascii="Arial" w:eastAsia="Times New Roman" w:hAnsi="Arial" w:cs="Arial"/>
          <w:sz w:val="24"/>
          <w:szCs w:val="24"/>
        </w:rPr>
        <w:t xml:space="preserve">, </w:t>
      </w:r>
      <w:r w:rsidR="007A439B" w:rsidRPr="00AF25F7">
        <w:rPr>
          <w:rFonts w:ascii="Arial" w:eastAsia="Times New Roman" w:hAnsi="Arial" w:cs="Arial"/>
          <w:sz w:val="24"/>
          <w:szCs w:val="24"/>
        </w:rPr>
        <w:t>the Home Office issue</w:t>
      </w:r>
      <w:r w:rsidR="005E2484" w:rsidRPr="00AF25F7">
        <w:rPr>
          <w:rFonts w:ascii="Arial" w:eastAsia="Times New Roman" w:hAnsi="Arial" w:cs="Arial"/>
          <w:sz w:val="24"/>
          <w:szCs w:val="24"/>
        </w:rPr>
        <w:t>d</w:t>
      </w:r>
      <w:r w:rsidR="007A439B" w:rsidRPr="00AF25F7">
        <w:rPr>
          <w:rFonts w:ascii="Arial" w:eastAsia="Times New Roman" w:hAnsi="Arial" w:cs="Arial"/>
          <w:sz w:val="24"/>
          <w:szCs w:val="24"/>
        </w:rPr>
        <w:t xml:space="preserve"> the following </w:t>
      </w:r>
      <w:hyperlink r:id="rId9" w:history="1">
        <w:r w:rsidR="007A439B" w:rsidRPr="00AF25F7">
          <w:rPr>
            <w:rStyle w:val="Hyperlink"/>
            <w:rFonts w:ascii="Arial" w:eastAsia="Times New Roman" w:hAnsi="Arial" w:cs="Arial"/>
            <w:sz w:val="24"/>
            <w:szCs w:val="24"/>
          </w:rPr>
          <w:t>statement</w:t>
        </w:r>
      </w:hyperlink>
      <w:r w:rsidR="00AF25F7" w:rsidRPr="00AF25F7">
        <w:rPr>
          <w:rFonts w:ascii="Arial" w:eastAsia="Times New Roman" w:hAnsi="Arial" w:cs="Arial"/>
          <w:sz w:val="24"/>
          <w:szCs w:val="24"/>
        </w:rPr>
        <w:t>,</w:t>
      </w:r>
      <w:r w:rsidR="007A439B" w:rsidRPr="00AF25F7">
        <w:rPr>
          <w:rFonts w:ascii="Arial" w:eastAsia="Times New Roman" w:hAnsi="Arial" w:cs="Arial"/>
          <w:sz w:val="24"/>
          <w:szCs w:val="24"/>
        </w:rPr>
        <w:t xml:space="preserve"> </w:t>
      </w:r>
      <w:r w:rsidR="007A439B" w:rsidRPr="00AF25F7">
        <w:rPr>
          <w:rFonts w:ascii="Arial" w:hAnsi="Arial" w:cs="Arial"/>
          <w:sz w:val="24"/>
          <w:szCs w:val="24"/>
        </w:rPr>
        <w:t xml:space="preserve">“We are aware of an incident at </w:t>
      </w:r>
      <w:proofErr w:type="spellStart"/>
      <w:r w:rsidR="007A439B" w:rsidRPr="00AF25F7">
        <w:rPr>
          <w:rFonts w:ascii="Arial" w:hAnsi="Arial" w:cs="Arial"/>
          <w:sz w:val="24"/>
          <w:szCs w:val="24"/>
        </w:rPr>
        <w:t>Campsfield</w:t>
      </w:r>
      <w:proofErr w:type="spellEnd"/>
      <w:r w:rsidR="007A439B" w:rsidRPr="00AF25F7">
        <w:rPr>
          <w:rFonts w:ascii="Arial" w:hAnsi="Arial" w:cs="Arial"/>
          <w:sz w:val="24"/>
          <w:szCs w:val="24"/>
        </w:rPr>
        <w:t xml:space="preserve"> Immigration Removal Centre on Saturday [November 29th] which resulted in an officer sustaining minor injuries.</w:t>
      </w:r>
      <w:r w:rsidRPr="00AF25F7">
        <w:rPr>
          <w:rFonts w:ascii="Arial" w:hAnsi="Arial" w:cs="Arial"/>
          <w:sz w:val="24"/>
          <w:szCs w:val="24"/>
        </w:rPr>
        <w:t xml:space="preserve"> </w:t>
      </w:r>
      <w:r w:rsidR="007A439B" w:rsidRPr="00AF25F7">
        <w:rPr>
          <w:rFonts w:ascii="Arial" w:hAnsi="Arial" w:cs="Arial"/>
          <w:sz w:val="24"/>
          <w:szCs w:val="24"/>
        </w:rPr>
        <w:t>No detainees were injured and nobody required hospital treatment.”</w:t>
      </w:r>
      <w:r w:rsidR="00AF25F7">
        <w:rPr>
          <w:rFonts w:ascii="Arial" w:hAnsi="Arial" w:cs="Arial"/>
          <w:sz w:val="24"/>
          <w:szCs w:val="24"/>
        </w:rPr>
        <w:t xml:space="preserve"> Asylum Welcome recognise that the story of what happened in </w:t>
      </w:r>
      <w:proofErr w:type="spellStart"/>
      <w:r w:rsidR="00AF25F7">
        <w:rPr>
          <w:rFonts w:ascii="Arial" w:hAnsi="Arial" w:cs="Arial"/>
          <w:sz w:val="24"/>
          <w:szCs w:val="24"/>
        </w:rPr>
        <w:t>Campsfield</w:t>
      </w:r>
      <w:proofErr w:type="spellEnd"/>
      <w:r w:rsidR="00AF25F7">
        <w:rPr>
          <w:rFonts w:ascii="Arial" w:hAnsi="Arial" w:cs="Arial"/>
          <w:sz w:val="24"/>
          <w:szCs w:val="24"/>
        </w:rPr>
        <w:t xml:space="preserve"> is incomplete but have since been able to establish the wellbeing of the alleged victim. He has been kept in solitary confinement and it is likely that he will be moved to another detention centre.</w:t>
      </w:r>
    </w:p>
    <w:p w14:paraId="3C90C4CF" w14:textId="387E1198" w:rsidR="006A44D0" w:rsidRPr="00AF25F7" w:rsidRDefault="00AF25F7" w:rsidP="006A44D0">
      <w:pPr>
        <w:spacing w:line="480" w:lineRule="auto"/>
        <w:rPr>
          <w:rFonts w:ascii="Arial" w:eastAsia="Times New Roman" w:hAnsi="Arial" w:cs="Arial"/>
        </w:rPr>
      </w:pPr>
      <w:r>
        <w:rPr>
          <w:rFonts w:ascii="Arial" w:hAnsi="Arial" w:cs="Arial"/>
        </w:rPr>
        <w:t>These most recent events are part of growing concern about the welfare</w:t>
      </w:r>
      <w:r w:rsidR="005E2484" w:rsidRPr="00AF25F7">
        <w:rPr>
          <w:rFonts w:ascii="Arial" w:hAnsi="Arial" w:cs="Arial"/>
        </w:rPr>
        <w:t xml:space="preserve"> of those who are held in British Immigration Removal </w:t>
      </w:r>
      <w:proofErr w:type="spellStart"/>
      <w:r w:rsidR="005E2484" w:rsidRPr="00AF25F7">
        <w:rPr>
          <w:rFonts w:ascii="Arial" w:hAnsi="Arial" w:cs="Arial"/>
        </w:rPr>
        <w:t>Centres</w:t>
      </w:r>
      <w:proofErr w:type="spellEnd"/>
      <w:r w:rsidR="006A44D0" w:rsidRPr="00AF25F7">
        <w:rPr>
          <w:rFonts w:ascii="Arial" w:hAnsi="Arial" w:cs="Arial"/>
        </w:rPr>
        <w:t xml:space="preserve"> that are run by private companies</w:t>
      </w:r>
      <w:r w:rsidR="005E2484" w:rsidRPr="00AF25F7">
        <w:rPr>
          <w:rFonts w:ascii="Arial" w:hAnsi="Arial" w:cs="Arial"/>
        </w:rPr>
        <w:t xml:space="preserve">. </w:t>
      </w:r>
      <w:r w:rsidR="006A44D0" w:rsidRPr="00AF25F7">
        <w:rPr>
          <w:rFonts w:ascii="Arial" w:eastAsia="Times New Roman" w:hAnsi="Arial" w:cs="Arial"/>
        </w:rPr>
        <w:t xml:space="preserve">In 2012, it was found that Rule 35 of the 2001 Detention Centre Rules, which prevents the locking up of victims of torture, was routinely </w:t>
      </w:r>
      <w:hyperlink r:id="rId10" w:history="1">
        <w:r w:rsidR="006A44D0" w:rsidRPr="00AF25F7">
          <w:rPr>
            <w:rStyle w:val="Hyperlink"/>
            <w:rFonts w:ascii="Arial" w:eastAsia="Times New Roman" w:hAnsi="Arial" w:cs="Arial"/>
          </w:rPr>
          <w:t>contravened</w:t>
        </w:r>
      </w:hyperlink>
      <w:r w:rsidR="006A44D0" w:rsidRPr="00AF25F7">
        <w:rPr>
          <w:rFonts w:ascii="Arial" w:eastAsia="Times New Roman" w:hAnsi="Arial" w:cs="Arial"/>
        </w:rPr>
        <w:t xml:space="preserve">. Poor conditions and allegations of sexual abuse came to light in 2013 in a </w:t>
      </w:r>
      <w:hyperlink r:id="rId11" w:history="1">
        <w:r w:rsidR="006A44D0" w:rsidRPr="00AF25F7">
          <w:rPr>
            <w:rStyle w:val="Hyperlink"/>
            <w:rFonts w:ascii="Arial" w:eastAsia="Times New Roman" w:hAnsi="Arial" w:cs="Arial"/>
          </w:rPr>
          <w:t xml:space="preserve">report by the Independent Monitoring Board </w:t>
        </w:r>
      </w:hyperlink>
      <w:r w:rsidR="006A44D0" w:rsidRPr="00AF25F7">
        <w:rPr>
          <w:rFonts w:ascii="Arial" w:eastAsia="Times New Roman" w:hAnsi="Arial" w:cs="Arial"/>
        </w:rPr>
        <w:t xml:space="preserve">on </w:t>
      </w:r>
      <w:proofErr w:type="spellStart"/>
      <w:r w:rsidR="006A44D0" w:rsidRPr="00AF25F7">
        <w:rPr>
          <w:rFonts w:ascii="Arial" w:eastAsia="Times New Roman" w:hAnsi="Arial" w:cs="Arial"/>
        </w:rPr>
        <w:t>Yarl’s</w:t>
      </w:r>
      <w:proofErr w:type="spellEnd"/>
      <w:r w:rsidR="006A44D0" w:rsidRPr="00AF25F7">
        <w:rPr>
          <w:rFonts w:ascii="Arial" w:eastAsia="Times New Roman" w:hAnsi="Arial" w:cs="Arial"/>
        </w:rPr>
        <w:t xml:space="preserve"> Wood Removal Centre in Bedfordshire. The Home Office’s approach to ‘food and fluid </w:t>
      </w:r>
      <w:proofErr w:type="spellStart"/>
      <w:r w:rsidR="006A44D0" w:rsidRPr="00AF25F7">
        <w:rPr>
          <w:rFonts w:ascii="Arial" w:eastAsia="Times New Roman" w:hAnsi="Arial" w:cs="Arial"/>
        </w:rPr>
        <w:t>refusers</w:t>
      </w:r>
      <w:proofErr w:type="spellEnd"/>
      <w:r w:rsidR="006A44D0" w:rsidRPr="00AF25F7">
        <w:rPr>
          <w:rFonts w:ascii="Arial" w:eastAsia="Times New Roman" w:hAnsi="Arial" w:cs="Arial"/>
        </w:rPr>
        <w:t xml:space="preserve">’ emerged as a concern in the case of the hunger striker </w:t>
      </w:r>
      <w:hyperlink r:id="rId12" w:history="1">
        <w:r w:rsidR="006A44D0" w:rsidRPr="00AF25F7">
          <w:rPr>
            <w:rStyle w:val="Hyperlink"/>
            <w:rFonts w:ascii="Arial" w:eastAsia="Times New Roman" w:hAnsi="Arial" w:cs="Arial"/>
          </w:rPr>
          <w:t xml:space="preserve">Isa </w:t>
        </w:r>
        <w:proofErr w:type="spellStart"/>
        <w:r w:rsidR="006A44D0" w:rsidRPr="00AF25F7">
          <w:rPr>
            <w:rStyle w:val="Hyperlink"/>
            <w:rFonts w:ascii="Arial" w:eastAsia="Times New Roman" w:hAnsi="Arial" w:cs="Arial"/>
          </w:rPr>
          <w:t>Muazu</w:t>
        </w:r>
        <w:proofErr w:type="spellEnd"/>
        <w:r w:rsidR="006A44D0" w:rsidRPr="00AF25F7">
          <w:rPr>
            <w:rStyle w:val="Hyperlink"/>
            <w:rFonts w:ascii="Arial" w:eastAsia="Times New Roman" w:hAnsi="Arial" w:cs="Arial"/>
          </w:rPr>
          <w:t>,</w:t>
        </w:r>
      </w:hyperlink>
      <w:r w:rsidR="006A44D0" w:rsidRPr="00AF25F7">
        <w:rPr>
          <w:rFonts w:ascii="Arial" w:eastAsia="Times New Roman" w:hAnsi="Arial" w:cs="Arial"/>
        </w:rPr>
        <w:t xml:space="preserve"> who was deported just before Christmas last year, even though doctors </w:t>
      </w:r>
      <w:r w:rsidR="002B7DCE" w:rsidRPr="00AF25F7">
        <w:rPr>
          <w:rFonts w:ascii="Arial" w:eastAsia="Times New Roman" w:hAnsi="Arial" w:cs="Arial"/>
        </w:rPr>
        <w:t xml:space="preserve">had advised that he was not fit </w:t>
      </w:r>
      <w:r w:rsidR="006A44D0" w:rsidRPr="00AF25F7">
        <w:rPr>
          <w:rFonts w:ascii="Arial" w:eastAsia="Times New Roman" w:hAnsi="Arial" w:cs="Arial"/>
        </w:rPr>
        <w:t>to fly.</w:t>
      </w:r>
    </w:p>
    <w:p w14:paraId="794EDF61" w14:textId="77777777" w:rsidR="006A44D0" w:rsidRPr="00AF25F7" w:rsidRDefault="006A44D0" w:rsidP="006A44D0">
      <w:pPr>
        <w:spacing w:line="480" w:lineRule="auto"/>
        <w:rPr>
          <w:rFonts w:ascii="Arial" w:eastAsia="Times New Roman" w:hAnsi="Arial" w:cs="Arial"/>
        </w:rPr>
      </w:pPr>
    </w:p>
    <w:p w14:paraId="1F459AAD" w14:textId="16B86202" w:rsidR="005E2484" w:rsidRPr="00AF25F7" w:rsidRDefault="005E2484" w:rsidP="005E2484">
      <w:pPr>
        <w:widowControl w:val="0"/>
        <w:autoSpaceDE w:val="0"/>
        <w:autoSpaceDN w:val="0"/>
        <w:adjustRightInd w:val="0"/>
        <w:spacing w:line="480" w:lineRule="auto"/>
        <w:rPr>
          <w:rFonts w:ascii="Arial" w:hAnsi="Arial" w:cs="Arial"/>
        </w:rPr>
      </w:pPr>
      <w:r w:rsidRPr="00AF25F7">
        <w:rPr>
          <w:rFonts w:ascii="Arial" w:hAnsi="Arial" w:cs="Arial"/>
        </w:rPr>
        <w:t>Earlier this year</w:t>
      </w:r>
      <w:r w:rsidR="00AF25F7">
        <w:rPr>
          <w:rFonts w:ascii="Arial" w:hAnsi="Arial" w:cs="Arial"/>
        </w:rPr>
        <w:t>,</w:t>
      </w:r>
      <w:r w:rsidRPr="00AF25F7">
        <w:rPr>
          <w:rFonts w:ascii="Arial" w:hAnsi="Arial" w:cs="Arial"/>
        </w:rPr>
        <w:t xml:space="preserve"> </w:t>
      </w:r>
      <w:r w:rsidRPr="00AF25F7">
        <w:rPr>
          <w:rFonts w:ascii="Arial" w:eastAsia="Times New Roman" w:hAnsi="Arial" w:cs="Arial"/>
        </w:rPr>
        <w:t xml:space="preserve">a </w:t>
      </w:r>
      <w:hyperlink r:id="rId13" w:history="1">
        <w:r w:rsidRPr="00AF25F7">
          <w:rPr>
            <w:rStyle w:val="Hyperlink"/>
            <w:rFonts w:ascii="Arial" w:eastAsia="Times New Roman" w:hAnsi="Arial" w:cs="Arial"/>
          </w:rPr>
          <w:t>report</w:t>
        </w:r>
      </w:hyperlink>
      <w:r w:rsidRPr="00AF25F7">
        <w:rPr>
          <w:rFonts w:ascii="Arial" w:eastAsia="Times New Roman" w:hAnsi="Arial" w:cs="Arial"/>
        </w:rPr>
        <w:t xml:space="preserve"> by HM Inspectorate of Prisons (HMIP)</w:t>
      </w:r>
      <w:r w:rsidR="00AF25F7">
        <w:rPr>
          <w:rFonts w:ascii="Arial" w:eastAsia="Times New Roman" w:hAnsi="Arial" w:cs="Arial"/>
        </w:rPr>
        <w:t>,</w:t>
      </w:r>
      <w:r w:rsidRPr="00AF25F7">
        <w:rPr>
          <w:rFonts w:ascii="Arial" w:eastAsia="Times New Roman" w:hAnsi="Arial" w:cs="Arial"/>
        </w:rPr>
        <w:t xml:space="preserve"> of an unannounced visit to </w:t>
      </w:r>
      <w:proofErr w:type="spellStart"/>
      <w:r w:rsidRPr="00AF25F7">
        <w:rPr>
          <w:rFonts w:ascii="Arial" w:eastAsia="Times New Roman" w:hAnsi="Arial" w:cs="Arial"/>
        </w:rPr>
        <w:t>Harmondsworth</w:t>
      </w:r>
      <w:proofErr w:type="spellEnd"/>
      <w:r w:rsidRPr="00AF25F7">
        <w:rPr>
          <w:rFonts w:ascii="Arial" w:eastAsia="Times New Roman" w:hAnsi="Arial" w:cs="Arial"/>
        </w:rPr>
        <w:t xml:space="preserve"> </w:t>
      </w:r>
      <w:r w:rsidR="004C4435" w:rsidRPr="00AF25F7">
        <w:rPr>
          <w:rFonts w:ascii="Arial" w:eastAsia="Times New Roman" w:hAnsi="Arial" w:cs="Arial"/>
        </w:rPr>
        <w:t xml:space="preserve">IRC, </w:t>
      </w:r>
      <w:r w:rsidRPr="00AF25F7">
        <w:rPr>
          <w:rFonts w:ascii="Arial" w:eastAsia="Times New Roman" w:hAnsi="Arial" w:cs="Arial"/>
        </w:rPr>
        <w:t>in August 2013</w:t>
      </w:r>
      <w:r w:rsidR="004C4435" w:rsidRPr="00AF25F7">
        <w:rPr>
          <w:rFonts w:ascii="Arial" w:eastAsia="Times New Roman" w:hAnsi="Arial" w:cs="Arial"/>
        </w:rPr>
        <w:t>,</w:t>
      </w:r>
      <w:r w:rsidRPr="00AF25F7">
        <w:rPr>
          <w:rFonts w:ascii="Arial" w:eastAsia="Times New Roman" w:hAnsi="Arial" w:cs="Arial"/>
        </w:rPr>
        <w:t xml:space="preserve"> </w:t>
      </w:r>
      <w:r w:rsidRPr="00AF25F7">
        <w:rPr>
          <w:rFonts w:ascii="Arial" w:hAnsi="Arial" w:cs="Arial"/>
        </w:rPr>
        <w:t xml:space="preserve">highlighted the </w:t>
      </w:r>
      <w:r w:rsidRPr="00AF25F7">
        <w:rPr>
          <w:rFonts w:ascii="Arial" w:eastAsia="Times New Roman" w:hAnsi="Arial" w:cs="Arial"/>
        </w:rPr>
        <w:t>inhumane treat</w:t>
      </w:r>
      <w:r w:rsidR="004C4435" w:rsidRPr="00AF25F7">
        <w:rPr>
          <w:rFonts w:ascii="Arial" w:eastAsia="Times New Roman" w:hAnsi="Arial" w:cs="Arial"/>
        </w:rPr>
        <w:t>ment of detainees at</w:t>
      </w:r>
      <w:r w:rsidRPr="00AF25F7">
        <w:rPr>
          <w:rFonts w:ascii="Arial" w:eastAsia="Times New Roman" w:hAnsi="Arial" w:cs="Arial"/>
        </w:rPr>
        <w:t xml:space="preserve"> the Centre. In his introduction to the report, </w:t>
      </w:r>
      <w:r w:rsidRPr="00AF25F7">
        <w:rPr>
          <w:rFonts w:ascii="Arial" w:hAnsi="Arial" w:cs="Arial"/>
        </w:rPr>
        <w:t>Nick Hardwick, HM Chief Inspector of Prisons</w:t>
      </w:r>
      <w:r w:rsidRPr="00AF25F7">
        <w:rPr>
          <w:rFonts w:ascii="Arial" w:eastAsia="Times New Roman" w:hAnsi="Arial" w:cs="Arial"/>
        </w:rPr>
        <w:t xml:space="preserve"> writes ‘</w:t>
      </w:r>
      <w:r w:rsidRPr="00AF25F7">
        <w:rPr>
          <w:rFonts w:ascii="Arial" w:hAnsi="Arial" w:cs="Arial"/>
        </w:rPr>
        <w:t>A major concern is an inadequate focus on the needs of the most vulnerable detainees, including elderly and sick men, those at risk of self harm through food refusal, and other people whose physical or mental health conditions made them potentially unfit for detention.’ (</w:t>
      </w:r>
      <w:proofErr w:type="gramStart"/>
      <w:r w:rsidRPr="00AF25F7">
        <w:rPr>
          <w:rFonts w:ascii="Arial" w:hAnsi="Arial" w:cs="Arial"/>
        </w:rPr>
        <w:t>p</w:t>
      </w:r>
      <w:proofErr w:type="gramEnd"/>
      <w:r w:rsidRPr="00AF25F7">
        <w:rPr>
          <w:rFonts w:ascii="Arial" w:hAnsi="Arial" w:cs="Arial"/>
        </w:rPr>
        <w:t>,5)</w:t>
      </w:r>
    </w:p>
    <w:p w14:paraId="4C4B9758" w14:textId="77777777" w:rsidR="005E2484" w:rsidRPr="00AF25F7" w:rsidRDefault="005E2484" w:rsidP="005E2484">
      <w:pPr>
        <w:spacing w:line="480" w:lineRule="auto"/>
        <w:rPr>
          <w:rFonts w:ascii="Arial" w:eastAsia="Times New Roman" w:hAnsi="Arial" w:cs="Arial"/>
        </w:rPr>
      </w:pPr>
    </w:p>
    <w:p w14:paraId="0AF9E32A" w14:textId="3498F13A" w:rsidR="005E2484" w:rsidRPr="00AF25F7" w:rsidRDefault="005E2484" w:rsidP="005E2484">
      <w:pPr>
        <w:spacing w:line="480" w:lineRule="auto"/>
        <w:rPr>
          <w:rFonts w:ascii="Arial" w:hAnsi="Arial" w:cs="Arial"/>
        </w:rPr>
      </w:pPr>
      <w:r w:rsidRPr="00AF25F7">
        <w:rPr>
          <w:rFonts w:ascii="Arial" w:eastAsia="Times New Roman" w:hAnsi="Arial" w:cs="Arial"/>
        </w:rPr>
        <w:t>The HMIP report included the cas</w:t>
      </w:r>
      <w:r w:rsidR="008D432D" w:rsidRPr="00AF25F7">
        <w:rPr>
          <w:rFonts w:ascii="Arial" w:eastAsia="Times New Roman" w:hAnsi="Arial" w:cs="Arial"/>
        </w:rPr>
        <w:t>e of an 84-year-old Canadian citizen</w:t>
      </w:r>
      <w:r w:rsidRPr="00AF25F7">
        <w:rPr>
          <w:rFonts w:ascii="Arial" w:eastAsia="Times New Roman" w:hAnsi="Arial" w:cs="Arial"/>
        </w:rPr>
        <w:t xml:space="preserve">, </w:t>
      </w:r>
      <w:hyperlink r:id="rId14" w:history="1">
        <w:proofErr w:type="spellStart"/>
        <w:r w:rsidRPr="00AF25F7">
          <w:rPr>
            <w:rStyle w:val="Hyperlink"/>
            <w:rFonts w:ascii="Arial" w:eastAsia="Times New Roman" w:hAnsi="Arial" w:cs="Arial"/>
          </w:rPr>
          <w:t>Alois</w:t>
        </w:r>
        <w:proofErr w:type="spellEnd"/>
        <w:r w:rsidRPr="00AF25F7">
          <w:rPr>
            <w:rStyle w:val="Hyperlink"/>
            <w:rFonts w:ascii="Arial" w:eastAsia="Times New Roman" w:hAnsi="Arial" w:cs="Arial"/>
          </w:rPr>
          <w:t xml:space="preserve"> </w:t>
        </w:r>
        <w:proofErr w:type="spellStart"/>
        <w:r w:rsidRPr="00AF25F7">
          <w:rPr>
            <w:rStyle w:val="Hyperlink"/>
            <w:rFonts w:ascii="Arial" w:eastAsia="Times New Roman" w:hAnsi="Arial" w:cs="Arial"/>
          </w:rPr>
          <w:t>Dvorzac</w:t>
        </w:r>
        <w:proofErr w:type="spellEnd"/>
      </w:hyperlink>
      <w:r w:rsidRPr="00AF25F7">
        <w:rPr>
          <w:rFonts w:ascii="Arial" w:eastAsia="Times New Roman" w:hAnsi="Arial" w:cs="Arial"/>
        </w:rPr>
        <w:t xml:space="preserve">, who was refused entry to the UK in January 2013. </w:t>
      </w:r>
      <w:proofErr w:type="spellStart"/>
      <w:r w:rsidRPr="00AF25F7">
        <w:rPr>
          <w:rFonts w:ascii="Arial" w:eastAsia="Times New Roman" w:hAnsi="Arial" w:cs="Arial"/>
        </w:rPr>
        <w:t>Dvorzac</w:t>
      </w:r>
      <w:proofErr w:type="spellEnd"/>
      <w:r w:rsidRPr="00AF25F7">
        <w:rPr>
          <w:rFonts w:ascii="Arial" w:eastAsia="Times New Roman" w:hAnsi="Arial" w:cs="Arial"/>
        </w:rPr>
        <w:t xml:space="preserve"> was judged to be unf</w:t>
      </w:r>
      <w:r w:rsidR="008D432D" w:rsidRPr="00AF25F7">
        <w:rPr>
          <w:rFonts w:ascii="Arial" w:eastAsia="Times New Roman" w:hAnsi="Arial" w:cs="Arial"/>
        </w:rPr>
        <w:t>it for detention or deportation</w:t>
      </w:r>
      <w:r w:rsidRPr="00AF25F7">
        <w:rPr>
          <w:rFonts w:ascii="Arial" w:eastAsia="Times New Roman" w:hAnsi="Arial" w:cs="Arial"/>
        </w:rPr>
        <w:t xml:space="preserve"> after doctors diagnosed him with Alzheimer's disease and recommended social care. Yet</w:t>
      </w:r>
      <w:r w:rsidR="004C4435" w:rsidRPr="00AF25F7">
        <w:rPr>
          <w:rFonts w:ascii="Arial" w:eastAsia="Times New Roman" w:hAnsi="Arial" w:cs="Arial"/>
        </w:rPr>
        <w:t>,</w:t>
      </w:r>
      <w:r w:rsidRPr="00AF25F7">
        <w:rPr>
          <w:rFonts w:ascii="Arial" w:eastAsia="Times New Roman" w:hAnsi="Arial" w:cs="Arial"/>
        </w:rPr>
        <w:t xml:space="preserve"> after a brief stay in hospital, </w:t>
      </w:r>
      <w:proofErr w:type="spellStart"/>
      <w:r w:rsidRPr="00AF25F7">
        <w:rPr>
          <w:rFonts w:ascii="Arial" w:eastAsia="Times New Roman" w:hAnsi="Arial" w:cs="Arial"/>
        </w:rPr>
        <w:t>Dvorzac</w:t>
      </w:r>
      <w:proofErr w:type="spellEnd"/>
      <w:r w:rsidRPr="00AF25F7">
        <w:rPr>
          <w:rFonts w:ascii="Arial" w:eastAsia="Times New Roman" w:hAnsi="Arial" w:cs="Arial"/>
        </w:rPr>
        <w:t xml:space="preserve"> was sent back to </w:t>
      </w:r>
      <w:proofErr w:type="spellStart"/>
      <w:r w:rsidRPr="00AF25F7">
        <w:rPr>
          <w:rFonts w:ascii="Arial" w:eastAsia="Times New Roman" w:hAnsi="Arial" w:cs="Arial"/>
        </w:rPr>
        <w:t>Harmondsworth</w:t>
      </w:r>
      <w:proofErr w:type="spellEnd"/>
      <w:r w:rsidRPr="00AF25F7">
        <w:rPr>
          <w:rFonts w:ascii="Arial" w:eastAsia="Times New Roman" w:hAnsi="Arial" w:cs="Arial"/>
        </w:rPr>
        <w:t xml:space="preserve"> and was handcuffed because he was thought to be at risk of absconding. </w:t>
      </w:r>
      <w:proofErr w:type="spellStart"/>
      <w:r w:rsidRPr="00AF25F7">
        <w:rPr>
          <w:rFonts w:ascii="Arial" w:eastAsia="Times New Roman" w:hAnsi="Arial" w:cs="Arial"/>
        </w:rPr>
        <w:t>Mr</w:t>
      </w:r>
      <w:proofErr w:type="spellEnd"/>
      <w:r w:rsidRPr="00AF25F7">
        <w:rPr>
          <w:rFonts w:ascii="Arial" w:eastAsia="Times New Roman" w:hAnsi="Arial" w:cs="Arial"/>
        </w:rPr>
        <w:t xml:space="preserve"> </w:t>
      </w:r>
      <w:proofErr w:type="spellStart"/>
      <w:r w:rsidRPr="00AF25F7">
        <w:rPr>
          <w:rFonts w:ascii="Arial" w:eastAsia="Times New Roman" w:hAnsi="Arial" w:cs="Arial"/>
        </w:rPr>
        <w:t>Dvorzac</w:t>
      </w:r>
      <w:proofErr w:type="spellEnd"/>
      <w:r w:rsidRPr="00AF25F7">
        <w:rPr>
          <w:rFonts w:ascii="Arial" w:eastAsia="Times New Roman" w:hAnsi="Arial" w:cs="Arial"/>
        </w:rPr>
        <w:t xml:space="preserve"> is reported to have been in handcuffs for five hours before he died and </w:t>
      </w:r>
      <w:r w:rsidRPr="00AF25F7">
        <w:rPr>
          <w:rFonts w:ascii="Arial" w:hAnsi="Arial" w:cs="Arial"/>
        </w:rPr>
        <w:t xml:space="preserve">was ‘still in handcuffs at the point that he died’ (p.13). </w:t>
      </w:r>
    </w:p>
    <w:p w14:paraId="2F8C6DB8" w14:textId="77777777" w:rsidR="005E2484" w:rsidRPr="00AF25F7" w:rsidRDefault="005E2484" w:rsidP="005E2484">
      <w:pPr>
        <w:spacing w:line="480" w:lineRule="auto"/>
        <w:rPr>
          <w:rFonts w:ascii="Arial" w:hAnsi="Arial" w:cs="Arial"/>
        </w:rPr>
      </w:pPr>
    </w:p>
    <w:p w14:paraId="117E826D" w14:textId="292DC169" w:rsidR="002B7DCE" w:rsidRPr="00AF25F7" w:rsidRDefault="00F3712C" w:rsidP="005E2484">
      <w:pPr>
        <w:spacing w:line="480" w:lineRule="auto"/>
        <w:rPr>
          <w:rFonts w:ascii="Arial" w:eastAsia="Times New Roman" w:hAnsi="Arial" w:cs="Arial"/>
        </w:rPr>
      </w:pPr>
      <w:r w:rsidRPr="00AF25F7">
        <w:rPr>
          <w:rFonts w:ascii="Arial" w:eastAsia="Times New Roman" w:hAnsi="Arial" w:cs="Arial"/>
        </w:rPr>
        <w:t>It is throug</w:t>
      </w:r>
      <w:r w:rsidR="008626E7" w:rsidRPr="00AF25F7">
        <w:rPr>
          <w:rFonts w:ascii="Arial" w:eastAsia="Times New Roman" w:hAnsi="Arial" w:cs="Arial"/>
        </w:rPr>
        <w:t xml:space="preserve">h such cases that the tensions and paradoxes in </w:t>
      </w:r>
      <w:r w:rsidRPr="00AF25F7">
        <w:rPr>
          <w:rFonts w:ascii="Arial" w:eastAsia="Times New Roman" w:hAnsi="Arial" w:cs="Arial"/>
        </w:rPr>
        <w:t>i</w:t>
      </w:r>
      <w:r w:rsidR="005E2484" w:rsidRPr="00AF25F7">
        <w:rPr>
          <w:rFonts w:ascii="Arial" w:eastAsia="Times New Roman" w:hAnsi="Arial" w:cs="Arial"/>
        </w:rPr>
        <w:t>mmigrati</w:t>
      </w:r>
      <w:r w:rsidRPr="00AF25F7">
        <w:rPr>
          <w:rFonts w:ascii="Arial" w:eastAsia="Times New Roman" w:hAnsi="Arial" w:cs="Arial"/>
        </w:rPr>
        <w:t xml:space="preserve">on detention as both </w:t>
      </w:r>
      <w:r w:rsidR="008D432D" w:rsidRPr="00AF25F7">
        <w:rPr>
          <w:rFonts w:ascii="Arial" w:eastAsia="Times New Roman" w:hAnsi="Arial" w:cs="Arial"/>
        </w:rPr>
        <w:t>incarceration</w:t>
      </w:r>
      <w:r w:rsidR="005E2484" w:rsidRPr="00AF25F7">
        <w:rPr>
          <w:rFonts w:ascii="Arial" w:eastAsia="Times New Roman" w:hAnsi="Arial" w:cs="Arial"/>
        </w:rPr>
        <w:t xml:space="preserve"> and care</w:t>
      </w:r>
      <w:r w:rsidR="002B7DCE" w:rsidRPr="00AF25F7">
        <w:rPr>
          <w:rFonts w:ascii="Arial" w:eastAsia="Times New Roman" w:hAnsi="Arial" w:cs="Arial"/>
        </w:rPr>
        <w:t xml:space="preserve"> become</w:t>
      </w:r>
      <w:r w:rsidRPr="00AF25F7">
        <w:rPr>
          <w:rFonts w:ascii="Arial" w:eastAsia="Times New Roman" w:hAnsi="Arial" w:cs="Arial"/>
        </w:rPr>
        <w:t xml:space="preserve"> most visible</w:t>
      </w:r>
      <w:r w:rsidR="005E2484" w:rsidRPr="00AF25F7">
        <w:rPr>
          <w:rFonts w:ascii="Arial" w:eastAsia="Times New Roman" w:hAnsi="Arial" w:cs="Arial"/>
        </w:rPr>
        <w:t>.</w:t>
      </w:r>
      <w:r w:rsidRPr="00AF25F7">
        <w:rPr>
          <w:rFonts w:ascii="Arial" w:eastAsia="Times New Roman" w:hAnsi="Arial" w:cs="Arial"/>
        </w:rPr>
        <w:t xml:space="preserve"> Anti-detention activists draw attention to the imprisoning of migrants</w:t>
      </w:r>
      <w:r w:rsidR="00AF25F7">
        <w:rPr>
          <w:rFonts w:ascii="Arial" w:eastAsia="Times New Roman" w:hAnsi="Arial" w:cs="Arial"/>
        </w:rPr>
        <w:t xml:space="preserve"> - </w:t>
      </w:r>
      <w:r w:rsidR="002B7DCE" w:rsidRPr="00AF25F7">
        <w:rPr>
          <w:rFonts w:ascii="Arial" w:eastAsia="Times New Roman" w:hAnsi="Arial" w:cs="Arial"/>
        </w:rPr>
        <w:t xml:space="preserve">many of </w:t>
      </w:r>
      <w:r w:rsidR="00AF25F7" w:rsidRPr="00AF25F7">
        <w:rPr>
          <w:rFonts w:ascii="Arial" w:eastAsia="Times New Roman" w:hAnsi="Arial" w:cs="Arial"/>
        </w:rPr>
        <w:t>who</w:t>
      </w:r>
      <w:r w:rsidR="00AF25F7">
        <w:rPr>
          <w:rFonts w:ascii="Arial" w:eastAsia="Times New Roman" w:hAnsi="Arial" w:cs="Arial"/>
        </w:rPr>
        <w:t xml:space="preserve"> have already faced hardship and sometimes brutality - as </w:t>
      </w:r>
      <w:proofErr w:type="spellStart"/>
      <w:r w:rsidR="00AF25F7">
        <w:rPr>
          <w:rFonts w:ascii="Arial" w:eastAsia="Times New Roman" w:hAnsi="Arial" w:cs="Arial"/>
        </w:rPr>
        <w:t>institutionalised</w:t>
      </w:r>
      <w:proofErr w:type="spellEnd"/>
      <w:r w:rsidRPr="00AF25F7">
        <w:rPr>
          <w:rFonts w:ascii="Arial" w:eastAsia="Times New Roman" w:hAnsi="Arial" w:cs="Arial"/>
        </w:rPr>
        <w:t xml:space="preserve"> abuse. </w:t>
      </w:r>
      <w:r w:rsidR="00AF25F7" w:rsidRPr="00AF25F7">
        <w:rPr>
          <w:rFonts w:ascii="Arial" w:eastAsia="Times New Roman" w:hAnsi="Arial" w:cs="Arial"/>
          <w:color w:val="000000"/>
          <w:shd w:val="clear" w:color="auto" w:fill="FFFFFF"/>
        </w:rPr>
        <w:t>L</w:t>
      </w:r>
      <w:r w:rsidR="00AF25F7">
        <w:rPr>
          <w:rFonts w:ascii="Arial" w:eastAsia="Times New Roman" w:hAnsi="Arial" w:cs="Arial"/>
          <w:color w:val="000000"/>
          <w:shd w:val="clear" w:color="auto" w:fill="FFFFFF"/>
        </w:rPr>
        <w:t xml:space="preserve">iz </w:t>
      </w:r>
      <w:proofErr w:type="spellStart"/>
      <w:r w:rsidR="00AF25F7">
        <w:rPr>
          <w:rFonts w:ascii="Arial" w:eastAsia="Times New Roman" w:hAnsi="Arial" w:cs="Arial"/>
          <w:color w:val="000000"/>
          <w:shd w:val="clear" w:color="auto" w:fill="FFFFFF"/>
        </w:rPr>
        <w:t>Peretz</w:t>
      </w:r>
      <w:proofErr w:type="spellEnd"/>
      <w:r w:rsidR="00AF25F7">
        <w:rPr>
          <w:rFonts w:ascii="Arial" w:eastAsia="Times New Roman" w:hAnsi="Arial" w:cs="Arial"/>
          <w:color w:val="000000"/>
          <w:shd w:val="clear" w:color="auto" w:fill="FFFFFF"/>
        </w:rPr>
        <w:t xml:space="preserve">, from </w:t>
      </w:r>
      <w:hyperlink r:id="rId15" w:history="1">
        <w:r w:rsidR="00AF25F7" w:rsidRPr="00AF25F7">
          <w:rPr>
            <w:rStyle w:val="Hyperlink"/>
            <w:rFonts w:ascii="Arial" w:eastAsia="Times New Roman" w:hAnsi="Arial" w:cs="Arial"/>
            <w:shd w:val="clear" w:color="auto" w:fill="FFFFFF"/>
          </w:rPr>
          <w:t>Barbed Wire Britain</w:t>
        </w:r>
      </w:hyperlink>
      <w:r w:rsidR="00AF25F7">
        <w:rPr>
          <w:rFonts w:ascii="Arial" w:eastAsia="Times New Roman" w:hAnsi="Arial" w:cs="Arial"/>
          <w:color w:val="000000"/>
          <w:shd w:val="clear" w:color="auto" w:fill="FFFFFF"/>
        </w:rPr>
        <w:t>, told me “</w:t>
      </w:r>
      <w:r w:rsidR="00AF25F7" w:rsidRPr="00AF25F7">
        <w:rPr>
          <w:rFonts w:ascii="Arial" w:eastAsia="Times New Roman" w:hAnsi="Arial" w:cs="Arial"/>
          <w:color w:val="000000"/>
          <w:shd w:val="clear" w:color="auto" w:fill="FFFFFF"/>
        </w:rPr>
        <w:t>Many of our concerns are highlighted in this incident, not only the alleged violence by guards but also a more systemic and discreet violence whereby immigration detainees are being locked up without a time limit and have to live with</w:t>
      </w:r>
      <w:r w:rsidR="00AF25F7">
        <w:rPr>
          <w:rFonts w:ascii="Arial" w:eastAsia="Times New Roman" w:hAnsi="Arial" w:cs="Arial"/>
          <w:color w:val="000000"/>
          <w:shd w:val="clear" w:color="auto" w:fill="FFFFFF"/>
        </w:rPr>
        <w:t xml:space="preserve"> ongoing</w:t>
      </w:r>
      <w:r w:rsidR="00AF25F7" w:rsidRPr="00AF25F7">
        <w:rPr>
          <w:rFonts w:ascii="Arial" w:eastAsia="Times New Roman" w:hAnsi="Arial" w:cs="Arial"/>
          <w:color w:val="000000"/>
          <w:shd w:val="clear" w:color="auto" w:fill="FFFFFF"/>
        </w:rPr>
        <w:t xml:space="preserve"> insecurity and fear.</w:t>
      </w:r>
      <w:r w:rsidR="00AF25F7">
        <w:rPr>
          <w:rFonts w:ascii="Arial" w:eastAsia="Times New Roman" w:hAnsi="Arial" w:cs="Arial"/>
          <w:color w:val="000000"/>
          <w:shd w:val="clear" w:color="auto" w:fill="FFFFFF"/>
        </w:rPr>
        <w:t>”</w:t>
      </w:r>
    </w:p>
    <w:p w14:paraId="6288355C" w14:textId="77777777" w:rsidR="002B7DCE" w:rsidRPr="00AF25F7" w:rsidRDefault="002B7DCE" w:rsidP="005E2484">
      <w:pPr>
        <w:spacing w:line="480" w:lineRule="auto"/>
        <w:rPr>
          <w:rFonts w:ascii="Arial" w:eastAsia="Times New Roman" w:hAnsi="Arial" w:cs="Arial"/>
        </w:rPr>
      </w:pPr>
    </w:p>
    <w:p w14:paraId="3959ECCF" w14:textId="013E6B1B" w:rsidR="005E2484" w:rsidRPr="00AF25F7" w:rsidRDefault="00AF25F7" w:rsidP="005E2484">
      <w:pPr>
        <w:spacing w:line="480" w:lineRule="auto"/>
        <w:rPr>
          <w:rFonts w:ascii="Arial" w:eastAsia="Times New Roman" w:hAnsi="Arial" w:cs="Arial"/>
        </w:rPr>
      </w:pPr>
      <w:r>
        <w:rPr>
          <w:rFonts w:ascii="Arial" w:eastAsia="Times New Roman" w:hAnsi="Arial" w:cs="Arial"/>
        </w:rPr>
        <w:t>Those such as</w:t>
      </w:r>
      <w:r w:rsidR="005E2484" w:rsidRPr="00AF25F7">
        <w:rPr>
          <w:rFonts w:ascii="Arial" w:eastAsia="Times New Roman" w:hAnsi="Arial" w:cs="Arial"/>
        </w:rPr>
        <w:t xml:space="preserve"> </w:t>
      </w:r>
      <w:hyperlink r:id="rId16" w:history="1">
        <w:proofErr w:type="spellStart"/>
        <w:r w:rsidR="008D432D" w:rsidRPr="00AF25F7">
          <w:rPr>
            <w:rStyle w:val="Hyperlink"/>
            <w:rFonts w:ascii="Arial" w:eastAsia="Times New Roman" w:hAnsi="Arial" w:cs="Arial"/>
          </w:rPr>
          <w:t>Mitie</w:t>
        </w:r>
        <w:proofErr w:type="spellEnd"/>
        <w:r w:rsidR="008D432D" w:rsidRPr="00AF25F7">
          <w:rPr>
            <w:rStyle w:val="Hyperlink"/>
            <w:rFonts w:ascii="Arial" w:eastAsia="Times New Roman" w:hAnsi="Arial" w:cs="Arial"/>
          </w:rPr>
          <w:t xml:space="preserve"> Security</w:t>
        </w:r>
      </w:hyperlink>
      <w:r w:rsidR="002B7DCE" w:rsidRPr="00AF25F7">
        <w:rPr>
          <w:rFonts w:ascii="Arial" w:eastAsia="Times New Roman" w:hAnsi="Arial" w:cs="Arial"/>
        </w:rPr>
        <w:t xml:space="preserve"> who run </w:t>
      </w:r>
      <w:proofErr w:type="spellStart"/>
      <w:r w:rsidR="002B7DCE" w:rsidRPr="00AF25F7">
        <w:rPr>
          <w:rFonts w:ascii="Arial" w:eastAsia="Times New Roman" w:hAnsi="Arial" w:cs="Arial"/>
        </w:rPr>
        <w:t>Campsfield</w:t>
      </w:r>
      <w:proofErr w:type="spellEnd"/>
      <w:r w:rsidR="002B7DCE" w:rsidRPr="00AF25F7">
        <w:rPr>
          <w:rFonts w:ascii="Arial" w:eastAsia="Times New Roman" w:hAnsi="Arial" w:cs="Arial"/>
        </w:rPr>
        <w:t xml:space="preserve"> try their best to</w:t>
      </w:r>
      <w:r w:rsidR="008D432D" w:rsidRPr="00AF25F7">
        <w:rPr>
          <w:rFonts w:ascii="Arial" w:eastAsia="Times New Roman" w:hAnsi="Arial" w:cs="Arial"/>
        </w:rPr>
        <w:t xml:space="preserve"> </w:t>
      </w:r>
      <w:r w:rsidR="00F3712C" w:rsidRPr="00AF25F7">
        <w:rPr>
          <w:rFonts w:ascii="Arial" w:eastAsia="Times New Roman" w:hAnsi="Arial" w:cs="Arial"/>
        </w:rPr>
        <w:t>portray a different face</w:t>
      </w:r>
      <w:r w:rsidR="008D432D" w:rsidRPr="00AF25F7">
        <w:rPr>
          <w:rFonts w:ascii="Arial" w:eastAsia="Times New Roman" w:hAnsi="Arial" w:cs="Arial"/>
        </w:rPr>
        <w:t xml:space="preserve"> to immigration detention</w:t>
      </w:r>
      <w:r w:rsidR="008626E7" w:rsidRPr="00AF25F7">
        <w:rPr>
          <w:rFonts w:ascii="Arial" w:eastAsia="Times New Roman" w:hAnsi="Arial" w:cs="Arial"/>
        </w:rPr>
        <w:t>. D</w:t>
      </w:r>
      <w:r w:rsidR="008D432D" w:rsidRPr="00AF25F7">
        <w:rPr>
          <w:rFonts w:ascii="Arial" w:eastAsia="Times New Roman" w:hAnsi="Arial" w:cs="Arial"/>
        </w:rPr>
        <w:t>espite deaths, hunger stri</w:t>
      </w:r>
      <w:r>
        <w:rPr>
          <w:rFonts w:ascii="Arial" w:eastAsia="Times New Roman" w:hAnsi="Arial" w:cs="Arial"/>
        </w:rPr>
        <w:t>kes and self-harm in the Centre</w:t>
      </w:r>
      <w:r w:rsidR="006A44D0" w:rsidRPr="00AF25F7">
        <w:rPr>
          <w:rFonts w:ascii="Arial" w:eastAsia="Times New Roman" w:hAnsi="Arial" w:cs="Arial"/>
        </w:rPr>
        <w:t xml:space="preserve">, </w:t>
      </w:r>
      <w:proofErr w:type="spellStart"/>
      <w:r w:rsidR="006A44D0" w:rsidRPr="00AF25F7">
        <w:rPr>
          <w:rFonts w:ascii="Arial" w:eastAsia="Times New Roman" w:hAnsi="Arial" w:cs="Arial"/>
        </w:rPr>
        <w:t>Mitie’s</w:t>
      </w:r>
      <w:proofErr w:type="spellEnd"/>
      <w:r w:rsidR="006A44D0" w:rsidRPr="00AF25F7">
        <w:rPr>
          <w:rFonts w:ascii="Arial" w:eastAsia="Times New Roman" w:hAnsi="Arial" w:cs="Arial"/>
        </w:rPr>
        <w:t xml:space="preserve"> mission statement would not look out of place in a hospital or care home</w:t>
      </w:r>
      <w:r w:rsidR="008D432D" w:rsidRPr="00AF25F7">
        <w:rPr>
          <w:rFonts w:ascii="Arial" w:eastAsia="Times New Roman" w:hAnsi="Arial" w:cs="Arial"/>
        </w:rPr>
        <w:t xml:space="preserve">, </w:t>
      </w:r>
      <w:r w:rsidR="005E2484" w:rsidRPr="00AF25F7">
        <w:rPr>
          <w:rFonts w:ascii="Arial" w:eastAsia="Times New Roman" w:hAnsi="Arial" w:cs="Arial"/>
        </w:rPr>
        <w:t>“We pride ourselves on providing detainees with a safe and secure immigration detention environment, which promotes respect and an understanding of cultural differences, as well as safeguarding their wellbeing”.</w:t>
      </w:r>
      <w:r w:rsidR="008D432D" w:rsidRPr="00AF25F7">
        <w:rPr>
          <w:rFonts w:ascii="Arial" w:eastAsia="Times New Roman" w:hAnsi="Arial" w:cs="Arial"/>
        </w:rPr>
        <w:t xml:space="preserve"> </w:t>
      </w:r>
      <w:proofErr w:type="spellStart"/>
      <w:r w:rsidR="008626E7" w:rsidRPr="00AF25F7">
        <w:rPr>
          <w:rFonts w:ascii="Arial" w:eastAsia="Times New Roman" w:hAnsi="Arial" w:cs="Arial"/>
        </w:rPr>
        <w:t>Mitie</w:t>
      </w:r>
      <w:proofErr w:type="spellEnd"/>
      <w:r w:rsidR="008626E7" w:rsidRPr="00AF25F7">
        <w:rPr>
          <w:rFonts w:ascii="Arial" w:eastAsia="Times New Roman" w:hAnsi="Arial" w:cs="Arial"/>
        </w:rPr>
        <w:t xml:space="preserve"> is now the largest single provider of immigration detention ‘services’ to the Home Office, having won a recent £180 million </w:t>
      </w:r>
      <w:hyperlink r:id="rId17" w:history="1">
        <w:r w:rsidR="008626E7" w:rsidRPr="00AF25F7">
          <w:rPr>
            <w:rStyle w:val="Hyperlink"/>
            <w:rFonts w:ascii="Arial" w:eastAsia="Times New Roman" w:hAnsi="Arial" w:cs="Arial"/>
          </w:rPr>
          <w:t>contract</w:t>
        </w:r>
      </w:hyperlink>
      <w:r w:rsidR="008626E7" w:rsidRPr="00AF25F7">
        <w:rPr>
          <w:rFonts w:ascii="Arial" w:eastAsia="Times New Roman" w:hAnsi="Arial" w:cs="Arial"/>
        </w:rPr>
        <w:t xml:space="preserve"> in September 2014</w:t>
      </w:r>
      <w:r>
        <w:rPr>
          <w:rFonts w:ascii="Arial" w:eastAsia="Times New Roman" w:hAnsi="Arial" w:cs="Arial"/>
        </w:rPr>
        <w:t>,</w:t>
      </w:r>
      <w:r w:rsidR="008626E7" w:rsidRPr="00AF25F7">
        <w:rPr>
          <w:rFonts w:ascii="Arial" w:eastAsia="Times New Roman" w:hAnsi="Arial" w:cs="Arial"/>
        </w:rPr>
        <w:t xml:space="preserve"> to run both </w:t>
      </w:r>
      <w:proofErr w:type="spellStart"/>
      <w:r w:rsidR="008626E7" w:rsidRPr="00AF25F7">
        <w:rPr>
          <w:rFonts w:ascii="Arial" w:eastAsia="Times New Roman" w:hAnsi="Arial" w:cs="Arial"/>
        </w:rPr>
        <w:t>Harmondsworth</w:t>
      </w:r>
      <w:proofErr w:type="spellEnd"/>
      <w:r w:rsidR="008626E7" w:rsidRPr="00AF25F7">
        <w:rPr>
          <w:rFonts w:ascii="Arial" w:eastAsia="Times New Roman" w:hAnsi="Arial" w:cs="Arial"/>
        </w:rPr>
        <w:t xml:space="preserve"> and </w:t>
      </w:r>
      <w:proofErr w:type="spellStart"/>
      <w:r w:rsidR="008626E7" w:rsidRPr="00AF25F7">
        <w:rPr>
          <w:rFonts w:ascii="Arial" w:eastAsia="Times New Roman" w:hAnsi="Arial" w:cs="Arial"/>
        </w:rPr>
        <w:t>Colnbrook</w:t>
      </w:r>
      <w:proofErr w:type="spellEnd"/>
      <w:r w:rsidR="008626E7" w:rsidRPr="00AF25F7">
        <w:rPr>
          <w:rFonts w:ascii="Arial" w:eastAsia="Times New Roman" w:hAnsi="Arial" w:cs="Arial"/>
        </w:rPr>
        <w:t xml:space="preserve"> IRCs.</w:t>
      </w:r>
    </w:p>
    <w:p w14:paraId="742222B6" w14:textId="77777777" w:rsidR="008626E7" w:rsidRPr="00AF25F7" w:rsidRDefault="008626E7" w:rsidP="005E2484">
      <w:pPr>
        <w:spacing w:line="480" w:lineRule="auto"/>
        <w:rPr>
          <w:rFonts w:ascii="Arial" w:eastAsia="Times New Roman" w:hAnsi="Arial" w:cs="Arial"/>
        </w:rPr>
      </w:pPr>
    </w:p>
    <w:p w14:paraId="6A5FB619" w14:textId="3E90BB65" w:rsidR="009A63A2" w:rsidRPr="00AF25F7" w:rsidRDefault="008626E7" w:rsidP="006A44D0">
      <w:pPr>
        <w:spacing w:line="480" w:lineRule="auto"/>
        <w:rPr>
          <w:rFonts w:ascii="Arial" w:eastAsia="Times New Roman" w:hAnsi="Arial" w:cs="Arial"/>
          <w:b/>
        </w:rPr>
      </w:pPr>
      <w:r w:rsidRPr="00AF25F7">
        <w:rPr>
          <w:rFonts w:ascii="Arial" w:eastAsia="Times New Roman" w:hAnsi="Arial" w:cs="Arial"/>
        </w:rPr>
        <w:t>At a time of increasing anti-migrant sentiment and anxiety about undocumented migrants, the work of activists to keep immigration detention in the public eye</w:t>
      </w:r>
      <w:r w:rsidR="009A63A2" w:rsidRPr="00AF25F7">
        <w:rPr>
          <w:rFonts w:ascii="Arial" w:eastAsia="Times New Roman" w:hAnsi="Arial" w:cs="Arial"/>
        </w:rPr>
        <w:t xml:space="preserve"> and to counter the </w:t>
      </w:r>
      <w:proofErr w:type="spellStart"/>
      <w:r w:rsidR="009A63A2" w:rsidRPr="00AF25F7">
        <w:rPr>
          <w:rFonts w:ascii="Arial" w:eastAsia="Times New Roman" w:hAnsi="Arial" w:cs="Arial"/>
        </w:rPr>
        <w:t>dehumanisation</w:t>
      </w:r>
      <w:proofErr w:type="spellEnd"/>
      <w:r w:rsidR="009A63A2" w:rsidRPr="00AF25F7">
        <w:rPr>
          <w:rFonts w:ascii="Arial" w:eastAsia="Times New Roman" w:hAnsi="Arial" w:cs="Arial"/>
        </w:rPr>
        <w:t xml:space="preserve"> of detainees </w:t>
      </w:r>
      <w:r w:rsidR="002B7DCE" w:rsidRPr="00AF25F7">
        <w:rPr>
          <w:rFonts w:ascii="Arial" w:eastAsia="Times New Roman" w:hAnsi="Arial" w:cs="Arial"/>
        </w:rPr>
        <w:t>is much</w:t>
      </w:r>
      <w:r w:rsidRPr="00AF25F7">
        <w:rPr>
          <w:rFonts w:ascii="Arial" w:eastAsia="Times New Roman" w:hAnsi="Arial" w:cs="Arial"/>
        </w:rPr>
        <w:t xml:space="preserve"> needed. Research by Oxford University’s </w:t>
      </w:r>
      <w:hyperlink r:id="rId18" w:history="1">
        <w:r w:rsidRPr="00AF25F7">
          <w:rPr>
            <w:rStyle w:val="Hyperlink"/>
            <w:rFonts w:ascii="Arial" w:eastAsia="Times New Roman" w:hAnsi="Arial" w:cs="Arial"/>
          </w:rPr>
          <w:t>Migration Observatory</w:t>
        </w:r>
      </w:hyperlink>
      <w:r w:rsidRPr="00AF25F7">
        <w:rPr>
          <w:rFonts w:ascii="Arial" w:eastAsia="Times New Roman" w:hAnsi="Arial" w:cs="Arial"/>
        </w:rPr>
        <w:t xml:space="preserve"> in 2013 found that immigration detention facilities in the UK </w:t>
      </w:r>
      <w:r w:rsidR="00AF25F7">
        <w:rPr>
          <w:rFonts w:ascii="Arial" w:eastAsia="Times New Roman" w:hAnsi="Arial" w:cs="Arial"/>
        </w:rPr>
        <w:t>are among the largest in Europe. Y</w:t>
      </w:r>
      <w:r w:rsidRPr="00AF25F7">
        <w:rPr>
          <w:rFonts w:ascii="Arial" w:eastAsia="Times New Roman" w:hAnsi="Arial" w:cs="Arial"/>
        </w:rPr>
        <w:t>et</w:t>
      </w:r>
      <w:r w:rsidR="00AF25F7">
        <w:rPr>
          <w:rFonts w:ascii="Arial" w:eastAsia="Times New Roman" w:hAnsi="Arial" w:cs="Arial"/>
        </w:rPr>
        <w:t>,</w:t>
      </w:r>
      <w:r w:rsidRPr="00AF25F7">
        <w:rPr>
          <w:rFonts w:ascii="Arial" w:eastAsia="Times New Roman" w:hAnsi="Arial" w:cs="Arial"/>
        </w:rPr>
        <w:t xml:space="preserve"> we know </w:t>
      </w:r>
      <w:r w:rsidR="006A44D0" w:rsidRPr="00AF25F7">
        <w:rPr>
          <w:rFonts w:ascii="Arial" w:eastAsia="Times New Roman" w:hAnsi="Arial" w:cs="Arial"/>
        </w:rPr>
        <w:t xml:space="preserve">very </w:t>
      </w:r>
      <w:r w:rsidRPr="00AF25F7">
        <w:rPr>
          <w:rFonts w:ascii="Arial" w:eastAsia="Times New Roman" w:hAnsi="Arial" w:cs="Arial"/>
        </w:rPr>
        <w:t>little about wh</w:t>
      </w:r>
      <w:r w:rsidR="006A44D0" w:rsidRPr="00AF25F7">
        <w:rPr>
          <w:rFonts w:ascii="Arial" w:eastAsia="Times New Roman" w:hAnsi="Arial" w:cs="Arial"/>
        </w:rPr>
        <w:t>at happens in these remote</w:t>
      </w:r>
      <w:r w:rsidRPr="00AF25F7">
        <w:rPr>
          <w:rFonts w:ascii="Arial" w:eastAsia="Times New Roman" w:hAnsi="Arial" w:cs="Arial"/>
        </w:rPr>
        <w:t xml:space="preserve"> </w:t>
      </w:r>
      <w:r w:rsidR="006A44D0" w:rsidRPr="00AF25F7">
        <w:rPr>
          <w:rFonts w:ascii="Arial" w:eastAsia="Times New Roman" w:hAnsi="Arial" w:cs="Arial"/>
        </w:rPr>
        <w:t>and secretive places, where the usual legal safeguards afforded to prisoners are often lacking.</w:t>
      </w:r>
      <w:r w:rsidRPr="00AF25F7">
        <w:rPr>
          <w:rFonts w:ascii="Arial" w:eastAsia="Times New Roman" w:hAnsi="Arial" w:cs="Arial"/>
          <w:b/>
        </w:rPr>
        <w:t xml:space="preserve"> </w:t>
      </w:r>
    </w:p>
    <w:p w14:paraId="6539091F" w14:textId="77777777" w:rsidR="009A63A2" w:rsidRPr="00AF25F7" w:rsidRDefault="009A63A2" w:rsidP="006A44D0">
      <w:pPr>
        <w:spacing w:line="480" w:lineRule="auto"/>
        <w:rPr>
          <w:rFonts w:ascii="Arial" w:eastAsia="Times New Roman" w:hAnsi="Arial" w:cs="Arial"/>
          <w:b/>
        </w:rPr>
      </w:pPr>
    </w:p>
    <w:p w14:paraId="28A72DE2" w14:textId="27430B96" w:rsidR="006A44D0" w:rsidRPr="00AF25F7" w:rsidRDefault="009A63A2" w:rsidP="006A44D0">
      <w:pPr>
        <w:spacing w:line="480" w:lineRule="auto"/>
        <w:rPr>
          <w:rFonts w:ascii="Arial" w:eastAsia="Times New Roman" w:hAnsi="Arial" w:cs="Arial"/>
          <w:b/>
        </w:rPr>
      </w:pPr>
      <w:r w:rsidRPr="00AF25F7">
        <w:rPr>
          <w:rFonts w:ascii="Arial" w:eastAsia="Times New Roman" w:hAnsi="Arial" w:cs="Arial"/>
        </w:rPr>
        <w:t xml:space="preserve">Perhaps </w:t>
      </w:r>
      <w:r w:rsidR="006A44D0" w:rsidRPr="00AF25F7">
        <w:rPr>
          <w:rFonts w:ascii="Arial" w:eastAsia="Times New Roman" w:hAnsi="Arial" w:cs="Arial"/>
        </w:rPr>
        <w:t>we can</w:t>
      </w:r>
      <w:r w:rsidR="002B7DCE" w:rsidRPr="00AF25F7">
        <w:rPr>
          <w:rFonts w:ascii="Arial" w:eastAsia="Times New Roman" w:hAnsi="Arial" w:cs="Arial"/>
        </w:rPr>
        <w:t xml:space="preserve"> </w:t>
      </w:r>
      <w:r w:rsidRPr="00AF25F7">
        <w:rPr>
          <w:rFonts w:ascii="Arial" w:eastAsia="Times New Roman" w:hAnsi="Arial" w:cs="Arial"/>
        </w:rPr>
        <w:t>learn</w:t>
      </w:r>
      <w:r w:rsidR="00AF25F7">
        <w:rPr>
          <w:rFonts w:ascii="Arial" w:eastAsia="Times New Roman" w:hAnsi="Arial" w:cs="Arial"/>
        </w:rPr>
        <w:t xml:space="preserve"> something</w:t>
      </w:r>
      <w:r w:rsidRPr="00AF25F7">
        <w:rPr>
          <w:rFonts w:ascii="Arial" w:eastAsia="Times New Roman" w:hAnsi="Arial" w:cs="Arial"/>
        </w:rPr>
        <w:t xml:space="preserve"> from the creative efforts</w:t>
      </w:r>
      <w:r w:rsidR="00AF25F7">
        <w:rPr>
          <w:rFonts w:ascii="Arial" w:eastAsia="Times New Roman" w:hAnsi="Arial" w:cs="Arial"/>
        </w:rPr>
        <w:t xml:space="preserve"> and moral injunctions issued by</w:t>
      </w:r>
      <w:r w:rsidRPr="00AF25F7">
        <w:rPr>
          <w:rFonts w:ascii="Arial" w:eastAsia="Times New Roman" w:hAnsi="Arial" w:cs="Arial"/>
        </w:rPr>
        <w:t xml:space="preserve"> those such as </w:t>
      </w:r>
      <w:proofErr w:type="spellStart"/>
      <w:r w:rsidRPr="00AF25F7">
        <w:rPr>
          <w:rFonts w:ascii="Arial" w:eastAsia="Times New Roman" w:hAnsi="Arial" w:cs="Arial"/>
        </w:rPr>
        <w:t>Standoffilms</w:t>
      </w:r>
      <w:proofErr w:type="spellEnd"/>
      <w:r w:rsidR="00FB35A9">
        <w:rPr>
          <w:rFonts w:ascii="Arial" w:eastAsia="Times New Roman" w:hAnsi="Arial" w:cs="Arial"/>
        </w:rPr>
        <w:t>,</w:t>
      </w:r>
      <w:r w:rsidR="00AF25F7">
        <w:rPr>
          <w:rFonts w:ascii="Arial" w:eastAsia="Times New Roman" w:hAnsi="Arial" w:cs="Arial"/>
        </w:rPr>
        <w:t xml:space="preserve"> who </w:t>
      </w:r>
      <w:r w:rsidR="005B3FF9">
        <w:rPr>
          <w:rFonts w:ascii="Arial" w:eastAsia="Times New Roman" w:hAnsi="Arial" w:cs="Arial"/>
        </w:rPr>
        <w:t xml:space="preserve">are </w:t>
      </w:r>
      <w:r w:rsidR="00AF25F7">
        <w:rPr>
          <w:rFonts w:ascii="Arial" w:eastAsia="Times New Roman" w:hAnsi="Arial" w:cs="Arial"/>
        </w:rPr>
        <w:t>bringing detainees into public and political consciousness and debate</w:t>
      </w:r>
      <w:r w:rsidRPr="00AF25F7">
        <w:rPr>
          <w:rFonts w:ascii="Arial" w:eastAsia="Times New Roman" w:hAnsi="Arial" w:cs="Arial"/>
        </w:rPr>
        <w:t xml:space="preserve">? What if we all </w:t>
      </w:r>
      <w:r w:rsidR="002B7DCE" w:rsidRPr="00AF25F7">
        <w:rPr>
          <w:rFonts w:ascii="Arial" w:eastAsia="Times New Roman" w:hAnsi="Arial" w:cs="Arial"/>
        </w:rPr>
        <w:t>became a part of a relay for the</w:t>
      </w:r>
      <w:r w:rsidRPr="00AF25F7">
        <w:rPr>
          <w:rFonts w:ascii="Arial" w:eastAsia="Times New Roman" w:hAnsi="Arial" w:cs="Arial"/>
        </w:rPr>
        <w:t xml:space="preserve">se fragile </w:t>
      </w:r>
      <w:r w:rsidR="00AF25F7">
        <w:rPr>
          <w:rFonts w:ascii="Arial" w:eastAsia="Times New Roman" w:hAnsi="Arial" w:cs="Arial"/>
        </w:rPr>
        <w:t xml:space="preserve">and disturbing </w:t>
      </w:r>
      <w:r w:rsidRPr="00AF25F7">
        <w:rPr>
          <w:rFonts w:ascii="Arial" w:eastAsia="Times New Roman" w:hAnsi="Arial" w:cs="Arial"/>
        </w:rPr>
        <w:t xml:space="preserve">voices, </w:t>
      </w:r>
      <w:r w:rsidR="006A44D0" w:rsidRPr="00AF25F7">
        <w:rPr>
          <w:rFonts w:ascii="Arial" w:eastAsia="Times New Roman" w:hAnsi="Arial" w:cs="Arial"/>
        </w:rPr>
        <w:t xml:space="preserve">refusing to allow their demands for </w:t>
      </w:r>
      <w:r w:rsidR="00FB35A9">
        <w:rPr>
          <w:rFonts w:ascii="Arial" w:eastAsia="Times New Roman" w:hAnsi="Arial" w:cs="Arial"/>
        </w:rPr>
        <w:t xml:space="preserve">human </w:t>
      </w:r>
      <w:r w:rsidR="006A44D0" w:rsidRPr="00AF25F7">
        <w:rPr>
          <w:rFonts w:ascii="Arial" w:eastAsia="Times New Roman" w:hAnsi="Arial" w:cs="Arial"/>
        </w:rPr>
        <w:t xml:space="preserve">recognition to </w:t>
      </w:r>
      <w:r w:rsidRPr="00AF25F7">
        <w:rPr>
          <w:rFonts w:ascii="Arial" w:eastAsia="Times New Roman" w:hAnsi="Arial" w:cs="Arial"/>
        </w:rPr>
        <w:t xml:space="preserve">be </w:t>
      </w:r>
      <w:r w:rsidR="002B7DCE" w:rsidRPr="00AF25F7">
        <w:rPr>
          <w:rFonts w:ascii="Arial" w:eastAsia="Times New Roman" w:hAnsi="Arial" w:cs="Arial"/>
        </w:rPr>
        <w:t xml:space="preserve">muffled or </w:t>
      </w:r>
      <w:r w:rsidRPr="00AF25F7">
        <w:rPr>
          <w:rFonts w:ascii="Arial" w:eastAsia="Times New Roman" w:hAnsi="Arial" w:cs="Arial"/>
        </w:rPr>
        <w:t>silenced?</w:t>
      </w:r>
      <w:r w:rsidR="006A44D0" w:rsidRPr="00AF25F7">
        <w:rPr>
          <w:rFonts w:ascii="Arial" w:eastAsia="Times New Roman" w:hAnsi="Arial" w:cs="Arial"/>
        </w:rPr>
        <w:t xml:space="preserve"> </w:t>
      </w:r>
      <w:r w:rsidR="00FB35A9">
        <w:rPr>
          <w:rFonts w:ascii="Arial" w:eastAsia="Times New Roman" w:hAnsi="Arial" w:cs="Arial"/>
        </w:rPr>
        <w:t>Listen carefully. C</w:t>
      </w:r>
      <w:r w:rsidR="00AF25F7">
        <w:rPr>
          <w:rFonts w:ascii="Arial" w:eastAsia="Times New Roman" w:hAnsi="Arial" w:cs="Arial"/>
        </w:rPr>
        <w:t>an you hear them</w:t>
      </w:r>
      <w:r w:rsidR="002B7DCE" w:rsidRPr="00AF25F7">
        <w:rPr>
          <w:rFonts w:ascii="Arial" w:eastAsia="Times New Roman" w:hAnsi="Arial" w:cs="Arial"/>
        </w:rPr>
        <w:t>?</w:t>
      </w:r>
    </w:p>
    <w:p w14:paraId="774BB0F6" w14:textId="77777777" w:rsidR="006A44D0" w:rsidRPr="00AF25F7" w:rsidRDefault="006A44D0" w:rsidP="006A44D0">
      <w:pPr>
        <w:spacing w:line="480" w:lineRule="auto"/>
        <w:rPr>
          <w:rFonts w:ascii="Arial" w:eastAsia="Times New Roman" w:hAnsi="Arial" w:cs="Arial"/>
          <w:b/>
        </w:rPr>
      </w:pPr>
    </w:p>
    <w:p w14:paraId="6C73572F" w14:textId="77777777" w:rsidR="006A44D0" w:rsidRPr="00AF25F7" w:rsidRDefault="006A44D0" w:rsidP="006A44D0">
      <w:pPr>
        <w:spacing w:line="480" w:lineRule="auto"/>
        <w:rPr>
          <w:rFonts w:ascii="Arial" w:eastAsia="Times New Roman" w:hAnsi="Arial" w:cs="Arial"/>
        </w:rPr>
      </w:pPr>
      <w:r w:rsidRPr="00AF25F7">
        <w:rPr>
          <w:rFonts w:ascii="Arial" w:eastAsia="Times New Roman" w:hAnsi="Arial" w:cs="Arial"/>
        </w:rPr>
        <w:t xml:space="preserve">“England, hear our voice!” </w:t>
      </w:r>
    </w:p>
    <w:p w14:paraId="1F8CDD68" w14:textId="77777777" w:rsidR="006A44D0" w:rsidRPr="00AF25F7" w:rsidRDefault="006A44D0" w:rsidP="006A44D0">
      <w:pPr>
        <w:spacing w:line="480" w:lineRule="auto"/>
        <w:rPr>
          <w:rFonts w:ascii="Arial" w:eastAsia="Times New Roman" w:hAnsi="Arial" w:cs="Arial"/>
        </w:rPr>
      </w:pPr>
    </w:p>
    <w:p w14:paraId="3F163421" w14:textId="1FE4974B" w:rsidR="006A44D0" w:rsidRPr="00AF25F7" w:rsidRDefault="006A44D0" w:rsidP="006A44D0">
      <w:pPr>
        <w:spacing w:line="480" w:lineRule="auto"/>
        <w:rPr>
          <w:rFonts w:ascii="Arial" w:eastAsia="Times New Roman" w:hAnsi="Arial" w:cs="Arial"/>
        </w:rPr>
      </w:pPr>
      <w:r w:rsidRPr="00AF25F7">
        <w:rPr>
          <w:rFonts w:ascii="Arial" w:eastAsia="Times New Roman" w:hAnsi="Arial" w:cs="Arial"/>
        </w:rPr>
        <w:t>“We want freedom!”</w:t>
      </w:r>
    </w:p>
    <w:p w14:paraId="7DA8A264" w14:textId="592368C9" w:rsidR="008626E7" w:rsidRPr="00AF25F7" w:rsidRDefault="008626E7" w:rsidP="008626E7">
      <w:pPr>
        <w:pStyle w:val="Heading2"/>
        <w:spacing w:before="0" w:beforeAutospacing="0" w:after="0" w:afterAutospacing="0" w:line="480" w:lineRule="auto"/>
        <w:rPr>
          <w:rFonts w:ascii="Arial" w:eastAsia="Times New Roman" w:hAnsi="Arial" w:cs="Arial"/>
          <w:b w:val="0"/>
          <w:sz w:val="24"/>
          <w:szCs w:val="24"/>
        </w:rPr>
      </w:pPr>
    </w:p>
    <w:p w14:paraId="6A67AE57" w14:textId="77777777" w:rsidR="00F3712C" w:rsidRPr="00AF25F7" w:rsidRDefault="00F3712C" w:rsidP="005E2484">
      <w:pPr>
        <w:spacing w:line="480" w:lineRule="auto"/>
        <w:rPr>
          <w:rFonts w:ascii="Arial" w:eastAsia="Times New Roman" w:hAnsi="Arial" w:cs="Arial"/>
        </w:rPr>
      </w:pPr>
    </w:p>
    <w:p w14:paraId="26983A44" w14:textId="77777777" w:rsidR="00F3712C" w:rsidRPr="00AF25F7" w:rsidRDefault="00F3712C" w:rsidP="005E2484">
      <w:pPr>
        <w:spacing w:line="480" w:lineRule="auto"/>
        <w:rPr>
          <w:rFonts w:ascii="Arial" w:eastAsia="Times New Roman" w:hAnsi="Arial" w:cs="Arial"/>
        </w:rPr>
      </w:pPr>
    </w:p>
    <w:p w14:paraId="5090DD7E" w14:textId="77777777" w:rsidR="00F3712C" w:rsidRPr="00AF25F7" w:rsidRDefault="00F3712C" w:rsidP="005E2484">
      <w:pPr>
        <w:spacing w:line="480" w:lineRule="auto"/>
        <w:rPr>
          <w:rFonts w:ascii="Arial" w:eastAsia="Times New Roman" w:hAnsi="Arial" w:cs="Arial"/>
        </w:rPr>
      </w:pPr>
    </w:p>
    <w:sectPr w:rsidR="00F3712C" w:rsidRPr="00AF25F7" w:rsidSect="001264F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777"/>
    <w:rsid w:val="001264F0"/>
    <w:rsid w:val="002B7DCE"/>
    <w:rsid w:val="0044635F"/>
    <w:rsid w:val="004C4435"/>
    <w:rsid w:val="005847E8"/>
    <w:rsid w:val="005B3FF9"/>
    <w:rsid w:val="005E2484"/>
    <w:rsid w:val="006A44D0"/>
    <w:rsid w:val="007A439B"/>
    <w:rsid w:val="008626E7"/>
    <w:rsid w:val="008D432D"/>
    <w:rsid w:val="009A63A2"/>
    <w:rsid w:val="00A71631"/>
    <w:rsid w:val="00AF25F7"/>
    <w:rsid w:val="00E73777"/>
    <w:rsid w:val="00E94EF9"/>
    <w:rsid w:val="00F3712C"/>
    <w:rsid w:val="00F75292"/>
    <w:rsid w:val="00FB3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AAC4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626E7"/>
    <w:pPr>
      <w:spacing w:before="100" w:beforeAutospacing="1" w:after="100" w:afterAutospacing="1"/>
      <w:outlineLvl w:val="1"/>
    </w:pPr>
    <w:rPr>
      <w:rFonts w:ascii="Times" w:hAnsi="Times"/>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EF9"/>
    <w:rPr>
      <w:color w:val="0000FF" w:themeColor="hyperlink"/>
      <w:u w:val="single"/>
    </w:rPr>
  </w:style>
  <w:style w:type="character" w:styleId="FollowedHyperlink">
    <w:name w:val="FollowedHyperlink"/>
    <w:basedOn w:val="DefaultParagraphFont"/>
    <w:uiPriority w:val="99"/>
    <w:semiHidden/>
    <w:unhideWhenUsed/>
    <w:rsid w:val="00A71631"/>
    <w:rPr>
      <w:color w:val="800080" w:themeColor="followedHyperlink"/>
      <w:u w:val="single"/>
    </w:rPr>
  </w:style>
  <w:style w:type="paragraph" w:styleId="NormalWeb">
    <w:name w:val="Normal (Web)"/>
    <w:basedOn w:val="Normal"/>
    <w:uiPriority w:val="99"/>
    <w:semiHidden/>
    <w:unhideWhenUsed/>
    <w:rsid w:val="007A439B"/>
    <w:pPr>
      <w:spacing w:before="100" w:beforeAutospacing="1" w:after="100" w:afterAutospacing="1"/>
    </w:pPr>
    <w:rPr>
      <w:rFonts w:ascii="Times" w:hAnsi="Times" w:cs="Times New Roman"/>
      <w:sz w:val="20"/>
      <w:szCs w:val="20"/>
      <w:lang w:val="en-GB"/>
    </w:rPr>
  </w:style>
  <w:style w:type="character" w:customStyle="1" w:styleId="Heading2Char">
    <w:name w:val="Heading 2 Char"/>
    <w:basedOn w:val="DefaultParagraphFont"/>
    <w:link w:val="Heading2"/>
    <w:uiPriority w:val="9"/>
    <w:rsid w:val="008626E7"/>
    <w:rPr>
      <w:rFonts w:ascii="Times" w:hAnsi="Times"/>
      <w:b/>
      <w:bCs/>
      <w:sz w:val="36"/>
      <w:szCs w:val="3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626E7"/>
    <w:pPr>
      <w:spacing w:before="100" w:beforeAutospacing="1" w:after="100" w:afterAutospacing="1"/>
      <w:outlineLvl w:val="1"/>
    </w:pPr>
    <w:rPr>
      <w:rFonts w:ascii="Times" w:hAnsi="Times"/>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EF9"/>
    <w:rPr>
      <w:color w:val="0000FF" w:themeColor="hyperlink"/>
      <w:u w:val="single"/>
    </w:rPr>
  </w:style>
  <w:style w:type="character" w:styleId="FollowedHyperlink">
    <w:name w:val="FollowedHyperlink"/>
    <w:basedOn w:val="DefaultParagraphFont"/>
    <w:uiPriority w:val="99"/>
    <w:semiHidden/>
    <w:unhideWhenUsed/>
    <w:rsid w:val="00A71631"/>
    <w:rPr>
      <w:color w:val="800080" w:themeColor="followedHyperlink"/>
      <w:u w:val="single"/>
    </w:rPr>
  </w:style>
  <w:style w:type="paragraph" w:styleId="NormalWeb">
    <w:name w:val="Normal (Web)"/>
    <w:basedOn w:val="Normal"/>
    <w:uiPriority w:val="99"/>
    <w:semiHidden/>
    <w:unhideWhenUsed/>
    <w:rsid w:val="007A439B"/>
    <w:pPr>
      <w:spacing w:before="100" w:beforeAutospacing="1" w:after="100" w:afterAutospacing="1"/>
    </w:pPr>
    <w:rPr>
      <w:rFonts w:ascii="Times" w:hAnsi="Times" w:cs="Times New Roman"/>
      <w:sz w:val="20"/>
      <w:szCs w:val="20"/>
      <w:lang w:val="en-GB"/>
    </w:rPr>
  </w:style>
  <w:style w:type="character" w:customStyle="1" w:styleId="Heading2Char">
    <w:name w:val="Heading 2 Char"/>
    <w:basedOn w:val="DefaultParagraphFont"/>
    <w:link w:val="Heading2"/>
    <w:uiPriority w:val="9"/>
    <w:rsid w:val="008626E7"/>
    <w:rPr>
      <w:rFonts w:ascii="Times" w:hAnsi="Times"/>
      <w:b/>
      <w:bCs/>
      <w:sz w:val="36"/>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680245">
      <w:bodyDiv w:val="1"/>
      <w:marLeft w:val="0"/>
      <w:marRight w:val="0"/>
      <w:marTop w:val="0"/>
      <w:marBottom w:val="0"/>
      <w:divBdr>
        <w:top w:val="none" w:sz="0" w:space="0" w:color="auto"/>
        <w:left w:val="none" w:sz="0" w:space="0" w:color="auto"/>
        <w:bottom w:val="none" w:sz="0" w:space="0" w:color="auto"/>
        <w:right w:val="none" w:sz="0" w:space="0" w:color="auto"/>
      </w:divBdr>
    </w:div>
    <w:div w:id="1942298903">
      <w:bodyDiv w:val="1"/>
      <w:marLeft w:val="0"/>
      <w:marRight w:val="0"/>
      <w:marTop w:val="0"/>
      <w:marBottom w:val="0"/>
      <w:divBdr>
        <w:top w:val="none" w:sz="0" w:space="0" w:color="auto"/>
        <w:left w:val="none" w:sz="0" w:space="0" w:color="auto"/>
        <w:bottom w:val="none" w:sz="0" w:space="0" w:color="auto"/>
        <w:right w:val="none" w:sz="0" w:space="0" w:color="auto"/>
      </w:divBdr>
    </w:div>
    <w:div w:id="19497024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herwell.org/news/topstories/2014/12/03/detainees-protest-at-campsfield-house" TargetMode="External"/><Relationship Id="rId20" Type="http://schemas.openxmlformats.org/officeDocument/2006/relationships/theme" Target="theme/theme1.xml"/><Relationship Id="rId10" Type="http://schemas.openxmlformats.org/officeDocument/2006/relationships/hyperlink" Target="http://www.theguardian.com/uk/2012/may/22/torture-victims-immigration-detention-centres" TargetMode="External"/><Relationship Id="rId11" Type="http://schemas.openxmlformats.org/officeDocument/2006/relationships/hyperlink" Target="http://www.bbc.co.uk/news/uk-england-beds-bucks-herts-18118155" TargetMode="External"/><Relationship Id="rId12" Type="http://schemas.openxmlformats.org/officeDocument/2006/relationships/hyperlink" Target="http://www.bbc.co.uk/news/uk-25416580" TargetMode="External"/><Relationship Id="rId13" Type="http://schemas.openxmlformats.org/officeDocument/2006/relationships/hyperlink" Target="http://www.theguardian.com/uk-news/2014/jan/16/harmondsworth-elderly-man-died-handcuffs" TargetMode="External"/><Relationship Id="rId14" Type="http://schemas.openxmlformats.org/officeDocument/2006/relationships/hyperlink" Target="http://www.channel4.com/news/left-to-die-in-british-detention-who-was-alois-dvorzac" TargetMode="External"/><Relationship Id="rId15" Type="http://schemas.openxmlformats.org/officeDocument/2006/relationships/hyperlink" Target="https://barbedwirebritain.wordpress.com/about/" TargetMode="External"/><Relationship Id="rId16" Type="http://schemas.openxmlformats.org/officeDocument/2006/relationships/hyperlink" Target="http://www.mitie.com/services/specialist-services/custodial-services/immigration-services" TargetMode="External"/><Relationship Id="rId17" Type="http://schemas.openxmlformats.org/officeDocument/2006/relationships/hyperlink" Target="http://www.mitie.com/news-centre/regulatory_announcements/2014/1898898" TargetMode="External"/><Relationship Id="rId18" Type="http://schemas.openxmlformats.org/officeDocument/2006/relationships/hyperlink" Target="http://migrationobservatory.ox.ac.uk/briefings/immigration-detention-uk" TargetMode="Externa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vimeo.com/113244678" TargetMode="External"/><Relationship Id="rId6" Type="http://schemas.openxmlformats.org/officeDocument/2006/relationships/hyperlink" Target="http://www.standoffilms.com/" TargetMode="External"/><Relationship Id="rId7" Type="http://schemas.openxmlformats.org/officeDocument/2006/relationships/hyperlink" Target="http://www.movementforjustice.org/" TargetMode="External"/><Relationship Id="rId8" Type="http://schemas.openxmlformats.org/officeDocument/2006/relationships/hyperlink" Target="http://www.asylum-welco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5</Pages>
  <Words>1140</Words>
  <Characters>6500</Characters>
  <Application>Microsoft Macintosh Word</Application>
  <DocSecurity>0</DocSecurity>
  <Lines>54</Lines>
  <Paragraphs>15</Paragraphs>
  <ScaleCrop>false</ScaleCrop>
  <Company>Goldsmiths College</Company>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Gunaratnam</dc:creator>
  <cp:keywords/>
  <dc:description/>
  <cp:lastModifiedBy>Yasmin Gunaratnam</cp:lastModifiedBy>
  <cp:revision>7</cp:revision>
  <dcterms:created xsi:type="dcterms:W3CDTF">2014-12-03T17:24:00Z</dcterms:created>
  <dcterms:modified xsi:type="dcterms:W3CDTF">2014-12-26T12:10:00Z</dcterms:modified>
</cp:coreProperties>
</file>